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Symbol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Emojii</w:t>
            </w:r>
          </w:p>
        </w:tc>
      </w:tr>
      <w:tr>
        <w:tc>
          <w:tcPr>
            <w:tcW w:type="dxa" w:w="2160"/>
          </w:tcPr>
          <w:p>
            <w:r>
              <w:t>Second</w:t>
            </w:r>
          </w:p>
        </w:tc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🕒</w:t>
            </w:r>
          </w:p>
        </w:tc>
      </w:tr>
      <w:tr>
        <w:tc>
          <w:tcPr>
            <w:tcW w:type="dxa" w:w="2160"/>
          </w:tcPr>
          <w:p>
            <w:r>
              <w:t>Metre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Length</w:t>
            </w:r>
          </w:p>
        </w:tc>
        <w:tc>
          <w:tcPr>
            <w:tcW w:type="dxa" w:w="2160"/>
          </w:tcPr>
          <w:p>
            <w:r>
              <w:t>📏</w:t>
            </w:r>
          </w:p>
        </w:tc>
      </w:tr>
      <w:tr>
        <w:tc>
          <w:tcPr>
            <w:tcW w:type="dxa" w:w="2160"/>
          </w:tcPr>
          <w:p>
            <w:r>
              <w:t>Kilogram</w:t>
            </w:r>
          </w:p>
        </w:tc>
        <w:tc>
          <w:tcPr>
            <w:tcW w:type="dxa" w:w="2160"/>
          </w:tcPr>
          <w:p>
            <w:r>
              <w:t>kg</w:t>
            </w:r>
          </w:p>
        </w:tc>
        <w:tc>
          <w:tcPr>
            <w:tcW w:type="dxa" w:w="2160"/>
          </w:tcPr>
          <w:p>
            <w:r>
              <w:t>Mass</w:t>
            </w:r>
          </w:p>
        </w:tc>
        <w:tc>
          <w:tcPr>
            <w:tcW w:type="dxa" w:w="2160"/>
          </w:tcPr>
          <w:p>
            <w:r>
              <w:t>🏋️</w:t>
            </w:r>
          </w:p>
        </w:tc>
      </w:tr>
      <w:tr>
        <w:tc>
          <w:tcPr>
            <w:tcW w:type="dxa" w:w="2160"/>
          </w:tcPr>
          <w:p>
            <w:r>
              <w:t>Ampere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Electric current</w:t>
            </w:r>
          </w:p>
        </w:tc>
        <w:tc>
          <w:tcPr>
            <w:tcW w:type="dxa" w:w="2160"/>
          </w:tcPr>
          <w:p>
            <w:r>
              <w:t>⚡</w:t>
            </w:r>
          </w:p>
        </w:tc>
      </w:tr>
      <w:tr>
        <w:tc>
          <w:tcPr>
            <w:tcW w:type="dxa" w:w="2160"/>
          </w:tcPr>
          <w:p>
            <w:r>
              <w:t>Kelvin</w:t>
            </w:r>
          </w:p>
        </w:tc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Thermodynamic temperature</w:t>
            </w:r>
          </w:p>
        </w:tc>
        <w:tc>
          <w:tcPr>
            <w:tcW w:type="dxa" w:w="2160"/>
          </w:tcPr>
          <w:p>
            <w:r>
              <w:t>🌡️</w:t>
            </w:r>
          </w:p>
        </w:tc>
      </w:tr>
      <w:tr>
        <w:tc>
          <w:tcPr>
            <w:tcW w:type="dxa" w:w="2160"/>
          </w:tcPr>
          <w:p>
            <w:r>
              <w:t>Mole</w:t>
            </w:r>
          </w:p>
        </w:tc>
        <w:tc>
          <w:tcPr>
            <w:tcW w:type="dxa" w:w="2160"/>
          </w:tcPr>
          <w:p>
            <w:r>
              <w:t>mol</w:t>
            </w:r>
          </w:p>
        </w:tc>
        <w:tc>
          <w:tcPr>
            <w:tcW w:type="dxa" w:w="2160"/>
          </w:tcPr>
          <w:p>
            <w:r>
              <w:t>Amount of substance</w:t>
            </w:r>
          </w:p>
        </w:tc>
        <w:tc>
          <w:tcPr>
            <w:tcW w:type="dxa" w:w="2160"/>
          </w:tcPr>
          <w:p>
            <w:r>
              <w:t>⚛️</w:t>
            </w:r>
          </w:p>
        </w:tc>
      </w:tr>
      <w:tr>
        <w:tc>
          <w:tcPr>
            <w:tcW w:type="dxa" w:w="2160"/>
          </w:tcPr>
          <w:p>
            <w:r>
              <w:t>Candela</w:t>
            </w:r>
          </w:p>
        </w:tc>
        <w:tc>
          <w:tcPr>
            <w:tcW w:type="dxa" w:w="2160"/>
          </w:tcPr>
          <w:p>
            <w:r>
              <w:t>cd</w:t>
            </w:r>
          </w:p>
        </w:tc>
        <w:tc>
          <w:tcPr>
            <w:tcW w:type="dxa" w:w="2160"/>
          </w:tcPr>
          <w:p>
            <w:r>
              <w:t>Luminous intensity</w:t>
            </w:r>
          </w:p>
        </w:tc>
        <w:tc>
          <w:tcPr>
            <w:tcW w:type="dxa" w:w="2160"/>
          </w:tcPr>
          <w:p>
            <w:r>
              <w:t>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