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eastAsiaTheme="minorHAnsi"/>
          <w:color w:val="DDDDDD" w:themeColor="accent1"/>
          <w:kern w:val="2"/>
          <w:sz w:val="24"/>
          <w:szCs w:val="24"/>
          <w14:ligatures w14:val="standardContextual"/>
        </w:rPr>
        <w:id w:val="-538905885"/>
        <w:docPartObj>
          <w:docPartGallery w:val="Cover Pages"/>
          <w:docPartUnique/>
        </w:docPartObj>
      </w:sdtPr>
      <w:sdtEndPr>
        <w:rPr>
          <w:color w:val="auto"/>
        </w:rPr>
      </w:sdtEndPr>
      <w:sdtContent>
        <w:p w14:paraId="7DADDC83" w14:textId="0BA5BA80" w:rsidR="007D27EB" w:rsidRPr="007D27EB" w:rsidRDefault="007D27EB">
          <w:pPr>
            <w:pStyle w:val="NoSpacing"/>
            <w:spacing w:before="1540" w:after="240"/>
            <w:jc w:val="center"/>
            <w:rPr>
              <w:color w:val="000000" w:themeColor="text1"/>
            </w:rPr>
          </w:pPr>
          <w:r>
            <w:rPr>
              <w:noProof/>
              <w:color w:val="DDDDDD" w:themeColor="accent1"/>
            </w:rPr>
            <w:drawing>
              <wp:inline distT="0" distB="0" distL="0" distR="0" wp14:anchorId="2F69F263" wp14:editId="333E4B5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i/>
              <w:iCs/>
              <w:caps/>
              <w:color w:val="0D0D0D" w:themeColor="text1" w:themeTint="F2"/>
              <w:sz w:val="64"/>
              <w:szCs w:val="64"/>
            </w:rPr>
            <w:alias w:val="Title"/>
            <w:tag w:val=""/>
            <w:id w:val="1735040861"/>
            <w:placeholder>
              <w:docPart w:val="3AEA7823179346D788CCBB1E7BE5545C"/>
            </w:placeholder>
            <w:dataBinding w:prefixMappings="xmlns:ns0='http://purl.org/dc/elements/1.1/' xmlns:ns1='http://schemas.openxmlformats.org/package/2006/metadata/core-properties' " w:xpath="/ns1:coreProperties[1]/ns0:title[1]" w:storeItemID="{6C3C8BC8-F283-45AE-878A-BAB7291924A1}"/>
            <w:text/>
          </w:sdtPr>
          <w:sdtContent>
            <w:p w14:paraId="11F187CD" w14:textId="0AF202A7" w:rsidR="007D27EB" w:rsidRPr="007D6058" w:rsidRDefault="007D27EB" w:rsidP="007D27EB">
              <w:pPr>
                <w:pStyle w:val="NoSpacing"/>
                <w:pBdr>
                  <w:top w:val="single" w:sz="6" w:space="7" w:color="DDDDDD" w:themeColor="accent1"/>
                  <w:bottom w:val="single" w:sz="6" w:space="6" w:color="DDDDDD" w:themeColor="accent1"/>
                </w:pBdr>
                <w:spacing w:after="240"/>
                <w:jc w:val="center"/>
                <w:rPr>
                  <w:rFonts w:asciiTheme="majorHAnsi" w:eastAsiaTheme="majorEastAsia" w:hAnsiTheme="majorHAnsi" w:cstheme="majorBidi"/>
                  <w:b/>
                  <w:bCs/>
                  <w:i/>
                  <w:iCs/>
                  <w:caps/>
                  <w:color w:val="0D0D0D" w:themeColor="text1" w:themeTint="F2"/>
                  <w:sz w:val="64"/>
                  <w:szCs w:val="64"/>
                </w:rPr>
              </w:pPr>
              <w:r w:rsidRPr="007D6058">
                <w:rPr>
                  <w:rFonts w:asciiTheme="majorHAnsi" w:eastAsiaTheme="majorEastAsia" w:hAnsiTheme="majorHAnsi" w:cstheme="majorBidi"/>
                  <w:b/>
                  <w:bCs/>
                  <w:i/>
                  <w:iCs/>
                  <w:caps/>
                  <w:color w:val="0D0D0D" w:themeColor="text1" w:themeTint="F2"/>
                  <w:sz w:val="64"/>
                  <w:szCs w:val="64"/>
                </w:rPr>
                <w:t>[rEAL STATE LISTING &amp;</w:t>
              </w:r>
              <w:r w:rsidR="00C8799E" w:rsidRPr="007D6058">
                <w:rPr>
                  <w:rFonts w:asciiTheme="majorHAnsi" w:eastAsiaTheme="majorEastAsia" w:hAnsiTheme="majorHAnsi" w:cstheme="majorBidi"/>
                  <w:b/>
                  <w:bCs/>
                  <w:i/>
                  <w:iCs/>
                  <w:caps/>
                  <w:color w:val="0D0D0D" w:themeColor="text1" w:themeTint="F2"/>
                  <w:sz w:val="64"/>
                  <w:szCs w:val="64"/>
                </w:rPr>
                <w:t xml:space="preserve"> </w:t>
              </w:r>
              <w:r w:rsidR="00A232A2" w:rsidRPr="007D6058">
                <w:rPr>
                  <w:rFonts w:asciiTheme="majorHAnsi" w:eastAsiaTheme="majorEastAsia" w:hAnsiTheme="majorHAnsi" w:cstheme="majorBidi"/>
                  <w:b/>
                  <w:bCs/>
                  <w:i/>
                  <w:iCs/>
                  <w:caps/>
                  <w:color w:val="0D0D0D" w:themeColor="text1" w:themeTint="F2"/>
                  <w:sz w:val="64"/>
                  <w:szCs w:val="64"/>
                </w:rPr>
                <w:t>INQU</w:t>
              </w:r>
              <w:r w:rsidR="00D53B8D" w:rsidRPr="007D6058">
                <w:rPr>
                  <w:rFonts w:asciiTheme="majorHAnsi" w:eastAsiaTheme="majorEastAsia" w:hAnsiTheme="majorHAnsi" w:cstheme="majorBidi"/>
                  <w:b/>
                  <w:bCs/>
                  <w:i/>
                  <w:iCs/>
                  <w:caps/>
                  <w:color w:val="0D0D0D" w:themeColor="text1" w:themeTint="F2"/>
                  <w:sz w:val="64"/>
                  <w:szCs w:val="64"/>
                </w:rPr>
                <w:t>i</w:t>
              </w:r>
              <w:r w:rsidR="00A232A2" w:rsidRPr="007D6058">
                <w:rPr>
                  <w:rFonts w:asciiTheme="majorHAnsi" w:eastAsiaTheme="majorEastAsia" w:hAnsiTheme="majorHAnsi" w:cstheme="majorBidi"/>
                  <w:b/>
                  <w:bCs/>
                  <w:i/>
                  <w:iCs/>
                  <w:caps/>
                  <w:color w:val="0D0D0D" w:themeColor="text1" w:themeTint="F2"/>
                  <w:sz w:val="64"/>
                  <w:szCs w:val="64"/>
                </w:rPr>
                <w:t>RY SYSTEM]</w:t>
              </w:r>
            </w:p>
          </w:sdtContent>
        </w:sdt>
        <w:p w14:paraId="0DA288E2" w14:textId="0263346F" w:rsidR="007D27EB" w:rsidRDefault="007D27EB">
          <w:pPr>
            <w:pStyle w:val="NoSpacing"/>
            <w:spacing w:before="480"/>
            <w:jc w:val="center"/>
            <w:rPr>
              <w:color w:val="DDDDDD" w:themeColor="accent1"/>
            </w:rPr>
          </w:pPr>
          <w:r>
            <w:rPr>
              <w:noProof/>
              <w:color w:val="DDDDDD" w:themeColor="accent1"/>
            </w:rPr>
            <w:drawing>
              <wp:inline distT="0" distB="0" distL="0" distR="0" wp14:anchorId="5972D91A" wp14:editId="7F7E1AE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CA87696" w14:textId="74F897B3" w:rsidR="007D27EB" w:rsidRDefault="00994FAF">
          <w:r>
            <w:rPr>
              <w:noProof/>
              <w:color w:val="DDDDDD" w:themeColor="accent1"/>
            </w:rPr>
            <mc:AlternateContent>
              <mc:Choice Requires="wps">
                <w:drawing>
                  <wp:anchor distT="0" distB="0" distL="114300" distR="114300" simplePos="0" relativeHeight="251662336" behindDoc="0" locked="0" layoutInCell="1" allowOverlap="1" wp14:anchorId="7FE09979" wp14:editId="34036311">
                    <wp:simplePos x="0" y="0"/>
                    <wp:positionH relativeFrom="column">
                      <wp:posOffset>3520440</wp:posOffset>
                    </wp:positionH>
                    <wp:positionV relativeFrom="paragraph">
                      <wp:posOffset>3498215</wp:posOffset>
                    </wp:positionV>
                    <wp:extent cx="30480" cy="2286000"/>
                    <wp:effectExtent l="0" t="0" r="26670" b="19050"/>
                    <wp:wrapNone/>
                    <wp:docPr id="45109958" name="Straight Connector 3"/>
                    <wp:cNvGraphicFramePr/>
                    <a:graphic xmlns:a="http://schemas.openxmlformats.org/drawingml/2006/main">
                      <a:graphicData uri="http://schemas.microsoft.com/office/word/2010/wordprocessingShape">
                        <wps:wsp>
                          <wps:cNvCnPr/>
                          <wps:spPr>
                            <a:xfrm flipH="1">
                              <a:off x="0" y="0"/>
                              <a:ext cx="30480" cy="2286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2BDFB"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2pt,275.45pt" to="279.6pt,4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" strokecolor="black [3200]" strokeweight=".5pt">
                    <v:stroke joinstyle="miter"/>
                  </v:line>
                </w:pict>
              </mc:Fallback>
            </mc:AlternateContent>
          </w:r>
          <w:r w:rsidR="00C8799E">
            <w:rPr>
              <w:noProof/>
              <w:color w:val="DDDDDD" w:themeColor="accent1"/>
            </w:rPr>
            <mc:AlternateContent>
              <mc:Choice Requires="wps">
                <w:drawing>
                  <wp:anchor distT="0" distB="0" distL="114300" distR="114300" simplePos="0" relativeHeight="251661312" behindDoc="0" locked="0" layoutInCell="1" allowOverlap="1" wp14:anchorId="53CD0D72" wp14:editId="226A1368">
                    <wp:simplePos x="0" y="0"/>
                    <wp:positionH relativeFrom="page">
                      <wp:posOffset>4842510</wp:posOffset>
                    </wp:positionH>
                    <wp:positionV relativeFrom="paragraph">
                      <wp:posOffset>4846955</wp:posOffset>
                    </wp:positionV>
                    <wp:extent cx="3143250" cy="1104900"/>
                    <wp:effectExtent l="0" t="0" r="0" b="0"/>
                    <wp:wrapNone/>
                    <wp:docPr id="1411500428" name="Text Box 2"/>
                    <wp:cNvGraphicFramePr/>
                    <a:graphic xmlns:a="http://schemas.openxmlformats.org/drawingml/2006/main">
                      <a:graphicData uri="http://schemas.microsoft.com/office/word/2010/wordprocessingShape">
                        <wps:wsp>
                          <wps:cNvSpPr txBox="1"/>
                          <wps:spPr>
                            <a:xfrm>
                              <a:off x="0" y="0"/>
                              <a:ext cx="3143250" cy="1104900"/>
                            </a:xfrm>
                            <a:prstGeom prst="rect">
                              <a:avLst/>
                            </a:prstGeom>
                            <a:solidFill>
                              <a:schemeClr val="lt1"/>
                            </a:solidFill>
                            <a:ln w="6350">
                              <a:noFill/>
                            </a:ln>
                          </wps:spPr>
                          <wps:txbx>
                            <w:txbxContent>
                              <w:p w14:paraId="48397516" w14:textId="0990F59C" w:rsidR="00C8799E" w:rsidRPr="00C8799E" w:rsidRDefault="00C8799E">
                                <w:pPr>
                                  <w:rPr>
                                    <w:b/>
                                    <w:bCs/>
                                    <w:i/>
                                    <w:iCs/>
                                    <w:sz w:val="56"/>
                                    <w:szCs w:val="56"/>
                                  </w:rPr>
                                </w:pPr>
                                <w:r w:rsidRPr="00C8799E">
                                  <w:rPr>
                                    <w:b/>
                                    <w:bCs/>
                                    <w:i/>
                                    <w:iCs/>
                                    <w:sz w:val="56"/>
                                    <w:szCs w:val="56"/>
                                  </w:rPr>
                                  <w:t>Under Supervisor/</w:t>
                                </w:r>
                              </w:p>
                              <w:p w14:paraId="27DC61B1" w14:textId="6B9483D7" w:rsidR="00C8799E" w:rsidRPr="00C8799E" w:rsidRDefault="00C8799E">
                                <w:pPr>
                                  <w:rPr>
                                    <w:b/>
                                    <w:bCs/>
                                    <w:i/>
                                    <w:iCs/>
                                    <w:sz w:val="40"/>
                                    <w:szCs w:val="40"/>
                                  </w:rPr>
                                </w:pPr>
                                <w:r w:rsidRPr="00C8799E">
                                  <w:rPr>
                                    <w:b/>
                                    <w:bCs/>
                                    <w:i/>
                                    <w:iCs/>
                                    <w:sz w:val="40"/>
                                    <w:szCs w:val="40"/>
                                  </w:rPr>
                                  <w:t>Eng. Eman Abdelraoof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D0D72" id="_x0000_t202" coordsize="21600,21600" o:spt="202" path="m,l,21600r21600,l21600,xe">
                    <v:stroke joinstyle="miter"/>
                    <v:path gradientshapeok="t" o:connecttype="rect"/>
                  </v:shapetype>
                  <v:shape id="Text Box 2" o:spid="_x0000_s1026" type="#_x0000_t202" style="position:absolute;margin-left:381.3pt;margin-top:381.65pt;width:247.5pt;height:8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" fillcolor="white [3201]" stroked="f" strokeweight=".5pt">
                    <v:textbox>
                      <w:txbxContent>
                        <w:p w14:paraId="48397516" w14:textId="0990F59C" w:rsidR="00C8799E" w:rsidRPr="00C8799E" w:rsidRDefault="00C8799E">
                          <w:pPr>
                            <w:rPr>
                              <w:b/>
                              <w:bCs/>
                              <w:i/>
                              <w:iCs/>
                              <w:sz w:val="56"/>
                              <w:szCs w:val="56"/>
                            </w:rPr>
                          </w:pPr>
                          <w:r w:rsidRPr="00C8799E">
                            <w:rPr>
                              <w:b/>
                              <w:bCs/>
                              <w:i/>
                              <w:iCs/>
                              <w:sz w:val="56"/>
                              <w:szCs w:val="56"/>
                            </w:rPr>
                            <w:t>Under Supervisor/</w:t>
                          </w:r>
                        </w:p>
                        <w:p w14:paraId="27DC61B1" w14:textId="6B9483D7" w:rsidR="00C8799E" w:rsidRPr="00C8799E" w:rsidRDefault="00C8799E">
                          <w:pPr>
                            <w:rPr>
                              <w:b/>
                              <w:bCs/>
                              <w:i/>
                              <w:iCs/>
                              <w:sz w:val="40"/>
                              <w:szCs w:val="40"/>
                            </w:rPr>
                          </w:pPr>
                          <w:r w:rsidRPr="00C8799E">
                            <w:rPr>
                              <w:b/>
                              <w:bCs/>
                              <w:i/>
                              <w:iCs/>
                              <w:sz w:val="40"/>
                              <w:szCs w:val="40"/>
                            </w:rPr>
                            <w:t>Eng. Eman Abdelraoof</w:t>
                          </w:r>
                        </w:p>
                      </w:txbxContent>
                    </v:textbox>
                    <w10:wrap anchorx="page"/>
                  </v:shape>
                </w:pict>
              </mc:Fallback>
            </mc:AlternateContent>
          </w:r>
          <w:r w:rsidR="00C8799E">
            <w:rPr>
              <w:noProof/>
              <w:color w:val="DDDDDD" w:themeColor="accent1"/>
            </w:rPr>
            <mc:AlternateContent>
              <mc:Choice Requires="wps">
                <w:drawing>
                  <wp:anchor distT="0" distB="0" distL="114300" distR="114300" simplePos="0" relativeHeight="251660288" behindDoc="0" locked="0" layoutInCell="1" allowOverlap="1" wp14:anchorId="6F225873" wp14:editId="380610C0">
                    <wp:simplePos x="0" y="0"/>
                    <wp:positionH relativeFrom="column">
                      <wp:posOffset>-339725</wp:posOffset>
                    </wp:positionH>
                    <wp:positionV relativeFrom="paragraph">
                      <wp:posOffset>3300730</wp:posOffset>
                    </wp:positionV>
                    <wp:extent cx="3409950" cy="2600325"/>
                    <wp:effectExtent l="0" t="0" r="0" b="9525"/>
                    <wp:wrapNone/>
                    <wp:docPr id="1133255389" name="Text Box 1"/>
                    <wp:cNvGraphicFramePr/>
                    <a:graphic xmlns:a="http://schemas.openxmlformats.org/drawingml/2006/main">
                      <a:graphicData uri="http://schemas.microsoft.com/office/word/2010/wordprocessingShape">
                        <wps:wsp>
                          <wps:cNvSpPr txBox="1"/>
                          <wps:spPr>
                            <a:xfrm>
                              <a:off x="0" y="0"/>
                              <a:ext cx="3409950" cy="2600325"/>
                            </a:xfrm>
                            <a:prstGeom prst="rect">
                              <a:avLst/>
                            </a:prstGeom>
                            <a:solidFill>
                              <a:schemeClr val="lt1"/>
                            </a:solidFill>
                            <a:ln w="6350">
                              <a:noFill/>
                            </a:ln>
                          </wps:spPr>
                          <wps:txbx>
                            <w:txbxContent>
                              <w:p w14:paraId="5F09BEAA" w14:textId="1371C5C1" w:rsidR="00A232A2" w:rsidRPr="002056D3" w:rsidRDefault="002056D3" w:rsidP="002056D3">
                                <w:pPr>
                                  <w:rPr>
                                    <w:b/>
                                    <w:bCs/>
                                    <w:i/>
                                    <w:iCs/>
                                    <w:sz w:val="36"/>
                                    <w:szCs w:val="36"/>
                                  </w:rPr>
                                </w:pPr>
                                <w:r w:rsidRPr="002056D3">
                                  <w:rPr>
                                    <w:b/>
                                    <w:bCs/>
                                    <w:i/>
                                    <w:iCs/>
                                    <w:sz w:val="44"/>
                                    <w:szCs w:val="44"/>
                                  </w:rPr>
                                  <w:t>Prepared b</w:t>
                                </w:r>
                                <w:r w:rsidR="00A232A2" w:rsidRPr="002056D3">
                                  <w:rPr>
                                    <w:b/>
                                    <w:bCs/>
                                    <w:i/>
                                    <w:iCs/>
                                    <w:sz w:val="44"/>
                                    <w:szCs w:val="44"/>
                                  </w:rPr>
                                  <w:t>y/</w:t>
                                </w:r>
                                <w:r w:rsidRPr="002056D3">
                                  <w:rPr>
                                    <w:b/>
                                    <w:bCs/>
                                    <w:i/>
                                    <w:iCs/>
                                    <w:sz w:val="44"/>
                                    <w:szCs w:val="44"/>
                                  </w:rPr>
                                  <w:t xml:space="preserve"> </w:t>
                                </w:r>
                                <w:r w:rsidRPr="002056D3">
                                  <w:rPr>
                                    <w:b/>
                                    <w:bCs/>
                                    <w:i/>
                                    <w:iCs/>
                                    <w:sz w:val="36"/>
                                    <w:szCs w:val="36"/>
                                  </w:rPr>
                                  <w:t xml:space="preserve">                </w:t>
                                </w:r>
                              </w:p>
                              <w:p w14:paraId="7F686C57" w14:textId="7ED7D772" w:rsidR="00A232A2" w:rsidRPr="002056D3" w:rsidRDefault="002056D3" w:rsidP="00A232A2">
                                <w:pPr>
                                  <w:rPr>
                                    <w:b/>
                                    <w:bCs/>
                                    <w:i/>
                                    <w:iCs/>
                                    <w:sz w:val="36"/>
                                    <w:szCs w:val="36"/>
                                  </w:rPr>
                                </w:pPr>
                                <w:r w:rsidRPr="002056D3">
                                  <w:rPr>
                                    <w:b/>
                                    <w:bCs/>
                                    <w:i/>
                                    <w:iCs/>
                                    <w:sz w:val="36"/>
                                    <w:szCs w:val="36"/>
                                  </w:rPr>
                                  <w:t>-</w:t>
                                </w:r>
                                <w:r w:rsidR="00A232A2" w:rsidRPr="002056D3">
                                  <w:rPr>
                                    <w:b/>
                                    <w:bCs/>
                                    <w:i/>
                                    <w:iCs/>
                                    <w:sz w:val="36"/>
                                    <w:szCs w:val="36"/>
                                  </w:rPr>
                                  <w:t>Rahma Mahmoud Ghoniem</w:t>
                                </w:r>
                              </w:p>
                              <w:p w14:paraId="4D1F5B76" w14:textId="397131AB" w:rsidR="00A232A2" w:rsidRDefault="002056D3" w:rsidP="00A232A2">
                                <w:pPr>
                                  <w:rPr>
                                    <w:b/>
                                    <w:bCs/>
                                    <w:i/>
                                    <w:iCs/>
                                    <w:sz w:val="36"/>
                                    <w:szCs w:val="36"/>
                                  </w:rPr>
                                </w:pPr>
                                <w:r w:rsidRPr="002056D3">
                                  <w:rPr>
                                    <w:b/>
                                    <w:bCs/>
                                    <w:i/>
                                    <w:iCs/>
                                    <w:sz w:val="36"/>
                                    <w:szCs w:val="36"/>
                                  </w:rPr>
                                  <w:t>-</w:t>
                                </w:r>
                                <w:r w:rsidR="00A232A2" w:rsidRPr="002056D3">
                                  <w:rPr>
                                    <w:b/>
                                    <w:bCs/>
                                    <w:i/>
                                    <w:iCs/>
                                    <w:sz w:val="36"/>
                                    <w:szCs w:val="36"/>
                                  </w:rPr>
                                  <w:t>Rowayda Hesham Elashmawy</w:t>
                                </w:r>
                              </w:p>
                              <w:p w14:paraId="264BAADA" w14:textId="1C1C3368" w:rsidR="002056D3" w:rsidRPr="002056D3" w:rsidRDefault="002056D3" w:rsidP="002056D3">
                                <w:pPr>
                                  <w:rPr>
                                    <w:b/>
                                    <w:bCs/>
                                    <w:i/>
                                    <w:iCs/>
                                    <w:sz w:val="36"/>
                                    <w:szCs w:val="36"/>
                                  </w:rPr>
                                </w:pPr>
                                <w:r w:rsidRPr="002056D3">
                                  <w:rPr>
                                    <w:b/>
                                    <w:bCs/>
                                    <w:i/>
                                    <w:iCs/>
                                    <w:sz w:val="36"/>
                                    <w:szCs w:val="36"/>
                                  </w:rPr>
                                  <w:t xml:space="preserve">-Haneen Khaled Helal  </w:t>
                                </w:r>
                              </w:p>
                              <w:p w14:paraId="6D05AC7C" w14:textId="4D8457B5" w:rsidR="002056D3" w:rsidRPr="002056D3" w:rsidRDefault="002056D3" w:rsidP="002056D3">
                                <w:pPr>
                                  <w:rPr>
                                    <w:b/>
                                    <w:bCs/>
                                    <w:i/>
                                    <w:iCs/>
                                    <w:sz w:val="36"/>
                                    <w:szCs w:val="36"/>
                                  </w:rPr>
                                </w:pPr>
                                <w:r w:rsidRPr="002056D3">
                                  <w:rPr>
                                    <w:b/>
                                    <w:bCs/>
                                    <w:i/>
                                    <w:iCs/>
                                    <w:sz w:val="36"/>
                                    <w:szCs w:val="36"/>
                                  </w:rPr>
                                  <w:t>-Menna’tullah Mostafa Mousa</w:t>
                                </w:r>
                              </w:p>
                              <w:p w14:paraId="3CD9CEEF" w14:textId="5125DF5A" w:rsidR="00A232A2" w:rsidRPr="002056D3" w:rsidRDefault="002056D3" w:rsidP="002056D3">
                                <w:pPr>
                                  <w:rPr>
                                    <w:b/>
                                    <w:bCs/>
                                    <w:i/>
                                    <w:iCs/>
                                    <w:sz w:val="36"/>
                                    <w:szCs w:val="36"/>
                                  </w:rPr>
                                </w:pPr>
                                <w:r w:rsidRPr="002056D3">
                                  <w:rPr>
                                    <w:b/>
                                    <w:bCs/>
                                    <w:i/>
                                    <w:iCs/>
                                    <w:sz w:val="36"/>
                                    <w:szCs w:val="36"/>
                                  </w:rPr>
                                  <w:t>-</w:t>
                                </w:r>
                                <w:r w:rsidR="00A232A2" w:rsidRPr="002056D3">
                                  <w:rPr>
                                    <w:b/>
                                    <w:bCs/>
                                    <w:i/>
                                    <w:iCs/>
                                    <w:sz w:val="36"/>
                                    <w:szCs w:val="36"/>
                                  </w:rPr>
                                  <w:t>Salma Abdulrahman Abu-</w:t>
                                </w:r>
                                <w:r w:rsidRPr="002056D3">
                                  <w:rPr>
                                    <w:b/>
                                    <w:bCs/>
                                    <w:i/>
                                    <w:iCs/>
                                    <w:sz w:val="36"/>
                                    <w:szCs w:val="36"/>
                                  </w:rPr>
                                  <w:t>E</w:t>
                                </w:r>
                                <w:r w:rsidR="00A232A2" w:rsidRPr="002056D3">
                                  <w:rPr>
                                    <w:b/>
                                    <w:bCs/>
                                    <w:i/>
                                    <w:iCs/>
                                    <w:sz w:val="36"/>
                                    <w:szCs w:val="36"/>
                                  </w:rPr>
                                  <w:t>lnasr</w:t>
                                </w:r>
                              </w:p>
                              <w:p w14:paraId="67479F22" w14:textId="77777777" w:rsidR="00A232A2" w:rsidRDefault="00A232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25873" id="Text Box 1" o:spid="_x0000_s1027" type="#_x0000_t202" style="position:absolute;margin-left:-26.75pt;margin-top:259.9pt;width:268.5pt;height:20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" fillcolor="white [3201]" stroked="f" strokeweight=".5pt">
                    <v:textbox>
                      <w:txbxContent>
                        <w:p w14:paraId="5F09BEAA" w14:textId="1371C5C1" w:rsidR="00A232A2" w:rsidRPr="002056D3" w:rsidRDefault="002056D3" w:rsidP="002056D3">
                          <w:pPr>
                            <w:rPr>
                              <w:b/>
                              <w:bCs/>
                              <w:i/>
                              <w:iCs/>
                              <w:sz w:val="36"/>
                              <w:szCs w:val="36"/>
                            </w:rPr>
                          </w:pPr>
                          <w:r w:rsidRPr="002056D3">
                            <w:rPr>
                              <w:b/>
                              <w:bCs/>
                              <w:i/>
                              <w:iCs/>
                              <w:sz w:val="44"/>
                              <w:szCs w:val="44"/>
                            </w:rPr>
                            <w:t>Prepared b</w:t>
                          </w:r>
                          <w:r w:rsidR="00A232A2" w:rsidRPr="002056D3">
                            <w:rPr>
                              <w:b/>
                              <w:bCs/>
                              <w:i/>
                              <w:iCs/>
                              <w:sz w:val="44"/>
                              <w:szCs w:val="44"/>
                            </w:rPr>
                            <w:t>y/</w:t>
                          </w:r>
                          <w:r w:rsidRPr="002056D3">
                            <w:rPr>
                              <w:b/>
                              <w:bCs/>
                              <w:i/>
                              <w:iCs/>
                              <w:sz w:val="44"/>
                              <w:szCs w:val="44"/>
                            </w:rPr>
                            <w:t xml:space="preserve"> </w:t>
                          </w:r>
                          <w:r w:rsidRPr="002056D3">
                            <w:rPr>
                              <w:b/>
                              <w:bCs/>
                              <w:i/>
                              <w:iCs/>
                              <w:sz w:val="36"/>
                              <w:szCs w:val="36"/>
                            </w:rPr>
                            <w:t xml:space="preserve">                </w:t>
                          </w:r>
                        </w:p>
                        <w:p w14:paraId="7F686C57" w14:textId="7ED7D772" w:rsidR="00A232A2" w:rsidRPr="002056D3" w:rsidRDefault="002056D3" w:rsidP="00A232A2">
                          <w:pPr>
                            <w:rPr>
                              <w:b/>
                              <w:bCs/>
                              <w:i/>
                              <w:iCs/>
                              <w:sz w:val="36"/>
                              <w:szCs w:val="36"/>
                            </w:rPr>
                          </w:pPr>
                          <w:r w:rsidRPr="002056D3">
                            <w:rPr>
                              <w:b/>
                              <w:bCs/>
                              <w:i/>
                              <w:iCs/>
                              <w:sz w:val="36"/>
                              <w:szCs w:val="36"/>
                            </w:rPr>
                            <w:t>-</w:t>
                          </w:r>
                          <w:r w:rsidR="00A232A2" w:rsidRPr="002056D3">
                            <w:rPr>
                              <w:b/>
                              <w:bCs/>
                              <w:i/>
                              <w:iCs/>
                              <w:sz w:val="36"/>
                              <w:szCs w:val="36"/>
                            </w:rPr>
                            <w:t>Rahma Mahmoud Ghoniem</w:t>
                          </w:r>
                        </w:p>
                        <w:p w14:paraId="4D1F5B76" w14:textId="397131AB" w:rsidR="00A232A2" w:rsidRDefault="002056D3" w:rsidP="00A232A2">
                          <w:pPr>
                            <w:rPr>
                              <w:b/>
                              <w:bCs/>
                              <w:i/>
                              <w:iCs/>
                              <w:sz w:val="36"/>
                              <w:szCs w:val="36"/>
                            </w:rPr>
                          </w:pPr>
                          <w:r w:rsidRPr="002056D3">
                            <w:rPr>
                              <w:b/>
                              <w:bCs/>
                              <w:i/>
                              <w:iCs/>
                              <w:sz w:val="36"/>
                              <w:szCs w:val="36"/>
                            </w:rPr>
                            <w:t>-</w:t>
                          </w:r>
                          <w:r w:rsidR="00A232A2" w:rsidRPr="002056D3">
                            <w:rPr>
                              <w:b/>
                              <w:bCs/>
                              <w:i/>
                              <w:iCs/>
                              <w:sz w:val="36"/>
                              <w:szCs w:val="36"/>
                            </w:rPr>
                            <w:t>Rowayda Hesham Elashmawy</w:t>
                          </w:r>
                        </w:p>
                        <w:p w14:paraId="264BAADA" w14:textId="1C1C3368" w:rsidR="002056D3" w:rsidRPr="002056D3" w:rsidRDefault="002056D3" w:rsidP="002056D3">
                          <w:pPr>
                            <w:rPr>
                              <w:b/>
                              <w:bCs/>
                              <w:i/>
                              <w:iCs/>
                              <w:sz w:val="36"/>
                              <w:szCs w:val="36"/>
                            </w:rPr>
                          </w:pPr>
                          <w:r w:rsidRPr="002056D3">
                            <w:rPr>
                              <w:b/>
                              <w:bCs/>
                              <w:i/>
                              <w:iCs/>
                              <w:sz w:val="36"/>
                              <w:szCs w:val="36"/>
                            </w:rPr>
                            <w:t xml:space="preserve">-Haneen Khaled Helal  </w:t>
                          </w:r>
                        </w:p>
                        <w:p w14:paraId="6D05AC7C" w14:textId="4D8457B5" w:rsidR="002056D3" w:rsidRPr="002056D3" w:rsidRDefault="002056D3" w:rsidP="002056D3">
                          <w:pPr>
                            <w:rPr>
                              <w:b/>
                              <w:bCs/>
                              <w:i/>
                              <w:iCs/>
                              <w:sz w:val="36"/>
                              <w:szCs w:val="36"/>
                            </w:rPr>
                          </w:pPr>
                          <w:r w:rsidRPr="002056D3">
                            <w:rPr>
                              <w:b/>
                              <w:bCs/>
                              <w:i/>
                              <w:iCs/>
                              <w:sz w:val="36"/>
                              <w:szCs w:val="36"/>
                            </w:rPr>
                            <w:t>-Menna’tullah Mostafa Mousa</w:t>
                          </w:r>
                        </w:p>
                        <w:p w14:paraId="3CD9CEEF" w14:textId="5125DF5A" w:rsidR="00A232A2" w:rsidRPr="002056D3" w:rsidRDefault="002056D3" w:rsidP="002056D3">
                          <w:pPr>
                            <w:rPr>
                              <w:b/>
                              <w:bCs/>
                              <w:i/>
                              <w:iCs/>
                              <w:sz w:val="36"/>
                              <w:szCs w:val="36"/>
                            </w:rPr>
                          </w:pPr>
                          <w:r w:rsidRPr="002056D3">
                            <w:rPr>
                              <w:b/>
                              <w:bCs/>
                              <w:i/>
                              <w:iCs/>
                              <w:sz w:val="36"/>
                              <w:szCs w:val="36"/>
                            </w:rPr>
                            <w:t>-</w:t>
                          </w:r>
                          <w:r w:rsidR="00A232A2" w:rsidRPr="002056D3">
                            <w:rPr>
                              <w:b/>
                              <w:bCs/>
                              <w:i/>
                              <w:iCs/>
                              <w:sz w:val="36"/>
                              <w:szCs w:val="36"/>
                            </w:rPr>
                            <w:t>Salma Abdulrahman Abu-</w:t>
                          </w:r>
                          <w:r w:rsidRPr="002056D3">
                            <w:rPr>
                              <w:b/>
                              <w:bCs/>
                              <w:i/>
                              <w:iCs/>
                              <w:sz w:val="36"/>
                              <w:szCs w:val="36"/>
                            </w:rPr>
                            <w:t>E</w:t>
                          </w:r>
                          <w:r w:rsidR="00A232A2" w:rsidRPr="002056D3">
                            <w:rPr>
                              <w:b/>
                              <w:bCs/>
                              <w:i/>
                              <w:iCs/>
                              <w:sz w:val="36"/>
                              <w:szCs w:val="36"/>
                            </w:rPr>
                            <w:t>lnasr</w:t>
                          </w:r>
                        </w:p>
                        <w:p w14:paraId="67479F22" w14:textId="77777777" w:rsidR="00A232A2" w:rsidRDefault="00A232A2"/>
                      </w:txbxContent>
                    </v:textbox>
                  </v:shape>
                </w:pict>
              </mc:Fallback>
            </mc:AlternateContent>
          </w:r>
          <w:r w:rsidR="007D27EB">
            <w:br w:type="page"/>
          </w:r>
        </w:p>
      </w:sdtContent>
    </w:sdt>
    <w:tbl>
      <w:tblPr>
        <w:tblStyle w:val="PlainTable1"/>
        <w:tblpPr w:leftFromText="180" w:rightFromText="180" w:vertAnchor="text" w:horzAnchor="margin" w:tblpY="1535"/>
        <w:tblW w:w="5000" w:type="pct"/>
        <w:tblLook w:val="04A0" w:firstRow="1" w:lastRow="0" w:firstColumn="1" w:lastColumn="0" w:noHBand="0" w:noVBand="1"/>
      </w:tblPr>
      <w:tblGrid>
        <w:gridCol w:w="3595"/>
        <w:gridCol w:w="7195"/>
      </w:tblGrid>
      <w:tr w:rsidR="007D27EB" w14:paraId="19428C0E" w14:textId="77777777" w:rsidTr="007D27EB">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666" w:type="pct"/>
          </w:tcPr>
          <w:p w14:paraId="56646BDA" w14:textId="409FB8CE" w:rsidR="007D27EB" w:rsidRPr="008236DA" w:rsidRDefault="007D27EB" w:rsidP="007D27EB">
            <w:pPr>
              <w:rPr>
                <w:i/>
                <w:iCs/>
                <w:sz w:val="44"/>
                <w:szCs w:val="44"/>
              </w:rPr>
            </w:pPr>
            <w:r w:rsidRPr="008236DA">
              <w:rPr>
                <w:i/>
                <w:iCs/>
                <w:sz w:val="44"/>
                <w:szCs w:val="44"/>
              </w:rPr>
              <w:lastRenderedPageBreak/>
              <w:t>1. Project Sponsor</w:t>
            </w:r>
          </w:p>
          <w:p w14:paraId="658A6B86" w14:textId="77777777" w:rsidR="007D27EB" w:rsidRDefault="007D27EB" w:rsidP="007D27EB"/>
        </w:tc>
        <w:tc>
          <w:tcPr>
            <w:tcW w:w="3334" w:type="pct"/>
          </w:tcPr>
          <w:p w14:paraId="0A4BF203" w14:textId="77777777" w:rsidR="007D27EB" w:rsidRPr="008236DA" w:rsidRDefault="007D27EB" w:rsidP="007D27EB">
            <w:pPr>
              <w:cnfStyle w:val="100000000000" w:firstRow="1" w:lastRow="0" w:firstColumn="0" w:lastColumn="0" w:oddVBand="0" w:evenVBand="0" w:oddHBand="0" w:evenHBand="0" w:firstRowFirstColumn="0" w:firstRowLastColumn="0" w:lastRowFirstColumn="0" w:lastRowLastColumn="0"/>
              <w:rPr>
                <w:b w:val="0"/>
                <w:bCs w:val="0"/>
                <w:i/>
                <w:iCs/>
                <w:sz w:val="28"/>
                <w:szCs w:val="28"/>
              </w:rPr>
            </w:pPr>
            <w:r w:rsidRPr="008236DA">
              <w:rPr>
                <w:b w:val="0"/>
                <w:bCs w:val="0"/>
                <w:i/>
                <w:iCs/>
                <w:sz w:val="28"/>
                <w:szCs w:val="28"/>
              </w:rPr>
              <w:t xml:space="preserve">The project sponsor is </w:t>
            </w:r>
            <w:proofErr w:type="gramStart"/>
            <w:r w:rsidRPr="008236DA">
              <w:rPr>
                <w:b w:val="0"/>
                <w:bCs w:val="0"/>
                <w:i/>
                <w:iCs/>
                <w:sz w:val="28"/>
                <w:szCs w:val="28"/>
              </w:rPr>
              <w:t>the</w:t>
            </w:r>
            <w:proofErr w:type="gramEnd"/>
            <w:r w:rsidRPr="008236DA">
              <w:rPr>
                <w:b w:val="0"/>
                <w:bCs w:val="0"/>
                <w:i/>
                <w:iCs/>
                <w:sz w:val="28"/>
                <w:szCs w:val="28"/>
              </w:rPr>
              <w:t xml:space="preserve"> real estate agency that will support and provide the resources needed to develop and implement the system.</w:t>
            </w:r>
          </w:p>
          <w:p w14:paraId="1E901A02" w14:textId="77777777" w:rsidR="007D27EB" w:rsidRPr="008236DA" w:rsidRDefault="007D27EB" w:rsidP="007D27EB">
            <w:pPr>
              <w:cnfStyle w:val="100000000000" w:firstRow="1" w:lastRow="0" w:firstColumn="0" w:lastColumn="0" w:oddVBand="0" w:evenVBand="0" w:oddHBand="0" w:evenHBand="0" w:firstRowFirstColumn="0" w:firstRowLastColumn="0" w:lastRowFirstColumn="0" w:lastRowLastColumn="0"/>
              <w:rPr>
                <w:b w:val="0"/>
                <w:bCs w:val="0"/>
                <w:i/>
                <w:iCs/>
                <w:sz w:val="28"/>
                <w:szCs w:val="28"/>
              </w:rPr>
            </w:pPr>
          </w:p>
        </w:tc>
      </w:tr>
      <w:tr w:rsidR="007D27EB" w14:paraId="4415649D" w14:textId="77777777" w:rsidTr="007D27E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666" w:type="pct"/>
          </w:tcPr>
          <w:p w14:paraId="2903B9F2" w14:textId="77777777" w:rsidR="007D27EB" w:rsidRPr="008236DA" w:rsidRDefault="007D27EB" w:rsidP="007D27EB">
            <w:pPr>
              <w:rPr>
                <w:i/>
                <w:iCs/>
                <w:sz w:val="44"/>
                <w:szCs w:val="44"/>
              </w:rPr>
            </w:pPr>
            <w:r w:rsidRPr="008236DA">
              <w:rPr>
                <w:i/>
                <w:iCs/>
                <w:sz w:val="44"/>
                <w:szCs w:val="44"/>
              </w:rPr>
              <w:t>2. Business Needs</w:t>
            </w:r>
          </w:p>
          <w:p w14:paraId="0F014FFC" w14:textId="77777777" w:rsidR="007D27EB" w:rsidRPr="00596CA1" w:rsidRDefault="007D27EB" w:rsidP="007D27EB"/>
          <w:p w14:paraId="40662C92" w14:textId="77777777" w:rsidR="007D27EB" w:rsidRDefault="007D27EB" w:rsidP="007D27EB"/>
        </w:tc>
        <w:tc>
          <w:tcPr>
            <w:tcW w:w="3334" w:type="pct"/>
          </w:tcPr>
          <w:p w14:paraId="2AC8B575" w14:textId="77777777" w:rsidR="007D27EB" w:rsidRPr="008236DA" w:rsidRDefault="007D27EB" w:rsidP="007D27EB">
            <w:pPr>
              <w:cnfStyle w:val="000000100000" w:firstRow="0" w:lastRow="0" w:firstColumn="0" w:lastColumn="0" w:oddVBand="0" w:evenVBand="0" w:oddHBand="1" w:evenHBand="0" w:firstRowFirstColumn="0" w:firstRowLastColumn="0" w:lastRowFirstColumn="0" w:lastRowLastColumn="0"/>
              <w:rPr>
                <w:i/>
                <w:iCs/>
                <w:sz w:val="28"/>
                <w:szCs w:val="28"/>
              </w:rPr>
            </w:pPr>
            <w:r w:rsidRPr="008236DA">
              <w:rPr>
                <w:i/>
                <w:iCs/>
                <w:sz w:val="28"/>
                <w:szCs w:val="28"/>
              </w:rPr>
              <w:t>The agency needs a system to manage real estate properties and customer inquiries in an organized and efficient way. Currently, managing property information and customer inquiries manually can be time-consuming and may make it difficult to find or update information quickly.</w:t>
            </w:r>
          </w:p>
          <w:p w14:paraId="70E609DD" w14:textId="77777777" w:rsidR="007D27EB" w:rsidRPr="008236DA" w:rsidRDefault="007D27EB" w:rsidP="007D27EB">
            <w:pPr>
              <w:cnfStyle w:val="000000100000" w:firstRow="0" w:lastRow="0" w:firstColumn="0" w:lastColumn="0" w:oddVBand="0" w:evenVBand="0" w:oddHBand="1" w:evenHBand="0" w:firstRowFirstColumn="0" w:firstRowLastColumn="0" w:lastRowFirstColumn="0" w:lastRowLastColumn="0"/>
              <w:rPr>
                <w:i/>
                <w:iCs/>
              </w:rPr>
            </w:pPr>
          </w:p>
        </w:tc>
      </w:tr>
      <w:tr w:rsidR="007D27EB" w14:paraId="416E7610" w14:textId="77777777" w:rsidTr="007D27EB">
        <w:trPr>
          <w:trHeight w:val="1440"/>
        </w:trPr>
        <w:tc>
          <w:tcPr>
            <w:cnfStyle w:val="001000000000" w:firstRow="0" w:lastRow="0" w:firstColumn="1" w:lastColumn="0" w:oddVBand="0" w:evenVBand="0" w:oddHBand="0" w:evenHBand="0" w:firstRowFirstColumn="0" w:firstRowLastColumn="0" w:lastRowFirstColumn="0" w:lastRowLastColumn="0"/>
            <w:tcW w:w="1666" w:type="pct"/>
          </w:tcPr>
          <w:p w14:paraId="03C1A24C" w14:textId="77777777" w:rsidR="007D27EB" w:rsidRPr="008236DA" w:rsidRDefault="007D27EB" w:rsidP="007D27EB">
            <w:pPr>
              <w:rPr>
                <w:i/>
                <w:iCs/>
                <w:sz w:val="44"/>
                <w:szCs w:val="44"/>
              </w:rPr>
            </w:pPr>
            <w:r w:rsidRPr="008236DA">
              <w:rPr>
                <w:i/>
                <w:iCs/>
                <w:sz w:val="44"/>
                <w:szCs w:val="44"/>
              </w:rPr>
              <w:t>3. Business Requirements</w:t>
            </w:r>
          </w:p>
          <w:p w14:paraId="367BE71F" w14:textId="77777777" w:rsidR="007D27EB" w:rsidRDefault="007D27EB" w:rsidP="007D27EB"/>
        </w:tc>
        <w:tc>
          <w:tcPr>
            <w:tcW w:w="3334" w:type="pct"/>
          </w:tcPr>
          <w:p w14:paraId="4A5E5BDD" w14:textId="77777777" w:rsidR="007D27EB" w:rsidRPr="008236DA" w:rsidRDefault="007D27EB" w:rsidP="007D27EB">
            <w:pPr>
              <w:cnfStyle w:val="000000000000" w:firstRow="0" w:lastRow="0" w:firstColumn="0" w:lastColumn="0" w:oddVBand="0" w:evenVBand="0" w:oddHBand="0" w:evenHBand="0" w:firstRowFirstColumn="0" w:firstRowLastColumn="0" w:lastRowFirstColumn="0" w:lastRowLastColumn="0"/>
              <w:rPr>
                <w:i/>
                <w:iCs/>
                <w:sz w:val="28"/>
                <w:szCs w:val="28"/>
              </w:rPr>
            </w:pPr>
            <w:r w:rsidRPr="008236DA">
              <w:rPr>
                <w:b/>
                <w:bCs/>
                <w:i/>
                <w:iCs/>
                <w:sz w:val="32"/>
                <w:szCs w:val="32"/>
              </w:rPr>
              <w:t>The system should allow users to:</w:t>
            </w:r>
            <w:r w:rsidRPr="00020B31">
              <w:br/>
            </w:r>
            <w:r w:rsidRPr="008236DA">
              <w:rPr>
                <w:i/>
                <w:iCs/>
                <w:sz w:val="28"/>
                <w:szCs w:val="28"/>
              </w:rPr>
              <w:t>- Add, update, and delete property listings.</w:t>
            </w:r>
            <w:r w:rsidRPr="008236DA">
              <w:rPr>
                <w:i/>
                <w:iCs/>
                <w:sz w:val="28"/>
                <w:szCs w:val="28"/>
              </w:rPr>
              <w:br/>
              <w:t>- Search for properties based on location, price, and</w:t>
            </w:r>
            <w:r>
              <w:rPr>
                <w:i/>
                <w:iCs/>
                <w:sz w:val="28"/>
                <w:szCs w:val="28"/>
              </w:rPr>
              <w:t xml:space="preserve">       </w:t>
            </w:r>
            <w:r w:rsidRPr="008236DA">
              <w:rPr>
                <w:i/>
                <w:iCs/>
                <w:sz w:val="28"/>
                <w:szCs w:val="28"/>
              </w:rPr>
              <w:t>property type.</w:t>
            </w:r>
            <w:r w:rsidRPr="008236DA">
              <w:rPr>
                <w:i/>
                <w:iCs/>
                <w:sz w:val="28"/>
                <w:szCs w:val="28"/>
              </w:rPr>
              <w:br/>
              <w:t>- View detailed information about properties.</w:t>
            </w:r>
            <w:r w:rsidRPr="008236DA">
              <w:rPr>
                <w:i/>
                <w:iCs/>
                <w:sz w:val="28"/>
                <w:szCs w:val="28"/>
              </w:rPr>
              <w:br/>
              <w:t>- Submit inquiries about available properties.</w:t>
            </w:r>
            <w:r w:rsidRPr="008236DA">
              <w:rPr>
                <w:i/>
                <w:iCs/>
                <w:sz w:val="28"/>
                <w:szCs w:val="28"/>
              </w:rPr>
              <w:br/>
              <w:t>- Allow agents to view and manage customer inquiries.</w:t>
            </w:r>
            <w:r w:rsidRPr="008236DA">
              <w:rPr>
                <w:i/>
                <w:iCs/>
                <w:sz w:val="28"/>
                <w:szCs w:val="28"/>
              </w:rPr>
              <w:br/>
              <w:t>- Update the availability status of properties.</w:t>
            </w:r>
            <w:r w:rsidRPr="008236DA">
              <w:rPr>
                <w:i/>
                <w:iCs/>
                <w:sz w:val="28"/>
                <w:szCs w:val="28"/>
              </w:rPr>
              <w:br/>
              <w:t>- Store and manage customer and property information.</w:t>
            </w:r>
          </w:p>
          <w:p w14:paraId="20F711B1" w14:textId="77777777" w:rsidR="007D27EB" w:rsidRDefault="007D27EB" w:rsidP="007D27EB">
            <w:pPr>
              <w:cnfStyle w:val="000000000000" w:firstRow="0" w:lastRow="0" w:firstColumn="0" w:lastColumn="0" w:oddVBand="0" w:evenVBand="0" w:oddHBand="0" w:evenHBand="0" w:firstRowFirstColumn="0" w:firstRowLastColumn="0" w:lastRowFirstColumn="0" w:lastRowLastColumn="0"/>
            </w:pPr>
          </w:p>
        </w:tc>
      </w:tr>
      <w:tr w:rsidR="007D27EB" w14:paraId="17CA9027" w14:textId="77777777" w:rsidTr="007D27E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666" w:type="pct"/>
          </w:tcPr>
          <w:p w14:paraId="45B41795" w14:textId="77777777" w:rsidR="007D27EB" w:rsidRPr="008236DA" w:rsidRDefault="007D27EB" w:rsidP="007D27EB">
            <w:pPr>
              <w:rPr>
                <w:i/>
                <w:iCs/>
                <w:sz w:val="44"/>
                <w:szCs w:val="44"/>
              </w:rPr>
            </w:pPr>
            <w:r w:rsidRPr="008236DA">
              <w:rPr>
                <w:i/>
                <w:iCs/>
                <w:sz w:val="44"/>
                <w:szCs w:val="44"/>
              </w:rPr>
              <w:t>4. Business Value</w:t>
            </w:r>
          </w:p>
          <w:p w14:paraId="28F98BD1" w14:textId="77777777" w:rsidR="007D27EB" w:rsidRDefault="007D27EB" w:rsidP="007D27EB"/>
        </w:tc>
        <w:tc>
          <w:tcPr>
            <w:tcW w:w="3334" w:type="pct"/>
          </w:tcPr>
          <w:p w14:paraId="08759EDB" w14:textId="77777777" w:rsidR="007D27EB" w:rsidRPr="008236DA" w:rsidRDefault="007D27EB" w:rsidP="007D27EB">
            <w:pPr>
              <w:cnfStyle w:val="000000100000" w:firstRow="0" w:lastRow="0" w:firstColumn="0" w:lastColumn="0" w:oddVBand="0" w:evenVBand="0" w:oddHBand="1" w:evenHBand="0" w:firstRowFirstColumn="0" w:firstRowLastColumn="0" w:lastRowFirstColumn="0" w:lastRowLastColumn="0"/>
              <w:rPr>
                <w:i/>
                <w:iCs/>
                <w:sz w:val="28"/>
                <w:szCs w:val="28"/>
              </w:rPr>
            </w:pPr>
            <w:r w:rsidRPr="008236DA">
              <w:rPr>
                <w:b/>
                <w:bCs/>
                <w:i/>
                <w:iCs/>
                <w:sz w:val="32"/>
                <w:szCs w:val="32"/>
              </w:rPr>
              <w:t>The system is expected to:</w:t>
            </w:r>
            <w:r w:rsidRPr="00020B31">
              <w:br/>
            </w:r>
            <w:r w:rsidRPr="008236DA">
              <w:rPr>
                <w:i/>
                <w:iCs/>
                <w:sz w:val="28"/>
                <w:szCs w:val="28"/>
              </w:rPr>
              <w:t>- Reduce the time required to manage property listings.</w:t>
            </w:r>
            <w:r w:rsidRPr="008236DA">
              <w:rPr>
                <w:i/>
                <w:iCs/>
                <w:sz w:val="28"/>
                <w:szCs w:val="28"/>
              </w:rPr>
              <w:br/>
              <w:t>- Make property searching easier for customers.</w:t>
            </w:r>
            <w:r w:rsidRPr="008236DA">
              <w:rPr>
                <w:i/>
                <w:iCs/>
                <w:sz w:val="28"/>
                <w:szCs w:val="28"/>
              </w:rPr>
              <w:br/>
              <w:t>- Improve communication between customers and agents.</w:t>
            </w:r>
            <w:r w:rsidRPr="008236DA">
              <w:rPr>
                <w:i/>
                <w:iCs/>
                <w:sz w:val="28"/>
                <w:szCs w:val="28"/>
              </w:rPr>
              <w:br/>
              <w:t>- Organize property and customer information.</w:t>
            </w:r>
            <w:r w:rsidRPr="008236DA">
              <w:rPr>
                <w:i/>
                <w:iCs/>
                <w:sz w:val="28"/>
                <w:szCs w:val="28"/>
              </w:rPr>
              <w:br/>
              <w:t>- Reduce manual work and paperwork.</w:t>
            </w:r>
            <w:r w:rsidRPr="008236DA">
              <w:rPr>
                <w:i/>
                <w:iCs/>
                <w:sz w:val="28"/>
                <w:szCs w:val="28"/>
              </w:rPr>
              <w:br/>
              <w:t>- Help agents manage inquiries more efficiently.</w:t>
            </w:r>
          </w:p>
          <w:p w14:paraId="235BE771" w14:textId="77777777" w:rsidR="007D27EB" w:rsidRDefault="007D27EB" w:rsidP="007D27EB">
            <w:pPr>
              <w:cnfStyle w:val="000000100000" w:firstRow="0" w:lastRow="0" w:firstColumn="0" w:lastColumn="0" w:oddVBand="0" w:evenVBand="0" w:oddHBand="1" w:evenHBand="0" w:firstRowFirstColumn="0" w:firstRowLastColumn="0" w:lastRowFirstColumn="0" w:lastRowLastColumn="0"/>
            </w:pPr>
          </w:p>
        </w:tc>
      </w:tr>
      <w:tr w:rsidR="007D27EB" w14:paraId="028D44DD" w14:textId="77777777" w:rsidTr="007D27EB">
        <w:trPr>
          <w:trHeight w:val="1440"/>
        </w:trPr>
        <w:tc>
          <w:tcPr>
            <w:cnfStyle w:val="001000000000" w:firstRow="0" w:lastRow="0" w:firstColumn="1" w:lastColumn="0" w:oddVBand="0" w:evenVBand="0" w:oddHBand="0" w:evenHBand="0" w:firstRowFirstColumn="0" w:firstRowLastColumn="0" w:lastRowFirstColumn="0" w:lastRowLastColumn="0"/>
            <w:tcW w:w="1666" w:type="pct"/>
          </w:tcPr>
          <w:p w14:paraId="5108E130" w14:textId="77777777" w:rsidR="007D27EB" w:rsidRPr="008236DA" w:rsidRDefault="007D27EB" w:rsidP="007D27EB">
            <w:pPr>
              <w:rPr>
                <w:i/>
                <w:iCs/>
                <w:sz w:val="44"/>
                <w:szCs w:val="44"/>
              </w:rPr>
            </w:pPr>
            <w:r w:rsidRPr="008236DA">
              <w:rPr>
                <w:i/>
                <w:iCs/>
                <w:sz w:val="44"/>
                <w:szCs w:val="44"/>
              </w:rPr>
              <w:t>5. Special Issues</w:t>
            </w:r>
          </w:p>
          <w:p w14:paraId="5CB3D10B" w14:textId="77777777" w:rsidR="007D27EB" w:rsidRPr="00020B31" w:rsidRDefault="007D27EB" w:rsidP="007D27EB"/>
        </w:tc>
        <w:tc>
          <w:tcPr>
            <w:tcW w:w="3334" w:type="pct"/>
          </w:tcPr>
          <w:p w14:paraId="79676E55" w14:textId="77777777" w:rsidR="007D27EB" w:rsidRPr="0043717B" w:rsidRDefault="007D27EB" w:rsidP="007D27EB">
            <w:pPr>
              <w:cnfStyle w:val="000000000000" w:firstRow="0" w:lastRow="0" w:firstColumn="0" w:lastColumn="0" w:oddVBand="0" w:evenVBand="0" w:oddHBand="0" w:evenHBand="0" w:firstRowFirstColumn="0" w:firstRowLastColumn="0" w:lastRowFirstColumn="0" w:lastRowLastColumn="0"/>
              <w:rPr>
                <w:i/>
                <w:iCs/>
                <w:sz w:val="28"/>
                <w:szCs w:val="28"/>
              </w:rPr>
            </w:pPr>
            <w:r w:rsidRPr="0043717B">
              <w:rPr>
                <w:i/>
                <w:iCs/>
                <w:sz w:val="28"/>
                <w:szCs w:val="28"/>
              </w:rPr>
              <w:t>- The system should protect customer and property information.</w:t>
            </w:r>
            <w:r w:rsidRPr="0043717B">
              <w:rPr>
                <w:i/>
                <w:iCs/>
                <w:sz w:val="28"/>
                <w:szCs w:val="28"/>
              </w:rPr>
              <w:br/>
              <w:t>- Users should have appropriate access permissions.</w:t>
            </w:r>
            <w:r w:rsidRPr="0043717B">
              <w:rPr>
                <w:i/>
                <w:iCs/>
                <w:sz w:val="28"/>
                <w:szCs w:val="28"/>
              </w:rPr>
              <w:br/>
              <w:t>- The system should be easy to use.</w:t>
            </w:r>
            <w:r w:rsidRPr="0043717B">
              <w:rPr>
                <w:i/>
                <w:iCs/>
                <w:sz w:val="28"/>
                <w:szCs w:val="28"/>
              </w:rPr>
              <w:br/>
              <w:t>- The system should be accessible through a web browser.</w:t>
            </w:r>
            <w:r w:rsidRPr="0043717B">
              <w:rPr>
                <w:i/>
                <w:iCs/>
                <w:sz w:val="28"/>
                <w:szCs w:val="28"/>
              </w:rPr>
              <w:br/>
              <w:t>- The system may require regular data backup and maintenance.</w:t>
            </w:r>
          </w:p>
          <w:p w14:paraId="10009CD5" w14:textId="77777777" w:rsidR="007D27EB" w:rsidRDefault="007D27EB" w:rsidP="007D27EB">
            <w:pPr>
              <w:cnfStyle w:val="000000000000" w:firstRow="0" w:lastRow="0" w:firstColumn="0" w:lastColumn="0" w:oddVBand="0" w:evenVBand="0" w:oddHBand="0" w:evenHBand="0" w:firstRowFirstColumn="0" w:firstRowLastColumn="0" w:lastRowFirstColumn="0" w:lastRowLastColumn="0"/>
            </w:pPr>
          </w:p>
        </w:tc>
      </w:tr>
    </w:tbl>
    <w:p w14:paraId="711B07FA" w14:textId="77777777" w:rsidR="00771B8E" w:rsidRDefault="007D27EB" w:rsidP="00771B8E">
      <w:pPr>
        <w:rPr>
          <w:b/>
          <w:bCs/>
          <w:i/>
          <w:iCs/>
          <w:sz w:val="100"/>
          <w:szCs w:val="100"/>
        </w:rPr>
      </w:pPr>
      <w:r w:rsidRPr="00C8799E">
        <w:rPr>
          <w:b/>
          <w:bCs/>
          <w:i/>
          <w:iCs/>
          <w:sz w:val="100"/>
          <w:szCs w:val="100"/>
        </w:rPr>
        <w:t>SYSTEM REQUEST</w:t>
      </w:r>
    </w:p>
    <w:p w14:paraId="323BC003" w14:textId="198DD46D" w:rsidR="00771B8E" w:rsidRDefault="00771B8E" w:rsidP="00771B8E">
      <w:pPr>
        <w:rPr>
          <w:b/>
          <w:bCs/>
          <w:i/>
          <w:iCs/>
          <w:sz w:val="100"/>
          <w:szCs w:val="100"/>
        </w:rPr>
      </w:pPr>
      <w:r w:rsidRPr="00771B8E">
        <w:rPr>
          <w:b/>
          <w:bCs/>
          <w:i/>
          <w:iCs/>
          <w:sz w:val="100"/>
          <w:szCs w:val="100"/>
        </w:rPr>
        <w:lastRenderedPageBreak/>
        <w:t>FEASIBILITY STUDY</w:t>
      </w:r>
    </w:p>
    <w:p w14:paraId="3E47BF6B" w14:textId="77777777" w:rsidR="00771B8E" w:rsidRDefault="00771B8E" w:rsidP="00771B8E">
      <w:pPr>
        <w:rPr>
          <w:b/>
          <w:bCs/>
          <w:i/>
          <w:iCs/>
          <w:sz w:val="56"/>
          <w:szCs w:val="56"/>
        </w:rPr>
      </w:pPr>
      <w:r w:rsidRPr="00771B8E">
        <w:rPr>
          <w:b/>
          <w:bCs/>
          <w:i/>
          <w:iCs/>
          <w:sz w:val="56"/>
          <w:szCs w:val="56"/>
        </w:rPr>
        <w:t>1. Technical Feasibility</w:t>
      </w:r>
    </w:p>
    <w:p w14:paraId="53AEC67D" w14:textId="6A50F158" w:rsidR="00771B8E" w:rsidRPr="00771B8E" w:rsidRDefault="00771B8E" w:rsidP="00771B8E">
      <w:pPr>
        <w:rPr>
          <w:b/>
          <w:bCs/>
          <w:i/>
          <w:iCs/>
          <w:sz w:val="52"/>
          <w:szCs w:val="52"/>
        </w:rPr>
      </w:pPr>
      <w:r w:rsidRPr="00771B8E">
        <w:rPr>
          <w:i/>
          <w:iCs/>
          <w:sz w:val="40"/>
          <w:szCs w:val="40"/>
        </w:rPr>
        <w:t>The Real Estate Listing &amp; Inquiry System is technically   feasible because the required hardware and software are available. The system can be developed using suitable programming languages, database management systems, and web development tools. The team members can learn and use the required technologies to develop and maintain the system.</w:t>
      </w:r>
    </w:p>
    <w:p w14:paraId="3D1F7116" w14:textId="77777777" w:rsidR="00771B8E" w:rsidRPr="00771B8E" w:rsidRDefault="00771B8E" w:rsidP="00771B8E">
      <w:pPr>
        <w:rPr>
          <w:b/>
          <w:bCs/>
          <w:i/>
          <w:iCs/>
          <w:sz w:val="56"/>
          <w:szCs w:val="56"/>
        </w:rPr>
      </w:pPr>
      <w:r w:rsidRPr="00771B8E">
        <w:rPr>
          <w:b/>
          <w:bCs/>
          <w:i/>
          <w:iCs/>
          <w:sz w:val="56"/>
          <w:szCs w:val="56"/>
        </w:rPr>
        <w:t>2. Economic Feasibility</w:t>
      </w:r>
    </w:p>
    <w:p w14:paraId="614DEB21" w14:textId="77777777" w:rsidR="00771B8E" w:rsidRPr="00771B8E" w:rsidRDefault="00771B8E" w:rsidP="00771B8E">
      <w:pPr>
        <w:rPr>
          <w:i/>
          <w:iCs/>
          <w:sz w:val="36"/>
          <w:szCs w:val="36"/>
        </w:rPr>
      </w:pPr>
      <w:r w:rsidRPr="00771B8E">
        <w:rPr>
          <w:i/>
          <w:iCs/>
          <w:sz w:val="40"/>
          <w:szCs w:val="40"/>
        </w:rPr>
        <w:t>The project is economically feasible because the development cost is relatively low. Most of the required development tools and software are available at low or no cost. The system can also reduce manual work and save time and effort when managing properties and customer inquiries.</w:t>
      </w:r>
    </w:p>
    <w:p w14:paraId="7CFDBCD6" w14:textId="77777777" w:rsidR="00771B8E" w:rsidRPr="00771B8E" w:rsidRDefault="00771B8E" w:rsidP="00771B8E">
      <w:pPr>
        <w:rPr>
          <w:b/>
          <w:bCs/>
          <w:i/>
          <w:iCs/>
          <w:sz w:val="56"/>
          <w:szCs w:val="56"/>
        </w:rPr>
      </w:pPr>
      <w:r w:rsidRPr="00771B8E">
        <w:rPr>
          <w:b/>
          <w:bCs/>
          <w:i/>
          <w:iCs/>
          <w:sz w:val="56"/>
          <w:szCs w:val="56"/>
        </w:rPr>
        <w:t>3. Organizational Feasibility</w:t>
      </w:r>
    </w:p>
    <w:p w14:paraId="7231B760" w14:textId="79D16DF9" w:rsidR="00771B8E" w:rsidRPr="00112CE5" w:rsidRDefault="00771B8E" w:rsidP="00112CE5">
      <w:pPr>
        <w:rPr>
          <w:i/>
          <w:iCs/>
          <w:sz w:val="40"/>
          <w:szCs w:val="40"/>
        </w:rPr>
      </w:pPr>
      <w:r w:rsidRPr="00771B8E">
        <w:rPr>
          <w:i/>
          <w:iCs/>
          <w:sz w:val="40"/>
          <w:szCs w:val="40"/>
        </w:rPr>
        <w:t>The system is organizationally feasible because it can support the daily activities of a real estate agency. It will help employees organize property information and manage customer inquiries more efficiently. The system will be easy to use, and employees can learn how to use it with minimal training.</w:t>
      </w:r>
    </w:p>
    <w:p w14:paraId="47064DF0" w14:textId="7E8CA169" w:rsidR="00BA3F50" w:rsidRPr="006B67BE" w:rsidRDefault="00BA3F50" w:rsidP="006B67BE"/>
    <w:sectPr w:rsidR="00BA3F50" w:rsidRPr="006B67BE" w:rsidSect="007D27EB">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C1D6F"/>
    <w:multiLevelType w:val="hybridMultilevel"/>
    <w:tmpl w:val="40F43EB2"/>
    <w:lvl w:ilvl="0" w:tplc="9794B0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24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ED"/>
    <w:rsid w:val="00020B31"/>
    <w:rsid w:val="00112CE5"/>
    <w:rsid w:val="002056D3"/>
    <w:rsid w:val="0021345A"/>
    <w:rsid w:val="00354FBD"/>
    <w:rsid w:val="003878E9"/>
    <w:rsid w:val="0043717B"/>
    <w:rsid w:val="00596CA1"/>
    <w:rsid w:val="006B67BE"/>
    <w:rsid w:val="00771B8E"/>
    <w:rsid w:val="007D27EB"/>
    <w:rsid w:val="007D6058"/>
    <w:rsid w:val="008236DA"/>
    <w:rsid w:val="00994FAF"/>
    <w:rsid w:val="00A232A2"/>
    <w:rsid w:val="00BA3F50"/>
    <w:rsid w:val="00C8799E"/>
    <w:rsid w:val="00D4686E"/>
    <w:rsid w:val="00D53B8D"/>
    <w:rsid w:val="00D663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E720"/>
  <w15:chartTrackingRefBased/>
  <w15:docId w15:val="{EF07D052-B383-428E-9023-8F3F8598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3ED"/>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D663ED"/>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D663ED"/>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D663ED"/>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D663ED"/>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D66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ED"/>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D663ED"/>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D663ED"/>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D663ED"/>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D663ED"/>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D66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3ED"/>
    <w:rPr>
      <w:rFonts w:eastAsiaTheme="majorEastAsia" w:cstheme="majorBidi"/>
      <w:color w:val="272727" w:themeColor="text1" w:themeTint="D8"/>
    </w:rPr>
  </w:style>
  <w:style w:type="paragraph" w:styleId="Title">
    <w:name w:val="Title"/>
    <w:basedOn w:val="Normal"/>
    <w:next w:val="Normal"/>
    <w:link w:val="TitleChar"/>
    <w:uiPriority w:val="10"/>
    <w:qFormat/>
    <w:rsid w:val="00D6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3ED"/>
    <w:pPr>
      <w:spacing w:before="160"/>
      <w:jc w:val="center"/>
    </w:pPr>
    <w:rPr>
      <w:i/>
      <w:iCs/>
      <w:color w:val="404040" w:themeColor="text1" w:themeTint="BF"/>
    </w:rPr>
  </w:style>
  <w:style w:type="character" w:customStyle="1" w:styleId="QuoteChar">
    <w:name w:val="Quote Char"/>
    <w:basedOn w:val="DefaultParagraphFont"/>
    <w:link w:val="Quote"/>
    <w:uiPriority w:val="29"/>
    <w:rsid w:val="00D663ED"/>
    <w:rPr>
      <w:i/>
      <w:iCs/>
      <w:color w:val="404040" w:themeColor="text1" w:themeTint="BF"/>
    </w:rPr>
  </w:style>
  <w:style w:type="paragraph" w:styleId="ListParagraph">
    <w:name w:val="List Paragraph"/>
    <w:basedOn w:val="Normal"/>
    <w:uiPriority w:val="34"/>
    <w:qFormat/>
    <w:rsid w:val="00D663ED"/>
    <w:pPr>
      <w:ind w:left="720"/>
      <w:contextualSpacing/>
    </w:pPr>
  </w:style>
  <w:style w:type="character" w:styleId="IntenseEmphasis">
    <w:name w:val="Intense Emphasis"/>
    <w:basedOn w:val="DefaultParagraphFont"/>
    <w:uiPriority w:val="21"/>
    <w:qFormat/>
    <w:rsid w:val="00D663ED"/>
    <w:rPr>
      <w:i/>
      <w:iCs/>
      <w:color w:val="A5A5A5" w:themeColor="accent1" w:themeShade="BF"/>
    </w:rPr>
  </w:style>
  <w:style w:type="paragraph" w:styleId="IntenseQuote">
    <w:name w:val="Intense Quote"/>
    <w:basedOn w:val="Normal"/>
    <w:next w:val="Normal"/>
    <w:link w:val="IntenseQuoteChar"/>
    <w:uiPriority w:val="30"/>
    <w:qFormat/>
    <w:rsid w:val="00D663E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D663ED"/>
    <w:rPr>
      <w:i/>
      <w:iCs/>
      <w:color w:val="A5A5A5" w:themeColor="accent1" w:themeShade="BF"/>
    </w:rPr>
  </w:style>
  <w:style w:type="character" w:styleId="IntenseReference">
    <w:name w:val="Intense Reference"/>
    <w:basedOn w:val="DefaultParagraphFont"/>
    <w:uiPriority w:val="32"/>
    <w:qFormat/>
    <w:rsid w:val="00D663ED"/>
    <w:rPr>
      <w:b/>
      <w:bCs/>
      <w:smallCaps/>
      <w:color w:val="A5A5A5" w:themeColor="accent1" w:themeShade="BF"/>
      <w:spacing w:val="5"/>
    </w:rPr>
  </w:style>
  <w:style w:type="table" w:styleId="TableGrid">
    <w:name w:val="Table Grid"/>
    <w:basedOn w:val="TableNormal"/>
    <w:uiPriority w:val="39"/>
    <w:rsid w:val="00D66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663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663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663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663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663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43717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3717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EA7823179346D788CCBB1E7BE5545C"/>
        <w:category>
          <w:name w:val="General"/>
          <w:gallery w:val="placeholder"/>
        </w:category>
        <w:types>
          <w:type w:val="bbPlcHdr"/>
        </w:types>
        <w:behaviors>
          <w:behavior w:val="content"/>
        </w:behaviors>
        <w:guid w:val="{26FDBD01-DA05-432F-8E25-3C599EB972E5}"/>
      </w:docPartPr>
      <w:docPartBody>
        <w:p w:rsidR="006B3899" w:rsidRDefault="00BE5205" w:rsidP="00BE5205">
          <w:pPr>
            <w:pStyle w:val="3AEA7823179346D788CCBB1E7BE5545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05"/>
    <w:rsid w:val="00307873"/>
    <w:rsid w:val="00354FBD"/>
    <w:rsid w:val="006B3899"/>
    <w:rsid w:val="008E222E"/>
    <w:rsid w:val="00AC22C2"/>
    <w:rsid w:val="00BE5205"/>
    <w:rsid w:val="00D4686E"/>
    <w:rsid w:val="00D57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EA7823179346D788CCBB1E7BE5545C">
    <w:name w:val="3AEA7823179346D788CCBB1E7BE5545C"/>
    <w:rsid w:val="00BE52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bY/</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[rEAL STATE LISTING &amp; INQURY SYSTEM]</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STATE LISTING &amp; INQUiRY SYSTEM]</dc:title>
  <dc:subject/>
  <dc:creator>Habiba Helal</dc:creator>
  <cp:keywords/>
  <dc:description/>
  <cp:lastModifiedBy>Habiba Helal</cp:lastModifiedBy>
  <cp:revision>6</cp:revision>
  <dcterms:created xsi:type="dcterms:W3CDTF">2026-10-03T12:30:00Z</dcterms:created>
  <dcterms:modified xsi:type="dcterms:W3CDTF">2026-10-03T16:33:00Z</dcterms:modified>
</cp:coreProperties>
</file>