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datasets for prostate cancer and breast cancer. Or describe a way to get such datasets from open data bases.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answer is a Word document.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receive dataset for diabetes disease. You should train a predictor that can predict last column in this dataset.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values in dataset are NaNs. Fix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model and metric for training and write why you choose 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answer for this task is a jupyter notebook with a solution and your comments.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Dataset have next columns: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No. of Patient, Sugar Level Blood, Age, Gender, Creatinine ratio(Cr), Body Mass Index (BMI), Urea, Cholesterol (Chol), Fasting lipid profile, including total, LDL, VLDL, Triglycerides(TG) and HDL Cholesterol , HBA1C, Class (the patient's diabetes disease class may be Diabetic, Non-Diabetic, or Predict-Diabetic).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50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94EUMlCuyN11BwW7MJIcH8e4g==">AMUW2mVc3pEScIf0o7JK2GUIVDd1M0pNGxkNsV4OeqUTdbhCx4sxkHtOpNCS3fe3OHllfEc4MzGm8DOw+YCbDF7SrNqRTj7GXZDmYFsvCnad8ZTFSZYUM0M=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2021-07-23T17:31:00Z</dcterms:created>
  <dc:creator>Vladimir Panov</dc:creator>
</cp:coreProperties>
</file>