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Find articles about clinical trials in animals or humans.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Clinical trials related to the use of drugs, techniques, physiotherapy, etc. for the detection or treatment of diseases that are on the list of the World Health Organization (WHO) of the TOP 10 fatal diseases in the world.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Send a document containing a list of articles, title, type of tests conducted, on whom the tests were carried out.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Add information on clinical trials implemented: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1. Any Clinical Trials (CT) functional requirements</w:t>
      </w:r>
    </w:p>
    <w:p w:rsidR="00000000" w:rsidDel="00000000" w:rsidP="00000000" w:rsidRDefault="00000000" w:rsidRPr="00000000" w14:paraId="0000000A">
      <w:pPr>
        <w:pageBreakBefore w:val="0"/>
        <w:rPr/>
      </w:pPr>
      <w:r w:rsidDel="00000000" w:rsidR="00000000" w:rsidRPr="00000000">
        <w:rPr>
          <w:rtl w:val="0"/>
        </w:rPr>
        <w:t xml:space="preserve">2. Omics profile of any CT participants (incl animals or humans)</w:t>
      </w:r>
    </w:p>
    <w:p w:rsidR="00000000" w:rsidDel="00000000" w:rsidP="00000000" w:rsidRDefault="00000000" w:rsidRPr="00000000" w14:paraId="0000000B">
      <w:pPr>
        <w:pageBreakBefore w:val="0"/>
        <w:rPr/>
      </w:pPr>
      <w:r w:rsidDel="00000000" w:rsidR="00000000" w:rsidRPr="00000000">
        <w:rPr>
          <w:rtl w:val="0"/>
        </w:rPr>
        <w:t xml:space="preserve">3. Applied treatments during these CT &amp; longitude data</w:t>
      </w:r>
    </w:p>
    <w:p w:rsidR="00000000" w:rsidDel="00000000" w:rsidP="00000000" w:rsidRDefault="00000000" w:rsidRPr="00000000" w14:paraId="0000000C">
      <w:pPr>
        <w:pageBreakBefore w:val="0"/>
        <w:rPr/>
      </w:pPr>
      <w:r w:rsidDel="00000000" w:rsidR="00000000" w:rsidRPr="00000000">
        <w:rPr>
          <w:rtl w:val="0"/>
        </w:rPr>
        <w:t xml:space="preserve">4. Outcomes of CT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Then we plan to make an AI model and make preliminary calculations, which we plan to apply then to digital twins and simulate the trial</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