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6F60" w14:textId="77777777" w:rsidR="00B527B6" w:rsidRPr="00B527B6" w:rsidRDefault="00B527B6" w:rsidP="00B527B6">
      <w:pPr>
        <w:pStyle w:val="Heading2"/>
        <w:rPr>
          <w:rFonts w:ascii="Arial" w:hAnsi="Arial" w:cs="Arial"/>
          <w:sz w:val="52"/>
          <w:szCs w:val="52"/>
        </w:rPr>
      </w:pPr>
      <w:r>
        <w:t xml:space="preserve">                  </w:t>
      </w:r>
      <w:r>
        <w:rPr>
          <w:rFonts w:ascii="Arial" w:hAnsi="Arial" w:cs="Arial"/>
        </w:rPr>
        <w:t xml:space="preserve">  </w:t>
      </w:r>
      <w:r w:rsidRPr="00B527B6">
        <w:rPr>
          <w:rFonts w:ascii="Arial" w:hAnsi="Arial" w:cs="Arial"/>
          <w:sz w:val="52"/>
          <w:szCs w:val="52"/>
        </w:rPr>
        <w:t xml:space="preserve">LED Light </w:t>
      </w:r>
      <w:r w:rsidR="00100D48">
        <w:rPr>
          <w:rFonts w:ascii="Arial" w:hAnsi="Arial" w:cs="Arial"/>
          <w:sz w:val="52"/>
          <w:szCs w:val="52"/>
        </w:rPr>
        <w:t xml:space="preserve">Facial </w:t>
      </w:r>
      <w:r w:rsidRPr="00B527B6">
        <w:rPr>
          <w:rFonts w:ascii="Arial" w:hAnsi="Arial" w:cs="Arial"/>
          <w:sz w:val="52"/>
          <w:szCs w:val="52"/>
        </w:rPr>
        <w:t>Therapy</w:t>
      </w:r>
    </w:p>
    <w:p w14:paraId="151A7C03" w14:textId="77777777" w:rsidR="00B527B6" w:rsidRPr="00B527B6" w:rsidRDefault="00B527B6" w:rsidP="00B527B6">
      <w:pPr>
        <w:rPr>
          <w:rFonts w:ascii="Arial" w:hAnsi="Arial" w:cs="Arial"/>
        </w:rPr>
      </w:pPr>
      <w:r>
        <w:rPr>
          <w:rFonts w:ascii="Arial" w:hAnsi="Arial" w:cs="Arial"/>
        </w:rPr>
        <w:t>What is the meaning of Led</w:t>
      </w:r>
      <w:r w:rsidRPr="00B527B6">
        <w:rPr>
          <w:rFonts w:ascii="Arial" w:hAnsi="Arial" w:cs="Arial"/>
        </w:rPr>
        <w:t xml:space="preserve"> light therapy? Of what importance is it to the skin care industry? Here, you will know more about this technology and how it gives you the most beautiful skin appearance ever.</w:t>
      </w:r>
    </w:p>
    <w:p w14:paraId="3414332B" w14:textId="77777777" w:rsidR="00B527B6" w:rsidRPr="00B527B6" w:rsidRDefault="00B527B6" w:rsidP="00B527B6">
      <w:pPr>
        <w:rPr>
          <w:rFonts w:ascii="Arial" w:hAnsi="Arial" w:cs="Arial"/>
        </w:rPr>
      </w:pPr>
      <w:r>
        <w:rPr>
          <w:rFonts w:ascii="Arial" w:hAnsi="Arial" w:cs="Arial"/>
        </w:rPr>
        <w:t>Led</w:t>
      </w:r>
      <w:r w:rsidRPr="00B527B6">
        <w:rPr>
          <w:rFonts w:ascii="Arial" w:hAnsi="Arial" w:cs="Arial"/>
        </w:rPr>
        <w:t xml:space="preserve"> Light </w:t>
      </w:r>
      <w:r>
        <w:rPr>
          <w:rFonts w:ascii="Arial" w:hAnsi="Arial" w:cs="Arial"/>
        </w:rPr>
        <w:t xml:space="preserve">facial </w:t>
      </w:r>
      <w:r w:rsidRPr="00B527B6">
        <w:rPr>
          <w:rFonts w:ascii="Arial" w:hAnsi="Arial" w:cs="Arial"/>
        </w:rPr>
        <w:t>Therapy is a cosmetic procedure that uses the advantage of the power of controlled radiation to enter deep into the skin tissues. This method is comfortable, pain-free, and gentle to the skin. In opposition to some negative feedback, this treatment is reliably safe and painless.</w:t>
      </w:r>
    </w:p>
    <w:p w14:paraId="05FBB551" w14:textId="77777777" w:rsidR="00B527B6" w:rsidRPr="00B527B6" w:rsidRDefault="00B527B6" w:rsidP="00B527B6">
      <w:pPr>
        <w:rPr>
          <w:rFonts w:ascii="Arial" w:hAnsi="Arial" w:cs="Arial"/>
        </w:rPr>
      </w:pPr>
      <w:r w:rsidRPr="00B527B6">
        <w:rPr>
          <w:rFonts w:ascii="Arial" w:hAnsi="Arial" w:cs="Arial"/>
        </w:rPr>
        <w:t>The light treatment is excellent at stimulating the flow of blood within the skin. It is good for dry skin, dark circles under the eyes, and also for pimples. Some reports say it causes a significant decrease in wrinkles, fine lines, and aging spots. It also brings about a reduction in enlarged pores. It enhances skin tightening and gives it a youthful appearance. For younger people with acne issues, there is a gradual clearing with regular LED therapy sessions.</w:t>
      </w:r>
    </w:p>
    <w:p w14:paraId="24679CD9" w14:textId="77777777" w:rsidR="00B527B6" w:rsidRPr="00B527B6" w:rsidRDefault="00B527B6" w:rsidP="00B527B6">
      <w:pPr>
        <w:rPr>
          <w:rFonts w:ascii="Arial" w:hAnsi="Arial" w:cs="Arial"/>
        </w:rPr>
      </w:pPr>
      <w:r>
        <w:rPr>
          <w:rFonts w:ascii="Arial" w:hAnsi="Arial" w:cs="Arial"/>
        </w:rPr>
        <w:t>Although Led</w:t>
      </w:r>
      <w:r w:rsidRPr="00B527B6">
        <w:rPr>
          <w:rFonts w:ascii="Arial" w:hAnsi="Arial" w:cs="Arial"/>
        </w:rPr>
        <w:t xml:space="preserve"> Light </w:t>
      </w:r>
      <w:r>
        <w:rPr>
          <w:rFonts w:ascii="Arial" w:hAnsi="Arial" w:cs="Arial"/>
        </w:rPr>
        <w:t xml:space="preserve">Facial </w:t>
      </w:r>
      <w:r w:rsidRPr="00B527B6">
        <w:rPr>
          <w:rFonts w:ascii="Arial" w:hAnsi="Arial" w:cs="Arial"/>
        </w:rPr>
        <w:t>Therapy is effective and safe, light treatments are not for everyday application. The skin needs to be allowed to rest from the treatment. Therefore, the recommended dosage is two to three times weekly. Each treatment session should persist for about thirty minutes.</w:t>
      </w:r>
    </w:p>
    <w:p w14:paraId="35F9020E" w14:textId="77777777" w:rsidR="00B527B6" w:rsidRPr="00B527B6" w:rsidRDefault="00B527B6" w:rsidP="00B527B6">
      <w:pPr>
        <w:rPr>
          <w:rFonts w:ascii="Arial" w:hAnsi="Arial" w:cs="Arial"/>
        </w:rPr>
      </w:pPr>
      <w:r>
        <w:rPr>
          <w:rFonts w:ascii="Arial" w:hAnsi="Arial" w:cs="Arial"/>
        </w:rPr>
        <w:t>It is very easy to use Led</w:t>
      </w:r>
      <w:r w:rsidRPr="00B527B6">
        <w:rPr>
          <w:rFonts w:ascii="Arial" w:hAnsi="Arial" w:cs="Arial"/>
        </w:rPr>
        <w:t xml:space="preserve"> light</w:t>
      </w:r>
      <w:r>
        <w:rPr>
          <w:rFonts w:ascii="Arial" w:hAnsi="Arial" w:cs="Arial"/>
        </w:rPr>
        <w:t xml:space="preserve"> facial</w:t>
      </w:r>
      <w:r w:rsidRPr="00B527B6">
        <w:rPr>
          <w:rFonts w:ascii="Arial" w:hAnsi="Arial" w:cs="Arial"/>
        </w:rPr>
        <w:t xml:space="preserve"> therapy since it can be used and applied at any time of the day. If the skin has injuries, it requires only a couple of hours of exposure. It does not increase the temperature of the skin, and it does not cause sunburn.  People with certain health conditions should use these types of devices carefully, therefore before making use of any of the light therapies, it is important first to consult a physician concerning the planned therapy. </w:t>
      </w:r>
    </w:p>
    <w:p w14:paraId="2CD0A908" w14:textId="77777777" w:rsidR="00B527B6" w:rsidRPr="00B527B6" w:rsidRDefault="00B527B6" w:rsidP="00B527B6">
      <w:pPr>
        <w:rPr>
          <w:rFonts w:ascii="Arial" w:hAnsi="Arial" w:cs="Arial"/>
        </w:rPr>
      </w:pPr>
      <w:bookmarkStart w:id="0" w:name="_GoBack"/>
      <w:r>
        <w:rPr>
          <w:rFonts w:ascii="Arial" w:hAnsi="Arial" w:cs="Arial"/>
        </w:rPr>
        <w:t xml:space="preserve">There are different </w:t>
      </w:r>
      <w:r w:rsidRPr="00B527B6">
        <w:rPr>
          <w:rFonts w:ascii="Arial" w:hAnsi="Arial" w:cs="Arial"/>
        </w:rPr>
        <w:t>kinds of L</w:t>
      </w:r>
      <w:r>
        <w:rPr>
          <w:rFonts w:ascii="Arial" w:hAnsi="Arial" w:cs="Arial"/>
        </w:rPr>
        <w:t>ed</w:t>
      </w:r>
      <w:r w:rsidRPr="00B527B6">
        <w:rPr>
          <w:rFonts w:ascii="Arial" w:hAnsi="Arial" w:cs="Arial"/>
        </w:rPr>
        <w:t xml:space="preserve"> light therapies for various purposes. The first type is known as the blue L</w:t>
      </w:r>
      <w:r>
        <w:rPr>
          <w:rFonts w:ascii="Arial" w:hAnsi="Arial" w:cs="Arial"/>
        </w:rPr>
        <w:t>ed</w:t>
      </w:r>
      <w:r w:rsidRPr="00B527B6">
        <w:rPr>
          <w:rFonts w:ascii="Arial" w:hAnsi="Arial" w:cs="Arial"/>
        </w:rPr>
        <w:t xml:space="preserve"> therapy. This typ</w:t>
      </w:r>
      <w:r>
        <w:rPr>
          <w:rFonts w:ascii="Arial" w:hAnsi="Arial" w:cs="Arial"/>
        </w:rPr>
        <w:t xml:space="preserve">e is for acne treatment. </w:t>
      </w:r>
      <w:r w:rsidRPr="00B527B6">
        <w:rPr>
          <w:rFonts w:ascii="Arial" w:hAnsi="Arial" w:cs="Arial"/>
        </w:rPr>
        <w:t>The second type is known as the Red LED Light Therapy.</w:t>
      </w:r>
      <w:bookmarkEnd w:id="0"/>
      <w:r w:rsidRPr="00B527B6">
        <w:rPr>
          <w:rFonts w:ascii="Arial" w:hAnsi="Arial" w:cs="Arial"/>
        </w:rPr>
        <w:t xml:space="preserve"> This is very specific for anti-aging purposes. The red light can restore sun damaged skin as well as remove the aging signs. It is excellent for sagging skin and skin with freckles. For some clients, the Red LED therapy may also promote healing for acne problems.</w:t>
      </w:r>
    </w:p>
    <w:p w14:paraId="5BF1587E" w14:textId="0790D33A" w:rsidR="009A196F" w:rsidRDefault="00B527B6" w:rsidP="00B527B6">
      <w:pPr>
        <w:rPr>
          <w:rFonts w:ascii="Arial" w:hAnsi="Arial" w:cs="Arial"/>
        </w:rPr>
      </w:pPr>
      <w:r w:rsidRPr="00B527B6">
        <w:rPr>
          <w:rFonts w:ascii="Arial" w:hAnsi="Arial" w:cs="Arial"/>
        </w:rPr>
        <w:t>Formerly, the only challenge with LED light treatment tools is that you need to go to spa salons to get professional treatments. Fortunately, there is a solution now. There are skin care equipment's that are now for home use.</w:t>
      </w:r>
    </w:p>
    <w:p w14:paraId="5A03FA89" w14:textId="443617C4" w:rsidR="00511DFD" w:rsidRDefault="00511DFD" w:rsidP="00B527B6">
      <w:pPr>
        <w:rPr>
          <w:rFonts w:ascii="Arial" w:hAnsi="Arial" w:cs="Arial"/>
        </w:rPr>
      </w:pPr>
    </w:p>
    <w:p w14:paraId="6A3AA14D" w14:textId="0FCC80FE" w:rsidR="00511DFD" w:rsidRDefault="00511DFD" w:rsidP="00B527B6">
      <w:pPr>
        <w:rPr>
          <w:rFonts w:ascii="Arial" w:hAnsi="Arial" w:cs="Arial"/>
        </w:rPr>
      </w:pPr>
    </w:p>
    <w:p w14:paraId="337D59A1" w14:textId="315B5E91" w:rsidR="00511DFD" w:rsidRPr="008C693D" w:rsidRDefault="00511DFD" w:rsidP="00B527B6">
      <w:pPr>
        <w:rPr>
          <w:rFonts w:ascii="Arial" w:hAnsi="Arial" w:cs="Arial"/>
        </w:rPr>
      </w:pPr>
      <w:r w:rsidRPr="008C693D">
        <w:rPr>
          <w:rFonts w:ascii="Arial" w:hAnsi="Arial" w:cs="Arial"/>
        </w:rPr>
        <w:t xml:space="preserve">A light-emitting diode (LED) is a </w:t>
      </w:r>
      <w:hyperlink r:id="rId4" w:history="1">
        <w:r w:rsidRPr="008C693D">
          <w:rPr>
            <w:rStyle w:val="Hyperlink"/>
            <w:rFonts w:ascii="Arial" w:hAnsi="Arial" w:cs="Arial"/>
            <w:color w:val="auto"/>
            <w:u w:val="none"/>
          </w:rPr>
          <w:t>semiconductor</w:t>
        </w:r>
      </w:hyperlink>
      <w:r w:rsidRPr="008C693D">
        <w:rPr>
          <w:rFonts w:ascii="Arial" w:hAnsi="Arial" w:cs="Arial"/>
        </w:rPr>
        <w:t xml:space="preserve"> device that emits visible light when an electric </w:t>
      </w:r>
      <w:hyperlink r:id="rId5" w:history="1">
        <w:r w:rsidRPr="008C693D">
          <w:rPr>
            <w:rStyle w:val="Hyperlink"/>
            <w:rFonts w:ascii="Arial" w:hAnsi="Arial" w:cs="Arial"/>
            <w:color w:val="auto"/>
            <w:u w:val="none"/>
          </w:rPr>
          <w:t>current</w:t>
        </w:r>
      </w:hyperlink>
      <w:r w:rsidRPr="008C693D">
        <w:rPr>
          <w:rFonts w:ascii="Arial" w:hAnsi="Arial" w:cs="Arial"/>
        </w:rPr>
        <w:t xml:space="preserve"> passe</w:t>
      </w:r>
      <w:r w:rsidR="008C693D">
        <w:rPr>
          <w:rFonts w:ascii="Arial" w:hAnsi="Arial" w:cs="Arial"/>
        </w:rPr>
        <w:t xml:space="preserve">s through it. LED </w:t>
      </w:r>
      <w:r w:rsidRPr="008C693D">
        <w:rPr>
          <w:rFonts w:ascii="Arial" w:hAnsi="Arial" w:cs="Arial"/>
        </w:rPr>
        <w:t xml:space="preserve">occurring at a single </w:t>
      </w:r>
      <w:hyperlink r:id="rId6" w:history="1">
        <w:r w:rsidRPr="008C693D">
          <w:rPr>
            <w:rStyle w:val="Hyperlink"/>
            <w:rFonts w:ascii="Arial" w:hAnsi="Arial" w:cs="Arial"/>
            <w:color w:val="auto"/>
            <w:u w:val="none"/>
          </w:rPr>
          <w:t>wavelength</w:t>
        </w:r>
      </w:hyperlink>
      <w:r w:rsidRPr="008C693D">
        <w:rPr>
          <w:rFonts w:ascii="Arial" w:hAnsi="Arial" w:cs="Arial"/>
        </w:rPr>
        <w:t>. The output from an LED can r</w:t>
      </w:r>
      <w:r w:rsidR="008C693D">
        <w:rPr>
          <w:rFonts w:ascii="Arial" w:hAnsi="Arial" w:cs="Arial"/>
        </w:rPr>
        <w:t xml:space="preserve">ange from red </w:t>
      </w:r>
      <w:r w:rsidRPr="008C693D">
        <w:rPr>
          <w:rFonts w:ascii="Arial" w:hAnsi="Arial" w:cs="Arial"/>
        </w:rPr>
        <w:t>to blue</w:t>
      </w:r>
      <w:r w:rsidR="008C693D">
        <w:rPr>
          <w:rFonts w:ascii="Arial" w:hAnsi="Arial" w:cs="Arial"/>
        </w:rPr>
        <w:t>-violet.  Some LED device emit infrared energy to the skin</w:t>
      </w:r>
    </w:p>
    <w:sectPr w:rsidR="00511DFD" w:rsidRPr="008C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B6"/>
    <w:rsid w:val="00051F58"/>
    <w:rsid w:val="00100D48"/>
    <w:rsid w:val="00103B5C"/>
    <w:rsid w:val="0046485B"/>
    <w:rsid w:val="004F0E7A"/>
    <w:rsid w:val="00511DFD"/>
    <w:rsid w:val="00613F6D"/>
    <w:rsid w:val="008C693D"/>
    <w:rsid w:val="00B5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79B0"/>
  <w15:docId w15:val="{0D5FDA04-0055-4BC7-B873-68706627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27B6"/>
  </w:style>
  <w:style w:type="paragraph" w:styleId="Heading2">
    <w:name w:val="heading 2"/>
    <w:basedOn w:val="Normal"/>
    <w:next w:val="Normal"/>
    <w:link w:val="Heading2Char"/>
    <w:uiPriority w:val="9"/>
    <w:unhideWhenUsed/>
    <w:qFormat/>
    <w:rsid w:val="00B527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7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1DFD"/>
    <w:rPr>
      <w:color w:val="0000FF" w:themeColor="hyperlink"/>
      <w:u w:val="single"/>
    </w:rPr>
  </w:style>
  <w:style w:type="character" w:styleId="Mention">
    <w:name w:val="Mention"/>
    <w:basedOn w:val="DefaultParagraphFont"/>
    <w:uiPriority w:val="99"/>
    <w:semiHidden/>
    <w:unhideWhenUsed/>
    <w:rsid w:val="00511D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networking.techtarget.com/definition/wavelength" TargetMode="External"/><Relationship Id="rId5" Type="http://schemas.openxmlformats.org/officeDocument/2006/relationships/hyperlink" Target="http://searchcio-midmarket.techtarget.com/definition/current" TargetMode="External"/><Relationship Id="rId4" Type="http://schemas.openxmlformats.org/officeDocument/2006/relationships/hyperlink" Target="http://searchcio-midmarket.techtarget.com/definition/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tender</dc:creator>
  <cp:lastModifiedBy>JENNY ALVARADO</cp:lastModifiedBy>
  <cp:revision>3</cp:revision>
  <dcterms:created xsi:type="dcterms:W3CDTF">2017-04-22T04:43:00Z</dcterms:created>
  <dcterms:modified xsi:type="dcterms:W3CDTF">2017-04-22T23:48:00Z</dcterms:modified>
</cp:coreProperties>
</file>