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70E" w:rsidRPr="001B270E" w:rsidRDefault="001B270E" w:rsidP="001B270E">
      <w:pPr>
        <w:shd w:val="clear" w:color="auto" w:fill="FFFFFF"/>
        <w:jc w:val="left"/>
        <w:rPr>
          <w:rFonts w:ascii="Arial" w:eastAsia="Times New Roman" w:hAnsi="Arial" w:cs="Arial"/>
          <w:color w:val="222222"/>
          <w:sz w:val="19"/>
          <w:szCs w:val="19"/>
        </w:rPr>
      </w:pPr>
      <w:r w:rsidRPr="001B270E">
        <w:rPr>
          <w:rFonts w:ascii="Arial" w:eastAsia="Times New Roman" w:hAnsi="Arial" w:cs="Arial"/>
          <w:color w:val="222222"/>
          <w:sz w:val="19"/>
          <w:szCs w:val="19"/>
        </w:rPr>
        <w:t>Below is the privacy policy and site lock (please place site lock emblem on top right)</w:t>
      </w:r>
    </w:p>
    <w:p w:rsidR="001B270E" w:rsidRPr="001B270E" w:rsidRDefault="001B270E" w:rsidP="001B270E">
      <w:pPr>
        <w:shd w:val="clear" w:color="auto" w:fill="FFFFFF"/>
        <w:jc w:val="left"/>
        <w:rPr>
          <w:rFonts w:ascii="Arial" w:eastAsia="Times New Roman" w:hAnsi="Arial" w:cs="Arial"/>
          <w:color w:val="222222"/>
          <w:sz w:val="19"/>
          <w:szCs w:val="19"/>
        </w:rPr>
      </w:pPr>
      <w:r w:rsidRPr="001B270E">
        <w:rPr>
          <w:rFonts w:ascii="Arial" w:eastAsia="Times New Roman" w:hAnsi="Arial" w:cs="Arial"/>
          <w:color w:val="222222"/>
          <w:sz w:val="19"/>
          <w:szCs w:val="19"/>
        </w:rPr>
        <w:t>PRIVACY POLICY:</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This Privacy Policy governs the manner in which Skin LED Light Therapy collects, uses, maintains and discloses information collected from users (each, a "User") of the </w:t>
      </w:r>
      <w:hyperlink r:id="rId5" w:tgtFrame="_blank" w:history="1">
        <w:r w:rsidRPr="001B270E">
          <w:rPr>
            <w:rFonts w:ascii="Arial" w:eastAsia="Times New Roman" w:hAnsi="Arial" w:cs="Arial"/>
            <w:color w:val="1155CC"/>
            <w:sz w:val="19"/>
            <w:szCs w:val="19"/>
            <w:u w:val="single"/>
          </w:rPr>
          <w:t>http://www.skinLedLight.com</w:t>
        </w:r>
      </w:hyperlink>
      <w:r w:rsidRPr="001B270E">
        <w:rPr>
          <w:rFonts w:ascii="Arial" w:eastAsia="Times New Roman" w:hAnsi="Arial" w:cs="Arial"/>
          <w:color w:val="222222"/>
          <w:sz w:val="19"/>
          <w:szCs w:val="19"/>
        </w:rPr>
        <w:t> website ("Site"). This privacy policy applies to the Site and all products and services offered by Skin LED Light Therapy.</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Personal identification information</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We may collect personal identification information from Users in a variety of ways, including, but not limited to, when Users visit our site, place an order, and in connection with other activities, services, features or resources we make available on our Site. Users may be asked for, as appropriate, name, email address, mailing address, phone number. Users may, however, visit our Site anonymously. We will collect personal identification information from Users only if they voluntarily submit such information to us. Users can always refuse to supply personally identification information, except that it may prevent them from engaging in certain Site related activities.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Non-personal identification information</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providers utilized and other similar information.</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Web browser cookies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How we use collected information</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Skin LED Light Therapy may collect and use Users personal information for the following purposes:</w:t>
      </w:r>
      <w:r w:rsidRPr="001B270E">
        <w:rPr>
          <w:rFonts w:ascii="Arial" w:eastAsia="Times New Roman" w:hAnsi="Arial" w:cs="Arial"/>
          <w:color w:val="222222"/>
          <w:sz w:val="19"/>
          <w:szCs w:val="19"/>
        </w:rPr>
        <w:br/>
        <w:t> - To run and operate our Site</w:t>
      </w:r>
      <w:r w:rsidRPr="001B270E">
        <w:rPr>
          <w:rFonts w:ascii="Arial" w:eastAsia="Times New Roman" w:hAnsi="Arial" w:cs="Arial"/>
          <w:color w:val="222222"/>
          <w:sz w:val="19"/>
          <w:szCs w:val="19"/>
        </w:rPr>
        <w:br/>
        <w:t>We may need your information display content on the Site correctly.</w:t>
      </w:r>
      <w:r w:rsidRPr="001B270E">
        <w:rPr>
          <w:rFonts w:ascii="Arial" w:eastAsia="Times New Roman" w:hAnsi="Arial" w:cs="Arial"/>
          <w:color w:val="222222"/>
          <w:sz w:val="19"/>
          <w:szCs w:val="19"/>
        </w:rPr>
        <w:br/>
        <w:t> - To improve customer service</w:t>
      </w:r>
      <w:r w:rsidRPr="001B270E">
        <w:rPr>
          <w:rFonts w:ascii="Arial" w:eastAsia="Times New Roman" w:hAnsi="Arial" w:cs="Arial"/>
          <w:color w:val="222222"/>
          <w:sz w:val="19"/>
          <w:szCs w:val="19"/>
        </w:rPr>
        <w:br/>
        <w:t>Information you provide helps us respond to your customer service requests and support needs more efficiently.</w:t>
      </w:r>
      <w:r w:rsidRPr="001B270E">
        <w:rPr>
          <w:rFonts w:ascii="Arial" w:eastAsia="Times New Roman" w:hAnsi="Arial" w:cs="Arial"/>
          <w:color w:val="222222"/>
          <w:sz w:val="19"/>
          <w:szCs w:val="19"/>
        </w:rPr>
        <w:br/>
        <w:t> - To personalize user experience</w:t>
      </w:r>
      <w:r w:rsidRPr="001B270E">
        <w:rPr>
          <w:rFonts w:ascii="Arial" w:eastAsia="Times New Roman" w:hAnsi="Arial" w:cs="Arial"/>
          <w:color w:val="222222"/>
          <w:sz w:val="19"/>
          <w:szCs w:val="19"/>
        </w:rPr>
        <w:br/>
        <w:t>We may use information in the aggregate to understand how our Users as a group use the services and resources provided on our Site.</w:t>
      </w:r>
      <w:r w:rsidRPr="001B270E">
        <w:rPr>
          <w:rFonts w:ascii="Arial" w:eastAsia="Times New Roman" w:hAnsi="Arial" w:cs="Arial"/>
          <w:color w:val="222222"/>
          <w:sz w:val="19"/>
          <w:szCs w:val="19"/>
        </w:rPr>
        <w:br/>
        <w:t> - To improve our Site</w:t>
      </w:r>
      <w:r w:rsidRPr="001B270E">
        <w:rPr>
          <w:rFonts w:ascii="Arial" w:eastAsia="Times New Roman" w:hAnsi="Arial" w:cs="Arial"/>
          <w:color w:val="222222"/>
          <w:sz w:val="19"/>
          <w:szCs w:val="19"/>
        </w:rPr>
        <w:br/>
        <w:t>We may use feedback you provide to improve our products and services.</w:t>
      </w:r>
      <w:r w:rsidRPr="001B270E">
        <w:rPr>
          <w:rFonts w:ascii="Arial" w:eastAsia="Times New Roman" w:hAnsi="Arial" w:cs="Arial"/>
          <w:color w:val="222222"/>
          <w:sz w:val="19"/>
          <w:szCs w:val="19"/>
        </w:rPr>
        <w:br/>
        <w:t> - To process payments</w:t>
      </w:r>
      <w:r w:rsidRPr="001B270E">
        <w:rPr>
          <w:rFonts w:ascii="Arial" w:eastAsia="Times New Roman" w:hAnsi="Arial" w:cs="Arial"/>
          <w:color w:val="222222"/>
          <w:sz w:val="19"/>
          <w:szCs w:val="19"/>
        </w:rPr>
        <w:br/>
        <w:t>We may use the information Users provide about themselves when placing an order only to provide service to that order. We do not share this information with outside parties except to the extent necessary to provide the service.</w:t>
      </w:r>
      <w:r w:rsidRPr="001B270E">
        <w:rPr>
          <w:rFonts w:ascii="Arial" w:eastAsia="Times New Roman" w:hAnsi="Arial" w:cs="Arial"/>
          <w:color w:val="222222"/>
          <w:sz w:val="19"/>
          <w:szCs w:val="19"/>
        </w:rPr>
        <w:br/>
        <w:t> - To send periodic emails</w:t>
      </w:r>
      <w:r w:rsidRPr="001B270E">
        <w:rPr>
          <w:rFonts w:ascii="Arial" w:eastAsia="Times New Roman" w:hAnsi="Arial" w:cs="Arial"/>
          <w:color w:val="222222"/>
          <w:sz w:val="19"/>
          <w:szCs w:val="19"/>
        </w:rPr>
        <w:br/>
        <w:t>We may use the email address to respond to their inquiries, questions, and/or other requests. </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How we protect your information</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We adopt appropriate data collection, storage and processing practices and security measures to protect against unauthorized access, alteration, disclosure or destruction of your personal information, username, password, transaction information and data stored on our Site.</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Sharing your personal information</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lastRenderedPageBreak/>
        <w:br/>
        <w:t>We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 </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Third party websites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Users may find advertising or other content on our Site that link to the sites and services of our partners, suppliers, advertisers, sponsors, licensors and other third parties. We do not control the content or links that appear on these sites and are not responsible for the practices employed by websites linked to or from our Site. In addition, these sites or services, including their content and links, may be constantly changing. These sites and services may have their own privacy policies and customer service policies. Browsing and interaction on any other website, including websites which have a link to our Site, is subject to that website's own terms and policies.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Compliance with children's online privacy protection act</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Protecting the privacy of the very young is especially important. For that reason, we never collect or maintain information at our Site from those we actually know are under 13, and no part of our website is structured to attract anyone under 13.</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Changes to this privacy policy</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Skin LED Light Therapy has the discretion to update this privacy policy at any time. When we do, we will post a notification on the main page of our Site, revise the updated date at the bottom of this page.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Your acceptance of these terms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By using this Site, you signify your acceptance of this policy. If you do not agree to this policy, please do not use our Site. Your continued use of the Site following the posting of changes to this policy will be deemed your acceptance of those changes.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Contacting us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If you have any questions about this Privacy Policy, the practices of this site, or your dealings with this site, please contact us.</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t>This document was last updated on May 03, 2017</w:t>
      </w:r>
      <w:r w:rsidRPr="001B270E">
        <w:rPr>
          <w:rFonts w:ascii="Arial" w:eastAsia="Times New Roman" w:hAnsi="Arial" w:cs="Arial"/>
          <w:color w:val="222222"/>
          <w:sz w:val="19"/>
          <w:szCs w:val="19"/>
        </w:rPr>
        <w:br/>
      </w:r>
    </w:p>
    <w:p w:rsidR="00316FFE" w:rsidRDefault="001B270E" w:rsidP="001B270E">
      <w:r w:rsidRPr="001B270E">
        <w:rPr>
          <w:rFonts w:ascii="Arial" w:eastAsia="Times New Roman" w:hAnsi="Arial" w:cs="Arial"/>
          <w:color w:val="222222"/>
          <w:sz w:val="19"/>
          <w:szCs w:val="19"/>
          <w:shd w:val="clear" w:color="auto" w:fill="FFFFFF"/>
        </w:rPr>
        <w:t>SITE LOCK EMBLEM CODE</w:t>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rPr>
        <w:br/>
      </w:r>
      <w:r w:rsidRPr="001B270E">
        <w:rPr>
          <w:rFonts w:ascii="Arial" w:eastAsia="Times New Roman" w:hAnsi="Arial" w:cs="Arial"/>
          <w:color w:val="222222"/>
          <w:sz w:val="19"/>
          <w:szCs w:val="19"/>
          <w:shd w:val="clear" w:color="auto" w:fill="FFFFFF"/>
        </w:rPr>
        <w:t>&lt;a href="#" onclick="window.open('</w:t>
      </w:r>
      <w:hyperlink r:id="rId6" w:tgtFrame="_blank" w:history="1">
        <w:r w:rsidRPr="001B270E">
          <w:rPr>
            <w:rFonts w:ascii="Arial" w:eastAsia="Times New Roman" w:hAnsi="Arial" w:cs="Arial"/>
            <w:color w:val="1155CC"/>
            <w:sz w:val="19"/>
            <w:szCs w:val="19"/>
            <w:u w:val="single"/>
            <w:shd w:val="clear" w:color="auto" w:fill="FFFFFF"/>
          </w:rPr>
          <w:t>https://www.sitelock.com/verify.php?site=skinledlight.net</w:t>
        </w:r>
      </w:hyperlink>
      <w:r w:rsidRPr="001B270E">
        <w:rPr>
          <w:rFonts w:ascii="Arial" w:eastAsia="Times New Roman" w:hAnsi="Arial" w:cs="Arial"/>
          <w:color w:val="222222"/>
          <w:sz w:val="19"/>
          <w:szCs w:val="19"/>
          <w:shd w:val="clear" w:color="auto" w:fill="FFFFFF"/>
        </w:rPr>
        <w:t>','SiteLock','width=600,height=600,left=160,top=170');" &gt;&lt;img class="img-responsive" alt="SiteLock" title="SiteLock" src="//</w:t>
      </w:r>
      <w:hyperlink r:id="rId7" w:tgtFrame="_blank" w:history="1">
        <w:r w:rsidRPr="001B270E">
          <w:rPr>
            <w:rFonts w:ascii="Arial" w:eastAsia="Times New Roman" w:hAnsi="Arial" w:cs="Arial"/>
            <w:color w:val="1155CC"/>
            <w:sz w:val="19"/>
            <w:szCs w:val="19"/>
            <w:u w:val="single"/>
            <w:shd w:val="clear" w:color="auto" w:fill="FFFFFF"/>
          </w:rPr>
          <w:t>shield.sitelock.com/shield/skinledlight.net</w:t>
        </w:r>
      </w:hyperlink>
      <w:r w:rsidRPr="001B270E">
        <w:rPr>
          <w:rFonts w:ascii="Arial" w:eastAsia="Times New Roman" w:hAnsi="Arial" w:cs="Arial"/>
          <w:color w:val="222222"/>
          <w:sz w:val="19"/>
          <w:szCs w:val="19"/>
          <w:shd w:val="clear" w:color="auto" w:fill="FFFFFF"/>
        </w:rPr>
        <w:t>" /&gt;&lt;/a&gt;</w:t>
      </w:r>
      <w:bookmarkStart w:id="0" w:name="_GoBack"/>
      <w:bookmarkEnd w:id="0"/>
    </w:p>
    <w:sectPr w:rsidR="0031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0E"/>
    <w:rsid w:val="001B270E"/>
    <w:rsid w:val="0031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27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2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72598">
      <w:bodyDiv w:val="1"/>
      <w:marLeft w:val="0"/>
      <w:marRight w:val="0"/>
      <w:marTop w:val="0"/>
      <w:marBottom w:val="0"/>
      <w:divBdr>
        <w:top w:val="none" w:sz="0" w:space="0" w:color="auto"/>
        <w:left w:val="none" w:sz="0" w:space="0" w:color="auto"/>
        <w:bottom w:val="none" w:sz="0" w:space="0" w:color="auto"/>
        <w:right w:val="none" w:sz="0" w:space="0" w:color="auto"/>
      </w:divBdr>
      <w:divsChild>
        <w:div w:id="579220203">
          <w:marLeft w:val="0"/>
          <w:marRight w:val="0"/>
          <w:marTop w:val="0"/>
          <w:marBottom w:val="0"/>
          <w:divBdr>
            <w:top w:val="none" w:sz="0" w:space="0" w:color="auto"/>
            <w:left w:val="none" w:sz="0" w:space="0" w:color="auto"/>
            <w:bottom w:val="none" w:sz="0" w:space="0" w:color="auto"/>
            <w:right w:val="none" w:sz="0" w:space="0" w:color="auto"/>
          </w:divBdr>
          <w:divsChild>
            <w:div w:id="12202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eld.sitelock.com/shield/skinledlight.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itelock.com/verify.php?site=skinledlight.net" TargetMode="External"/><Relationship Id="rId5" Type="http://schemas.openxmlformats.org/officeDocument/2006/relationships/hyperlink" Target="http://www.skinledligh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2017-07-22T01:17:00Z</dcterms:created>
  <dcterms:modified xsi:type="dcterms:W3CDTF">2017-07-22T01:18:00Z</dcterms:modified>
</cp:coreProperties>
</file>