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10031" w14:textId="4BFEAE84" w:rsidR="00AB3C30" w:rsidRDefault="00AB3C30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Bradon Ladd</w:t>
      </w:r>
    </w:p>
    <w:p w14:paraId="0479D998" w14:textId="0A707726" w:rsidR="00AB3C30" w:rsidRDefault="00AB3C30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4-</w:t>
      </w:r>
      <w:r w:rsidR="00667B01">
        <w:rPr>
          <w:rFonts w:ascii="Bahnschrift" w:hAnsi="Bahnschrift"/>
        </w:rPr>
        <w:t>5</w:t>
      </w:r>
      <w:r>
        <w:rPr>
          <w:rFonts w:ascii="Bahnschrift" w:hAnsi="Bahnschrift"/>
        </w:rPr>
        <w:t xml:space="preserve">-19 (Day </w:t>
      </w:r>
      <w:r w:rsidR="00667B01">
        <w:rPr>
          <w:rFonts w:ascii="Bahnschrift" w:hAnsi="Bahnschrift"/>
        </w:rPr>
        <w:t>4)</w:t>
      </w:r>
      <w:r>
        <w:rPr>
          <w:rFonts w:ascii="Bahnschrift" w:hAnsi="Bahnschrift"/>
        </w:rPr>
        <w:t xml:space="preserve"> // </w:t>
      </w:r>
      <w:r w:rsidR="00220CB2">
        <w:rPr>
          <w:rFonts w:ascii="Bahnschrift" w:hAnsi="Bahnschrift"/>
        </w:rPr>
        <w:t xml:space="preserve"> Sequential and Parallel Data Structures and Algorithms</w:t>
      </w:r>
    </w:p>
    <w:p w14:paraId="1797939F" w14:textId="2D06F1B0" w:rsidR="00667B01" w:rsidRDefault="00667B01" w:rsidP="00AB3C30">
      <w:pPr>
        <w:spacing w:line="240" w:lineRule="auto"/>
        <w:rPr>
          <w:rFonts w:ascii="Bahnschrift" w:hAnsi="Bahnschrift"/>
        </w:rPr>
      </w:pPr>
    </w:p>
    <w:p w14:paraId="73219DCF" w14:textId="1FE8010E" w:rsidR="00667B01" w:rsidRDefault="00667B01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  <w:b/>
        </w:rPr>
        <w:t>Lecture Notes:</w:t>
      </w:r>
    </w:p>
    <w:p w14:paraId="227D3241" w14:textId="6DBD858E" w:rsidR="00667B01" w:rsidRDefault="00667B01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-Scope Resolution Operator (Implementation Level): </w:t>
      </w:r>
      <w:proofErr w:type="gramStart"/>
      <w:r>
        <w:rPr>
          <w:rFonts w:ascii="Bahnschrift" w:hAnsi="Bahnschrift"/>
        </w:rPr>
        <w:t>“::</w:t>
      </w:r>
      <w:proofErr w:type="gramEnd"/>
      <w:r>
        <w:rPr>
          <w:rFonts w:ascii="Bahnschrift" w:hAnsi="Bahnschrift"/>
        </w:rPr>
        <w:t>”. Const modifier means that nothing is going to change inside the function. Constant functions are typically observer functions.</w:t>
      </w:r>
    </w:p>
    <w:p w14:paraId="095146AE" w14:textId="4272F042" w:rsidR="00667B01" w:rsidRDefault="00667B01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-A variable/instance of a class is technically an object. In code, the template is considered a class, but when an instance is created, it’s an object.</w:t>
      </w:r>
    </w:p>
    <w:p w14:paraId="4E77DF0E" w14:textId="0AD65370" w:rsidR="00667B01" w:rsidRDefault="00667B01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-Structs: public by default, normally only using data</w:t>
      </w:r>
    </w:p>
    <w:p w14:paraId="5B4BB61E" w14:textId="6E458172" w:rsidR="00667B01" w:rsidRDefault="00667B01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-Classes: private by default, defined by functions</w:t>
      </w:r>
    </w:p>
    <w:p w14:paraId="7B83E055" w14:textId="0432FD08" w:rsidR="00667B01" w:rsidRPr="00667B01" w:rsidRDefault="00667B01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>-</w:t>
      </w:r>
      <w:r w:rsidR="00B02A88">
        <w:rPr>
          <w:rFonts w:ascii="Bahnschrift" w:hAnsi="Bahnschrift"/>
        </w:rPr>
        <w:t>Big-O Notation.</w:t>
      </w:r>
      <w:bookmarkStart w:id="0" w:name="_GoBack"/>
      <w:bookmarkEnd w:id="0"/>
    </w:p>
    <w:p w14:paraId="09486C52" w14:textId="3B773461" w:rsidR="006950D3" w:rsidRPr="006950D3" w:rsidRDefault="003022E8" w:rsidP="00AB3C30">
      <w:pPr>
        <w:spacing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</w:t>
      </w:r>
    </w:p>
    <w:sectPr w:rsidR="006950D3" w:rsidRPr="006950D3" w:rsidSect="00AB3C30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29"/>
    <w:rsid w:val="0011606D"/>
    <w:rsid w:val="00220CB2"/>
    <w:rsid w:val="003022E8"/>
    <w:rsid w:val="003A19E0"/>
    <w:rsid w:val="00454629"/>
    <w:rsid w:val="004D0DC1"/>
    <w:rsid w:val="005F4B2C"/>
    <w:rsid w:val="00667B01"/>
    <w:rsid w:val="006950D3"/>
    <w:rsid w:val="007E50D1"/>
    <w:rsid w:val="00914D87"/>
    <w:rsid w:val="00AB3C30"/>
    <w:rsid w:val="00B02A88"/>
    <w:rsid w:val="00B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FD95"/>
  <w15:chartTrackingRefBased/>
  <w15:docId w15:val="{B3D60AC9-A9E0-4BDC-B8CC-62B0A8C6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5</cp:revision>
  <dcterms:created xsi:type="dcterms:W3CDTF">2019-04-03T02:50:00Z</dcterms:created>
  <dcterms:modified xsi:type="dcterms:W3CDTF">2019-04-08T15:11:00Z</dcterms:modified>
</cp:coreProperties>
</file>