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rtl w:val="0"/>
        </w:rPr>
        <w:t xml:space="preserve">Rashed Mahamud Roman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rtl w:val="0"/>
        </w:rPr>
        <w:t xml:space="preserve">22301628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321(Sec: 06) </w:t>
      </w:r>
    </w:p>
    <w:p w:rsidR="00000000" w:rsidDel="00000000" w:rsidP="00000000" w:rsidRDefault="00000000" w:rsidRPr="00000000" w14:paraId="00000004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Operating Systems</w:t>
      </w:r>
    </w:p>
    <w:p w:rsidR="00000000" w:rsidDel="00000000" w:rsidP="00000000" w:rsidRDefault="00000000" w:rsidRPr="00000000" w14:paraId="00000005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200" w:line="30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z38e0tded26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0" w:before="200" w:line="30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Task-1: </w:t>
      </w:r>
    </w:p>
    <w:p w:rsidR="00000000" w:rsidDel="00000000" w:rsidP="00000000" w:rsidRDefault="00000000" w:rsidRPr="00000000" w14:paraId="00000008">
      <w:pPr>
        <w:spacing w:before="200"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Task-2:</w:t>
      </w:r>
    </w:p>
    <w:p w:rsidR="00000000" w:rsidDel="00000000" w:rsidP="00000000" w:rsidRDefault="00000000" w:rsidRPr="00000000" w14:paraId="0000000A">
      <w:pPr>
        <w:spacing w:before="200" w:line="30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200" w:line="30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6dkthyt831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0" w:before="0" w:line="30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Task-3:</w:t>
      </w:r>
    </w:p>
    <w:p w:rsidR="00000000" w:rsidDel="00000000" w:rsidP="00000000" w:rsidRDefault="00000000" w:rsidRPr="00000000" w14:paraId="0000000D">
      <w:pPr>
        <w:spacing w:before="200"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200" w:line="30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Task-4: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