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0C51BC" w:rsidRDefault="000C51BC">
      <w:pPr>
        <w:pStyle w:val="normal0"/>
        <w:jc w:val="center"/>
        <w:rPr>
          <w:b/>
          <w:sz w:val="60"/>
          <w:szCs w:val="60"/>
        </w:rPr>
      </w:pPr>
    </w:p>
    <w:p w:rsidR="0023151A" w:rsidRPr="0023151A" w:rsidRDefault="0023151A" w:rsidP="0023151A">
      <w:pPr>
        <w:pStyle w:val="Heading2"/>
        <w:spacing w:before="0" w:after="0"/>
        <w:jc w:val="center"/>
        <w:rPr>
          <w:b/>
          <w:color w:val="000000"/>
          <w:sz w:val="72"/>
          <w:szCs w:val="72"/>
        </w:rPr>
      </w:pPr>
      <w:r w:rsidRPr="0023151A">
        <w:rPr>
          <w:b/>
          <w:color w:val="000000"/>
          <w:sz w:val="72"/>
          <w:szCs w:val="72"/>
        </w:rPr>
        <w:t>JIGSAW WEB MANAGER</w:t>
      </w:r>
    </w:p>
    <w:p w:rsidR="000C51BC" w:rsidRDefault="00273693">
      <w:pPr>
        <w:pStyle w:val="normal0"/>
        <w:jc w:val="center"/>
        <w:rPr>
          <w:sz w:val="32"/>
          <w:szCs w:val="32"/>
        </w:rPr>
      </w:pPr>
      <w:r>
        <w:rPr>
          <w:sz w:val="32"/>
          <w:szCs w:val="32"/>
        </w:rPr>
        <w:t>A1-Cotet Roxana</w:t>
      </w:r>
    </w:p>
    <w:p w:rsidR="000C51BC" w:rsidRDefault="00434202">
      <w:pPr>
        <w:pStyle w:val="normal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A3-Magdalena Madalina-Elena</w:t>
      </w: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jc w:val="center"/>
        <w:rPr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0C51BC" w:rsidRDefault="00434202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Descriere</w:t>
      </w:r>
    </w:p>
    <w:p w:rsidR="009F1468" w:rsidRDefault="00434202" w:rsidP="009F14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Proiectul consta in realizare unei aplicati Web car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e permite crearea si rezolvarea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de puzzle-uri online. </w:t>
      </w:r>
    </w:p>
    <w:p w:rsidR="000C51BC" w:rsidRDefault="00434202">
      <w:pPr>
        <w:pStyle w:val="normal0"/>
        <w:rPr>
          <w:rFonts w:ascii="Times New Roman" w:hAnsi="Times New Roman" w:cs="Times New Roman"/>
          <w:sz w:val="24"/>
          <w:szCs w:val="24"/>
          <w:shd w:val="clear" w:color="auto" w:fill="FFFFE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Fiecare jucător va putea selecta – local ori de la distanţă via un URL – o imagine (în formatele PNG şi JPEG) care va fi decupată la momentul rulării în fragmente cât mai complicate folosind reguli bazate, de pildă, pe gramatici. Piesele vor fi amestecate, mutările/rotirile putând fi efectuate via operaţii </w:t>
      </w:r>
      <w:r w:rsidR="009F1468" w:rsidRPr="009F1468">
        <w:rPr>
          <w:rStyle w:val="Emphasis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drag &amp; drop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 Odată ce un fragment e mutat în poziţia (aproape) corectă şi în unghiul (aproape) corect, aplicaţia va oferi suport pentru plasarea exactă (</w:t>
      </w:r>
      <w:r w:rsidR="009F1468" w:rsidRPr="009F1468">
        <w:rPr>
          <w:rStyle w:val="Emphasis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snap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) în zona potrivită. Starea curentă a fiecărui </w:t>
      </w:r>
      <w:r w:rsidR="009F1468" w:rsidRPr="009F1468">
        <w:rPr>
          <w:rStyle w:val="Emphasis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puzzle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 va putea fi salvată local, cu posibilitatea restaurării ulterioare.</w:t>
      </w:r>
      <w:r w:rsidR="009F1468" w:rsidRPr="009F1468">
        <w:rPr>
          <w:rFonts w:ascii="Times New Roman" w:hAnsi="Times New Roman" w:cs="Times New Roman"/>
          <w:sz w:val="24"/>
          <w:szCs w:val="24"/>
          <w:shd w:val="clear" w:color="auto" w:fill="FFFFE0"/>
        </w:rPr>
        <w:t> </w:t>
      </w:r>
    </w:p>
    <w:p w:rsidR="009F1468" w:rsidRPr="009F1468" w:rsidRDefault="009F1468" w:rsidP="009F146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E0"/>
        </w:rPr>
        <w:t xml:space="preserve">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 Domenii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Se vor descrie scenariile de utilizare atat ale utilizatorilor cat si ale administratorilor care intretin platforma.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  Actionari si Interese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Vizitator: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 poata vizualiza pagina principala,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unde poate sa se inregistreze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Utilizator: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 sa poata sa creieze noi puzzle-uri si sa rezolve puzzle-uri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gestioneaza informatiile si pune la dispozitia utilizatorilor reprezentari intr-un format predefinit al acestor obiecte,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Administratorul: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pastreaza in actualitate si corectitudine informatiile de pe server,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Baza de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stochea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za listele de conturi, puzzle-urile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starea acestora.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  Actori si Obiective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Vizitator: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poate vizualiza pagina principala, poate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sa se inregistreze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Utilizator: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viz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itator ce se poate loga si rezolva, crea noi puzzle-uri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partea software ce ofera rapid informatiile din baza de date, reactioneaza automat la diferite situatii,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Administratorul: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cu drepturi depline, face managementul aplicatiei, intretine baza de date,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Baza de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mediu de stocare a datelor, retine informatiile intr-un mod cat mai eficient pentru a face cautari rapide, este intretinuta de administrator.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  Scenarii de utilizare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 utilizator al aplicatiei se logheaza in sistem.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Acest scenariu de utilizare incepe cand un utilizator al aplicatiei, care nu este inca logat in sistem, acceseaza pagina de Log In.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5.1.1. Aplicatia cere utilizatorului sa introduca datele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 aferente contului sau (Email</w:t>
      </w:r>
      <w:r>
        <w:rPr>
          <w:rFonts w:ascii="Times New Roman" w:eastAsia="Times New Roman" w:hAnsi="Times New Roman" w:cs="Times New Roman"/>
          <w:sz w:val="24"/>
          <w:szCs w:val="24"/>
        </w:rPr>
        <w:t>, resprectiv parola) sau sa se inregistreze cu un cont nou.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2. Utilizatorul introduce email-ul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parola.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5.1.3. Aplicatia valideaza datele introduse de catre utilizator, verifi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>ca daca exista un cont cu email-ul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specificat caruia ii corespunde parola introdusa.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5.1.4. Utilizatorul este autentificat cu succes, fiind redirectionat la pagina de profil.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5.1.5.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5.1.6.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Userul nu reuseste sa se autentifice.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primeste un mesaj de eroare, in care sunt specificate motivele pentru care autentificarea nu a reusit.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cere utilizatorului sa reintroduca datele aferente.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Se reincepe procesul de autentificare. </w:t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87499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6606540" cy="2801407"/>
            <wp:effectExtent l="19050" t="0" r="3810" b="0"/>
            <wp:docPr id="14" name="Picture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023" cy="28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5.2. Un utilizator neinregistrat creeaza un cont nou.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Acest scenariu porneste in momentul in care un vizitator se hotaraste sa se inregistreze, accesand pagina de Register(Sign Up).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5.2.1. Userul acceseaza pagina de Register(Sign Up).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5.2.2. Aplicatia cere utilizatorului o serie de informatii necesare pentru crearea unui nou cont: </w:t>
      </w:r>
      <w:r w:rsidR="009F1468">
        <w:rPr>
          <w:rFonts w:ascii="Times New Roman" w:eastAsia="Times New Roman" w:hAnsi="Times New Roman" w:cs="Times New Roman"/>
          <w:sz w:val="24"/>
          <w:szCs w:val="24"/>
        </w:rPr>
        <w:t xml:space="preserve">Email, </w:t>
      </w:r>
      <w:r>
        <w:rPr>
          <w:rFonts w:ascii="Times New Roman" w:eastAsia="Times New Roman" w:hAnsi="Times New Roman" w:cs="Times New Roman"/>
          <w:sz w:val="24"/>
          <w:szCs w:val="24"/>
        </w:rPr>
        <w:t>UserName, parola, etc.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5.2.3. Utilizatorul introfuce informatiile sale.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5.2.4. Aplicatia verifica date introduse si le salveaza in baza de date.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5.2.5.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Anularea inregistrarii.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anuleaza inregistrarea.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este redirectionat catre pagina principala, avand acelasi statut. Informatiile nu sunt salvate in baza de date.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5.2.7.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Informatii invalide.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trimite datele catre aplicatie.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returneaza mesaje corespunzatoare, cerand utilizatorului sa corecteze eventualele greseli aparute la introducerea datelor.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reintroduce datele.</w:t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87499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6499951" cy="2407920"/>
            <wp:effectExtent l="19050" t="0" r="0" b="0"/>
            <wp:docPr id="15" name="Picture 9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819" cy="24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5.3. Un utilizat</w:t>
      </w:r>
      <w:r w:rsidR="009F1468">
        <w:rPr>
          <w:rFonts w:ascii="Times New Roman" w:eastAsia="Times New Roman" w:hAnsi="Times New Roman" w:cs="Times New Roman"/>
          <w:b/>
          <w:sz w:val="24"/>
          <w:szCs w:val="24"/>
        </w:rPr>
        <w:t>or autentificat adauga un puzzle nou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Scenariul incepe cand un utilizator autentificat accese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aza optiunea  ‘Add a puzzle</w:t>
      </w:r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5.3.1. Aplicatia cere utilizatorului sa introdu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ca datele corespunzatoare noului puzzle (Titlu, categorie,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etc..).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5.3.2. Utilizatorul introduce datele necesare si le trimite catre aplicatie.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5.3.3. Aplicatia valideaza datele introduse si le adauga la baza de date.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5.3.4. Utilizatorul este redire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ctionat spre pagina noului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5.3.5.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Informatiile nu sunt valide.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returneaza un mesaj dupa ce utilizatorul a introdus datele, si ii cere acestuia sa reintroduca in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formatiile aferente noului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reintroduce datele si le trimite catre aplicatie.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5.3.7.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Anulare request.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Utilizatorul anu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leaza cererea de a adauga un nou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- Aplicatia il redirectioneaza spre pagina de profil.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3FAF">
        <w:rPr>
          <w:rFonts w:ascii="Times New Roman" w:eastAsia="Times New Roman" w:hAnsi="Times New Roman" w:cs="Times New Roman"/>
          <w:b/>
          <w:sz w:val="24"/>
          <w:szCs w:val="24"/>
        </w:rPr>
        <w:t>Rezolvare puzzle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Acest scenariu incepe in momentul in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 xml:space="preserve"> care un utilizator selecteaza un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5.4.1. Aplicatia af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iseaza butonul de ‘Start’ pentru un anumit puzzle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5.4.2. Utilizatorul apasa butonul.</w:t>
      </w:r>
    </w:p>
    <w:p w:rsidR="00A63FAF" w:rsidRDefault="00A63F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5.4.3  Utilizatorul incepe rezolvarea puzzle-ului, iar aplicatia incepe sa conometreze timpul in care puzzle-ul este rezolvat.</w:t>
      </w:r>
    </w:p>
    <w:p w:rsidR="000C51BC" w:rsidRDefault="00A63F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5.4.4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 Aplicatia updat</w:t>
      </w:r>
      <w:r>
        <w:rPr>
          <w:rFonts w:ascii="Times New Roman" w:eastAsia="Times New Roman" w:hAnsi="Times New Roman" w:cs="Times New Roman"/>
          <w:sz w:val="24"/>
          <w:szCs w:val="24"/>
        </w:rPr>
        <w:t>eaza baza de date pentru puzzle-ul si user-ul respectiv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1BC" w:rsidRDefault="00A63FAF" w:rsidP="00D430C0">
      <w:pPr>
        <w:pStyle w:val="normal0"/>
        <w:tabs>
          <w:tab w:val="center" w:pos="45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5.4.5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 Scenariul ia sfarsit.</w:t>
      </w:r>
      <w:r w:rsidR="00D430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A63FAF" w:rsidP="00D430C0">
      <w:pPr>
        <w:pStyle w:val="normal0"/>
        <w:tabs>
          <w:tab w:val="left" w:pos="64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5.4.6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34202"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Utilizatorul a rezolvat deja puzzle-ul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30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returneaza un mesaj dupa ce utilizato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>rul apasa butonul ‘Start</w:t>
      </w:r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87499B" w:rsidRDefault="00D430C0" w:rsidP="00D430C0">
      <w:pPr>
        <w:pStyle w:val="normal0"/>
        <w:tabs>
          <w:tab w:val="left" w:pos="54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87499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59450" cy="3181566"/>
            <wp:effectExtent l="19050" t="0" r="0" b="0"/>
            <wp:docPr id="16" name="Picture 10" descr="Rezol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olva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1200A">
        <w:rPr>
          <w:rFonts w:ascii="Times New Roman" w:eastAsia="Times New Roman" w:hAnsi="Times New Roman" w:cs="Times New Roman"/>
          <w:b/>
          <w:sz w:val="24"/>
          <w:szCs w:val="24"/>
        </w:rPr>
        <w:t>5.5. Un utilizator cauta un puzzle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folosind bara de ‘Search’.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Sce</w:t>
      </w:r>
      <w:r w:rsidR="00A63FAF">
        <w:rPr>
          <w:rFonts w:ascii="Times New Roman" w:eastAsia="Times New Roman" w:hAnsi="Times New Roman" w:cs="Times New Roman"/>
          <w:sz w:val="24"/>
          <w:szCs w:val="24"/>
        </w:rPr>
        <w:t xml:space="preserve">nariul incepe cand un </w:t>
      </w:r>
      <w:r>
        <w:rPr>
          <w:rFonts w:ascii="Times New Roman" w:eastAsia="Times New Roman" w:hAnsi="Times New Roman" w:cs="Times New Roman"/>
          <w:sz w:val="24"/>
          <w:szCs w:val="24"/>
        </w:rPr>
        <w:t>utilizator acceseaza optiunea de ‘Search’.</w:t>
      </w:r>
    </w:p>
    <w:p w:rsidR="000C51BC" w:rsidRDefault="000C51BC" w:rsidP="00D430C0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5.5.1. Aplicatia afiseaza bara de Search.</w:t>
      </w:r>
    </w:p>
    <w:p w:rsidR="000C51BC" w:rsidRDefault="00A63FA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5.5.2. U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tilizatorul introduce criteriile de cautare.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5.5.3. Aplicatia afiseaza rezultatele cautarii.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5.5.4. Scenariul ia sfarsit.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5.5.5.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Anulare cautare.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Utilizatorul anuleaza cautare.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il redirectioneaza catre pagina principala.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5.5.6.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Extensii.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Datele nu exista.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returneaza un mesaj cum ca datele nu exista.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Aplicatia il redireactioneaza catre pagina principala.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 w:rsidP="0087499B">
      <w:pPr>
        <w:pStyle w:val="normal0"/>
        <w:tabs>
          <w:tab w:val="left" w:pos="7008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ind w:left="-144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ind w:left="-144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11200A">
      <w:pPr>
        <w:pStyle w:val="normal0"/>
        <w:ind w:left="-1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31246" cy="3230880"/>
            <wp:effectExtent l="19050" t="0" r="0" b="0"/>
            <wp:docPr id="12" name="Picture 11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057" cy="32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  Diagrama bazei de date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87499B">
      <w:pPr>
        <w:pStyle w:val="normal0"/>
        <w:ind w:left="-99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41152" cy="3528366"/>
            <wp:effectExtent l="19050" t="0" r="7148" b="0"/>
            <wp:docPr id="13" name="Picture 12" descr="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5.  Diagrama de clase</w:t>
      </w:r>
    </w:p>
    <w:p w:rsidR="000C51BC" w:rsidRDefault="000C51BC">
      <w:pPr>
        <w:pStyle w:val="normal0"/>
        <w:ind w:left="-1440" w:right="-139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151A" w:rsidRPr="000E35A5" w:rsidRDefault="000E35A5" w:rsidP="000E35A5">
      <w:pPr>
        <w:pStyle w:val="normal0"/>
        <w:ind w:left="-141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507114" cy="3101340"/>
            <wp:effectExtent l="19050" t="0" r="0" b="0"/>
            <wp:docPr id="8" name="Picture 7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129" cy="31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1A" w:rsidRDefault="002315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3151A" w:rsidRDefault="0023151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6.  Tehnologii folosite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Avand in vedere expansiunea Internetului din zilele noastre, dar mai ales utilizarea pe scara larga a principalului serviciu oferit si anume HTTP, serviciu care ofera accesul la informatii prin intermediul browser-elor cunoscute, este necesar sa se poata construi un site eficient.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Pentru aceasta, vom folosi urmatoarele pachete si limbage de programare:</w:t>
      </w:r>
    </w:p>
    <w:p w:rsidR="000C51BC" w:rsidRDefault="00434202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Pachetul XAMPP, care contine un server APACHE pentru gestiunea PHP si MySQL</w:t>
      </w:r>
    </w:p>
    <w:p w:rsidR="0023151A" w:rsidRPr="0023151A" w:rsidRDefault="00434202" w:rsidP="0023151A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Limbajul de descriere a datelor HTML</w:t>
      </w:r>
    </w:p>
    <w:p w:rsidR="0023151A" w:rsidRDefault="0023151A" w:rsidP="0023151A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Standarul pentru formatarea elementelor unui document HTML, CSS</w:t>
      </w:r>
    </w:p>
    <w:p w:rsidR="0093166E" w:rsidRDefault="0093166E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Limbajul de programare orientat obiect bazat pe conceptul prototipurilor JavaScript</w:t>
      </w:r>
    </w:p>
    <w:p w:rsidR="000C51BC" w:rsidRDefault="00434202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Limbajul de programare PHP</w:t>
      </w:r>
    </w:p>
    <w:p w:rsidR="000C51BC" w:rsidRDefault="00434202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Sistemul de gestiune a bazelor de date MySQL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93166E" w:rsidRDefault="0093166E" w:rsidP="0093166E">
      <w:pPr>
        <w:pStyle w:val="normal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8749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499B" w:rsidRDefault="0087499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7.  Module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0E35A5">
        <w:rPr>
          <w:rFonts w:ascii="Times New Roman" w:eastAsia="Times New Roman" w:hAnsi="Times New Roman" w:cs="Times New Roman"/>
          <w:sz w:val="24"/>
          <w:szCs w:val="24"/>
        </w:rPr>
        <w:t xml:space="preserve"> 7.1. Modulul de logare </w:t>
      </w:r>
      <w:r w:rsidR="00231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E35A5">
        <w:rPr>
          <w:rFonts w:ascii="Times New Roman" w:eastAsia="Times New Roman" w:hAnsi="Times New Roman" w:cs="Times New Roman"/>
          <w:sz w:val="24"/>
          <w:szCs w:val="24"/>
        </w:rPr>
        <w:t xml:space="preserve">     7.2. Modulul de filtrare </w:t>
      </w:r>
    </w:p>
    <w:p w:rsidR="000E35A5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7.3. </w:t>
      </w:r>
      <w:r w:rsidR="000E35A5">
        <w:rPr>
          <w:rFonts w:ascii="Times New Roman" w:eastAsia="Times New Roman" w:hAnsi="Times New Roman" w:cs="Times New Roman"/>
          <w:sz w:val="24"/>
          <w:szCs w:val="24"/>
        </w:rPr>
        <w:t>Modulul de inserare de puzzle-uri</w:t>
      </w:r>
    </w:p>
    <w:p w:rsidR="000C51BC" w:rsidRDefault="000E35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7.4. Modulul de rezolvare de puzzle-uri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1BC" w:rsidRDefault="000E35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7.5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>. Modulu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de servicii web, export date 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1BC" w:rsidRDefault="000E35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7.6</w:t>
      </w:r>
      <w:r w:rsidR="004342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Interactiunea cu baza de date </w:t>
      </w: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0C51BC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0C51BC" w:rsidRDefault="00434202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sectPr w:rsidR="000C51BC" w:rsidSect="000C51BC">
      <w:pgSz w:w="11909" w:h="16834"/>
      <w:pgMar w:top="1440" w:right="1399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E5D14"/>
    <w:multiLevelType w:val="multilevel"/>
    <w:tmpl w:val="0E12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C34D49"/>
    <w:multiLevelType w:val="multilevel"/>
    <w:tmpl w:val="54E2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C51BC"/>
    <w:rsid w:val="000C51BC"/>
    <w:rsid w:val="000E35A5"/>
    <w:rsid w:val="0011200A"/>
    <w:rsid w:val="001A0EA1"/>
    <w:rsid w:val="0023151A"/>
    <w:rsid w:val="00273693"/>
    <w:rsid w:val="00434202"/>
    <w:rsid w:val="00687C42"/>
    <w:rsid w:val="0087499B"/>
    <w:rsid w:val="0093166E"/>
    <w:rsid w:val="009F1468"/>
    <w:rsid w:val="00A4449F"/>
    <w:rsid w:val="00A63FAF"/>
    <w:rsid w:val="00D430C0"/>
    <w:rsid w:val="00DC14F0"/>
    <w:rsid w:val="00EE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A1"/>
  </w:style>
  <w:style w:type="paragraph" w:styleId="Heading1">
    <w:name w:val="heading 1"/>
    <w:basedOn w:val="normal0"/>
    <w:next w:val="normal0"/>
    <w:rsid w:val="000C51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C51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C51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C51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C51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C51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51BC"/>
  </w:style>
  <w:style w:type="paragraph" w:styleId="Title">
    <w:name w:val="Title"/>
    <w:basedOn w:val="normal0"/>
    <w:next w:val="normal0"/>
    <w:rsid w:val="000C51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C51B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6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F14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15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1178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Secretar</cp:lastModifiedBy>
  <cp:revision>12</cp:revision>
  <dcterms:created xsi:type="dcterms:W3CDTF">2018-11-24T17:38:00Z</dcterms:created>
  <dcterms:modified xsi:type="dcterms:W3CDTF">2018-12-05T08:08:00Z</dcterms:modified>
</cp:coreProperties>
</file>