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bookmarkStart w:id="E5EB1857" w:name="E5EB1857"/>
    <w:p w14:paraId="E5EB1857" w14:textId="164BF54A" w:rsidR="008642C5" w:rsidRDefault="00492AA5" w:rsidP="0010639D">
      <w:pPr>
        <w:pStyle w:val="Title"/>
      </w:pPr>
      <w:r>
        <w:t xml:space="preserve">RoxyBrowser MCP 使用指南</w:t>
      </w:r>
    </w:p>
    <w:bookmarkEnd w:id="E5EB1857"/>
    <w:p w14:paraId="12E2C9CB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🚀 安装配置</w:t>
      </w:r>
    </w:p>
    <w:p w14:paraId="110F08EF" w14:textId="0CBB45EC" w:rsidR="00743663" w:rsidRDefault="00743663" w:rsidP="00402E43">
      <w:pPr>
        <w:pPr>
          <w:pStyle w:val="Heading3"/>
          <w:ind w:left="0" w:hanging="0"/>
        </w:pPr>
      </w:pPr>
      <w:r w:rsidRPr="00743663">
        <w:rPr>
          <w:color w:val="1f2225"/>
        </w:rPr>
        <w:t xml:space="preserve">前置要求</w:t>
      </w:r>
    </w:p>
    <w:p w14:paraId="B8D966E7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1f2225"/>
        </w:rPr>
        <w:t xml:space="preserve">安装 RoxyBrowser</w:t>
      </w:r>
      <w:r w:rsidRPr="00743663">
        <w:rPr>
          <w:color w:val="1f2225"/>
        </w:rPr>
        <w:t xml:space="preserve"> 并启动</w:t>
      </w:r>
    </w:p>
    <w:p w14:paraId="EE9C1C69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1f2225"/>
        </w:rPr>
        <w:t xml:space="preserve">启用 RoxyBrowser API</w:t>
      </w:r>
      <w:r w:rsidRPr="00743663">
        <w:rPr>
          <w:color w:val="1f2225"/>
        </w:rPr>
        <w:t xml:space="preserve">：</w:t>
      </w:r>
    </w:p>
    <w:p w14:paraId="47AEE3DA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打开 RoxyBrowser → API → API配置</w:t>
      </w:r>
    </w:p>
    <w:p w14:paraId="9AB9F78F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将「启用状态」设置为「启用」</w:t>
      </w:r>
    </w:p>
    <w:p w14:paraId="35439E12" w14:textId="0CBB45EC" w:rsidR="00743663" w:rsidRDefault="00743663" w:rsidP="00402E43">
      <w:pPr>
        <w:pPr>
          <w:pStyle w:val="Normal"/>
          <w:ind w:left="568" w:hanging="284"/>
          <w:numPr>
            <w:ilvl w:val="1"/>
            <w:numId w:val="31"/>
          </w:numPr>
        </w:pPr>
      </w:pPr>
      <w:r w:rsidRPr="00743663">
        <w:rPr>
          <w:color w:val="1f2225"/>
        </w:rPr>
        <w:t xml:space="preserve">复制你的 API Key</w:t>
      </w:r>
    </w:p>
    <w:p w14:paraId="007A623A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1"/>
          </w:numPr>
        </w:pPr>
      </w:pPr>
      <w:r w:rsidRPr="00743663">
        <w:rPr>
          <w:b/>
          <w:bCs/>
          <w:color w:val="1f2225"/>
        </w:rPr>
        <w:t xml:space="preserve">安装 Node.js</w:t>
      </w:r>
      <w:r w:rsidRPr="00743663">
        <w:rPr>
          <w:color w:val="1f2225"/>
        </w:rPr>
        <w:t xml:space="preserve">（版本 ≥ 18）</w:t>
      </w:r>
    </w:p>
    <w:p w14:paraId="A49554FA" w14:textId="26818786" w:rsidR="002A6717" w:rsidRPr="002A6717" w:rsidRDefault="00183A7B" w:rsidP="001063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B735" wp14:editId="6C3CB258">
                <wp:simplePos x="0" y="0"/>
                <wp:positionH relativeFrom="column">
                  <wp:posOffset>-1</wp:posOffset>
                </wp:positionH>
                <wp:positionV relativeFrom="paragraph">
                  <wp:posOffset>68792</wp:posOffset>
                </wp:positionV>
                <wp:extent cx="5774267" cy="0"/>
                <wp:effectExtent l="0" t="0" r="17145" b="12700"/>
                <wp:wrapNone/>
                <wp:docPr id="1" name="Stro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2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EFE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54.6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</w:p>
    <w:p w14:paraId="8A3B5393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配置到 AI 客户端</w:t>
      </w:r>
    </w:p>
    <w:p w14:paraId="AFEA3AF9" w14:textId="0CBB45EC" w:rsidR="00743663" w:rsidRDefault="00743663" w:rsidP="00402E43">
      <w:pPr>
        <w:pPr>
          <w:pStyle w:val="Heading3"/>
          <w:ind w:left="0" w:hanging="0"/>
        </w:pPr>
      </w:pPr>
      <w:r w:rsidRPr="00743663">
        <w:rPr>
          <w:color w:val="1f2225"/>
        </w:rPr>
        <w:t xml:space="preserve">标准配置</w:t>
      </w:r>
    </w:p>
    <w:p w14:paraId="0FA9C00C" w14:textId="0CBB45EC" w:rsidR="00743663" w:rsidRDefault="00743663" w:rsidP="00402E43">
      <w:pPr>
        <w:pPr>
          <w:pStyle w:val="Normal"/>
          <w:ind w:left="0" w:hanging="0"/>
        </w:pPr>
      </w:pPr>
      <w:r w:rsidRPr="00743663">
        <w:rPr>
          <w:color w:val="1f2225"/>
        </w:rPr>
        <w:t xml:space="preserve">以下标准配置基本满足大多数的 AI 客户端（已包含 playwright-mcp 的集成）：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31A7B" w14:paraId="7F68D221" w14:textId="77777777" w:rsidTr="00337BB2">
        <w:trPr>
          <w:trHeight w:val="3054"/>
        </w:trPr>
        <w:tc>
          <w:tcPr>
            <w:tcW w:w="890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88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30"/>
            </w:tblGrid>
            <w:tr w:rsidR="00431A7B" w14:paraId="222F859D" w14:textId="77777777" w:rsidTr="00F139FA">
              <w:tc>
                <w:tcPr>
                  <w:tcW w:w="8830" w:type="dxa"/>
                  <w:tcBorders>
                    <w:top w:val="single" w:sz="4" w:space="0" w:color="D0CECE" w:themeColor="background2" w:themeShade="E6"/>
                    <w:left w:val="single" w:sz="4" w:space="0" w:color="D0CECE"/>
                    <w:bottom w:val="single" w:sz="4" w:space="0" w:color="D0CECE"/>
                    <w:right w:val="single" w:sz="4" w:space="0" w:color="D0CECE"/>
                  </w:tcBorders>
                  <w:shd w:val="clear" w:color="auto" w:fill="F2F2F2" w:themeFill="background1" w:themeFillShade="F2"/>
                </w:tcPr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{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"mcpServers": {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"roxybrowser-openapi": {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"command": "npx",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"args": [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  "@roxybrowser/openapi@1.0.4-beta.0"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],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"env": {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  "ROXY_API_KEY": "",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  "ROXY_API_HOST": "http://127.0.0.1:50000"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}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},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"roxybrowser-playwright-mcp": {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"command": "npx",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"args": [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  "@roxybrowser/playwright-mcp@latest"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  ]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  }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  }</w:t>
                  </w:r>
                </w:p>
                <w:p w14:paraId="12E0A25F" w14:textId="7B01857E" w:rsidR="00933FE5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  <w:r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  <w:t xml:space="preserve">}</w:t>
                  </w:r>
                </w:p>
                <w:p w14:paraId="35A1FB39" w14:textId="7BAF65C8" w:rsidR="00933FE5" w:rsidRPr="00077AB6" w:rsidRDefault="00933FE5" w:rsidP="00FE07E9">
                  <w:pPr>
                    <w:tabs>
                      <w:tab w:val="left" w:pos="642"/>
                    </w:tabs>
                    <w:autoSpaceDE w:val="0"/>
                    <w:autoSpaceDN w:val="0"/>
                    <w:adjustRightInd w:val="0"/>
                    <w:spacing w:before="0" w:after="0"/>
                    <w:rPr>
                      <w:rFonts w:ascii="Menlo" w:eastAsiaTheme="minorHAnsi" w:hAnsi="Menlo" w:cs="Menlo"/>
                      <w:noProof/>
                      <w:color w:val="000000"/>
                      <w:sz w:val="16"/>
                      <w:szCs w:val="16"/>
                      <w:lang w:val="en-GB" w:eastAsia="en-US"/>
                    </w:rPr>
                  </w:pPr>
                </w:p>
              </w:tc>
            </w:tr>
          </w:tbl>
          <w:p w14:paraId="14258B97" w14:textId="77777777" w:rsidR="00431A7B" w:rsidRDefault="00431A7B" w:rsidP="00337BB2">
            <w:pPr>
              <w:pStyle w:val="Snippet"/>
            </w:pPr>
          </w:p>
        </w:tc>
      </w:tr>
    </w:tbl>
    <w:p w14:paraId="DE92B1F5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⚙️ 环境变量</w:t>
      </w:r>
    </w:p>
    <w:tbl>
      <w:tblPr>
        <w:tblStyle w:val="TableGrid"/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</w:tblPr>
      <w:tr>
        <w:tc>
          <w:tcPr>
            <w:tcW w:w="2254" w:type="dxa"/>
          </w:tcPr>
          <w:p w14:paraId="1D867499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b/>
                <w:bCs/>
                <w:color w:val="1f2225"/>
              </w:rPr>
              <w:t xml:space="preserve">变量名</w:t>
            </w:r>
          </w:p>
        </w:tc>
        <w:tc>
          <w:tcPr>
            <w:tcW w:w="2254" w:type="dxa"/>
          </w:tcPr>
          <w:p w14:paraId="6F6C7A91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b/>
                <w:bCs/>
                <w:color w:val="1f2225"/>
              </w:rPr>
              <w:t xml:space="preserve">必需</w:t>
            </w:r>
          </w:p>
        </w:tc>
        <w:tc>
          <w:tcPr>
            <w:tcW w:w="2254" w:type="dxa"/>
          </w:tcPr>
          <w:p w14:paraId="0CB7A495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b/>
                <w:bCs/>
                <w:color w:val="1f2225"/>
              </w:rPr>
              <w:t xml:space="preserve">默认值</w:t>
            </w:r>
          </w:p>
        </w:tc>
        <w:tc>
          <w:tcPr>
            <w:tcW w:w="2254" w:type="dxa"/>
          </w:tcPr>
          <w:p w14:paraId="5956D864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b/>
                <w:bCs/>
                <w:color w:val="1f2225"/>
              </w:rPr>
              <w:t xml:space="preserve">说明</w:t>
            </w:r>
          </w:p>
        </w:tc>
      </w:tr>
      <w:tr>
        <w:tc>
          <w:tcPr>
            <w:tcW w:w="2254" w:type="dxa"/>
          </w:tcPr>
          <w:p w14:paraId="A82C0E21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ROXY_API_KE</w:t>
            </w: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Y</w:t>
            </w:r>
          </w:p>
        </w:tc>
        <w:tc>
          <w:tcPr>
            <w:tcW w:w="2254" w:type="dxa"/>
          </w:tcPr>
          <w:p w14:paraId="2A16AEB5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color w:val="1f2225"/>
              </w:rPr>
              <w:t xml:space="preserve">✅ 是</w:t>
            </w:r>
          </w:p>
        </w:tc>
        <w:tc>
          <w:tcPr>
            <w:tcW w:w="2254" w:type="dxa"/>
          </w:tcPr>
          <w:p w14:paraId="4F1CA030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color w:val="1f2225"/>
              </w:rPr>
              <w:t xml:space="preserve">-</w:t>
            </w:r>
          </w:p>
        </w:tc>
        <w:tc>
          <w:tcPr>
            <w:tcW w:w="2254" w:type="dxa"/>
          </w:tcPr>
          <w:p w14:paraId="0CDDC335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color w:val="1f2225"/>
              </w:rPr>
              <w:t xml:space="preserve">RoxyBrowser API Key</w:t>
            </w:r>
          </w:p>
        </w:tc>
      </w:tr>
      <w:tr>
        <w:tc>
          <w:tcPr>
            <w:tcW w:w="2254" w:type="dxa"/>
          </w:tcPr>
          <w:p w14:paraId="9C5675E9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ROXY_API_HOS</w:t>
            </w: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T</w:t>
            </w:r>
          </w:p>
        </w:tc>
        <w:tc>
          <w:tcPr>
            <w:tcW w:w="2254" w:type="dxa"/>
          </w:tcPr>
          <w:p w14:paraId="9DDE3AB8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color w:val="1f2225"/>
              </w:rPr>
              <w:t xml:space="preserve">✅ 是</w:t>
            </w:r>
          </w:p>
        </w:tc>
        <w:tc>
          <w:tcPr>
            <w:tcW w:w="2254" w:type="dxa"/>
          </w:tcPr>
          <w:p w14:paraId="67441FC4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http://127.0.0.1:5000</w:t>
            </w:r>
            <w:r w:rsidRPr="00743663">
              <w:rPr>
                <w:rFonts w:ascii="Courier New" w:hAnsi="Courier New" w:cs="Courier New"/>
                <w:noProof/>
                <w:color w:val="1F2225"/>
                <w:shd w:val="clear" w:color="auto" w:fill="F2F2F2" w:themeFill="background1" w:themeFillShade="F2"/>
                <w:color w:val="1f2225"/>
              </w:rPr>
              <w:t xml:space="preserve">0</w:t>
            </w:r>
          </w:p>
        </w:tc>
        <w:tc>
          <w:tcPr>
            <w:tcW w:w="2254" w:type="dxa"/>
          </w:tcPr>
          <w:p w14:paraId="BDA84F69" w14:textId="0CBB45EC" w:rsidR="00743663" w:rsidRDefault="00743663" w:rsidP="00402E43">
            <w:pPr>
              <w:pPr>
                <w:pStyle w:val="Normal"/>
                <w:ind w:left="0" w:hanging="0"/>
              </w:pPr>
            </w:pPr>
            <w:r w:rsidRPr="00743663">
              <w:rPr>
                <w:color w:val="1f2225"/>
              </w:rPr>
              <w:t xml:space="preserve">RoxyBrowser API 地址</w:t>
            </w:r>
          </w:p>
        </w:tc>
      </w:tr>
    </w:tbl>
    <w:p w14:paraId="1EF7E32E" w14:textId="26818786" w:rsidR="002A6717" w:rsidRPr="002A6717" w:rsidRDefault="00183A7B" w:rsidP="001063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B735" wp14:editId="6C3CB258">
                <wp:simplePos x="0" y="0"/>
                <wp:positionH relativeFrom="column">
                  <wp:posOffset>-1</wp:posOffset>
                </wp:positionH>
                <wp:positionV relativeFrom="paragraph">
                  <wp:posOffset>68792</wp:posOffset>
                </wp:positionV>
                <wp:extent cx="5774267" cy="0"/>
                <wp:effectExtent l="0" t="0" r="17145" b="12700"/>
                <wp:wrapNone/>
                <wp:docPr id="2" name="Stro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2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EFE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54.65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" strokecolor="black [3213]" strokeweight="1pt">
                <v:stroke joinstyle="miter"/>
              </v:line>
            </w:pict>
          </mc:Fallback>
        </mc:AlternateContent>
      </w:r>
    </w:p>
    <w:p w14:paraId="4C3A0B0D" w14:textId="0CBB45EC" w:rsidR="00743663" w:rsidRDefault="00743663" w:rsidP="00402E43">
      <w:pPr>
        <w:pPr>
          <w:pStyle w:val="Heading2"/>
          <w:ind w:left="0" w:hanging="0"/>
        </w:pPr>
      </w:pPr>
      <w:r w:rsidRPr="00743663">
        <w:rPr>
          <w:color w:val="1f2225"/>
        </w:rPr>
        <w:t xml:space="preserve">📚 了解更多</w:t>
      </w:r>
    </w:p>
    <w:p w14:paraId="9B25A508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b/>
          <w:bCs/>
          <w:color w:val="1f2225"/>
        </w:rPr>
        <w:t xml:space="preserve">完整文档</w:t>
      </w:r>
      <w:r w:rsidRPr="00743663">
        <w:rPr>
          <w:color w:val="1f2225"/>
        </w:rPr>
        <w:t xml:space="preserve">：</w:t>
      </w:r>
      <w:hyperlink r:id="LINK-9209545133" w:history="1">
        <w:r w:rsidRPr="00743663">
          <w:rPr>
            <w:color w:val="0f5492"/>
          </w:rPr>
          <w:t xml:space="preserve">GitHub 仓库</w:t>
        </w:r>
      </w:hyperlink>
    </w:p>
    <w:p w14:paraId="5A7A1EA4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b/>
          <w:bCs/>
          <w:color w:val="1f2225"/>
        </w:rPr>
        <w:t xml:space="preserve">API 参考</w:t>
      </w:r>
      <w:r w:rsidRPr="00743663">
        <w:rPr>
          <w:color w:val="1f2225"/>
        </w:rPr>
        <w:t xml:space="preserve">：查看各工具的详细参数说明</w:t>
      </w:r>
    </w:p>
    <w:p w14:paraId="EF5F7DB0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b/>
          <w:bCs/>
          <w:color w:val="1f2225"/>
        </w:rPr>
        <w:t xml:space="preserve">常见问题</w:t>
      </w:r>
      <w:r w:rsidRPr="00743663">
        <w:rPr>
          <w:color w:val="1f2225"/>
        </w:rPr>
        <w:t xml:space="preserve">：连接问题、认证失败等解决方案</w:t>
      </w:r>
    </w:p>
    <w:p w14:paraId="561F9E00" w14:textId="0CBB45EC" w:rsidR="00743663" w:rsidRDefault="00743663" w:rsidP="00402E43">
      <w:pPr>
        <w:pPr>
          <w:pStyle w:val="Normal"/>
          <w:ind w:left="284" w:hanging="284"/>
          <w:numPr>
            <w:ilvl w:val="0"/>
            <w:numId w:val="31"/>
          </w:numPr>
        </w:pPr>
      </w:pPr>
      <w:r w:rsidRPr="00743663">
        <w:rPr>
          <w:b/>
          <w:bCs/>
          <w:color w:val="1f2225"/>
        </w:rPr>
        <w:t xml:space="preserve">进阶示例</w:t>
      </w:r>
      <w:r w:rsidRPr="00743663">
        <w:rPr>
          <w:color w:val="1f2225"/>
        </w:rPr>
        <w:t xml:space="preserve">：批量管理、与 Playwright 集成等</w:t>
      </w:r>
    </w:p>
    <w:p w14:paraId="E5EB1857LB" w14:textId="164BF54A" w:rsidR="008642C5" w:rsidRDefault="00492AA5" w:rsidP="0010639D">
      <w: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AAA1"/>
    <w:multiLevelType w:val="hybridMultilevel"/>
    <w:tmpl w:val="AAA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AAA2"/>
    <w:multiLevelType w:val="hybridMultilevel"/>
    <w:tmpl w:val="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AAA3"/>
    <w:multiLevelType w:val="hybridMultilevel"/>
    <w:tmpl w:val="AAA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AAA4"/>
    <w:multiLevelType w:val="hybridMultilevel"/>
    <w:tmpl w:val="A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AAA5"/>
    <w:multiLevelType w:val="hybridMultilevel"/>
    <w:tmpl w:val="AAA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AAA6"/>
    <w:multiLevelType w:val="hybridMultilevel"/>
    <w:tmpl w:val="A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AAA7"/>
    <w:multiLevelType w:val="hybridMultilevel"/>
    <w:tmpl w:val="AAA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AAA8"/>
    <w:multiLevelType w:val="hybridMultilevel"/>
    <w:tmpl w:val="A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AAA9"/>
    <w:multiLevelType w:val="hybridMultilevel"/>
    <w:tmpl w:val="AAA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AAA10"/>
    <w:multiLevelType w:val="hybridMultilevel"/>
    <w:tmpl w:val="AA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AAA11"/>
    <w:multiLevelType w:val="hybridMultilevel"/>
    <w:tmpl w:val="AAA1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AAA12"/>
    <w:multiLevelType w:val="hybridMultilevel"/>
    <w:tmpl w:val="AA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AAA13"/>
    <w:multiLevelType w:val="hybridMultilevel"/>
    <w:tmpl w:val="AAA1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AAA14"/>
    <w:multiLevelType w:val="hybridMultilevel"/>
    <w:tmpl w:val="AA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AAA15"/>
    <w:multiLevelType w:val="hybridMultilevel"/>
    <w:tmpl w:val="AAA1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AAA16"/>
    <w:multiLevelType w:val="hybridMultilevel"/>
    <w:tmpl w:val="AA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AAA17"/>
    <w:multiLevelType w:val="hybridMultilevel"/>
    <w:tmpl w:val="AAA1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AAA18"/>
    <w:multiLevelType w:val="hybridMultilevel"/>
    <w:tmpl w:val="AA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AAA19"/>
    <w:multiLevelType w:val="hybridMultilevel"/>
    <w:tmpl w:val="AAA1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AAA20"/>
    <w:multiLevelType w:val="hybridMultilevel"/>
    <w:tmpl w:val="AA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AAA21"/>
    <w:multiLevelType w:val="hybridMultilevel"/>
    <w:tmpl w:val="AAA21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AAA22"/>
    <w:multiLevelType w:val="hybridMultilevel"/>
    <w:tmpl w:val="AA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AAA23"/>
    <w:multiLevelType w:val="hybridMultilevel"/>
    <w:tmpl w:val="AAA23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AAA24"/>
    <w:multiLevelType w:val="hybridMultilevel"/>
    <w:tmpl w:val="AA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AAA25"/>
    <w:multiLevelType w:val="hybridMultilevel"/>
    <w:tmpl w:val="AAA25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AAA26"/>
    <w:multiLevelType w:val="hybridMultilevel"/>
    <w:tmpl w:val="AA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AAA27"/>
    <w:multiLevelType w:val="hybridMultilevel"/>
    <w:tmpl w:val="AAA27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AAA28"/>
    <w:multiLevelType w:val="hybridMultilevel"/>
    <w:tmpl w:val="AA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AAA29"/>
    <w:multiLevelType w:val="hybridMultilevel"/>
    <w:tmpl w:val="AAA29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63"/>
    <w:rsid w:val="000858C5"/>
    <w:rsid w:val="000F5A54"/>
    <w:rsid w:val="0010639D"/>
    <w:rsid w:val="00183A7B"/>
    <w:rsid w:val="002A6717"/>
    <w:rsid w:val="00402E43"/>
    <w:rsid w:val="00492AA5"/>
    <w:rsid w:val="005F6B3C"/>
    <w:rsid w:val="00743663"/>
    <w:rsid w:val="007F52C0"/>
    <w:rsid w:val="008642C5"/>
    <w:rsid w:val="008B62D3"/>
    <w:rsid w:val="009760B3"/>
    <w:rsid w:val="00A568F7"/>
    <w:rsid w:val="00A806FD"/>
    <w:rsid w:val="00A97529"/>
    <w:rsid w:val="00AE75FF"/>
    <w:rsid w:val="00F262AE"/>
    <w:rsid w:val="00F94927"/>
    <w:rsid w:val="00F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D46"/>
  <w15:chartTrackingRefBased/>
  <w15:docId w15:val="{32826E57-DBD2-C84A-ADAD-F2D67121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54"/>
    <w:pPr>
      <w:spacing w:before="120" w:after="120" w:line="264" w:lineRule="auto"/>
    </w:pPr>
    <w:rPr>
      <w:rFonts w:ascii="Helvetica" w:eastAsia="Times New Roman" w:hAnsi="Helvetica" w:cs="Times New Roman"/>
      <w:sz w:val="22"/>
      <w:szCs w:val="22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A54"/>
    <w:pPr>
      <w:keepNext/>
      <w:keepLines/>
      <w:spacing w:before="560" w:after="32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54"/>
    <w:pPr>
      <w:keepNext/>
      <w:keepLines/>
      <w:spacing w:before="400" w:after="240"/>
      <w:outlineLvl w:val="1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54"/>
    <w:pPr>
      <w:keepNext/>
      <w:keepLines/>
      <w:spacing w:before="320" w:after="160"/>
      <w:outlineLvl w:val="2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48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40"/>
      <w:szCs w:val="40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F5A54"/>
    <w:rPr>
      <w:rFonts w:ascii="Helvetica" w:eastAsiaTheme="majorEastAsia" w:hAnsi="Helvetica" w:cstheme="majorBidi"/>
      <w:b/>
      <w:bCs/>
      <w:color w:val="000000" w:themeColor="text1"/>
      <w:sz w:val="32"/>
      <w:szCs w:val="32"/>
      <w:lang w:val="en-US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F5A54"/>
    <w:pPr>
      <w:spacing w:before="160" w:after="64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A54"/>
    <w:rPr>
      <w:rFonts w:ascii="Helvetica" w:eastAsiaTheme="majorEastAsia" w:hAnsi="Helvetica" w:cstheme="majorBidi"/>
      <w:b/>
      <w:spacing w:val="-10"/>
      <w:kern w:val="28"/>
      <w:sz w:val="56"/>
      <w:szCs w:val="56"/>
      <w:lang w:val="en-US" w:eastAsia="en-GB"/>
    </w:rPr>
  </w:style>
  <w:style w:type="paragraph" w:customStyle="1" w:styleId="StrongHeading">
    <w:name w:val="Strong Heading"/>
    <w:basedOn w:val="Normal"/>
    <w:qFormat/>
    <w:rsid w:val="000F5A54"/>
    <w:rPr>
      <w:b/>
      <w:sz w:val="24"/>
      <w:szCs w:val="24"/>
    </w:rPr>
  </w:style>
  <w:style w:type="paragraph" w:customStyle="1" w:styleId="Focus">
    <w:name w:val="Focus"/>
    <w:basedOn w:val="Normal"/>
    <w:qFormat/>
    <w:rsid w:val="00A97529"/>
    <w:pPr>
      <w:pBdr>
        <w:left w:val="single" w:sz="24" w:space="8" w:color="auto"/>
      </w:pBdr>
      <w:spacing w:before="0" w:after="0"/>
      <w:ind w:left="238"/>
    </w:pPr>
  </w:style>
  <w:style w:type="table" w:styleId="TableGrid">
    <w:name w:val="Table Grid"/>
    <w:basedOn w:val="TableNormal"/>
    <w:uiPriority w:val="39"/>
    <w:rsid w:val="002A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">
    <w:name w:val="Block"/>
    <w:basedOn w:val="Normal"/>
    <w:qFormat/>
    <w:rsid w:val="00F262AE"/>
    <w:pPr>
      <w:shd w:val="clear" w:color="auto" w:fill="E7E6E6" w:themeFill="background2"/>
      <w:spacing w:before="320" w:after="320"/>
    </w:pPr>
  </w:style>
  <w:style w:type="paragraph" w:customStyle="1" w:styleId="LightSeparator">
    <w:name w:val="Light Separator"/>
    <w:qFormat/>
    <w:rsid w:val="00F262AE"/>
    <w:pPr>
      <w:jc w:val="center"/>
    </w:pPr>
    <w:rPr>
      <w:rFonts w:eastAsia="Times New Roman" w:cs="Times New Roman"/>
      <w:shd w:val="clear" w:color="auto" w:fill="FDFDFD"/>
      <w:lang w:val="en-US" w:eastAsia="en-GB"/>
    </w:rPr>
  </w:style>
  <w:style w:type="paragraph" w:customStyle="1" w:styleId="Todo">
    <w:name w:val="Todo"/>
    <w:basedOn w:val="Normal"/>
    <w:qFormat/>
    <w:rsid w:val="00F262AE"/>
    <w:pPr>
      <w:spacing w:before="80" w:after="80"/>
    </w:pPr>
  </w:style>
  <w:style w:type="paragraph" w:styleId="ListParagraph">
    <w:name w:val="List Paragraph"/>
    <w:basedOn w:val="Normal"/>
    <w:uiPriority w:val="34"/>
    <w:rsid w:val="00A568F7"/>
    <w:pPr>
      <w:contextualSpacing/>
    </w:pPr>
  </w:style>
  <w:style w:type="character" w:customStyle="1" w:styleId="code">
    <w:name w:val="code"/>
    <w:basedOn w:val="DefaultParagraphFont"/>
    <w:rsid w:val="00F262AE"/>
  </w:style>
  <w:style w:type="paragraph" w:styleId="Caption">
    <w:name w:val="caption"/>
    <w:basedOn w:val="Normal"/>
    <w:next w:val="Normal"/>
    <w:uiPriority w:val="35"/>
    <w:unhideWhenUsed/>
    <w:qFormat/>
    <w:rsid w:val="009760B3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PageStyle">
    <w:name w:val="PageStyle"/>
    <w:basedOn w:val="Normal"/>
    <w:qFormat/>
    <w:rsid w:val="00FB2764"/>
    <w:rPr>
      <w:b/>
      <w:bCs/>
      <w:sz w:val="26"/>
      <w:szCs w:val="26"/>
      <w:u w:val="single"/>
    </w:rPr>
  </w:style>
  <w:style w:type="paragraph" w:customStyle="1" w:styleId="Snippet">
    <w:name w:val="Snippet"/>
    <w:basedOn w:val="Normal"/>
    <w:qFormat/>
    <w:rsid w:val="008B62D3"/>
    <w:pPr>
      <w:spacing w:before="360" w:after="360"/>
    </w:pPr>
    <w:rPr>
      <w:rFonts w:ascii="Cordia New" w:hAnsi="Cordia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fontTable" Target="fontTable.xml"/>
    <Relationship Id="rId3" Type="http://schemas.openxmlformats.org/officeDocument/2006/relationships/styles" Target="styles.xml"/>
    <Relationship Id="rId7" Type="http://schemas.openxmlformats.org/officeDocument/2006/relationships/image" Target="media/image2.svg"/>
    <Relationship Id="rId2" Type="http://schemas.openxmlformats.org/officeDocument/2006/relationships/numbering" Target="numbering.xml"/>
    <Relationship Id="rId1" Type="http://schemas.openxmlformats.org/officeDocument/2006/relationships/customXml" Target="../customXml/item1.xml"/>
    <Relationship Id="rId6" Type="http://schemas.openxmlformats.org/officeDocument/2006/relationships/image" Target="media/image1.png"/>
    <Relationship Id="rId5" Type="http://schemas.openxmlformats.org/officeDocument/2006/relationships/webSettings" Target="webSettings.xml"/>
    <Relationship Id="rId4" Type="http://schemas.openxmlformats.org/officeDocument/2006/relationships/settings" Target="settings.xml"/>
    <Relationship Id="rId9" Type="http://schemas.openxmlformats.org/officeDocument/2006/relationships/theme" Target="theme/theme1.xml"/>
        <Relationship Id="LINK-9209545133" Type="http://schemas.openxmlformats.org/officeDocument/2006/relationships/hyperlink" Target="https://github.com/your-repo/roxy-browser-mcp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AD242A-1516-4D45-BDDB-CA0F00C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RoxyBrowser MCP 使用指南</dc:title>
  <dc:subject/>
  <dc:creator>07eac7ee-3764-edf5-10e2-41e62b2c5f3a</dc:creator>
  <cp:keywords/>
  <dc:description/>
  <cp:lastModifiedBy>07eac7ee-3764-edf5-10e2-41e62b2c5f3a</cp:lastModifiedBy>
  <cp:revision>1</cp:revision>
  <dcterms:created xsi:type="dcterms:W3CDTF">2025-10-11T03:06:32Z</dcterms:created>
  <dcterms:modified xsi:type="dcterms:W3CDTF">2025-10-11T03:51:53Z</dcterms:modified>
</cp:coreProperties>
</file>