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D9" w:rsidRPr="0037421C" w:rsidRDefault="0037421C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</w:pPr>
      <w:r w:rsidRPr="0037421C"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  <w:t>Estructura de Diseño</w:t>
      </w:r>
    </w:p>
    <w:p w:rsidR="00C00496" w:rsidRPr="0037421C" w:rsidRDefault="009C7249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</w:pPr>
      <w:r w:rsidRPr="009C7249">
        <w:rPr>
          <w:rFonts w:ascii="Arial" w:eastAsia="Times New Roman" w:hAnsi="Arial" w:cs="Arial"/>
          <w:b/>
          <w:bCs/>
          <w:noProof/>
          <w:color w:val="000000"/>
          <w:sz w:val="30"/>
          <w:szCs w:val="30"/>
          <w:lang w:val="es-ES" w:eastAsia="es-ES"/>
        </w:rPr>
        <w:drawing>
          <wp:inline distT="0" distB="0" distL="0" distR="0">
            <wp:extent cx="5612130" cy="3765294"/>
            <wp:effectExtent l="0" t="0" r="7620" b="6985"/>
            <wp:docPr id="3" name="Imagen 3" descr="C:\Users\mompi3p\Pictures\Arquitectura_EnEvolu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pi3p\Pictures\Arquitectura_EnEvoluc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6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0D9" w:rsidRDefault="0037421C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</w:pPr>
      <w:r w:rsidRPr="00CC2923"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  <w:t>Subsi</w:t>
      </w:r>
      <w:r w:rsidR="00C300D9" w:rsidRPr="00CC2923"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  <w:t>stem</w:t>
      </w:r>
      <w:r w:rsidRPr="00CC2923"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  <w:t>a</w:t>
      </w:r>
      <w:r w:rsidR="00C300D9" w:rsidRPr="00CC2923"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  <w:t>s</w:t>
      </w:r>
    </w:p>
    <w:p w:rsidR="004D5129" w:rsidRPr="00CC2923" w:rsidRDefault="00C47A91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sz w:val="30"/>
          <w:szCs w:val="30"/>
          <w:u w:val="single"/>
          <w:lang w:val="es-ES" w:eastAsia="es-PE"/>
        </w:rPr>
      </w:pPr>
      <w:r>
        <w:rPr>
          <w:rFonts w:ascii="Arial" w:eastAsia="Times New Roman" w:hAnsi="Arial" w:cs="Arial"/>
          <w:bCs/>
          <w:noProof/>
          <w:color w:val="000000"/>
          <w:sz w:val="30"/>
          <w:szCs w:val="30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243205</wp:posOffset>
                </wp:positionV>
                <wp:extent cx="657225" cy="2667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A91" w:rsidRPr="00C47A91" w:rsidRDefault="00C47A91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47A91">
                              <w:rPr>
                                <w:b/>
                                <w:sz w:val="16"/>
                                <w:szCs w:val="16"/>
                              </w:rPr>
                              <w:t>Prestamos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8.2pt;margin-top:19.15pt;width:51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" fillcolor="white [3201]" strokecolor="white [3212]" strokeweight=".5pt">
                <v:textbox>
                  <w:txbxContent>
                    <w:p w:rsidR="00C47A91" w:rsidRPr="00C47A91" w:rsidRDefault="00C47A91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C47A91">
                        <w:rPr>
                          <w:b/>
                          <w:sz w:val="16"/>
                          <w:szCs w:val="16"/>
                        </w:rPr>
                        <w:t>Prestamos</w:t>
                      </w:r>
                    </w:p>
                  </w:txbxContent>
                </v:textbox>
              </v:shape>
            </w:pict>
          </mc:Fallback>
        </mc:AlternateContent>
      </w:r>
      <w:r w:rsidR="004D5129" w:rsidRPr="004D5129">
        <w:rPr>
          <w:rFonts w:ascii="Arial" w:eastAsia="Times New Roman" w:hAnsi="Arial" w:cs="Arial"/>
          <w:bCs/>
          <w:noProof/>
          <w:color w:val="000000"/>
          <w:sz w:val="30"/>
          <w:szCs w:val="30"/>
          <w:u w:val="single"/>
          <w:lang w:val="es-ES" w:eastAsia="es-ES"/>
        </w:rPr>
        <w:drawing>
          <wp:inline distT="0" distB="0" distL="0" distR="0" wp14:anchorId="63C48361" wp14:editId="3B4E2828">
            <wp:extent cx="1295400" cy="9349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1374"/>
                    <a:stretch/>
                  </pic:blipFill>
                  <pic:spPr bwMode="auto">
                    <a:xfrm>
                      <a:off x="0" y="0"/>
                      <a:ext cx="1302270" cy="939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21C" w:rsidRDefault="0037421C" w:rsidP="00C300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CC2923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Subsistema de Acciones</w:t>
      </w:r>
    </w:p>
    <w:p w:rsidR="00CC2923" w:rsidRPr="00CC2923" w:rsidRDefault="00CC2923" w:rsidP="00CC2923">
      <w:pPr>
        <w:pStyle w:val="NormalWeb"/>
        <w:spacing w:before="0" w:beforeAutospacing="0" w:after="280" w:afterAutospacing="0"/>
        <w:rPr>
          <w:rFonts w:ascii="Arial" w:hAnsi="Arial" w:cs="Arial"/>
          <w:sz w:val="20"/>
          <w:szCs w:val="20"/>
          <w:u w:val="single"/>
          <w:lang w:val="es-ES" w:eastAsia="es-ES"/>
        </w:rPr>
      </w:pPr>
      <w:r w:rsidRPr="002F4E12">
        <w:rPr>
          <w:rFonts w:ascii="Arial" w:hAnsi="Arial" w:cs="Arial"/>
          <w:sz w:val="20"/>
          <w:szCs w:val="20"/>
          <w:lang w:val="es-ES" w:eastAsia="es-ES"/>
        </w:rPr>
        <w:t>Se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implementaran los formularios para el registro, consultas y verificación de las acciones de un socio.</w:t>
      </w:r>
    </w:p>
    <w:p w:rsidR="0037421C" w:rsidRDefault="0037421C" w:rsidP="0037421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1B5B91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 xml:space="preserve">Subsistema de </w:t>
      </w:r>
      <w:r w:rsidR="001B5B91" w:rsidRPr="001B5B91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Ahorros</w:t>
      </w:r>
    </w:p>
    <w:p w:rsidR="00CC2923" w:rsidRPr="00CC2923" w:rsidRDefault="00CC2923" w:rsidP="00CC2923">
      <w:pPr>
        <w:pStyle w:val="NormalWeb"/>
        <w:spacing w:before="0" w:beforeAutospacing="0" w:after="280" w:afterAutospacing="0"/>
        <w:rPr>
          <w:rFonts w:ascii="Arial" w:hAnsi="Arial" w:cs="Arial"/>
          <w:sz w:val="20"/>
          <w:szCs w:val="20"/>
          <w:u w:val="single"/>
          <w:lang w:val="es-ES" w:eastAsia="es-ES"/>
        </w:rPr>
      </w:pPr>
      <w:r w:rsidRPr="002F4E12">
        <w:rPr>
          <w:rFonts w:ascii="Arial" w:hAnsi="Arial" w:cs="Arial"/>
          <w:sz w:val="20"/>
          <w:szCs w:val="20"/>
          <w:lang w:val="es-ES" w:eastAsia="es-ES"/>
        </w:rPr>
        <w:t>Se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implementaran los formularios para el registro y consultas de los ahorros.</w:t>
      </w:r>
    </w:p>
    <w:p w:rsidR="001B5B91" w:rsidRDefault="001B5B91" w:rsidP="001B5B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1B5B91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 xml:space="preserve">Subsistema de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Préstamos</w:t>
      </w:r>
    </w:p>
    <w:p w:rsidR="00CC2923" w:rsidRPr="00CC2923" w:rsidRDefault="00CC2923" w:rsidP="00CC2923">
      <w:pPr>
        <w:pStyle w:val="NormalWeb"/>
        <w:spacing w:before="0" w:beforeAutospacing="0" w:after="280" w:afterAutospacing="0"/>
        <w:rPr>
          <w:rFonts w:ascii="Arial" w:hAnsi="Arial" w:cs="Arial"/>
          <w:sz w:val="20"/>
          <w:szCs w:val="20"/>
          <w:u w:val="single"/>
          <w:lang w:val="es-ES" w:eastAsia="es-ES"/>
        </w:rPr>
      </w:pPr>
      <w:r w:rsidRPr="002F4E12">
        <w:rPr>
          <w:rFonts w:ascii="Arial" w:hAnsi="Arial" w:cs="Arial"/>
          <w:sz w:val="20"/>
          <w:szCs w:val="20"/>
          <w:lang w:val="es-ES" w:eastAsia="es-ES"/>
        </w:rPr>
        <w:t>Se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implementaran los formularios para el registro, generar cuotas de pago, consultas de los préstamos que se realizan aun socio o avalado</w:t>
      </w:r>
    </w:p>
    <w:p w:rsidR="001B5B91" w:rsidRPr="001B5B91" w:rsidRDefault="001B5B91" w:rsidP="001B5B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 w:rsidRPr="001B5B91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lastRenderedPageBreak/>
        <w:t xml:space="preserve">Subsistema de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Recursos</w:t>
      </w:r>
    </w:p>
    <w:p w:rsidR="00CC2923" w:rsidRPr="00CC2923" w:rsidRDefault="00CC2923" w:rsidP="00CC2923">
      <w:pPr>
        <w:pStyle w:val="NormalWeb"/>
        <w:spacing w:before="0" w:beforeAutospacing="0" w:after="280" w:afterAutospacing="0"/>
        <w:rPr>
          <w:rFonts w:ascii="Arial" w:hAnsi="Arial" w:cs="Arial"/>
          <w:sz w:val="20"/>
          <w:szCs w:val="20"/>
          <w:u w:val="single"/>
          <w:lang w:val="es-ES" w:eastAsia="es-ES"/>
        </w:rPr>
      </w:pPr>
      <w:r w:rsidRPr="002F4E12">
        <w:rPr>
          <w:rFonts w:ascii="Arial" w:hAnsi="Arial" w:cs="Arial"/>
          <w:sz w:val="20"/>
          <w:szCs w:val="20"/>
          <w:lang w:val="es-ES" w:eastAsia="es-ES"/>
        </w:rPr>
        <w:t>Se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implementaran los formularios para el registro de todos los objetos que serán necesarios para los demás subsistemas. Por ejemplo registro de socios, avalados, tasa de interés.</w:t>
      </w:r>
    </w:p>
    <w:p w:rsidR="001B5B91" w:rsidRPr="001B5B91" w:rsidRDefault="001B5B91" w:rsidP="0037421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</w:p>
    <w:p w:rsidR="00C300D9" w:rsidRPr="0037421C" w:rsidRDefault="0037421C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  <w:t>Patrones</w:t>
      </w:r>
    </w:p>
    <w:p w:rsidR="00C300D9" w:rsidRPr="0037421C" w:rsidRDefault="000619EE" w:rsidP="00C300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MVC (Modelo-Vista-Controlador)</w:t>
      </w:r>
    </w:p>
    <w:p w:rsidR="000619EE" w:rsidRPr="000619EE" w:rsidRDefault="0037421C" w:rsidP="000619E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Resumen</w:t>
      </w:r>
    </w:p>
    <w:p w:rsidR="000619EE" w:rsidRDefault="000619EE" w:rsidP="000619EE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sz w:val="23"/>
          <w:szCs w:val="23"/>
        </w:rPr>
        <w:t xml:space="preserve">Modelo es la representación específica de la información con la que se opera. Incluye los datos y la lógica para operar con ellos. </w:t>
      </w:r>
    </w:p>
    <w:p w:rsidR="000619EE" w:rsidRDefault="000619EE" w:rsidP="000619EE">
      <w:pPr>
        <w:pStyle w:val="Default"/>
        <w:numPr>
          <w:ilvl w:val="0"/>
          <w:numId w:val="1"/>
        </w:numPr>
        <w:spacing w:after="75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</w:t>
      </w:r>
      <w:r>
        <w:rPr>
          <w:sz w:val="23"/>
          <w:szCs w:val="23"/>
        </w:rPr>
        <w:t xml:space="preserve">Vista es la presentación del modelo de forma adecuada para interactuar con ella, normalmente a través de una interfaz de usuario. </w:t>
      </w:r>
    </w:p>
    <w:p w:rsidR="000619EE" w:rsidRDefault="000619EE" w:rsidP="000619E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Controlador responde a eventos de la interfaz de usuario e invoca cambios en el modelo y probablemente en la vista.</w:t>
      </w:r>
    </w:p>
    <w:p w:rsidR="00C300D9" w:rsidRDefault="000619EE" w:rsidP="004D512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CC2923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 </w:t>
      </w:r>
      <w:r w:rsidR="0037421C" w:rsidRPr="00CC2923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Estructura</w:t>
      </w:r>
    </w:p>
    <w:p w:rsidR="004D5129" w:rsidRDefault="004D5129" w:rsidP="00614578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4D5129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es-ES" w:eastAsia="es-ES"/>
        </w:rPr>
        <w:drawing>
          <wp:inline distT="0" distB="0" distL="0" distR="0">
            <wp:extent cx="4752975" cy="2355678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912" cy="235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0A2" w:rsidRDefault="00DA6CBA" w:rsidP="004D512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Repository</w:t>
      </w:r>
    </w:p>
    <w:p w:rsidR="006220A2" w:rsidRPr="000619EE" w:rsidRDefault="006220A2" w:rsidP="006220A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Resumen</w:t>
      </w:r>
    </w:p>
    <w:p w:rsidR="006220A2" w:rsidRDefault="00A82D1E" w:rsidP="0087647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</w:pPr>
      <w:r w:rsidRPr="00A82D1E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El repositorio nos dará acceso a la funcionalidad básica de nuestro contexto de trabajo. Además relacionaremos el repositorio con la unidad de trabajo de manera que pueda acceder a sus operaciones principales.</w:t>
      </w:r>
      <w:r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 xml:space="preserve"> Repository usa ORM que e</w:t>
      </w:r>
      <w:r w:rsidR="006220A2" w:rsidRPr="006220A2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s una técnica de programación para convertir datos entre el sistema de tipos utilizado en un lenguaje de programación orientado a objetos y la utilización de una base de datos relacional como motor de persistencia</w:t>
      </w:r>
      <w:r w:rsidR="0087647A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.</w:t>
      </w:r>
      <w:r w:rsidR="00614578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 xml:space="preserve"> </w:t>
      </w:r>
      <w:r w:rsidR="00614578" w:rsidRPr="00614578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En la práctica esto crea una base de datos orientada a objetos virtual, sobre la base de datos relacional</w:t>
      </w:r>
      <w:r w:rsidR="00614578"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  <w:t>.</w:t>
      </w:r>
    </w:p>
    <w:p w:rsidR="001639A5" w:rsidRPr="006220A2" w:rsidRDefault="001639A5" w:rsidP="0087647A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Cs/>
          <w:noProof/>
          <w:color w:val="000000"/>
          <w:sz w:val="20"/>
          <w:szCs w:val="20"/>
          <w:lang w:val="es-ES" w:eastAsia="es-ES"/>
        </w:rPr>
        <w:lastRenderedPageBreak/>
        <w:drawing>
          <wp:inline distT="0" distB="0" distL="0" distR="0">
            <wp:extent cx="4914900" cy="1708613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8A1B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8" t="50646" r="46876" b="24031"/>
                    <a:stretch/>
                  </pic:blipFill>
                  <pic:spPr bwMode="auto">
                    <a:xfrm>
                      <a:off x="0" y="0"/>
                      <a:ext cx="4940197" cy="1717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A91" w:rsidRPr="0037421C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val="es-ES" w:eastAsia="es-PE"/>
        </w:rPr>
        <w:t>Requerimientos de realizaciones</w:t>
      </w:r>
    </w:p>
    <w:p w:rsidR="00C47A91" w:rsidRPr="0037421C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RCUA Registrar Ahorro</w:t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Vista de participantes</w:t>
      </w:r>
    </w:p>
    <w:p w:rsidR="00C47A91" w:rsidRPr="0037421C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C47A91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2F2D7937" wp14:editId="3C220326">
            <wp:extent cx="5612130" cy="30187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C47A91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Escenario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básico</w:t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C47A91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es-ES" w:eastAsia="es-ES"/>
        </w:rPr>
        <w:lastRenderedPageBreak/>
        <w:drawing>
          <wp:inline distT="0" distB="0" distL="0" distR="0" wp14:anchorId="630400EE" wp14:editId="011C19A0">
            <wp:extent cx="5612130" cy="18599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91" w:rsidRPr="0037421C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RCUA Registrar compra de acciones</w:t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Vista de participantes</w:t>
      </w:r>
    </w:p>
    <w:p w:rsidR="00C47A91" w:rsidRPr="0037421C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C47A91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4AE764D0" wp14:editId="37609B30">
            <wp:extent cx="5610225" cy="27908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C47A91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Escenario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básico</w:t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C47A91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5FBA7C92" wp14:editId="62A09799">
            <wp:extent cx="5612130" cy="203263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91" w:rsidRPr="0037421C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lastRenderedPageBreak/>
        <w:t>RCUA Retiro de acciones</w:t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Vista de participantes</w:t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C47A91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03B06D76" wp14:editId="5B49A2E7">
            <wp:extent cx="5612130" cy="382270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Escenario Básico</w:t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C47A91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7CFB51C0" wp14:editId="1689CC1B">
            <wp:extent cx="5612130" cy="254762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91" w:rsidRPr="0037421C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 xml:space="preserve">RCUA Registrar </w:t>
      </w:r>
      <w:r w:rsidR="00DD0F74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Préstamo</w:t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lastRenderedPageBreak/>
        <w:t>Vista de participantes</w:t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C47A91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2AFAF95B" wp14:editId="5534F35C">
            <wp:extent cx="5612130" cy="358965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Escenario Básico</w:t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C47A91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6971B3D9" wp14:editId="56949321">
            <wp:extent cx="5612130" cy="293878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91" w:rsidRPr="0037421C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RCUA Registrar Socio</w:t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Vista de participantes</w:t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C47A91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es-ES" w:eastAsia="es-ES"/>
        </w:rPr>
        <w:lastRenderedPageBreak/>
        <w:drawing>
          <wp:inline distT="0" distB="0" distL="0" distR="0" wp14:anchorId="4437A135" wp14:editId="25E1C892">
            <wp:extent cx="5612130" cy="192405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Escenario Básico</w:t>
      </w:r>
    </w:p>
    <w:p w:rsidR="00C47A91" w:rsidRDefault="00C47A91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C47A91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val="es-ES" w:eastAsia="es-ES"/>
        </w:rPr>
        <w:drawing>
          <wp:inline distT="0" distB="0" distL="0" distR="0" wp14:anchorId="782B1588" wp14:editId="5B0E1DD1">
            <wp:extent cx="5612130" cy="2548255"/>
            <wp:effectExtent l="0" t="0" r="762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7F" w:rsidRPr="0037421C" w:rsidRDefault="009E417F" w:rsidP="009E41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 xml:space="preserve">RCUA Registrar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pago de cuota de prestamo</w:t>
      </w:r>
    </w:p>
    <w:p w:rsidR="009E417F" w:rsidRDefault="009E417F" w:rsidP="009E417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Vista de participantes</w:t>
      </w:r>
    </w:p>
    <w:p w:rsidR="009E417F" w:rsidRDefault="009E417F" w:rsidP="009E417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9E417F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lastRenderedPageBreak/>
        <w:drawing>
          <wp:inline distT="0" distB="0" distL="0" distR="0" wp14:anchorId="7FFEA46F" wp14:editId="666C1100">
            <wp:extent cx="5612130" cy="28460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7F" w:rsidRDefault="009E417F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Escenario básico </w:t>
      </w:r>
    </w:p>
    <w:p w:rsidR="009E417F" w:rsidRPr="0037421C" w:rsidRDefault="009E417F" w:rsidP="009E41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 xml:space="preserve">RCUA Registrar </w:t>
      </w:r>
      <w:r w:rsidR="00940A14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tasa de interés</w:t>
      </w:r>
    </w:p>
    <w:p w:rsidR="009E417F" w:rsidRDefault="009E417F" w:rsidP="009E417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Vista de participantes</w:t>
      </w:r>
    </w:p>
    <w:p w:rsidR="00940A14" w:rsidRDefault="00940A14" w:rsidP="009E417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940A14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drawing>
          <wp:inline distT="0" distB="0" distL="0" distR="0" wp14:anchorId="5C2011FE" wp14:editId="4244CF21">
            <wp:extent cx="5612130" cy="98107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17F" w:rsidRPr="00C47A91" w:rsidRDefault="009E417F" w:rsidP="009E417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 xml:space="preserve">Escenario básico </w:t>
      </w:r>
    </w:p>
    <w:p w:rsidR="009E417F" w:rsidRPr="0037421C" w:rsidRDefault="009E417F" w:rsidP="009E417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 xml:space="preserve">RCUA Registrar </w:t>
      </w:r>
      <w:r w:rsidR="00940A14">
        <w:rPr>
          <w:rFonts w:ascii="Arial" w:eastAsia="Times New Roman" w:hAnsi="Arial" w:cs="Arial"/>
          <w:b/>
          <w:bCs/>
          <w:color w:val="000000"/>
          <w:sz w:val="27"/>
          <w:szCs w:val="27"/>
          <w:lang w:val="es-ES" w:eastAsia="es-PE"/>
        </w:rPr>
        <w:t>Avalado</w:t>
      </w:r>
    </w:p>
    <w:p w:rsidR="009E417F" w:rsidRDefault="009E417F" w:rsidP="009E417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t>Vista de participantes</w:t>
      </w:r>
    </w:p>
    <w:p w:rsidR="00940A14" w:rsidRDefault="00940A14" w:rsidP="009E417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 w:rsidRPr="00940A14"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drawing>
          <wp:inline distT="0" distB="0" distL="0" distR="0" wp14:anchorId="5345748F" wp14:editId="32892D1C">
            <wp:extent cx="5612130" cy="198691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417F" w:rsidRPr="00C47A91" w:rsidRDefault="009E417F" w:rsidP="009E417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  <w:lastRenderedPageBreak/>
        <w:t xml:space="preserve">Escenario básico </w:t>
      </w:r>
    </w:p>
    <w:p w:rsidR="009E417F" w:rsidRPr="00C47A91" w:rsidRDefault="009E417F" w:rsidP="00C47A9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val="es-ES" w:eastAsia="es-PE"/>
        </w:rPr>
      </w:pPr>
    </w:p>
    <w:sectPr w:rsidR="009E417F" w:rsidRPr="00C47A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D6524A"/>
    <w:multiLevelType w:val="hybridMultilevel"/>
    <w:tmpl w:val="31B0B886"/>
    <w:lvl w:ilvl="0" w:tplc="2E8C0BE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D9"/>
    <w:rsid w:val="000619EE"/>
    <w:rsid w:val="000D20E1"/>
    <w:rsid w:val="001639A5"/>
    <w:rsid w:val="001B5B91"/>
    <w:rsid w:val="001C39CD"/>
    <w:rsid w:val="0037421C"/>
    <w:rsid w:val="004D5129"/>
    <w:rsid w:val="00614578"/>
    <w:rsid w:val="006220A2"/>
    <w:rsid w:val="0087647A"/>
    <w:rsid w:val="00940A14"/>
    <w:rsid w:val="009702A7"/>
    <w:rsid w:val="009C7249"/>
    <w:rsid w:val="009E417F"/>
    <w:rsid w:val="00A71C31"/>
    <w:rsid w:val="00A82D1E"/>
    <w:rsid w:val="00C00496"/>
    <w:rsid w:val="00C300D9"/>
    <w:rsid w:val="00C47A91"/>
    <w:rsid w:val="00CC2923"/>
    <w:rsid w:val="00DA6CBA"/>
    <w:rsid w:val="00DD0F74"/>
    <w:rsid w:val="00E1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CBE87-D09E-4B6E-914A-C73A24D6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B91"/>
  </w:style>
  <w:style w:type="paragraph" w:styleId="Ttulo2">
    <w:name w:val="heading 2"/>
    <w:basedOn w:val="Normal"/>
    <w:link w:val="Ttulo2Car"/>
    <w:uiPriority w:val="9"/>
    <w:qFormat/>
    <w:rsid w:val="00C30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C30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C300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00D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C300D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C300D9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unhideWhenUsed/>
    <w:rsid w:val="00C30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Default">
    <w:name w:val="Default"/>
    <w:rsid w:val="000619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hugoapq</dc:creator>
  <cp:keywords/>
  <dc:description/>
  <cp:lastModifiedBy>mompi3p</cp:lastModifiedBy>
  <cp:revision>15</cp:revision>
  <dcterms:created xsi:type="dcterms:W3CDTF">2015-06-13T02:54:00Z</dcterms:created>
  <dcterms:modified xsi:type="dcterms:W3CDTF">2015-06-20T00:59:00Z</dcterms:modified>
</cp:coreProperties>
</file>