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22BD6" w:rsidRDefault="00B52683">
      <w:pPr>
        <w:pStyle w:val="Puesto"/>
      </w:pPr>
      <w:proofErr w:type="spellStart"/>
      <w:r>
        <w:t>CredisysTriunfadores</w:t>
      </w:r>
      <w:proofErr w:type="spellEnd"/>
      <w:r>
        <w:br/>
        <w:t>Caso de Uso: Registrar Préstamo</w:t>
      </w:r>
    </w:p>
    <w:p w:rsidR="00922BD6" w:rsidRDefault="00B52683">
      <w:pPr>
        <w:pStyle w:val="Ttulo1"/>
        <w:numPr>
          <w:ilvl w:val="0"/>
          <w:numId w:val="4"/>
        </w:numPr>
        <w:ind w:firstLine="0"/>
      </w:pPr>
      <w:r>
        <w:t>Breve Descripción</w:t>
      </w:r>
    </w:p>
    <w:p w:rsidR="00922BD6" w:rsidRDefault="00B52683">
      <w:pPr>
        <w:keepLines/>
        <w:widowControl w:val="0"/>
        <w:spacing w:after="120"/>
        <w:ind w:left="720"/>
      </w:pPr>
      <w:r>
        <w:rPr>
          <w:sz w:val="22"/>
        </w:rPr>
        <w:t>Este Caso de uso describe cómo el Presidente utiliza el sistema para registrar un préstamo que la UNICA le hace a un socio o avalado.</w:t>
      </w:r>
    </w:p>
    <w:p w:rsidR="00922BD6" w:rsidRDefault="00B52683">
      <w:pPr>
        <w:pStyle w:val="Ttulo1"/>
        <w:numPr>
          <w:ilvl w:val="0"/>
          <w:numId w:val="4"/>
        </w:numPr>
        <w:ind w:firstLine="0"/>
      </w:pPr>
      <w:r>
        <w:t>Actor</w:t>
      </w:r>
    </w:p>
    <w:p w:rsidR="00922BD6" w:rsidRDefault="00B52683">
      <w:pPr>
        <w:pStyle w:val="Ttulo2"/>
        <w:numPr>
          <w:ilvl w:val="1"/>
          <w:numId w:val="4"/>
        </w:numPr>
        <w:ind w:firstLine="0"/>
        <w:rPr>
          <w:b w:val="0"/>
          <w:sz w:val="22"/>
        </w:rPr>
      </w:pPr>
      <w:r>
        <w:rPr>
          <w:b w:val="0"/>
          <w:sz w:val="22"/>
        </w:rPr>
        <w:t>Presidente</w:t>
      </w:r>
    </w:p>
    <w:p w:rsidR="00922BD6" w:rsidRDefault="00922BD6"/>
    <w:p w:rsidR="00922BD6" w:rsidRDefault="00B52683">
      <w:pPr>
        <w:pStyle w:val="Ttulo1"/>
        <w:numPr>
          <w:ilvl w:val="0"/>
          <w:numId w:val="4"/>
        </w:numPr>
        <w:ind w:firstLine="0"/>
      </w:pPr>
      <w:r>
        <w:t>Requisitos</w:t>
      </w:r>
    </w:p>
    <w:p w:rsidR="00922BD6" w:rsidRDefault="00B52683">
      <w:pPr>
        <w:keepLines/>
        <w:widowControl w:val="0"/>
        <w:spacing w:after="120"/>
        <w:ind w:left="720"/>
      </w:pPr>
      <w:r>
        <w:rPr>
          <w:sz w:val="22"/>
        </w:rPr>
        <w:t xml:space="preserve">3.1 PC1: Usuario autorizado y </w:t>
      </w:r>
      <w:proofErr w:type="spellStart"/>
      <w:r>
        <w:rPr>
          <w:sz w:val="22"/>
        </w:rPr>
        <w:t>logueado</w:t>
      </w:r>
      <w:proofErr w:type="spellEnd"/>
      <w:r>
        <w:rPr>
          <w:sz w:val="22"/>
        </w:rPr>
        <w:t>.</w:t>
      </w:r>
    </w:p>
    <w:p w:rsidR="00922BD6" w:rsidRDefault="00B52683">
      <w:pPr>
        <w:keepLines/>
        <w:widowControl w:val="0"/>
        <w:spacing w:after="120"/>
        <w:ind w:left="720"/>
      </w:pPr>
      <w:r>
        <w:rPr>
          <w:sz w:val="22"/>
        </w:rPr>
        <w:t xml:space="preserve">3.2 PC2: Socio </w:t>
      </w:r>
      <w:r w:rsidR="00335640">
        <w:rPr>
          <w:sz w:val="22"/>
        </w:rPr>
        <w:t>-</w:t>
      </w:r>
      <w:r>
        <w:rPr>
          <w:sz w:val="22"/>
        </w:rPr>
        <w:t xml:space="preserve"> Garante Registrado.</w:t>
      </w:r>
    </w:p>
    <w:p w:rsidR="00922BD6" w:rsidRDefault="00B52683">
      <w:pPr>
        <w:keepLines/>
        <w:widowControl w:val="0"/>
        <w:spacing w:after="120"/>
        <w:ind w:left="720"/>
      </w:pPr>
      <w:r>
        <w:rPr>
          <w:sz w:val="22"/>
        </w:rPr>
        <w:t>3.3 PC3: Cliente evaluado y autorizado para préstamo.</w:t>
      </w:r>
    </w:p>
    <w:p w:rsidR="00922BD6" w:rsidRDefault="00B52683">
      <w:pPr>
        <w:keepLines/>
        <w:widowControl w:val="0"/>
        <w:spacing w:after="120"/>
        <w:ind w:left="720"/>
      </w:pPr>
      <w:r>
        <w:rPr>
          <w:sz w:val="22"/>
        </w:rPr>
        <w:t xml:space="preserve">3.3 PC4: El valor total de las acciones y ahorros </w:t>
      </w:r>
      <w:r w:rsidR="009023FF">
        <w:rPr>
          <w:sz w:val="22"/>
        </w:rPr>
        <w:t xml:space="preserve">disponible </w:t>
      </w:r>
      <w:r>
        <w:rPr>
          <w:sz w:val="22"/>
        </w:rPr>
        <w:t>del socio</w:t>
      </w:r>
      <w:r w:rsidR="00335640">
        <w:rPr>
          <w:sz w:val="22"/>
        </w:rPr>
        <w:t xml:space="preserve"> garante</w:t>
      </w:r>
      <w:r>
        <w:rPr>
          <w:sz w:val="22"/>
        </w:rPr>
        <w:t xml:space="preserve"> debe ser mayor al monto total del préstamo solicitado.</w:t>
      </w:r>
    </w:p>
    <w:p w:rsidR="00922BD6" w:rsidRDefault="00B52683">
      <w:pPr>
        <w:keepLines/>
        <w:widowControl w:val="0"/>
        <w:spacing w:after="120"/>
        <w:ind w:left="720"/>
      </w:pPr>
      <w:r>
        <w:rPr>
          <w:sz w:val="22"/>
        </w:rPr>
        <w:t>3.4 PC5: Debe existir una conexión de red activa para el sistema.</w:t>
      </w:r>
    </w:p>
    <w:p w:rsidR="00922BD6" w:rsidRDefault="00922BD6">
      <w:pPr>
        <w:keepLines/>
        <w:widowControl w:val="0"/>
        <w:spacing w:after="120"/>
        <w:ind w:left="720"/>
      </w:pPr>
    </w:p>
    <w:p w:rsidR="00922BD6" w:rsidRDefault="00B52683">
      <w:pPr>
        <w:pStyle w:val="Ttulo1"/>
        <w:numPr>
          <w:ilvl w:val="0"/>
          <w:numId w:val="4"/>
        </w:numPr>
        <w:ind w:firstLine="0"/>
      </w:pPr>
      <w:r>
        <w:t>Flujo básico de eventos</w:t>
      </w:r>
    </w:p>
    <w:p w:rsidR="00787686" w:rsidRDefault="00B5268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 xml:space="preserve">El caso de uso inicia cuando el </w:t>
      </w:r>
      <w:r w:rsidR="00A40D4A">
        <w:rPr>
          <w:sz w:val="22"/>
        </w:rPr>
        <w:t>tesorero</w:t>
      </w:r>
      <w:r w:rsidR="00A93886">
        <w:rPr>
          <w:sz w:val="22"/>
        </w:rPr>
        <w:t xml:space="preserve"> se </w:t>
      </w:r>
      <w:proofErr w:type="spellStart"/>
      <w:r w:rsidR="00A93886">
        <w:rPr>
          <w:sz w:val="22"/>
        </w:rPr>
        <w:t>loguea</w:t>
      </w:r>
      <w:proofErr w:type="spellEnd"/>
    </w:p>
    <w:p w:rsidR="00922BD6" w:rsidRDefault="00A93886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 xml:space="preserve">El usuario </w:t>
      </w:r>
      <w:r w:rsidR="00C21037">
        <w:rPr>
          <w:sz w:val="22"/>
        </w:rPr>
        <w:t xml:space="preserve">selecciona </w:t>
      </w:r>
      <w:r w:rsidR="00B52683">
        <w:rPr>
          <w:sz w:val="22"/>
        </w:rPr>
        <w:t>registrar préstamo.</w:t>
      </w:r>
    </w:p>
    <w:p w:rsidR="005D7AAD" w:rsidRDefault="005D7AAD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 xml:space="preserve">El sistema </w:t>
      </w:r>
      <w:r w:rsidR="00397065">
        <w:rPr>
          <w:sz w:val="22"/>
        </w:rPr>
        <w:t xml:space="preserve">carga </w:t>
      </w:r>
      <w:r>
        <w:rPr>
          <w:sz w:val="22"/>
        </w:rPr>
        <w:t>la fecha del sistema</w:t>
      </w:r>
      <w:r w:rsidR="00397065">
        <w:rPr>
          <w:sz w:val="22"/>
        </w:rPr>
        <w:t xml:space="preserve"> y </w:t>
      </w:r>
      <w:bookmarkStart w:id="0" w:name="_GoBack"/>
      <w:r w:rsidR="00397065">
        <w:rPr>
          <w:sz w:val="22"/>
        </w:rPr>
        <w:t>el código de préstamo</w:t>
      </w:r>
      <w:bookmarkEnd w:id="0"/>
      <w:r>
        <w:rPr>
          <w:sz w:val="22"/>
        </w:rPr>
        <w:t>.</w:t>
      </w:r>
    </w:p>
    <w:p w:rsidR="005D7AAD" w:rsidRDefault="005D7AAD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 xml:space="preserve">El </w:t>
      </w:r>
      <w:r w:rsidR="001A4618">
        <w:rPr>
          <w:sz w:val="22"/>
        </w:rPr>
        <w:t>tesorero</w:t>
      </w:r>
      <w:r>
        <w:rPr>
          <w:sz w:val="22"/>
        </w:rPr>
        <w:t xml:space="preserve"> ingresa el </w:t>
      </w:r>
      <w:r w:rsidR="001A4618">
        <w:rPr>
          <w:sz w:val="22"/>
        </w:rPr>
        <w:t xml:space="preserve">DNI </w:t>
      </w:r>
      <w:r>
        <w:rPr>
          <w:sz w:val="22"/>
        </w:rPr>
        <w:t>del socio y selecciona buscar.</w:t>
      </w:r>
    </w:p>
    <w:p w:rsidR="005D7AAD" w:rsidRDefault="005D7AAD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sistema muestra</w:t>
      </w:r>
      <w:r w:rsidR="001A4618">
        <w:rPr>
          <w:sz w:val="22"/>
        </w:rPr>
        <w:t>:</w:t>
      </w:r>
      <w:r>
        <w:rPr>
          <w:sz w:val="22"/>
        </w:rPr>
        <w:t xml:space="preserve"> </w:t>
      </w:r>
      <w:r w:rsidR="00242425">
        <w:rPr>
          <w:sz w:val="22"/>
        </w:rPr>
        <w:t>Nombres</w:t>
      </w:r>
      <w:r>
        <w:rPr>
          <w:sz w:val="22"/>
        </w:rPr>
        <w:t xml:space="preserve">, </w:t>
      </w:r>
      <w:r w:rsidR="00242425">
        <w:rPr>
          <w:sz w:val="22"/>
        </w:rPr>
        <w:t>Apellidos</w:t>
      </w:r>
      <w:r>
        <w:rPr>
          <w:sz w:val="22"/>
        </w:rPr>
        <w:t xml:space="preserve">, </w:t>
      </w:r>
      <w:r w:rsidR="00ED3098">
        <w:rPr>
          <w:sz w:val="22"/>
        </w:rPr>
        <w:t xml:space="preserve">Monto </w:t>
      </w:r>
      <w:r>
        <w:rPr>
          <w:sz w:val="22"/>
        </w:rPr>
        <w:t>total de ahorros, cantidad de acciones y su valor total,  también que no tiene avalados con deudas en la UNICA y que él no tiene deudas con la misma.</w:t>
      </w:r>
    </w:p>
    <w:p w:rsidR="004720A2" w:rsidRDefault="004720A2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tesorero selecciona Autorizar préstamo</w:t>
      </w:r>
    </w:p>
    <w:p w:rsidR="004720A2" w:rsidRDefault="004720A2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sistema habilita los campos para el préstamo</w:t>
      </w:r>
    </w:p>
    <w:p w:rsidR="005D7AAD" w:rsidRPr="00FE5D56" w:rsidRDefault="005D7AAD" w:rsidP="00FB617B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 w:rsidRPr="00FE5D56">
        <w:rPr>
          <w:sz w:val="22"/>
        </w:rPr>
        <w:t xml:space="preserve">El </w:t>
      </w:r>
      <w:r w:rsidR="00A40D4A" w:rsidRPr="00FE5D56">
        <w:rPr>
          <w:sz w:val="22"/>
        </w:rPr>
        <w:t>tesorero</w:t>
      </w:r>
      <w:r w:rsidRPr="00FE5D56">
        <w:rPr>
          <w:sz w:val="22"/>
        </w:rPr>
        <w:t xml:space="preserve"> ingresa el monto del </w:t>
      </w:r>
      <w:r w:rsidR="00FE5D56" w:rsidRPr="00FE5D56">
        <w:rPr>
          <w:sz w:val="22"/>
        </w:rPr>
        <w:t xml:space="preserve">capital, </w:t>
      </w:r>
      <w:r w:rsidR="00CF66D9">
        <w:rPr>
          <w:sz w:val="22"/>
        </w:rPr>
        <w:t xml:space="preserve">Número de cuotas, </w:t>
      </w:r>
      <w:r w:rsidRPr="00FE5D56">
        <w:rPr>
          <w:sz w:val="22"/>
        </w:rPr>
        <w:t xml:space="preserve">selecciona </w:t>
      </w:r>
      <w:r w:rsidR="00A36FBD">
        <w:rPr>
          <w:sz w:val="22"/>
        </w:rPr>
        <w:t>la forma de pago y el tiempo de la cuota</w:t>
      </w:r>
      <w:r w:rsidRPr="00FE5D56">
        <w:rPr>
          <w:sz w:val="22"/>
        </w:rPr>
        <w:t>.</w:t>
      </w:r>
    </w:p>
    <w:p w:rsidR="005D7AAD" w:rsidRDefault="00B82143" w:rsidP="00B8214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 xml:space="preserve">El </w:t>
      </w:r>
      <w:r w:rsidR="00A40D4A">
        <w:rPr>
          <w:sz w:val="22"/>
        </w:rPr>
        <w:t>tesorero</w:t>
      </w:r>
      <w:r>
        <w:rPr>
          <w:sz w:val="22"/>
        </w:rPr>
        <w:t xml:space="preserve"> seleccionar Generar Cuotas.</w:t>
      </w:r>
    </w:p>
    <w:p w:rsidR="00B82143" w:rsidRDefault="00B82143" w:rsidP="00B8214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sistema muestra</w:t>
      </w:r>
      <w:r w:rsidR="00FB2814">
        <w:rPr>
          <w:sz w:val="22"/>
        </w:rPr>
        <w:t xml:space="preserve"> el número de cuota, </w:t>
      </w:r>
      <w:r>
        <w:rPr>
          <w:sz w:val="22"/>
        </w:rPr>
        <w:t xml:space="preserve">fecha de pago, </w:t>
      </w:r>
      <w:r w:rsidR="00E1458B">
        <w:rPr>
          <w:sz w:val="22"/>
        </w:rPr>
        <w:t>capital, interés, monto total, mora</w:t>
      </w:r>
      <w:r>
        <w:rPr>
          <w:sz w:val="22"/>
        </w:rPr>
        <w:t xml:space="preserve"> y estado en que se encuentra la cuota.</w:t>
      </w:r>
    </w:p>
    <w:p w:rsidR="00B82143" w:rsidRDefault="00B82143" w:rsidP="00B8214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lastRenderedPageBreak/>
        <w:t xml:space="preserve">El </w:t>
      </w:r>
      <w:r w:rsidR="00A93886">
        <w:rPr>
          <w:sz w:val="22"/>
        </w:rPr>
        <w:t>tesorero</w:t>
      </w:r>
      <w:r>
        <w:rPr>
          <w:sz w:val="22"/>
        </w:rPr>
        <w:t xml:space="preserve"> selecciona Guardar</w:t>
      </w:r>
    </w:p>
    <w:p w:rsidR="00C900D7" w:rsidRDefault="00C900D7" w:rsidP="00B8214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sistema solicita la confirmación</w:t>
      </w:r>
    </w:p>
    <w:p w:rsidR="00C900D7" w:rsidRDefault="00C900D7" w:rsidP="00B8214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usuario confirma la solicitud</w:t>
      </w:r>
    </w:p>
    <w:p w:rsidR="006B257B" w:rsidRPr="00B82143" w:rsidRDefault="006B257B" w:rsidP="00B8214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sistema guarda los datos.</w:t>
      </w:r>
    </w:p>
    <w:p w:rsidR="00922BD6" w:rsidRDefault="00B52683">
      <w:pPr>
        <w:keepLines/>
        <w:widowControl w:val="0"/>
        <w:numPr>
          <w:ilvl w:val="0"/>
          <w:numId w:val="5"/>
        </w:numPr>
        <w:spacing w:after="120"/>
        <w:ind w:hanging="360"/>
        <w:rPr>
          <w:sz w:val="22"/>
        </w:rPr>
      </w:pPr>
      <w:r>
        <w:rPr>
          <w:sz w:val="22"/>
        </w:rPr>
        <w:t>El caso de uso termina</w:t>
      </w:r>
      <w:r w:rsidR="006B257B">
        <w:rPr>
          <w:sz w:val="22"/>
        </w:rPr>
        <w:t xml:space="preserve"> satisfactoriamente</w:t>
      </w:r>
      <w:r>
        <w:rPr>
          <w:sz w:val="22"/>
        </w:rPr>
        <w:t>.</w:t>
      </w:r>
    </w:p>
    <w:p w:rsidR="00922BD6" w:rsidRDefault="00B52683">
      <w:pPr>
        <w:pStyle w:val="Ttulo1"/>
        <w:numPr>
          <w:ilvl w:val="0"/>
          <w:numId w:val="4"/>
        </w:numPr>
        <w:ind w:firstLine="0"/>
      </w:pPr>
      <w:r>
        <w:t>Flujos alternativos</w:t>
      </w:r>
    </w:p>
    <w:p w:rsidR="00922BD6" w:rsidRDefault="00B52683">
      <w:pPr>
        <w:pStyle w:val="Ttulo2"/>
        <w:numPr>
          <w:ilvl w:val="1"/>
          <w:numId w:val="4"/>
        </w:numPr>
        <w:ind w:firstLine="0"/>
        <w:rPr>
          <w:sz w:val="22"/>
        </w:rPr>
      </w:pPr>
      <w:r>
        <w:rPr>
          <w:sz w:val="22"/>
        </w:rPr>
        <w:t>Usuario y contraseña errónea</w:t>
      </w:r>
    </w:p>
    <w:p w:rsidR="00922BD6" w:rsidRDefault="00B52683">
      <w:pPr>
        <w:keepLines/>
        <w:widowControl w:val="0"/>
        <w:spacing w:after="120"/>
        <w:ind w:left="1440"/>
      </w:pPr>
      <w:r>
        <w:rPr>
          <w:sz w:val="22"/>
        </w:rPr>
        <w:t xml:space="preserve">Si en la </w:t>
      </w:r>
      <w:r w:rsidR="00A2219A">
        <w:rPr>
          <w:sz w:val="22"/>
        </w:rPr>
        <w:t>paso</w:t>
      </w:r>
      <w:r>
        <w:rPr>
          <w:sz w:val="22"/>
        </w:rPr>
        <w:t xml:space="preserve"> </w:t>
      </w:r>
      <w:r>
        <w:rPr>
          <w:b/>
          <w:sz w:val="22"/>
        </w:rPr>
        <w:t>1</w:t>
      </w:r>
      <w:r>
        <w:rPr>
          <w:sz w:val="22"/>
        </w:rPr>
        <w:t xml:space="preserve"> del flujo básico del registro de préstamo el usuario o la contraseña es incorrecta, entonces </w:t>
      </w:r>
    </w:p>
    <w:p w:rsidR="00922BD6" w:rsidRDefault="00B52683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 xml:space="preserve">El </w:t>
      </w:r>
      <w:r w:rsidR="00A2219A">
        <w:rPr>
          <w:sz w:val="22"/>
        </w:rPr>
        <w:t>sistema muestra un mensaje de usuario contraseña incorrecta.</w:t>
      </w:r>
    </w:p>
    <w:p w:rsidR="00922BD6" w:rsidRDefault="00B52683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>El cas</w:t>
      </w:r>
      <w:r w:rsidR="00A2219A">
        <w:rPr>
          <w:sz w:val="22"/>
        </w:rPr>
        <w:t>o de uso se reanuda en el paso 1</w:t>
      </w:r>
    </w:p>
    <w:p w:rsidR="00922BD6" w:rsidRDefault="00922BD6">
      <w:pPr>
        <w:keepLines/>
        <w:widowControl w:val="0"/>
        <w:spacing w:after="120"/>
        <w:ind w:left="1440"/>
      </w:pPr>
    </w:p>
    <w:p w:rsidR="00A2219A" w:rsidRDefault="00A2219A" w:rsidP="00A2219A">
      <w:pPr>
        <w:pStyle w:val="Ttulo2"/>
        <w:numPr>
          <w:ilvl w:val="1"/>
          <w:numId w:val="4"/>
        </w:numPr>
        <w:ind w:firstLine="0"/>
        <w:rPr>
          <w:sz w:val="22"/>
        </w:rPr>
      </w:pPr>
      <w:r>
        <w:rPr>
          <w:sz w:val="22"/>
        </w:rPr>
        <w:t>Registro de préstamo a tercero</w:t>
      </w:r>
    </w:p>
    <w:p w:rsidR="00A2219A" w:rsidRDefault="00A2219A" w:rsidP="00A2219A">
      <w:pPr>
        <w:keepLines/>
        <w:widowControl w:val="0"/>
        <w:spacing w:after="120"/>
        <w:ind w:left="1440"/>
      </w:pPr>
      <w:r>
        <w:rPr>
          <w:sz w:val="22"/>
        </w:rPr>
        <w:t xml:space="preserve">Si en la paso </w:t>
      </w:r>
      <w:r w:rsidR="00462981">
        <w:rPr>
          <w:b/>
          <w:sz w:val="22"/>
        </w:rPr>
        <w:t>2</w:t>
      </w:r>
      <w:r>
        <w:rPr>
          <w:sz w:val="22"/>
        </w:rPr>
        <w:t xml:space="preserve"> del flujo básico del registro de préstamo el</w:t>
      </w:r>
      <w:r w:rsidR="00462981">
        <w:rPr>
          <w:sz w:val="22"/>
        </w:rPr>
        <w:t xml:space="preserve"> </w:t>
      </w:r>
      <w:r w:rsidR="00A93886">
        <w:rPr>
          <w:sz w:val="22"/>
        </w:rPr>
        <w:t>tesorero</w:t>
      </w:r>
      <w:r w:rsidR="00462981">
        <w:rPr>
          <w:sz w:val="22"/>
        </w:rPr>
        <w:t xml:space="preserve">  va a registrar un préstamo a un avalado</w:t>
      </w:r>
      <w:r>
        <w:rPr>
          <w:sz w:val="22"/>
        </w:rPr>
        <w:t xml:space="preserve">, entonces </w:t>
      </w:r>
    </w:p>
    <w:p w:rsidR="00A2219A" w:rsidRDefault="00462981" w:rsidP="00A2219A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>Se realizan los paso 3,4,5 del flujo básico, luego</w:t>
      </w:r>
    </w:p>
    <w:p w:rsidR="00A2219A" w:rsidRDefault="00462981" w:rsidP="00A2219A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 xml:space="preserve">El </w:t>
      </w:r>
      <w:r w:rsidR="00A93886">
        <w:rPr>
          <w:sz w:val="22"/>
        </w:rPr>
        <w:t>tesorero</w:t>
      </w:r>
      <w:r>
        <w:rPr>
          <w:sz w:val="22"/>
        </w:rPr>
        <w:t xml:space="preserve"> ingresa el número de </w:t>
      </w:r>
      <w:proofErr w:type="spellStart"/>
      <w:r>
        <w:rPr>
          <w:sz w:val="22"/>
        </w:rPr>
        <w:t>dni</w:t>
      </w:r>
      <w:proofErr w:type="spellEnd"/>
      <w:r>
        <w:rPr>
          <w:sz w:val="22"/>
        </w:rPr>
        <w:t xml:space="preserve"> del avalado y selecciona buscar.</w:t>
      </w:r>
    </w:p>
    <w:p w:rsidR="00462981" w:rsidRDefault="00462981" w:rsidP="00A2219A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>El sistema muestra nombre, apellidos del avalado y que no tiene deudas con la UNICA.</w:t>
      </w:r>
    </w:p>
    <w:p w:rsidR="00287740" w:rsidRPr="00287740" w:rsidRDefault="00462981" w:rsidP="00287740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>El caso de uso se reanuda en el paso 6.</w:t>
      </w:r>
    </w:p>
    <w:p w:rsidR="00B807DF" w:rsidRDefault="00B807DF" w:rsidP="00287740">
      <w:pPr>
        <w:pStyle w:val="Ttulo2"/>
        <w:ind w:left="0" w:firstLine="0"/>
        <w:rPr>
          <w:sz w:val="22"/>
        </w:rPr>
      </w:pPr>
    </w:p>
    <w:p w:rsidR="00287740" w:rsidRDefault="00287740">
      <w:pPr>
        <w:pStyle w:val="Ttulo2"/>
        <w:numPr>
          <w:ilvl w:val="1"/>
          <w:numId w:val="4"/>
        </w:numPr>
        <w:ind w:firstLine="0"/>
        <w:rPr>
          <w:sz w:val="22"/>
        </w:rPr>
      </w:pPr>
      <w:r>
        <w:rPr>
          <w:sz w:val="22"/>
        </w:rPr>
        <w:t>El socio o avalados tienen deudas con la UNICA.</w:t>
      </w:r>
    </w:p>
    <w:p w:rsidR="00287740" w:rsidRDefault="00287740" w:rsidP="00287740">
      <w:pPr>
        <w:keepLines/>
        <w:widowControl w:val="0"/>
        <w:spacing w:after="120"/>
        <w:ind w:left="1440"/>
      </w:pPr>
      <w:r>
        <w:rPr>
          <w:sz w:val="22"/>
        </w:rPr>
        <w:t xml:space="preserve">Si en la paso </w:t>
      </w:r>
      <w:r>
        <w:rPr>
          <w:b/>
          <w:sz w:val="22"/>
        </w:rPr>
        <w:t>5</w:t>
      </w:r>
      <w:r>
        <w:rPr>
          <w:sz w:val="22"/>
        </w:rPr>
        <w:t xml:space="preserve"> del flujo básico del registro de préstamo el sistema muestra que el socio tiene prestamos por pagar o avalados con préstamos que aún no paga, entonces </w:t>
      </w:r>
    </w:p>
    <w:p w:rsidR="00287740" w:rsidRDefault="00287740" w:rsidP="00287740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 xml:space="preserve">El sistema muestra los préstamos que tiene el socio con cuotas pendientes y/o </w:t>
      </w:r>
      <w:proofErr w:type="gramStart"/>
      <w:r w:rsidR="00F941DC">
        <w:rPr>
          <w:sz w:val="22"/>
        </w:rPr>
        <w:t>avalados</w:t>
      </w:r>
      <w:proofErr w:type="gramEnd"/>
      <w:r>
        <w:rPr>
          <w:sz w:val="22"/>
        </w:rPr>
        <w:t xml:space="preserve"> que tienen préstamos por pagar.</w:t>
      </w:r>
    </w:p>
    <w:p w:rsidR="00287740" w:rsidRDefault="00287740" w:rsidP="00287740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 xml:space="preserve">El </w:t>
      </w:r>
      <w:r w:rsidR="00A93886">
        <w:rPr>
          <w:sz w:val="22"/>
        </w:rPr>
        <w:t>tesorero</w:t>
      </w:r>
      <w:r>
        <w:rPr>
          <w:sz w:val="22"/>
        </w:rPr>
        <w:t xml:space="preserve"> informa al </w:t>
      </w:r>
      <w:r w:rsidR="00F941DC">
        <w:rPr>
          <w:sz w:val="22"/>
        </w:rPr>
        <w:t>socio</w:t>
      </w:r>
      <w:r>
        <w:rPr>
          <w:sz w:val="22"/>
        </w:rPr>
        <w:t xml:space="preserve"> que tiene que regularizar sus deudas para poder hacer un préstamo.</w:t>
      </w:r>
    </w:p>
    <w:p w:rsidR="00287740" w:rsidRPr="00287740" w:rsidRDefault="00287740" w:rsidP="00287740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>El caso de uso finaliza de manera insatisfactoria.</w:t>
      </w:r>
    </w:p>
    <w:p w:rsidR="00287740" w:rsidRPr="00287740" w:rsidRDefault="00287740" w:rsidP="00287740"/>
    <w:p w:rsidR="00922BD6" w:rsidRDefault="00B807DF">
      <w:pPr>
        <w:pStyle w:val="Ttulo2"/>
        <w:numPr>
          <w:ilvl w:val="1"/>
          <w:numId w:val="4"/>
        </w:numPr>
        <w:ind w:firstLine="0"/>
        <w:rPr>
          <w:sz w:val="22"/>
        </w:rPr>
      </w:pPr>
      <w:r>
        <w:rPr>
          <w:sz w:val="22"/>
        </w:rPr>
        <w:lastRenderedPageBreak/>
        <w:t>El monto del préstamo excede el monto total con el que dispone el socio.</w:t>
      </w:r>
    </w:p>
    <w:p w:rsidR="00922BD6" w:rsidRDefault="00B52683">
      <w:pPr>
        <w:keepLines/>
        <w:widowControl w:val="0"/>
        <w:spacing w:after="120"/>
        <w:ind w:left="1440"/>
      </w:pPr>
      <w:r>
        <w:rPr>
          <w:sz w:val="22"/>
        </w:rPr>
        <w:t xml:space="preserve">Si en la </w:t>
      </w:r>
      <w:r w:rsidR="00B807DF">
        <w:rPr>
          <w:sz w:val="22"/>
        </w:rPr>
        <w:t xml:space="preserve">paso </w:t>
      </w:r>
      <w:r>
        <w:rPr>
          <w:sz w:val="22"/>
        </w:rPr>
        <w:t xml:space="preserve"> </w:t>
      </w:r>
      <w:r>
        <w:rPr>
          <w:b/>
          <w:sz w:val="22"/>
        </w:rPr>
        <w:t>6</w:t>
      </w:r>
      <w:r>
        <w:rPr>
          <w:sz w:val="22"/>
        </w:rPr>
        <w:t xml:space="preserve"> del flujo básico el </w:t>
      </w:r>
      <w:r w:rsidR="00B807DF">
        <w:rPr>
          <w:sz w:val="22"/>
        </w:rPr>
        <w:t>monto ingresado es mayor que monto total con el que dispone el socio</w:t>
      </w:r>
      <w:r>
        <w:rPr>
          <w:sz w:val="22"/>
        </w:rPr>
        <w:t xml:space="preserve">, entonces </w:t>
      </w:r>
    </w:p>
    <w:p w:rsidR="00922BD6" w:rsidRDefault="00B807DF">
      <w:pPr>
        <w:keepLines/>
        <w:widowControl w:val="0"/>
        <w:numPr>
          <w:ilvl w:val="0"/>
          <w:numId w:val="2"/>
        </w:numPr>
        <w:spacing w:after="120"/>
        <w:ind w:left="1843" w:hanging="360"/>
        <w:rPr>
          <w:sz w:val="22"/>
        </w:rPr>
      </w:pPr>
      <w:r>
        <w:rPr>
          <w:sz w:val="22"/>
        </w:rPr>
        <w:t>El sistema advierte que no se el monto es superior y no se puede realizar el préstamo.</w:t>
      </w:r>
    </w:p>
    <w:p w:rsidR="00B807DF" w:rsidRPr="00B807DF" w:rsidRDefault="00B807DF" w:rsidP="00B807DF">
      <w:pPr>
        <w:keepLines/>
        <w:widowControl w:val="0"/>
        <w:numPr>
          <w:ilvl w:val="0"/>
          <w:numId w:val="2"/>
        </w:numPr>
        <w:spacing w:after="120"/>
        <w:ind w:left="1843" w:hanging="360"/>
        <w:rPr>
          <w:sz w:val="22"/>
        </w:rPr>
      </w:pPr>
      <w:r>
        <w:rPr>
          <w:sz w:val="22"/>
        </w:rPr>
        <w:t>El presidente tiene que volver a ingresar el monto, el caso de uso se reanuda en el punto 6.</w:t>
      </w:r>
    </w:p>
    <w:p w:rsidR="00A2219A" w:rsidRDefault="00A2219A" w:rsidP="00A2219A">
      <w:pPr>
        <w:keepLines/>
        <w:widowControl w:val="0"/>
        <w:spacing w:after="120"/>
        <w:ind w:left="1843"/>
        <w:rPr>
          <w:sz w:val="22"/>
        </w:rPr>
      </w:pPr>
    </w:p>
    <w:p w:rsidR="00B929A0" w:rsidRDefault="00B929A0" w:rsidP="00B929A0">
      <w:pPr>
        <w:pStyle w:val="Ttulo2"/>
        <w:numPr>
          <w:ilvl w:val="1"/>
          <w:numId w:val="4"/>
        </w:numPr>
        <w:ind w:firstLine="0"/>
        <w:rPr>
          <w:sz w:val="22"/>
        </w:rPr>
      </w:pPr>
      <w:r>
        <w:rPr>
          <w:sz w:val="22"/>
        </w:rPr>
        <w:t>Salir</w:t>
      </w:r>
    </w:p>
    <w:p w:rsidR="00B929A0" w:rsidRPr="00B929A0" w:rsidRDefault="00B807DF" w:rsidP="00B929A0">
      <w:pPr>
        <w:keepLines/>
        <w:widowControl w:val="0"/>
        <w:spacing w:after="120"/>
        <w:ind w:left="1483"/>
        <w:rPr>
          <w:sz w:val="22"/>
        </w:rPr>
      </w:pPr>
      <w:r>
        <w:rPr>
          <w:sz w:val="22"/>
        </w:rPr>
        <w:t>Si en la paso 1 del flujo básico el cliente no se encuentra registrado, entonces</w:t>
      </w:r>
      <w:r w:rsidR="00B929A0" w:rsidRPr="00B929A0">
        <w:rPr>
          <w:sz w:val="22"/>
        </w:rPr>
        <w:t xml:space="preserve"> </w:t>
      </w:r>
    </w:p>
    <w:p w:rsidR="00B929A0" w:rsidRPr="004A07F2" w:rsidRDefault="00B929A0" w:rsidP="004A07F2">
      <w:pPr>
        <w:pStyle w:val="Prrafodelista"/>
        <w:keepLines/>
        <w:widowControl w:val="0"/>
        <w:numPr>
          <w:ilvl w:val="0"/>
          <w:numId w:val="7"/>
        </w:numPr>
        <w:spacing w:after="120"/>
        <w:rPr>
          <w:sz w:val="22"/>
        </w:rPr>
      </w:pPr>
      <w:r w:rsidRPr="004A07F2">
        <w:rPr>
          <w:sz w:val="22"/>
        </w:rPr>
        <w:t xml:space="preserve">El sistema mostrara un mensaje aviso de que si está seguro que desea salir. </w:t>
      </w:r>
    </w:p>
    <w:p w:rsidR="00B929A0" w:rsidRPr="004A07F2" w:rsidRDefault="00B929A0" w:rsidP="004A07F2">
      <w:pPr>
        <w:pStyle w:val="Prrafodelista"/>
        <w:keepLines/>
        <w:widowControl w:val="0"/>
        <w:numPr>
          <w:ilvl w:val="0"/>
          <w:numId w:val="7"/>
        </w:numPr>
        <w:spacing w:after="120"/>
        <w:rPr>
          <w:sz w:val="22"/>
        </w:rPr>
      </w:pPr>
      <w:r w:rsidRPr="004A07F2">
        <w:rPr>
          <w:sz w:val="22"/>
        </w:rPr>
        <w:t>Si desea salir, selecciona ok.</w:t>
      </w:r>
    </w:p>
    <w:p w:rsidR="00B929A0" w:rsidRPr="004A07F2" w:rsidRDefault="00B929A0" w:rsidP="004A07F2">
      <w:pPr>
        <w:pStyle w:val="Prrafodelista"/>
        <w:keepLines/>
        <w:widowControl w:val="0"/>
        <w:numPr>
          <w:ilvl w:val="0"/>
          <w:numId w:val="7"/>
        </w:numPr>
        <w:spacing w:after="120"/>
        <w:rPr>
          <w:sz w:val="22"/>
        </w:rPr>
      </w:pPr>
      <w:r w:rsidRPr="004A07F2">
        <w:rPr>
          <w:sz w:val="22"/>
        </w:rPr>
        <w:t>El sistema muestra la página principal.</w:t>
      </w:r>
    </w:p>
    <w:p w:rsidR="00922BD6" w:rsidRDefault="00922BD6">
      <w:pPr>
        <w:keepLines/>
        <w:widowControl w:val="0"/>
        <w:spacing w:after="120"/>
        <w:ind w:left="1440"/>
      </w:pPr>
    </w:p>
    <w:p w:rsidR="00462981" w:rsidRDefault="00462981">
      <w:pPr>
        <w:pStyle w:val="Ttulo1"/>
        <w:numPr>
          <w:ilvl w:val="0"/>
          <w:numId w:val="1"/>
        </w:numPr>
        <w:ind w:firstLine="0"/>
      </w:pPr>
      <w:r>
        <w:t>Sub-flujos</w:t>
      </w:r>
    </w:p>
    <w:p w:rsidR="00462981" w:rsidRPr="00462981" w:rsidRDefault="00462981" w:rsidP="00462981">
      <w:pPr>
        <w:pStyle w:val="Prrafodelista"/>
        <w:keepNext/>
        <w:keepLines/>
        <w:widowControl w:val="0"/>
        <w:numPr>
          <w:ilvl w:val="0"/>
          <w:numId w:val="4"/>
        </w:numPr>
        <w:spacing w:before="120" w:after="60"/>
        <w:contextualSpacing w:val="0"/>
        <w:outlineLvl w:val="1"/>
        <w:rPr>
          <w:rFonts w:ascii="Arial" w:eastAsia="Arial" w:hAnsi="Arial" w:cs="Arial"/>
          <w:b/>
          <w:vanish/>
          <w:sz w:val="22"/>
        </w:rPr>
      </w:pPr>
    </w:p>
    <w:p w:rsidR="00287740" w:rsidRDefault="00287740" w:rsidP="00287740">
      <w:pPr>
        <w:pStyle w:val="Ttulo2"/>
        <w:numPr>
          <w:ilvl w:val="1"/>
          <w:numId w:val="4"/>
        </w:numPr>
        <w:ind w:firstLine="0"/>
        <w:rPr>
          <w:sz w:val="22"/>
        </w:rPr>
      </w:pPr>
      <w:r>
        <w:rPr>
          <w:sz w:val="22"/>
        </w:rPr>
        <w:t>El avalado tiene deudas con la UNICA.</w:t>
      </w:r>
    </w:p>
    <w:p w:rsidR="00287740" w:rsidRDefault="00287740" w:rsidP="00287740">
      <w:pPr>
        <w:keepLines/>
        <w:widowControl w:val="0"/>
        <w:spacing w:after="120"/>
        <w:ind w:left="1440"/>
      </w:pPr>
      <w:r>
        <w:rPr>
          <w:sz w:val="22"/>
        </w:rPr>
        <w:t xml:space="preserve">Si en la paso </w:t>
      </w:r>
      <w:r>
        <w:rPr>
          <w:b/>
          <w:sz w:val="22"/>
        </w:rPr>
        <w:t>5</w:t>
      </w:r>
      <w:r>
        <w:rPr>
          <w:sz w:val="22"/>
        </w:rPr>
        <w:t xml:space="preserve"> </w:t>
      </w:r>
      <w:r w:rsidRPr="00B929A0">
        <w:rPr>
          <w:sz w:val="22"/>
        </w:rPr>
        <w:t xml:space="preserve">del flujo </w:t>
      </w:r>
      <w:r>
        <w:rPr>
          <w:sz w:val="22"/>
        </w:rPr>
        <w:t xml:space="preserve">alternativo 5.2 Registro de préstamo a tercero el sistema muestra que el avalado tiene prestamos por pagar, entonces </w:t>
      </w:r>
    </w:p>
    <w:p w:rsidR="00287740" w:rsidRDefault="00287740" w:rsidP="00287740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>El sistema muestra los préstamos que tiene por pagar.</w:t>
      </w:r>
    </w:p>
    <w:p w:rsidR="00287740" w:rsidRDefault="00F941DC" w:rsidP="00287740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 xml:space="preserve">El presidente informa le informa </w:t>
      </w:r>
      <w:r w:rsidR="00287740">
        <w:rPr>
          <w:sz w:val="22"/>
        </w:rPr>
        <w:t>que tiene que regularizar sus deudas para poder hacer un préstamo.</w:t>
      </w:r>
    </w:p>
    <w:p w:rsidR="00287740" w:rsidRPr="00F941DC" w:rsidRDefault="00287740" w:rsidP="00F941DC">
      <w:pPr>
        <w:keepLines/>
        <w:widowControl w:val="0"/>
        <w:numPr>
          <w:ilvl w:val="0"/>
          <w:numId w:val="6"/>
        </w:numPr>
        <w:spacing w:after="120"/>
        <w:ind w:left="1701" w:hanging="360"/>
        <w:rPr>
          <w:sz w:val="22"/>
        </w:rPr>
      </w:pPr>
      <w:r>
        <w:rPr>
          <w:sz w:val="22"/>
        </w:rPr>
        <w:t>El caso de uso finaliza de manera insatisfactoria.</w:t>
      </w:r>
    </w:p>
    <w:p w:rsidR="00462981" w:rsidRDefault="00462981" w:rsidP="00462981">
      <w:pPr>
        <w:pStyle w:val="Ttulo2"/>
        <w:numPr>
          <w:ilvl w:val="1"/>
          <w:numId w:val="4"/>
        </w:numPr>
        <w:ind w:left="0"/>
        <w:rPr>
          <w:sz w:val="22"/>
        </w:rPr>
      </w:pPr>
      <w:r>
        <w:rPr>
          <w:sz w:val="22"/>
        </w:rPr>
        <w:t>El avalado no existe</w:t>
      </w:r>
    </w:p>
    <w:p w:rsidR="00B807DF" w:rsidRPr="00B929A0" w:rsidRDefault="00B807DF" w:rsidP="00B807DF">
      <w:pPr>
        <w:keepLines/>
        <w:widowControl w:val="0"/>
        <w:spacing w:after="120"/>
        <w:ind w:left="1483"/>
        <w:rPr>
          <w:sz w:val="22"/>
        </w:rPr>
      </w:pPr>
      <w:r w:rsidRPr="00B929A0">
        <w:rPr>
          <w:sz w:val="22"/>
        </w:rPr>
        <w:t xml:space="preserve">Si en el paso </w:t>
      </w:r>
      <w:r>
        <w:rPr>
          <w:sz w:val="22"/>
        </w:rPr>
        <w:t>5</w:t>
      </w:r>
      <w:r w:rsidRPr="00B929A0">
        <w:rPr>
          <w:sz w:val="22"/>
        </w:rPr>
        <w:t xml:space="preserve"> del flujo </w:t>
      </w:r>
      <w:r>
        <w:rPr>
          <w:sz w:val="22"/>
        </w:rPr>
        <w:t>alternativo 5.2 Registro de préstamo a tercero</w:t>
      </w:r>
      <w:r w:rsidRPr="00B929A0">
        <w:rPr>
          <w:sz w:val="22"/>
        </w:rPr>
        <w:t xml:space="preserve"> el </w:t>
      </w:r>
      <w:r>
        <w:rPr>
          <w:sz w:val="22"/>
        </w:rPr>
        <w:t>sistema muestra que no existe el avalado</w:t>
      </w:r>
      <w:r w:rsidRPr="00B929A0">
        <w:rPr>
          <w:sz w:val="22"/>
        </w:rPr>
        <w:t xml:space="preserve">, entonces </w:t>
      </w:r>
    </w:p>
    <w:p w:rsidR="00B807DF" w:rsidRDefault="00B807DF" w:rsidP="00B807DF">
      <w:pPr>
        <w:pStyle w:val="Prrafodelista"/>
        <w:keepLines/>
        <w:widowControl w:val="0"/>
        <w:numPr>
          <w:ilvl w:val="0"/>
          <w:numId w:val="9"/>
        </w:numPr>
        <w:spacing w:after="120"/>
        <w:rPr>
          <w:sz w:val="22"/>
        </w:rPr>
      </w:pPr>
      <w:r>
        <w:rPr>
          <w:sz w:val="22"/>
        </w:rPr>
        <w:t>El Presidente selecciona registrar avalado.</w:t>
      </w:r>
    </w:p>
    <w:p w:rsidR="00B807DF" w:rsidRDefault="00B807DF" w:rsidP="00B807DF">
      <w:pPr>
        <w:pStyle w:val="Prrafodelista"/>
        <w:keepLines/>
        <w:widowControl w:val="0"/>
        <w:numPr>
          <w:ilvl w:val="0"/>
          <w:numId w:val="9"/>
        </w:numPr>
        <w:spacing w:after="120"/>
        <w:rPr>
          <w:sz w:val="22"/>
        </w:rPr>
      </w:pPr>
      <w:r>
        <w:rPr>
          <w:sz w:val="22"/>
        </w:rPr>
        <w:t>El sistema muestra el formulario de registro de avalado.</w:t>
      </w:r>
    </w:p>
    <w:p w:rsidR="00B807DF" w:rsidRDefault="00B807DF" w:rsidP="00B807DF">
      <w:pPr>
        <w:pStyle w:val="Prrafodelista"/>
        <w:keepLines/>
        <w:widowControl w:val="0"/>
        <w:numPr>
          <w:ilvl w:val="0"/>
          <w:numId w:val="9"/>
        </w:numPr>
        <w:spacing w:after="120"/>
        <w:rPr>
          <w:sz w:val="22"/>
        </w:rPr>
      </w:pPr>
      <w:r>
        <w:rPr>
          <w:sz w:val="22"/>
        </w:rPr>
        <w:t>El presidente guarda los datos.</w:t>
      </w:r>
    </w:p>
    <w:p w:rsidR="00B807DF" w:rsidRPr="004A07F2" w:rsidRDefault="00B807DF" w:rsidP="00B807DF">
      <w:pPr>
        <w:pStyle w:val="Prrafodelista"/>
        <w:keepLines/>
        <w:widowControl w:val="0"/>
        <w:numPr>
          <w:ilvl w:val="0"/>
          <w:numId w:val="9"/>
        </w:numPr>
        <w:spacing w:after="120"/>
        <w:rPr>
          <w:sz w:val="22"/>
        </w:rPr>
      </w:pPr>
      <w:r>
        <w:rPr>
          <w:sz w:val="22"/>
        </w:rPr>
        <w:t xml:space="preserve">El caso de uso se reanuda en paso 4 del </w:t>
      </w:r>
      <w:r w:rsidRPr="00B929A0">
        <w:rPr>
          <w:sz w:val="22"/>
        </w:rPr>
        <w:t xml:space="preserve">flujo </w:t>
      </w:r>
      <w:r>
        <w:rPr>
          <w:sz w:val="22"/>
        </w:rPr>
        <w:t>alternativo 5.2 Registro de préstamo a tercero.</w:t>
      </w:r>
    </w:p>
    <w:p w:rsidR="00462981" w:rsidRPr="00462981" w:rsidRDefault="00462981" w:rsidP="00462981"/>
    <w:p w:rsidR="00F941DC" w:rsidRDefault="00F941DC">
      <w:pPr>
        <w:pStyle w:val="Ttulo1"/>
        <w:numPr>
          <w:ilvl w:val="0"/>
          <w:numId w:val="1"/>
        </w:numPr>
        <w:ind w:firstLine="0"/>
      </w:pPr>
      <w:r>
        <w:t>Escenarios Clave</w:t>
      </w:r>
    </w:p>
    <w:p w:rsidR="00F941DC" w:rsidRPr="00F941DC" w:rsidRDefault="00F941DC" w:rsidP="00F941DC">
      <w:pPr>
        <w:ind w:firstLine="432"/>
        <w:rPr>
          <w:rFonts w:ascii="Arial" w:hAnsi="Arial" w:cs="Arial"/>
          <w:b/>
          <w:sz w:val="20"/>
        </w:rPr>
      </w:pPr>
      <w:r w:rsidRPr="00F941DC">
        <w:rPr>
          <w:rFonts w:ascii="Arial" w:hAnsi="Arial" w:cs="Arial"/>
          <w:b/>
          <w:sz w:val="20"/>
        </w:rPr>
        <w:t>7.1</w:t>
      </w:r>
      <w:r w:rsidRPr="00F941DC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XYZ</w:t>
      </w:r>
    </w:p>
    <w:p w:rsidR="00F941DC" w:rsidRPr="00F941DC" w:rsidRDefault="00F941DC" w:rsidP="00F941DC">
      <w:pPr>
        <w:ind w:left="720" w:firstLine="720"/>
        <w:rPr>
          <w:sz w:val="22"/>
          <w:szCs w:val="22"/>
        </w:rPr>
      </w:pPr>
      <w:r w:rsidRPr="00F941DC">
        <w:rPr>
          <w:sz w:val="22"/>
          <w:szCs w:val="22"/>
        </w:rPr>
        <w:lastRenderedPageBreak/>
        <w:t>1.</w:t>
      </w:r>
      <w:r w:rsidRPr="00F941DC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xyz</w:t>
      </w:r>
      <w:proofErr w:type="spellEnd"/>
    </w:p>
    <w:p w:rsidR="00922BD6" w:rsidRDefault="00B52683">
      <w:pPr>
        <w:pStyle w:val="Ttulo1"/>
        <w:numPr>
          <w:ilvl w:val="0"/>
          <w:numId w:val="1"/>
        </w:numPr>
        <w:ind w:firstLine="0"/>
      </w:pPr>
      <w:r>
        <w:t>Post-condiciones</w:t>
      </w:r>
    </w:p>
    <w:p w:rsidR="00922BD6" w:rsidRDefault="00B52683">
      <w:pPr>
        <w:pStyle w:val="Ttulo2"/>
        <w:numPr>
          <w:ilvl w:val="1"/>
          <w:numId w:val="1"/>
        </w:numPr>
        <w:ind w:firstLine="0"/>
      </w:pPr>
      <w:r>
        <w:t>Finalización exitosa</w:t>
      </w:r>
    </w:p>
    <w:p w:rsidR="00F941DC" w:rsidRPr="00F941DC" w:rsidRDefault="00F941DC" w:rsidP="00F941DC">
      <w:pPr>
        <w:ind w:left="432"/>
        <w:rPr>
          <w:sz w:val="20"/>
        </w:rPr>
      </w:pPr>
      <w:r w:rsidRPr="00F941DC">
        <w:rPr>
          <w:sz w:val="20"/>
        </w:rPr>
        <w:t xml:space="preserve">El socio </w:t>
      </w:r>
      <w:r>
        <w:rPr>
          <w:sz w:val="20"/>
        </w:rPr>
        <w:t>o avalado a recibo el préstamo solicitado</w:t>
      </w:r>
      <w:r w:rsidRPr="00F941DC">
        <w:rPr>
          <w:sz w:val="20"/>
        </w:rPr>
        <w:t xml:space="preserve">, </w:t>
      </w:r>
      <w:r>
        <w:rPr>
          <w:sz w:val="20"/>
        </w:rPr>
        <w:t>se</w:t>
      </w:r>
      <w:r w:rsidRPr="00F941DC">
        <w:rPr>
          <w:sz w:val="20"/>
        </w:rPr>
        <w:t xml:space="preserve"> registró</w:t>
      </w:r>
      <w:r>
        <w:rPr>
          <w:sz w:val="20"/>
        </w:rPr>
        <w:t xml:space="preserve"> el prestamos con éxito</w:t>
      </w:r>
      <w:r w:rsidRPr="00F941DC">
        <w:rPr>
          <w:sz w:val="20"/>
        </w:rPr>
        <w:t xml:space="preserve">, </w:t>
      </w:r>
      <w:r>
        <w:rPr>
          <w:sz w:val="20"/>
        </w:rPr>
        <w:t xml:space="preserve">se generaron las cuotas de pago y la información se ha </w:t>
      </w:r>
      <w:r w:rsidRPr="00F941DC">
        <w:rPr>
          <w:sz w:val="20"/>
        </w:rPr>
        <w:t xml:space="preserve">actualizado </w:t>
      </w:r>
      <w:r>
        <w:rPr>
          <w:sz w:val="20"/>
        </w:rPr>
        <w:t>internamente</w:t>
      </w:r>
      <w:r w:rsidRPr="00F941DC">
        <w:rPr>
          <w:sz w:val="20"/>
        </w:rPr>
        <w:t>.</w:t>
      </w:r>
    </w:p>
    <w:p w:rsidR="00922BD6" w:rsidRDefault="00922BD6">
      <w:pPr>
        <w:ind w:left="1440"/>
      </w:pPr>
    </w:p>
    <w:p w:rsidR="00922BD6" w:rsidRDefault="00B52683">
      <w:pPr>
        <w:pStyle w:val="Ttulo1"/>
        <w:numPr>
          <w:ilvl w:val="0"/>
          <w:numId w:val="1"/>
        </w:numPr>
        <w:ind w:firstLine="0"/>
        <w:contextualSpacing/>
      </w:pPr>
      <w:bookmarkStart w:id="1" w:name="h.y1ut9s1mgs7j" w:colFirst="0" w:colLast="0"/>
      <w:bookmarkEnd w:id="1"/>
      <w:r>
        <w:t>Requisitos Especiales</w:t>
      </w:r>
    </w:p>
    <w:p w:rsidR="00922BD6" w:rsidRDefault="00B52683">
      <w:pPr>
        <w:keepLines/>
        <w:widowControl w:val="0"/>
        <w:spacing w:after="120"/>
        <w:ind w:left="720"/>
        <w:rPr>
          <w:sz w:val="22"/>
        </w:rPr>
      </w:pPr>
      <w:r>
        <w:rPr>
          <w:sz w:val="20"/>
        </w:rPr>
        <w:t>[SpReq1:WC1] El monto máximo de préstamo será menor al monto disponible del socio  garante.</w:t>
      </w:r>
    </w:p>
    <w:p w:rsidR="00922BD6" w:rsidRDefault="00922BD6">
      <w:pPr>
        <w:keepLines/>
        <w:widowControl w:val="0"/>
        <w:spacing w:after="120"/>
        <w:ind w:left="720"/>
        <w:rPr>
          <w:sz w:val="22"/>
        </w:rPr>
      </w:pPr>
    </w:p>
    <w:p w:rsidR="00922BD6" w:rsidRDefault="00B52683">
      <w:pPr>
        <w:pStyle w:val="Ttulo1"/>
        <w:numPr>
          <w:ilvl w:val="0"/>
          <w:numId w:val="1"/>
        </w:numPr>
        <w:ind w:firstLine="0"/>
      </w:pPr>
      <w:r>
        <w:t>Prototipo</w:t>
      </w:r>
    </w:p>
    <w:p w:rsidR="00922BD6" w:rsidRDefault="00922BD6"/>
    <w:p w:rsidR="00922BD6" w:rsidRDefault="00A4741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2371090</wp:posOffset>
                </wp:positionV>
                <wp:extent cx="914400" cy="190500"/>
                <wp:effectExtent l="0" t="0" r="1968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410" w:rsidRPr="00A47410" w:rsidRDefault="00A47410">
                            <w:pPr>
                              <w:rPr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A47410">
                              <w:rPr>
                                <w:sz w:val="14"/>
                                <w:szCs w:val="14"/>
                                <w:lang w:val="es-PE"/>
                              </w:rPr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0pt;margin-top:186.7pt;width:1in;height: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" fillcolor="white [3201]" strokeweight=".5pt">
                <v:textbox>
                  <w:txbxContent>
                    <w:p w:rsidR="00A47410" w:rsidRPr="00A47410" w:rsidRDefault="00A47410">
                      <w:pPr>
                        <w:rPr>
                          <w:sz w:val="14"/>
                          <w:szCs w:val="14"/>
                          <w:lang w:val="es-PE"/>
                        </w:rPr>
                      </w:pPr>
                      <w:r w:rsidRPr="00A47410">
                        <w:rPr>
                          <w:sz w:val="14"/>
                          <w:szCs w:val="14"/>
                          <w:lang w:val="es-PE"/>
                        </w:rPr>
                        <w:t>Generar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114300" distB="114300" distL="114300" distR="114300" wp14:anchorId="16561E1B" wp14:editId="00CDB5D9">
            <wp:extent cx="5486400" cy="3708400"/>
            <wp:effectExtent l="0" t="0" r="0" b="635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2BD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02" w:rsidRDefault="00470A02">
      <w:r>
        <w:separator/>
      </w:r>
    </w:p>
  </w:endnote>
  <w:endnote w:type="continuationSeparator" w:id="0">
    <w:p w:rsidR="00470A02" w:rsidRDefault="0047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D6" w:rsidRDefault="00922BD6">
    <w:pPr>
      <w:widowControl w:val="0"/>
      <w:spacing w:line="276" w:lineRule="auto"/>
    </w:pPr>
  </w:p>
  <w:tbl>
    <w:tblPr>
      <w:tblStyle w:val="a0"/>
      <w:tblW w:w="874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22B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2BD6" w:rsidRDefault="00922BD6">
          <w:pPr>
            <w:spacing w:after="680"/>
            <w:ind w:right="360"/>
            <w:contextualSpacing w:val="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2BD6" w:rsidRDefault="00922BD6">
          <w:pPr>
            <w:spacing w:after="680"/>
            <w:contextualSpacing w:val="0"/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22BD6" w:rsidRDefault="00B52683">
          <w:pPr>
            <w:spacing w:after="680"/>
            <w:contextualSpacing w:val="0"/>
            <w:jc w:val="right"/>
          </w:pPr>
          <w:r>
            <w:rPr>
              <w:sz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93886">
            <w:rPr>
              <w:noProof/>
            </w:rPr>
            <w:t>4</w:t>
          </w:r>
          <w:r>
            <w:fldChar w:fldCharType="end"/>
          </w:r>
          <w:r>
            <w:rPr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93886">
            <w:rPr>
              <w:noProof/>
            </w:rPr>
            <w:t>4</w:t>
          </w:r>
          <w:r>
            <w:fldChar w:fldCharType="end"/>
          </w:r>
        </w:p>
      </w:tc>
    </w:tr>
  </w:tbl>
  <w:p w:rsidR="00922BD6" w:rsidRDefault="00922BD6">
    <w:pPr>
      <w:tabs>
        <w:tab w:val="center" w:pos="4320"/>
        <w:tab w:val="right" w:pos="8640"/>
      </w:tabs>
      <w:spacing w:after="6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02" w:rsidRDefault="00470A02">
      <w:r>
        <w:separator/>
      </w:r>
    </w:p>
  </w:footnote>
  <w:footnote w:type="continuationSeparator" w:id="0">
    <w:p w:rsidR="00470A02" w:rsidRDefault="0047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D6" w:rsidRDefault="00922BD6"/>
  <w:tbl>
    <w:tblPr>
      <w:tblStyle w:val="a"/>
      <w:tblW w:w="874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22BD6">
      <w:trPr>
        <w:trHeight w:val="100"/>
      </w:trPr>
      <w:tc>
        <w:tcPr>
          <w:tcW w:w="6379" w:type="dxa"/>
        </w:tcPr>
        <w:p w:rsidR="00922BD6" w:rsidRDefault="00B52683">
          <w:pPr>
            <w:contextualSpacing w:val="0"/>
          </w:pPr>
          <w:proofErr w:type="spellStart"/>
          <w:r>
            <w:rPr>
              <w:sz w:val="22"/>
            </w:rPr>
            <w:t>CredisysTriunfadores</w:t>
          </w:r>
          <w:proofErr w:type="spellEnd"/>
        </w:p>
      </w:tc>
      <w:tc>
        <w:tcPr>
          <w:tcW w:w="2369" w:type="dxa"/>
        </w:tcPr>
        <w:p w:rsidR="00922BD6" w:rsidRDefault="00922BD6">
          <w:pPr>
            <w:tabs>
              <w:tab w:val="left" w:pos="1135"/>
            </w:tabs>
            <w:contextualSpacing w:val="0"/>
          </w:pPr>
        </w:p>
      </w:tc>
    </w:tr>
    <w:tr w:rsidR="00922BD6">
      <w:trPr>
        <w:trHeight w:val="160"/>
      </w:trPr>
      <w:tc>
        <w:tcPr>
          <w:tcW w:w="6379" w:type="dxa"/>
        </w:tcPr>
        <w:p w:rsidR="00922BD6" w:rsidRDefault="00B52683">
          <w:pPr>
            <w:contextualSpacing w:val="0"/>
          </w:pPr>
          <w:r>
            <w:rPr>
              <w:sz w:val="22"/>
            </w:rPr>
            <w:t xml:space="preserve">Uso caso Especificación: &lt;Registrar Préstamo&gt; </w:t>
          </w:r>
        </w:p>
      </w:tc>
      <w:tc>
        <w:tcPr>
          <w:tcW w:w="2369" w:type="dxa"/>
        </w:tcPr>
        <w:p w:rsidR="00922BD6" w:rsidRDefault="00B52683">
          <w:pPr>
            <w:contextualSpacing w:val="0"/>
          </w:pPr>
          <w:r>
            <w:rPr>
              <w:sz w:val="22"/>
            </w:rPr>
            <w:t xml:space="preserve">  Fecha: 29 /05 /15</w:t>
          </w:r>
        </w:p>
      </w:tc>
    </w:tr>
  </w:tbl>
  <w:p w:rsidR="00922BD6" w:rsidRDefault="00922BD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4228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53C3947"/>
    <w:multiLevelType w:val="multilevel"/>
    <w:tmpl w:val="3BE66DD8"/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2">
    <w:nsid w:val="34D17153"/>
    <w:multiLevelType w:val="multilevel"/>
    <w:tmpl w:val="79B4675E"/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nsid w:val="5D71777F"/>
    <w:multiLevelType w:val="multilevel"/>
    <w:tmpl w:val="41246A42"/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4">
    <w:nsid w:val="6B184DDE"/>
    <w:multiLevelType w:val="multilevel"/>
    <w:tmpl w:val="EC8432DE"/>
    <w:lvl w:ilvl="0">
      <w:start w:val="6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5">
    <w:nsid w:val="771E0361"/>
    <w:multiLevelType w:val="hybridMultilevel"/>
    <w:tmpl w:val="614AD8BE"/>
    <w:lvl w:ilvl="0" w:tplc="0C0A000F">
      <w:start w:val="1"/>
      <w:numFmt w:val="decimal"/>
      <w:lvlText w:val="%1."/>
      <w:lvlJc w:val="left"/>
      <w:pPr>
        <w:ind w:left="2203" w:hanging="360"/>
      </w:pPr>
    </w:lvl>
    <w:lvl w:ilvl="1" w:tplc="0C0A0019" w:tentative="1">
      <w:start w:val="1"/>
      <w:numFmt w:val="lowerLetter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>
    <w:nsid w:val="7AFF6548"/>
    <w:multiLevelType w:val="multilevel"/>
    <w:tmpl w:val="A3D25982"/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7">
    <w:nsid w:val="7B1A5CA1"/>
    <w:multiLevelType w:val="multilevel"/>
    <w:tmpl w:val="CCA8C346"/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8">
    <w:nsid w:val="7C703AF6"/>
    <w:multiLevelType w:val="hybridMultilevel"/>
    <w:tmpl w:val="614AD8BE"/>
    <w:lvl w:ilvl="0" w:tplc="0C0A000F">
      <w:start w:val="1"/>
      <w:numFmt w:val="decimal"/>
      <w:lvlText w:val="%1."/>
      <w:lvlJc w:val="left"/>
      <w:pPr>
        <w:ind w:left="2203" w:hanging="360"/>
      </w:pPr>
    </w:lvl>
    <w:lvl w:ilvl="1" w:tplc="0C0A0019" w:tentative="1">
      <w:start w:val="1"/>
      <w:numFmt w:val="lowerLetter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2BD6"/>
    <w:rsid w:val="00063299"/>
    <w:rsid w:val="001A4618"/>
    <w:rsid w:val="00242425"/>
    <w:rsid w:val="00287740"/>
    <w:rsid w:val="00335640"/>
    <w:rsid w:val="00397065"/>
    <w:rsid w:val="00462981"/>
    <w:rsid w:val="00470A02"/>
    <w:rsid w:val="004720A2"/>
    <w:rsid w:val="004A07F2"/>
    <w:rsid w:val="004E7237"/>
    <w:rsid w:val="005D7AAD"/>
    <w:rsid w:val="006B257B"/>
    <w:rsid w:val="00787686"/>
    <w:rsid w:val="009023FF"/>
    <w:rsid w:val="00922BD6"/>
    <w:rsid w:val="00A2219A"/>
    <w:rsid w:val="00A36FBD"/>
    <w:rsid w:val="00A40D4A"/>
    <w:rsid w:val="00A47410"/>
    <w:rsid w:val="00A60503"/>
    <w:rsid w:val="00A93886"/>
    <w:rsid w:val="00AC7EEC"/>
    <w:rsid w:val="00B21B59"/>
    <w:rsid w:val="00B52683"/>
    <w:rsid w:val="00B807DF"/>
    <w:rsid w:val="00B82143"/>
    <w:rsid w:val="00B929A0"/>
    <w:rsid w:val="00C21037"/>
    <w:rsid w:val="00C900D7"/>
    <w:rsid w:val="00C93886"/>
    <w:rsid w:val="00CD6108"/>
    <w:rsid w:val="00CF66D9"/>
    <w:rsid w:val="00E1458B"/>
    <w:rsid w:val="00ED3098"/>
    <w:rsid w:val="00F941DC"/>
    <w:rsid w:val="00FB2814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85D5B-2957-45B3-A7E7-F552B852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widowControl w:val="0"/>
      <w:ind w:left="720" w:hanging="720"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4A07F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462981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62981"/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roxys @</cp:lastModifiedBy>
  <cp:revision>15</cp:revision>
  <dcterms:created xsi:type="dcterms:W3CDTF">2015-06-01T04:16:00Z</dcterms:created>
  <dcterms:modified xsi:type="dcterms:W3CDTF">2015-06-06T02:36:00Z</dcterms:modified>
</cp:coreProperties>
</file>