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CD0615" w:rsidRDefault="00E96106" w:rsidP="00DD175D">
      <w:pPr>
        <w:pStyle w:val="Puesto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fldChar w:fldCharType="begin"/>
      </w:r>
      <w:r w:rsidRPr="00CD0615">
        <w:rPr>
          <w:rFonts w:ascii="Andalus" w:hAnsi="Andalus" w:cs="Andalus"/>
          <w:sz w:val="22"/>
          <w:szCs w:val="22"/>
          <w:lang w:val="es-ES"/>
        </w:rPr>
        <w:instrText xml:space="preserve"> SUBJECT  \* MERGEFORMAT </w:instrText>
      </w:r>
      <w:r w:rsidRPr="00CD0615">
        <w:rPr>
          <w:rFonts w:ascii="Andalus" w:hAnsi="Andalus" w:cs="Andalus"/>
          <w:sz w:val="22"/>
          <w:szCs w:val="22"/>
          <w:lang w:val="es-ES"/>
        </w:rPr>
        <w:fldChar w:fldCharType="separate"/>
      </w:r>
      <w:r w:rsidR="00B818E4" w:rsidRPr="00CD0615">
        <w:rPr>
          <w:rFonts w:ascii="Andalus" w:hAnsi="Andalus" w:cs="Andalus"/>
          <w:sz w:val="22"/>
          <w:szCs w:val="22"/>
          <w:lang w:val="es-ES"/>
        </w:rPr>
        <w:t>CredisysTriunfadores</w:t>
      </w:r>
      <w:r w:rsidRPr="00CD0615">
        <w:rPr>
          <w:rFonts w:ascii="Andalus" w:hAnsi="Andalus" w:cs="Andalus"/>
          <w:sz w:val="22"/>
          <w:szCs w:val="22"/>
          <w:lang w:val="es-ES"/>
        </w:rPr>
        <w:fldChar w:fldCharType="end"/>
      </w:r>
      <w:r w:rsidR="00B818E4" w:rsidRPr="00CD0615">
        <w:rPr>
          <w:rFonts w:ascii="Andalus" w:hAnsi="Andalus" w:cs="Andalus"/>
          <w:sz w:val="22"/>
          <w:szCs w:val="22"/>
          <w:lang w:val="es-ES"/>
        </w:rPr>
        <w:br/>
        <w:t xml:space="preserve">Caso de Uso: Registrar </w:t>
      </w:r>
      <w:r w:rsidR="0050209F" w:rsidRPr="00CD0615">
        <w:rPr>
          <w:rFonts w:ascii="Andalus" w:hAnsi="Andalus" w:cs="Andalus"/>
          <w:sz w:val="22"/>
          <w:szCs w:val="22"/>
          <w:lang w:val="es-ES"/>
        </w:rPr>
        <w:t>Préstamo</w:t>
      </w:r>
    </w:p>
    <w:p w:rsidR="00E96106" w:rsidRPr="00CD0615" w:rsidRDefault="00B818E4" w:rsidP="008866E4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Breve Descripció</w:t>
      </w:r>
      <w:r w:rsidR="00E96106" w:rsidRPr="00CD0615">
        <w:rPr>
          <w:rFonts w:ascii="Andalus" w:hAnsi="Andalus" w:cs="Andalus"/>
          <w:sz w:val="22"/>
          <w:szCs w:val="22"/>
          <w:lang w:val="es-ES"/>
        </w:rPr>
        <w:t>n</w:t>
      </w:r>
    </w:p>
    <w:p w:rsidR="00E96106" w:rsidRPr="00CD0615" w:rsidRDefault="00A42317">
      <w:pPr>
        <w:pStyle w:val="Textoindependiente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 xml:space="preserve">Este caso de uso describe como el Tesorero registra </w:t>
      </w:r>
      <w:r w:rsidR="0050209F" w:rsidRPr="00CD0615">
        <w:rPr>
          <w:rFonts w:ascii="Andalus" w:hAnsi="Andalus" w:cs="Andalus"/>
          <w:sz w:val="22"/>
          <w:szCs w:val="22"/>
          <w:lang w:val="es-ES"/>
        </w:rPr>
        <w:t xml:space="preserve">un préstamo a </w:t>
      </w:r>
      <w:r w:rsidRPr="00CD0615">
        <w:rPr>
          <w:rFonts w:ascii="Andalus" w:hAnsi="Andalus" w:cs="Andalus"/>
          <w:sz w:val="22"/>
          <w:szCs w:val="22"/>
          <w:lang w:val="es-ES"/>
        </w:rPr>
        <w:t>la UNICA.</w:t>
      </w:r>
    </w:p>
    <w:p w:rsidR="00A42317" w:rsidRPr="00CD0615" w:rsidRDefault="00E96106" w:rsidP="00A42317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Actor</w:t>
      </w:r>
      <w:r w:rsidR="00591302" w:rsidRPr="00CD0615">
        <w:rPr>
          <w:rFonts w:ascii="Andalus" w:hAnsi="Andalus" w:cs="Andalus"/>
          <w:sz w:val="22"/>
          <w:szCs w:val="22"/>
          <w:lang w:val="es-ES"/>
        </w:rPr>
        <w:t xml:space="preserve"> descripción Breve</w:t>
      </w:r>
    </w:p>
    <w:p w:rsidR="00A42317" w:rsidRPr="00CD0615" w:rsidRDefault="007A4E8C" w:rsidP="00121B67">
      <w:pPr>
        <w:pStyle w:val="Ttulo2"/>
        <w:tabs>
          <w:tab w:val="clear" w:pos="576"/>
        </w:tabs>
        <w:ind w:left="851" w:hanging="437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Teso</w:t>
      </w:r>
      <w:r w:rsidR="00A42317" w:rsidRPr="00CD0615">
        <w:rPr>
          <w:rFonts w:ascii="Andalus" w:hAnsi="Andalus" w:cs="Andalus"/>
          <w:sz w:val="22"/>
          <w:szCs w:val="22"/>
          <w:lang w:val="es-ES"/>
        </w:rPr>
        <w:t>rero:</w:t>
      </w:r>
      <w:r w:rsidRPr="00CD0615">
        <w:rPr>
          <w:rFonts w:ascii="Andalus" w:hAnsi="Andalus" w:cs="Andalus"/>
          <w:sz w:val="22"/>
          <w:szCs w:val="22"/>
          <w:lang w:val="es-ES"/>
        </w:rPr>
        <w:t xml:space="preserve"> </w:t>
      </w:r>
      <w:r w:rsidRPr="00CD0615">
        <w:rPr>
          <w:rFonts w:ascii="Andalus" w:hAnsi="Andalus" w:cs="Andalus"/>
          <w:b w:val="0"/>
          <w:sz w:val="22"/>
          <w:szCs w:val="22"/>
          <w:lang w:val="es-ES"/>
        </w:rPr>
        <w:t>encargado de hacer los cobros y registros de todo lo que tiene que ver con dinero.</w:t>
      </w:r>
    </w:p>
    <w:p w:rsidR="00E96106" w:rsidRPr="00CD0615" w:rsidRDefault="00E96106" w:rsidP="008866E4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Pre</w:t>
      </w:r>
      <w:r w:rsidR="00A42317" w:rsidRPr="00CD0615">
        <w:rPr>
          <w:rFonts w:ascii="Andalus" w:hAnsi="Andalus" w:cs="Andalus"/>
          <w:sz w:val="22"/>
          <w:szCs w:val="22"/>
          <w:lang w:val="es-ES"/>
        </w:rPr>
        <w:t>-</w:t>
      </w:r>
      <w:r w:rsidRPr="00CD0615">
        <w:rPr>
          <w:rFonts w:ascii="Andalus" w:hAnsi="Andalus" w:cs="Andalus"/>
          <w:sz w:val="22"/>
          <w:szCs w:val="22"/>
          <w:lang w:val="es-ES"/>
        </w:rPr>
        <w:t>condi</w:t>
      </w:r>
      <w:r w:rsidR="00A42317" w:rsidRPr="00CD0615">
        <w:rPr>
          <w:rFonts w:ascii="Andalus" w:hAnsi="Andalus" w:cs="Andalus"/>
          <w:sz w:val="22"/>
          <w:szCs w:val="22"/>
          <w:lang w:val="es-ES"/>
        </w:rPr>
        <w:t>ciones</w:t>
      </w:r>
    </w:p>
    <w:p w:rsidR="00AA7509" w:rsidRPr="00CD0615" w:rsidRDefault="00A42317" w:rsidP="005B6398">
      <w:pPr>
        <w:pStyle w:val="Textoindependiente"/>
        <w:numPr>
          <w:ilvl w:val="0"/>
          <w:numId w:val="9"/>
        </w:numPr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 xml:space="preserve">PC1: El </w:t>
      </w:r>
      <w:r w:rsidR="00121B67" w:rsidRPr="00CD0615">
        <w:rPr>
          <w:rFonts w:ascii="Andalus" w:hAnsi="Andalus" w:cs="Andalus"/>
          <w:sz w:val="22"/>
          <w:szCs w:val="22"/>
          <w:lang w:val="es-ES"/>
        </w:rPr>
        <w:t xml:space="preserve">cliente prestamista </w:t>
      </w:r>
      <w:r w:rsidRPr="00CD0615">
        <w:rPr>
          <w:rFonts w:ascii="Andalus" w:hAnsi="Andalus" w:cs="Andalus"/>
          <w:sz w:val="22"/>
          <w:szCs w:val="22"/>
          <w:lang w:val="es-ES"/>
        </w:rPr>
        <w:t xml:space="preserve">debe estar registrado </w:t>
      </w:r>
      <w:r w:rsidR="00CE4E1A" w:rsidRPr="00CD0615">
        <w:rPr>
          <w:rFonts w:ascii="Andalus" w:hAnsi="Andalus" w:cs="Andalus"/>
          <w:sz w:val="22"/>
          <w:szCs w:val="22"/>
          <w:lang w:val="es-ES"/>
        </w:rPr>
        <w:t>como socio activo.</w:t>
      </w:r>
    </w:p>
    <w:p w:rsidR="005310E0" w:rsidRPr="00CD0615" w:rsidRDefault="005310E0" w:rsidP="005B6398">
      <w:pPr>
        <w:pStyle w:val="Textoindependiente"/>
        <w:numPr>
          <w:ilvl w:val="0"/>
          <w:numId w:val="9"/>
        </w:numPr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PC2: El cliente prestamista debe estar avalado por algún accionista.</w:t>
      </w:r>
    </w:p>
    <w:p w:rsidR="00AF01F9" w:rsidRPr="00CD0615" w:rsidRDefault="00AF01F9" w:rsidP="005B6398">
      <w:pPr>
        <w:pStyle w:val="Textoindependiente"/>
        <w:numPr>
          <w:ilvl w:val="0"/>
          <w:numId w:val="9"/>
        </w:numPr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PC3: El monto a prestar no debe exceder a los ingresos netos del accionista.</w:t>
      </w:r>
    </w:p>
    <w:p w:rsidR="00E96106" w:rsidRPr="00CD0615" w:rsidRDefault="00591302" w:rsidP="008866E4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Flujo Bá</w:t>
      </w:r>
      <w:r w:rsidR="00B818E4" w:rsidRPr="00CD0615">
        <w:rPr>
          <w:rFonts w:ascii="Andalus" w:hAnsi="Andalus" w:cs="Andalus"/>
          <w:sz w:val="22"/>
          <w:szCs w:val="22"/>
          <w:lang w:val="es-ES"/>
        </w:rPr>
        <w:t>sico de Eventos</w:t>
      </w:r>
    </w:p>
    <w:p w:rsidR="005E54E0" w:rsidRDefault="00591302" w:rsidP="005B639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El caso de uso empieza cuando</w:t>
      </w:r>
      <w:r w:rsidR="008866E4" w:rsidRPr="00CD0615">
        <w:rPr>
          <w:rFonts w:ascii="Andalus" w:hAnsi="Andalus" w:cs="Andalus"/>
          <w:sz w:val="22"/>
          <w:szCs w:val="22"/>
          <w:lang w:val="es-ES"/>
        </w:rPr>
        <w:t xml:space="preserve"> </w:t>
      </w:r>
      <w:r w:rsidRPr="00CD0615">
        <w:rPr>
          <w:rFonts w:ascii="Andalus" w:hAnsi="Andalus" w:cs="Andalus"/>
          <w:sz w:val="22"/>
          <w:szCs w:val="22"/>
          <w:lang w:val="es-ES"/>
        </w:rPr>
        <w:t xml:space="preserve">el </w:t>
      </w:r>
      <w:r w:rsidR="005E54E0" w:rsidRPr="00CD0615">
        <w:rPr>
          <w:rFonts w:ascii="Andalus" w:hAnsi="Andalus" w:cs="Andalus"/>
          <w:sz w:val="22"/>
          <w:szCs w:val="22"/>
          <w:lang w:val="es-ES"/>
        </w:rPr>
        <w:t xml:space="preserve">accionista </w:t>
      </w:r>
      <w:r w:rsidR="0050209F" w:rsidRPr="00CD0615">
        <w:rPr>
          <w:rFonts w:ascii="Andalus" w:hAnsi="Andalus" w:cs="Andalus"/>
          <w:sz w:val="22"/>
          <w:szCs w:val="22"/>
          <w:lang w:val="es-ES"/>
        </w:rPr>
        <w:t xml:space="preserve">solicita un </w:t>
      </w:r>
      <w:r w:rsidR="00DB35E5" w:rsidRPr="00CD0615">
        <w:rPr>
          <w:rFonts w:ascii="Andalus" w:hAnsi="Andalus" w:cs="Andalus"/>
          <w:sz w:val="22"/>
          <w:szCs w:val="22"/>
          <w:lang w:val="es-ES"/>
        </w:rPr>
        <w:t>préstamo</w:t>
      </w:r>
      <w:r w:rsidR="005E54E0" w:rsidRPr="00CD0615">
        <w:rPr>
          <w:rFonts w:ascii="Andalus" w:hAnsi="Andalus" w:cs="Andalus"/>
          <w:sz w:val="22"/>
          <w:szCs w:val="22"/>
          <w:lang w:val="es-ES"/>
        </w:rPr>
        <w:t>.</w:t>
      </w:r>
    </w:p>
    <w:p w:rsidR="004676A0" w:rsidRDefault="004676A0" w:rsidP="005B639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>
        <w:rPr>
          <w:rFonts w:ascii="Andalus" w:hAnsi="Andalus" w:cs="Andalus"/>
          <w:sz w:val="22"/>
          <w:szCs w:val="22"/>
          <w:lang w:val="es-ES"/>
        </w:rPr>
        <w:t>Se especifica el id del socio</w:t>
      </w:r>
      <w:r w:rsidR="00B00A2A">
        <w:rPr>
          <w:rFonts w:ascii="Andalus" w:hAnsi="Andalus" w:cs="Andalus"/>
          <w:sz w:val="22"/>
          <w:szCs w:val="22"/>
          <w:lang w:val="es-ES"/>
        </w:rPr>
        <w:t xml:space="preserve"> para buscar</w:t>
      </w:r>
    </w:p>
    <w:p w:rsidR="004676A0" w:rsidRPr="00CD0615" w:rsidRDefault="004676A0" w:rsidP="005B639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>
        <w:rPr>
          <w:rFonts w:ascii="Andalus" w:hAnsi="Andalus" w:cs="Andalus"/>
          <w:sz w:val="22"/>
          <w:szCs w:val="22"/>
          <w:lang w:val="es-ES"/>
        </w:rPr>
        <w:t>Se muestra los datos del socio</w:t>
      </w:r>
    </w:p>
    <w:p w:rsidR="00FB06A8" w:rsidRPr="00CD0615" w:rsidRDefault="000A6051" w:rsidP="005B639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>
        <w:rPr>
          <w:rFonts w:ascii="Andalus" w:hAnsi="Andalus" w:cs="Andalus"/>
          <w:sz w:val="22"/>
          <w:szCs w:val="22"/>
          <w:lang w:val="es-ES"/>
        </w:rPr>
        <w:t xml:space="preserve">Se especifica </w:t>
      </w:r>
      <w:r w:rsidR="00FB06A8" w:rsidRPr="00CD0615">
        <w:rPr>
          <w:rFonts w:ascii="Andalus" w:hAnsi="Andalus" w:cs="Andalus"/>
          <w:sz w:val="22"/>
          <w:szCs w:val="22"/>
          <w:lang w:val="es-ES"/>
        </w:rPr>
        <w:t>el</w:t>
      </w:r>
      <w:r w:rsidR="005B441D" w:rsidRPr="00CD0615">
        <w:rPr>
          <w:rFonts w:ascii="Andalus" w:hAnsi="Andalus" w:cs="Andalus"/>
          <w:sz w:val="22"/>
          <w:szCs w:val="22"/>
          <w:lang w:val="es-ES"/>
        </w:rPr>
        <w:t xml:space="preserve"> capital (</w:t>
      </w:r>
      <w:r w:rsidR="00FB06A8" w:rsidRPr="00CD0615">
        <w:rPr>
          <w:rFonts w:ascii="Andalus" w:hAnsi="Andalus" w:cs="Andalus"/>
          <w:sz w:val="22"/>
          <w:szCs w:val="22"/>
          <w:lang w:val="es-ES"/>
        </w:rPr>
        <w:t>monto</w:t>
      </w:r>
      <w:r w:rsidR="005B441D" w:rsidRPr="00CD0615">
        <w:rPr>
          <w:rFonts w:ascii="Andalus" w:hAnsi="Andalus" w:cs="Andalus"/>
          <w:sz w:val="22"/>
          <w:szCs w:val="22"/>
          <w:lang w:val="es-ES"/>
        </w:rPr>
        <w:t>)</w:t>
      </w:r>
      <w:r w:rsidR="00FB06A8" w:rsidRPr="00CD0615">
        <w:rPr>
          <w:rFonts w:ascii="Andalus" w:hAnsi="Andalus" w:cs="Andalus"/>
          <w:sz w:val="22"/>
          <w:szCs w:val="22"/>
          <w:lang w:val="es-ES"/>
        </w:rPr>
        <w:t xml:space="preserve"> a prestar</w:t>
      </w:r>
      <w:r w:rsidR="00B00A2A">
        <w:rPr>
          <w:rFonts w:ascii="Andalus" w:hAnsi="Andalus" w:cs="Andalus"/>
          <w:sz w:val="22"/>
          <w:szCs w:val="22"/>
          <w:lang w:val="es-ES"/>
        </w:rPr>
        <w:t xml:space="preserve"> y selecciona la tasa</w:t>
      </w:r>
      <w:r>
        <w:rPr>
          <w:rFonts w:ascii="Andalus" w:hAnsi="Andalus" w:cs="Andalus"/>
          <w:sz w:val="22"/>
          <w:szCs w:val="22"/>
          <w:lang w:val="es-ES"/>
        </w:rPr>
        <w:t xml:space="preserve"> de interés</w:t>
      </w:r>
      <w:bookmarkStart w:id="0" w:name="_GoBack"/>
      <w:bookmarkEnd w:id="0"/>
      <w:r w:rsidR="00FB06A8" w:rsidRPr="00CD0615">
        <w:rPr>
          <w:rFonts w:ascii="Andalus" w:hAnsi="Andalus" w:cs="Andalus"/>
          <w:sz w:val="22"/>
          <w:szCs w:val="22"/>
          <w:lang w:val="es-ES"/>
        </w:rPr>
        <w:t>.</w:t>
      </w:r>
    </w:p>
    <w:p w:rsidR="007460A0" w:rsidRPr="00FF676A" w:rsidRDefault="00341A0B" w:rsidP="005B639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vanish/>
          <w:sz w:val="22"/>
          <w:szCs w:val="22"/>
          <w:lang w:val="es-ES"/>
        </w:rPr>
      </w:pPr>
      <w:r w:rsidRPr="00FF676A">
        <w:rPr>
          <w:rFonts w:ascii="Andalus" w:hAnsi="Andalus" w:cs="Andalus"/>
          <w:vanish/>
          <w:sz w:val="22"/>
          <w:szCs w:val="22"/>
          <w:lang w:val="es-ES"/>
        </w:rPr>
        <w:t>Se llama al caso de uso Evaluación de socio (</w:t>
      </w:r>
      <w:r w:rsidR="007460A0" w:rsidRPr="00FF676A">
        <w:rPr>
          <w:rFonts w:ascii="Andalus" w:hAnsi="Andalus" w:cs="Andalus"/>
          <w:vanish/>
          <w:sz w:val="22"/>
          <w:szCs w:val="22"/>
          <w:lang w:val="es-ES"/>
        </w:rPr>
        <w:t>Se evalúa el estado de sus ingresos netos</w:t>
      </w:r>
      <w:r w:rsidR="00312EC7" w:rsidRPr="00FF676A">
        <w:rPr>
          <w:rFonts w:ascii="Andalus" w:hAnsi="Andalus" w:cs="Andalus"/>
          <w:vanish/>
          <w:sz w:val="22"/>
          <w:szCs w:val="22"/>
          <w:lang w:val="es-ES"/>
        </w:rPr>
        <w:t xml:space="preserve">, es decir, </w:t>
      </w:r>
      <w:r w:rsidR="00FB06A8" w:rsidRPr="00FF676A">
        <w:rPr>
          <w:rFonts w:ascii="Andalus" w:hAnsi="Andalus" w:cs="Andalus"/>
          <w:vanish/>
          <w:sz w:val="22"/>
          <w:szCs w:val="22"/>
          <w:lang w:val="es-ES"/>
        </w:rPr>
        <w:t>el monto no debe exceder a los ingresos netos)</w:t>
      </w:r>
      <w:r w:rsidR="007460A0" w:rsidRPr="00FF676A">
        <w:rPr>
          <w:rFonts w:ascii="Andalus" w:hAnsi="Andalus" w:cs="Andalus"/>
          <w:vanish/>
          <w:sz w:val="22"/>
          <w:szCs w:val="22"/>
          <w:lang w:val="es-ES"/>
        </w:rPr>
        <w:t>.</w:t>
      </w:r>
    </w:p>
    <w:p w:rsidR="005B6DAF" w:rsidRPr="00CD0615" w:rsidRDefault="00C87CD4" w:rsidP="005B639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vanish/>
          <w:sz w:val="22"/>
          <w:szCs w:val="22"/>
          <w:lang w:val="es-ES"/>
        </w:rPr>
      </w:pPr>
      <w:r w:rsidRPr="00CD0615">
        <w:rPr>
          <w:rFonts w:ascii="Andalus" w:hAnsi="Andalus" w:cs="Andalus"/>
          <w:vanish/>
          <w:sz w:val="22"/>
          <w:szCs w:val="22"/>
          <w:lang w:val="es-ES"/>
        </w:rPr>
        <w:t xml:space="preserve">Se </w:t>
      </w:r>
      <w:r w:rsidR="009A600D" w:rsidRPr="00CD0615">
        <w:rPr>
          <w:rFonts w:ascii="Andalus" w:hAnsi="Andalus" w:cs="Andalus"/>
          <w:vanish/>
          <w:sz w:val="22"/>
          <w:szCs w:val="22"/>
          <w:lang w:val="es-ES"/>
        </w:rPr>
        <w:t xml:space="preserve">establece </w:t>
      </w:r>
      <w:r w:rsidR="003C0450" w:rsidRPr="00CD0615">
        <w:rPr>
          <w:rFonts w:ascii="Andalus" w:hAnsi="Andalus" w:cs="Andalus"/>
          <w:vanish/>
          <w:sz w:val="22"/>
          <w:szCs w:val="22"/>
          <w:lang w:val="es-ES"/>
        </w:rPr>
        <w:t>el capital prestado</w:t>
      </w:r>
      <w:r w:rsidR="005D6F75" w:rsidRPr="00CD0615">
        <w:rPr>
          <w:rFonts w:ascii="Andalus" w:hAnsi="Andalus" w:cs="Andalus"/>
          <w:vanish/>
          <w:sz w:val="22"/>
          <w:szCs w:val="22"/>
          <w:lang w:val="es-ES"/>
        </w:rPr>
        <w:t>, la forma de pago</w:t>
      </w:r>
      <w:r w:rsidR="003C0450" w:rsidRPr="00CD0615">
        <w:rPr>
          <w:rFonts w:ascii="Andalus" w:hAnsi="Andalus" w:cs="Andalus"/>
          <w:vanish/>
          <w:sz w:val="22"/>
          <w:szCs w:val="22"/>
          <w:lang w:val="es-ES"/>
        </w:rPr>
        <w:t>, número de cuotas,</w:t>
      </w:r>
      <w:r w:rsidR="005D6F75" w:rsidRPr="00CD0615">
        <w:rPr>
          <w:rFonts w:ascii="Andalus" w:hAnsi="Andalus" w:cs="Andalus"/>
          <w:vanish/>
          <w:sz w:val="22"/>
          <w:szCs w:val="22"/>
          <w:lang w:val="es-ES"/>
        </w:rPr>
        <w:t xml:space="preserve"> monto de la cuota, interés por cuota (3%),</w:t>
      </w:r>
      <w:r w:rsidR="003C0450" w:rsidRPr="00CD0615">
        <w:rPr>
          <w:rFonts w:ascii="Andalus" w:hAnsi="Andalus" w:cs="Andalus"/>
          <w:vanish/>
          <w:sz w:val="22"/>
          <w:szCs w:val="22"/>
          <w:lang w:val="es-ES"/>
        </w:rPr>
        <w:t xml:space="preserve"> fechas de cada cuota</w:t>
      </w:r>
      <w:r w:rsidR="00C94661" w:rsidRPr="00CD0615">
        <w:rPr>
          <w:rFonts w:ascii="Andalus" w:hAnsi="Andalus" w:cs="Andalus"/>
          <w:vanish/>
          <w:sz w:val="22"/>
          <w:szCs w:val="22"/>
          <w:lang w:val="es-ES"/>
        </w:rPr>
        <w:t>,</w:t>
      </w:r>
      <w:r w:rsidR="003C0450" w:rsidRPr="00CD0615">
        <w:rPr>
          <w:rFonts w:ascii="Andalus" w:hAnsi="Andalus" w:cs="Andalus"/>
          <w:vanish/>
          <w:sz w:val="22"/>
          <w:szCs w:val="22"/>
          <w:lang w:val="es-ES"/>
        </w:rPr>
        <w:t xml:space="preserve"> monto total por cada cuota</w:t>
      </w:r>
      <w:r w:rsidR="00C94661" w:rsidRPr="00CD0615">
        <w:rPr>
          <w:rFonts w:ascii="Andalus" w:hAnsi="Andalus" w:cs="Andalus"/>
          <w:vanish/>
          <w:sz w:val="22"/>
          <w:szCs w:val="22"/>
          <w:lang w:val="es-ES"/>
        </w:rPr>
        <w:t xml:space="preserve"> y estado</w:t>
      </w:r>
      <w:r w:rsidR="004874BD" w:rsidRPr="00CD0615">
        <w:rPr>
          <w:rFonts w:ascii="Andalus" w:hAnsi="Andalus" w:cs="Andalus"/>
          <w:vanish/>
          <w:sz w:val="22"/>
          <w:szCs w:val="22"/>
          <w:lang w:val="es-ES"/>
        </w:rPr>
        <w:t xml:space="preserve"> (PENDIENTE)</w:t>
      </w:r>
      <w:r w:rsidR="003C0450" w:rsidRPr="00CD0615">
        <w:rPr>
          <w:rFonts w:ascii="Andalus" w:hAnsi="Andalus" w:cs="Andalus"/>
          <w:vanish/>
          <w:sz w:val="22"/>
          <w:szCs w:val="22"/>
          <w:lang w:val="es-ES"/>
        </w:rPr>
        <w:t>.</w:t>
      </w:r>
    </w:p>
    <w:p w:rsidR="00843537" w:rsidRPr="00CD0615" w:rsidRDefault="00843537" w:rsidP="005B639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 xml:space="preserve">Se </w:t>
      </w:r>
      <w:r w:rsidR="00A7667A" w:rsidRPr="00CD0615">
        <w:rPr>
          <w:rFonts w:ascii="Andalus" w:hAnsi="Andalus" w:cs="Andalus"/>
          <w:sz w:val="22"/>
          <w:szCs w:val="22"/>
          <w:lang w:val="es-ES"/>
        </w:rPr>
        <w:t xml:space="preserve">llama al caso de uso </w:t>
      </w:r>
      <w:r w:rsidR="00BC7133" w:rsidRPr="00CD0615">
        <w:rPr>
          <w:rFonts w:ascii="Andalus" w:hAnsi="Andalus" w:cs="Andalus"/>
          <w:sz w:val="22"/>
          <w:szCs w:val="22"/>
          <w:lang w:val="es-ES"/>
        </w:rPr>
        <w:t>Generar</w:t>
      </w:r>
      <w:r w:rsidR="00A7667A" w:rsidRPr="00CD0615">
        <w:rPr>
          <w:rFonts w:ascii="Andalus" w:hAnsi="Andalus" w:cs="Andalus"/>
          <w:sz w:val="22"/>
          <w:szCs w:val="22"/>
          <w:lang w:val="es-ES"/>
        </w:rPr>
        <w:t xml:space="preserve"> cuotas de pago</w:t>
      </w:r>
      <w:r w:rsidRPr="00CD0615">
        <w:rPr>
          <w:rFonts w:ascii="Andalus" w:hAnsi="Andalus" w:cs="Andalus"/>
          <w:sz w:val="22"/>
          <w:szCs w:val="22"/>
          <w:lang w:val="es-ES"/>
        </w:rPr>
        <w:t>.</w:t>
      </w:r>
    </w:p>
    <w:p w:rsidR="00AA7509" w:rsidRPr="00CD0615" w:rsidRDefault="00AA7509" w:rsidP="00CD0615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El caso de uso termina</w:t>
      </w:r>
      <w:r w:rsidR="00E96106" w:rsidRPr="00CD0615">
        <w:rPr>
          <w:rFonts w:ascii="Andalus" w:hAnsi="Andalus" w:cs="Andalus"/>
          <w:sz w:val="22"/>
          <w:szCs w:val="22"/>
          <w:lang w:val="es-ES"/>
        </w:rPr>
        <w:t>.</w:t>
      </w:r>
    </w:p>
    <w:p w:rsidR="00E96106" w:rsidRPr="00CD0615" w:rsidRDefault="00B818E4" w:rsidP="000E5836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Flujos Alternativos</w:t>
      </w:r>
    </w:p>
    <w:p w:rsidR="004336D1" w:rsidRPr="00CD0615" w:rsidRDefault="004336D1" w:rsidP="001501C2">
      <w:pPr>
        <w:ind w:left="426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 xml:space="preserve">5.1. Cliente </w:t>
      </w:r>
      <w:r w:rsidR="00632CB1" w:rsidRPr="00CD0615">
        <w:rPr>
          <w:rFonts w:ascii="Andalus" w:hAnsi="Andalus" w:cs="Andalus"/>
          <w:sz w:val="22"/>
          <w:szCs w:val="22"/>
          <w:lang w:val="es-ES"/>
        </w:rPr>
        <w:t>avalado</w:t>
      </w:r>
    </w:p>
    <w:p w:rsidR="00D712C3" w:rsidRPr="00CD0615" w:rsidRDefault="004336D1" w:rsidP="001501C2">
      <w:pPr>
        <w:ind w:left="426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ab/>
      </w:r>
      <w:r w:rsidR="00632CB1" w:rsidRPr="00CD0615">
        <w:rPr>
          <w:rFonts w:ascii="Andalus" w:hAnsi="Andalus" w:cs="Andalus"/>
          <w:sz w:val="22"/>
          <w:szCs w:val="22"/>
          <w:lang w:val="es-ES"/>
        </w:rPr>
        <w:t>Si en el punto 1 del flujo básico el prestamista es un cliente a</w:t>
      </w:r>
      <w:r w:rsidR="00D712C3" w:rsidRPr="00CD0615">
        <w:rPr>
          <w:rFonts w:ascii="Andalus" w:hAnsi="Andalus" w:cs="Andalus"/>
          <w:sz w:val="22"/>
          <w:szCs w:val="22"/>
          <w:lang w:val="es-ES"/>
        </w:rPr>
        <w:t>valado, entonces:</w:t>
      </w:r>
    </w:p>
    <w:p w:rsidR="00D712C3" w:rsidRPr="00CD0615" w:rsidRDefault="00D712C3" w:rsidP="005045BE">
      <w:pPr>
        <w:pStyle w:val="Prrafodelista"/>
        <w:numPr>
          <w:ilvl w:val="0"/>
          <w:numId w:val="10"/>
        </w:numPr>
        <w:ind w:left="1276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 xml:space="preserve">Se consulta el estado </w:t>
      </w:r>
      <w:r w:rsidR="005045BE" w:rsidRPr="00CD0615">
        <w:rPr>
          <w:rFonts w:ascii="Andalus" w:hAnsi="Andalus" w:cs="Andalus"/>
          <w:sz w:val="22"/>
          <w:szCs w:val="22"/>
          <w:lang w:val="es-ES"/>
        </w:rPr>
        <w:t>del accionista garante</w:t>
      </w:r>
    </w:p>
    <w:p w:rsidR="005045BE" w:rsidRPr="00CD0615" w:rsidRDefault="000B42C8" w:rsidP="005045BE">
      <w:pPr>
        <w:pStyle w:val="Prrafodelista"/>
        <w:numPr>
          <w:ilvl w:val="0"/>
          <w:numId w:val="10"/>
        </w:numPr>
        <w:ind w:left="1276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Se llama al caso de uso registra cliente avalado</w:t>
      </w:r>
    </w:p>
    <w:p w:rsidR="00295B6C" w:rsidRPr="00CD0615" w:rsidRDefault="0008004A" w:rsidP="005045BE">
      <w:pPr>
        <w:pStyle w:val="Prrafodelista"/>
        <w:numPr>
          <w:ilvl w:val="0"/>
          <w:numId w:val="10"/>
        </w:numPr>
        <w:ind w:left="1276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Se reanuda en el punto 4.</w:t>
      </w:r>
    </w:p>
    <w:p w:rsidR="00F62F32" w:rsidRPr="00CD0615" w:rsidRDefault="00F62F32" w:rsidP="001501C2">
      <w:pPr>
        <w:ind w:left="426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5.2. Interés de Cliente externo</w:t>
      </w:r>
    </w:p>
    <w:p w:rsidR="00537BE9" w:rsidRPr="00CD0615" w:rsidRDefault="00F62F32" w:rsidP="001501C2">
      <w:pPr>
        <w:ind w:left="426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ab/>
      </w:r>
      <w:r w:rsidR="00537BE9" w:rsidRPr="00CD0615">
        <w:rPr>
          <w:rFonts w:ascii="Andalus" w:hAnsi="Andalus" w:cs="Andalus"/>
          <w:sz w:val="22"/>
          <w:szCs w:val="22"/>
          <w:lang w:val="es-ES"/>
        </w:rPr>
        <w:t xml:space="preserve">Si en el punto 1 el prestamista es un avalado, entonces </w:t>
      </w:r>
    </w:p>
    <w:p w:rsidR="00F62F32" w:rsidRPr="00CD0615" w:rsidRDefault="00537BE9" w:rsidP="00537BE9">
      <w:pPr>
        <w:pStyle w:val="Prrafodelista"/>
        <w:numPr>
          <w:ilvl w:val="0"/>
          <w:numId w:val="11"/>
        </w:numPr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 xml:space="preserve">La tasa de interés es </w:t>
      </w:r>
      <w:r w:rsidR="00B13AF6" w:rsidRPr="00CD0615">
        <w:rPr>
          <w:rFonts w:ascii="Andalus" w:hAnsi="Andalus" w:cs="Andalus"/>
          <w:sz w:val="22"/>
          <w:szCs w:val="22"/>
          <w:lang w:val="es-ES"/>
        </w:rPr>
        <w:t>5% y se reanuda en el paso 6</w:t>
      </w:r>
      <w:r w:rsidR="00F62F32" w:rsidRPr="00CD0615">
        <w:rPr>
          <w:rFonts w:ascii="Andalus" w:hAnsi="Andalus" w:cs="Andalus"/>
          <w:sz w:val="22"/>
          <w:szCs w:val="22"/>
          <w:lang w:val="es-ES"/>
        </w:rPr>
        <w:t>.</w:t>
      </w:r>
    </w:p>
    <w:p w:rsidR="00F62F32" w:rsidRPr="00CD0615" w:rsidRDefault="00F62F32" w:rsidP="004336D1">
      <w:pPr>
        <w:ind w:left="720"/>
        <w:rPr>
          <w:rFonts w:ascii="Andalus" w:hAnsi="Andalus" w:cs="Andalus"/>
          <w:sz w:val="22"/>
          <w:szCs w:val="22"/>
          <w:lang w:val="es-ES"/>
        </w:rPr>
      </w:pPr>
    </w:p>
    <w:p w:rsidR="00E96106" w:rsidRPr="00CD0615" w:rsidRDefault="00B818E4" w:rsidP="000E5836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Escenarios Clave</w:t>
      </w:r>
    </w:p>
    <w:p w:rsidR="00E96106" w:rsidRPr="00CD0615" w:rsidRDefault="00B818E4" w:rsidP="000E5836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Post-condiciones</w:t>
      </w:r>
    </w:p>
    <w:p w:rsidR="00E96106" w:rsidRPr="00CD0615" w:rsidRDefault="005E1FD7" w:rsidP="000E5836">
      <w:pPr>
        <w:pStyle w:val="Ttulo2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Registro de préstamo Exitoso</w:t>
      </w:r>
    </w:p>
    <w:p w:rsidR="005D3FDE" w:rsidRPr="00CD0615" w:rsidRDefault="0023644F" w:rsidP="00B32906">
      <w:pPr>
        <w:ind w:left="567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lastRenderedPageBreak/>
        <w:t>E</w:t>
      </w:r>
      <w:r w:rsidR="00A86E45" w:rsidRPr="00CD0615">
        <w:rPr>
          <w:rFonts w:ascii="Andalus" w:hAnsi="Andalus" w:cs="Andalus"/>
          <w:sz w:val="22"/>
          <w:szCs w:val="22"/>
          <w:lang w:val="es-ES"/>
        </w:rPr>
        <w:t xml:space="preserve">l préstamo se ha registrado con éxito y los registros </w:t>
      </w:r>
      <w:r w:rsidR="002602C2" w:rsidRPr="00CD0615">
        <w:rPr>
          <w:rFonts w:ascii="Andalus" w:hAnsi="Andalus" w:cs="Andalus"/>
          <w:sz w:val="22"/>
          <w:szCs w:val="22"/>
          <w:lang w:val="es-ES"/>
        </w:rPr>
        <w:t>de préstamo</w:t>
      </w:r>
      <w:r w:rsidR="00030A75" w:rsidRPr="00CD0615">
        <w:rPr>
          <w:rFonts w:ascii="Andalus" w:hAnsi="Andalus" w:cs="Andalus"/>
          <w:sz w:val="22"/>
          <w:szCs w:val="22"/>
          <w:lang w:val="es-ES"/>
        </w:rPr>
        <w:t xml:space="preserve"> </w:t>
      </w:r>
      <w:r w:rsidR="00A86E45" w:rsidRPr="00CD0615">
        <w:rPr>
          <w:rFonts w:ascii="Andalus" w:hAnsi="Andalus" w:cs="Andalus"/>
          <w:sz w:val="22"/>
          <w:szCs w:val="22"/>
          <w:lang w:val="es-ES"/>
        </w:rPr>
        <w:t>se han actualizado</w:t>
      </w:r>
      <w:r w:rsidR="004D7D02" w:rsidRPr="00CD0615">
        <w:rPr>
          <w:rFonts w:ascii="Andalus" w:hAnsi="Andalus" w:cs="Andalus"/>
          <w:sz w:val="22"/>
          <w:szCs w:val="22"/>
          <w:lang w:val="es-ES"/>
        </w:rPr>
        <w:t>, además de haber abierto una cuenta para el prestamista</w:t>
      </w:r>
      <w:r w:rsidR="00A86E45" w:rsidRPr="00CD0615">
        <w:rPr>
          <w:rFonts w:ascii="Andalus" w:hAnsi="Andalus" w:cs="Andalus"/>
          <w:sz w:val="22"/>
          <w:szCs w:val="22"/>
          <w:lang w:val="es-ES"/>
        </w:rPr>
        <w:t>.</w:t>
      </w:r>
    </w:p>
    <w:p w:rsidR="00E96106" w:rsidRPr="00CD0615" w:rsidRDefault="00B818E4" w:rsidP="000E5836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CD0615">
        <w:rPr>
          <w:rFonts w:ascii="Andalus" w:hAnsi="Andalus" w:cs="Andalus"/>
          <w:sz w:val="22"/>
          <w:szCs w:val="22"/>
          <w:lang w:val="es-ES"/>
        </w:rPr>
        <w:t>Requerimie</w:t>
      </w:r>
      <w:r w:rsidR="00E96106" w:rsidRPr="00CD0615">
        <w:rPr>
          <w:rFonts w:ascii="Andalus" w:hAnsi="Andalus" w:cs="Andalus"/>
          <w:sz w:val="22"/>
          <w:szCs w:val="22"/>
          <w:lang w:val="es-ES"/>
        </w:rPr>
        <w:t>nt</w:t>
      </w:r>
      <w:r w:rsidRPr="00CD0615">
        <w:rPr>
          <w:rFonts w:ascii="Andalus" w:hAnsi="Andalus" w:cs="Andalus"/>
          <w:sz w:val="22"/>
          <w:szCs w:val="22"/>
          <w:lang w:val="es-ES"/>
        </w:rPr>
        <w:t>o</w:t>
      </w:r>
      <w:r w:rsidR="00E96106" w:rsidRPr="00CD0615">
        <w:rPr>
          <w:rFonts w:ascii="Andalus" w:hAnsi="Andalus" w:cs="Andalus"/>
          <w:sz w:val="22"/>
          <w:szCs w:val="22"/>
          <w:lang w:val="es-ES"/>
        </w:rPr>
        <w:t>s</w:t>
      </w:r>
      <w:r w:rsidRPr="00CD0615">
        <w:rPr>
          <w:rFonts w:ascii="Andalus" w:hAnsi="Andalus" w:cs="Andalus"/>
          <w:sz w:val="22"/>
          <w:szCs w:val="22"/>
          <w:lang w:val="es-ES"/>
        </w:rPr>
        <w:t xml:space="preserve"> especiales</w:t>
      </w:r>
    </w:p>
    <w:sectPr w:rsidR="00E96106" w:rsidRPr="00CD06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876" w:rsidRDefault="00205876">
      <w:r>
        <w:separator/>
      </w:r>
    </w:p>
  </w:endnote>
  <w:endnote w:type="continuationSeparator" w:id="0">
    <w:p w:rsidR="00205876" w:rsidRDefault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5D4" w:rsidRDefault="00B445D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A6051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0A6051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5D4" w:rsidRDefault="00B445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876" w:rsidRDefault="00205876">
      <w:r>
        <w:separator/>
      </w:r>
    </w:p>
  </w:footnote>
  <w:footnote w:type="continuationSeparator" w:id="0">
    <w:p w:rsidR="00205876" w:rsidRDefault="00205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5D4" w:rsidRDefault="00B445D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B818E4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B818E4">
            <w:rPr>
              <w:sz w:val="20"/>
            </w:rPr>
            <w:t>CredisysTriunfadores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B445D4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V1.1.</w:t>
          </w:r>
        </w:p>
      </w:tc>
    </w:tr>
    <w:tr w:rsidR="00985EE5">
      <w:tc>
        <w:tcPr>
          <w:tcW w:w="6379" w:type="dxa"/>
        </w:tcPr>
        <w:p w:rsidR="00985EE5" w:rsidRPr="00B818E4" w:rsidRDefault="00B818E4" w:rsidP="00121B67">
          <w:pPr>
            <w:rPr>
              <w:sz w:val="20"/>
              <w:lang w:val="es-ES"/>
            </w:rPr>
          </w:pPr>
          <w:r w:rsidRPr="00B818E4">
            <w:rPr>
              <w:sz w:val="20"/>
              <w:lang w:val="es-ES"/>
            </w:rPr>
            <w:t>Especificación de Caso de Uso</w:t>
          </w:r>
          <w:r w:rsidR="00985EE5" w:rsidRPr="00B818E4">
            <w:rPr>
              <w:sz w:val="20"/>
              <w:lang w:val="es-ES"/>
            </w:rPr>
            <w:t xml:space="preserve">: </w:t>
          </w:r>
          <w:r w:rsidR="00985EE5">
            <w:rPr>
              <w:sz w:val="20"/>
            </w:rPr>
            <w:fldChar w:fldCharType="begin"/>
          </w:r>
          <w:r w:rsidR="00985EE5" w:rsidRPr="00B818E4">
            <w:rPr>
              <w:sz w:val="20"/>
              <w:lang w:val="es-ES"/>
            </w:rPr>
            <w:instrText xml:space="preserve"> TITLE  \* MERGEFORMAT </w:instrText>
          </w:r>
          <w:r w:rsidR="00985EE5">
            <w:rPr>
              <w:sz w:val="20"/>
            </w:rPr>
            <w:fldChar w:fldCharType="separate"/>
          </w:r>
          <w:r>
            <w:rPr>
              <w:sz w:val="20"/>
              <w:lang w:val="es-ES"/>
            </w:rPr>
            <w:t xml:space="preserve">Registrar </w:t>
          </w:r>
          <w:r w:rsidR="00121B67">
            <w:rPr>
              <w:sz w:val="20"/>
              <w:lang w:val="es-ES"/>
            </w:rPr>
            <w:t>Préstamo</w:t>
          </w:r>
          <w:r w:rsidR="00985EE5">
            <w:rPr>
              <w:sz w:val="20"/>
            </w:rPr>
            <w:fldChar w:fldCharType="end"/>
          </w:r>
          <w:r w:rsidR="00985EE5" w:rsidRPr="00B818E4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B818E4">
          <w:pPr>
            <w:rPr>
              <w:sz w:val="20"/>
            </w:rPr>
          </w:pPr>
          <w:r w:rsidRPr="00B818E4">
            <w:rPr>
              <w:sz w:val="20"/>
              <w:lang w:val="es-ES"/>
            </w:rPr>
            <w:t xml:space="preserve">  </w:t>
          </w:r>
          <w:r w:rsidR="00B818E4">
            <w:rPr>
              <w:sz w:val="20"/>
            </w:rPr>
            <w:t>Fecha:  29/05/2015</w:t>
          </w:r>
        </w:p>
      </w:tc>
    </w:tr>
  </w:tbl>
  <w:p w:rsidR="00985EE5" w:rsidRDefault="00985EE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5D4" w:rsidRDefault="00B445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72A5718C"/>
    <w:multiLevelType w:val="hybridMultilevel"/>
    <w:tmpl w:val="441407F0"/>
    <w:lvl w:ilvl="0" w:tplc="DC7CF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D02C27"/>
    <w:multiLevelType w:val="hybridMultilevel"/>
    <w:tmpl w:val="7BB40730"/>
    <w:lvl w:ilvl="0" w:tplc="49CC64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8E4"/>
    <w:rsid w:val="00025506"/>
    <w:rsid w:val="00030A75"/>
    <w:rsid w:val="0005497B"/>
    <w:rsid w:val="0008004A"/>
    <w:rsid w:val="000A6051"/>
    <w:rsid w:val="000B42C8"/>
    <w:rsid w:val="000E5836"/>
    <w:rsid w:val="000E61FC"/>
    <w:rsid w:val="00115045"/>
    <w:rsid w:val="00121B67"/>
    <w:rsid w:val="001501C2"/>
    <w:rsid w:val="001751A2"/>
    <w:rsid w:val="001C0E5F"/>
    <w:rsid w:val="00205876"/>
    <w:rsid w:val="00214BB3"/>
    <w:rsid w:val="0023644F"/>
    <w:rsid w:val="002602C2"/>
    <w:rsid w:val="0026065B"/>
    <w:rsid w:val="00295B6C"/>
    <w:rsid w:val="002E602C"/>
    <w:rsid w:val="00312EC7"/>
    <w:rsid w:val="00314572"/>
    <w:rsid w:val="00315D02"/>
    <w:rsid w:val="00322056"/>
    <w:rsid w:val="00333169"/>
    <w:rsid w:val="00341A0B"/>
    <w:rsid w:val="003647B0"/>
    <w:rsid w:val="003C0450"/>
    <w:rsid w:val="003D61F8"/>
    <w:rsid w:val="003D682E"/>
    <w:rsid w:val="004336D1"/>
    <w:rsid w:val="00451D2B"/>
    <w:rsid w:val="004542E5"/>
    <w:rsid w:val="004676A0"/>
    <w:rsid w:val="004874BD"/>
    <w:rsid w:val="004D7D02"/>
    <w:rsid w:val="0050209F"/>
    <w:rsid w:val="005045BE"/>
    <w:rsid w:val="0051109B"/>
    <w:rsid w:val="005310E0"/>
    <w:rsid w:val="00537BE9"/>
    <w:rsid w:val="00591302"/>
    <w:rsid w:val="005B441D"/>
    <w:rsid w:val="005B6398"/>
    <w:rsid w:val="005B6DAF"/>
    <w:rsid w:val="005C22C7"/>
    <w:rsid w:val="005D3FDE"/>
    <w:rsid w:val="005D6AC6"/>
    <w:rsid w:val="005D6F75"/>
    <w:rsid w:val="005E1FD7"/>
    <w:rsid w:val="005E54E0"/>
    <w:rsid w:val="005E68D9"/>
    <w:rsid w:val="00624241"/>
    <w:rsid w:val="00632CB1"/>
    <w:rsid w:val="006B0D38"/>
    <w:rsid w:val="006E6D6C"/>
    <w:rsid w:val="006F17B6"/>
    <w:rsid w:val="006F30B6"/>
    <w:rsid w:val="006F60B2"/>
    <w:rsid w:val="0070775F"/>
    <w:rsid w:val="0072101E"/>
    <w:rsid w:val="0073569E"/>
    <w:rsid w:val="007460A0"/>
    <w:rsid w:val="007733AE"/>
    <w:rsid w:val="007A4E8C"/>
    <w:rsid w:val="007B3A5C"/>
    <w:rsid w:val="007E6C06"/>
    <w:rsid w:val="0080770C"/>
    <w:rsid w:val="008425A4"/>
    <w:rsid w:val="00843537"/>
    <w:rsid w:val="008866E4"/>
    <w:rsid w:val="009008D1"/>
    <w:rsid w:val="00942ADD"/>
    <w:rsid w:val="009536F4"/>
    <w:rsid w:val="00985EE5"/>
    <w:rsid w:val="009A600D"/>
    <w:rsid w:val="009E4BB6"/>
    <w:rsid w:val="00A32EFE"/>
    <w:rsid w:val="00A42317"/>
    <w:rsid w:val="00A55B5C"/>
    <w:rsid w:val="00A7667A"/>
    <w:rsid w:val="00A86E45"/>
    <w:rsid w:val="00AA7509"/>
    <w:rsid w:val="00AE2D4E"/>
    <w:rsid w:val="00AF01F9"/>
    <w:rsid w:val="00B00A2A"/>
    <w:rsid w:val="00B0280D"/>
    <w:rsid w:val="00B11052"/>
    <w:rsid w:val="00B13AF6"/>
    <w:rsid w:val="00B21812"/>
    <w:rsid w:val="00B32906"/>
    <w:rsid w:val="00B445D4"/>
    <w:rsid w:val="00B51D66"/>
    <w:rsid w:val="00B63DA5"/>
    <w:rsid w:val="00B65751"/>
    <w:rsid w:val="00B818E4"/>
    <w:rsid w:val="00BA7B0A"/>
    <w:rsid w:val="00BC347B"/>
    <w:rsid w:val="00BC7133"/>
    <w:rsid w:val="00C24A29"/>
    <w:rsid w:val="00C751B6"/>
    <w:rsid w:val="00C87CD4"/>
    <w:rsid w:val="00C94661"/>
    <w:rsid w:val="00CB2460"/>
    <w:rsid w:val="00CD0615"/>
    <w:rsid w:val="00CE4E1A"/>
    <w:rsid w:val="00D2345B"/>
    <w:rsid w:val="00D712C3"/>
    <w:rsid w:val="00DB35E5"/>
    <w:rsid w:val="00DD175D"/>
    <w:rsid w:val="00DF03E3"/>
    <w:rsid w:val="00E210E6"/>
    <w:rsid w:val="00E26FB4"/>
    <w:rsid w:val="00E80750"/>
    <w:rsid w:val="00E96106"/>
    <w:rsid w:val="00F62F32"/>
    <w:rsid w:val="00F7659C"/>
    <w:rsid w:val="00F84AA6"/>
    <w:rsid w:val="00FB06A8"/>
    <w:rsid w:val="00FF1AB6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3936D2-131B-4ED5-9806-79C61993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1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118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47</cp:revision>
  <cp:lastPrinted>2015-05-29T21:07:00Z</cp:lastPrinted>
  <dcterms:created xsi:type="dcterms:W3CDTF">2015-06-06T03:20:00Z</dcterms:created>
  <dcterms:modified xsi:type="dcterms:W3CDTF">2015-06-20T00:03:00Z</dcterms:modified>
</cp:coreProperties>
</file>