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17" w:rsidRPr="00B02A24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 1 Introducción</w:t>
      </w:r>
    </w:p>
    <w:p w:rsidR="00793317" w:rsidRPr="00B02A24" w:rsidRDefault="00B02A24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Se identifican los actores principales y casos de uso</w:t>
      </w:r>
      <w:r w:rsidR="00F7707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con los que</w:t>
      </w:r>
      <w:bookmarkStart w:id="0" w:name="_GoBack"/>
      <w:bookmarkEnd w:id="0"/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</w:t>
      </w:r>
      <w:r w:rsidR="00AD4C1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interactúan</w:t>
      </w: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p w:rsidR="00793317" w:rsidRPr="00B02A24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2 </w:t>
      </w: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Sinopsis</w:t>
      </w:r>
    </w:p>
    <w:p w:rsidR="00F95E85" w:rsidRDefault="004963D5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El sistema está divido en cuatro subsistemas </w:t>
      </w:r>
      <w:r>
        <w:rPr>
          <w:rFonts w:ascii="Arial" w:eastAsia="Arial" w:hAnsi="Arial" w:cs="Arial"/>
          <w:color w:val="000000"/>
          <w:sz w:val="20"/>
        </w:rPr>
        <w:t>de los cuales cada uno realiza un tipo de proceso como registrar prestamos, registrar compra de acciones, registrar ahorros, etc.</w:t>
      </w:r>
    </w:p>
    <w:p w:rsidR="00793317" w:rsidRPr="00F95E85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3 </w:t>
      </w:r>
      <w:r w:rsidR="00793317"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Diagram</w:t>
      </w: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 de Caso de Uso</w:t>
      </w:r>
    </w:p>
    <w:p w:rsidR="00793317" w:rsidRDefault="00F15072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F15072"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t>Subsistema de Prestamos</w:t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EA30C4" w:rsidRPr="00EA30C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drawing>
          <wp:inline distT="0" distB="0" distL="0" distR="0" wp14:anchorId="1A74137C" wp14:editId="51132CFA">
            <wp:extent cx="5612130" cy="4307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4963D5" w:rsidRDefault="004963D5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lastRenderedPageBreak/>
        <w:t>Subsistema de Acciones.</w:t>
      </w: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  <w:r w:rsidRPr="007E7971"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drawing>
          <wp:inline distT="0" distB="0" distL="0" distR="0" wp14:anchorId="0D26B2A1" wp14:editId="1E901BA8">
            <wp:extent cx="5612130" cy="17056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D5" w:rsidRDefault="004963D5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t>Subsistema de Ahorros.</w:t>
      </w:r>
    </w:p>
    <w:p w:rsidR="007E7971" w:rsidRDefault="007E7971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s-ES" w:eastAsia="es-PE"/>
        </w:rPr>
      </w:pPr>
      <w:r w:rsidRPr="007E797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s-ES" w:eastAsia="es-PE"/>
        </w:rPr>
        <w:drawing>
          <wp:inline distT="0" distB="0" distL="0" distR="0" wp14:anchorId="031129D3" wp14:editId="3B185303">
            <wp:extent cx="3752850" cy="1718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170" cy="17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352E0C" w:rsidRDefault="00352E0C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</w:p>
    <w:p w:rsidR="004963D5" w:rsidRPr="004963D5" w:rsidRDefault="004963D5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  <w:r w:rsidRPr="004963D5"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lastRenderedPageBreak/>
        <w:t>Subsistema de Recursos</w:t>
      </w:r>
    </w:p>
    <w:p w:rsidR="004963D5" w:rsidRPr="004963D5" w:rsidRDefault="004963D5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</w:pPr>
      <w:r w:rsidRPr="004963D5">
        <w:rPr>
          <w:rFonts w:ascii="Arial" w:eastAsia="Times New Roman" w:hAnsi="Arial" w:cs="Arial"/>
          <w:b/>
          <w:color w:val="000000"/>
          <w:sz w:val="20"/>
          <w:szCs w:val="20"/>
          <w:lang w:val="es-ES" w:eastAsia="es-PE"/>
        </w:rPr>
        <w:drawing>
          <wp:inline distT="0" distB="0" distL="0" distR="0" wp14:anchorId="4EFE5E15" wp14:editId="4693F083">
            <wp:extent cx="5612130" cy="4731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17" w:rsidRPr="00B02A24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4 Actor</w:t>
      </w:r>
      <w:r w:rsidR="00F95E85"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e</w:t>
      </w: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</w:t>
      </w:r>
    </w:p>
    <w:p w:rsidR="00983632" w:rsidRDefault="00F95E85" w:rsidP="00EA30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4.1 </w:t>
      </w:r>
      <w:r w:rsidR="00B02A24"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Tesorero: 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Es la persona encargada de </w:t>
      </w:r>
      <w:r w:rsidR="00E2174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realiza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r el cobro de dinero </w:t>
      </w:r>
      <w:r w:rsid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y hacer el registro de la venta.</w:t>
      </w:r>
    </w:p>
    <w:p w:rsidR="00983632" w:rsidRPr="00983632" w:rsidRDefault="00983632" w:rsidP="00EA30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4.2</w:t>
      </w: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Presidente</w:t>
      </w: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Evaluar, autorizar las diferentes acciones en la empresa</w:t>
      </w:r>
    </w:p>
    <w:p w:rsidR="00983632" w:rsidRDefault="00983632" w:rsidP="00EA30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4.3</w:t>
      </w: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Secretario</w:t>
      </w: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Encargado de hacer registros y algunas otras diligencias.</w:t>
      </w:r>
    </w:p>
    <w:p w:rsidR="00EA30C4" w:rsidRPr="00983632" w:rsidRDefault="00EA30C4" w:rsidP="00EA30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</w:p>
    <w:p w:rsidR="00EA30C4" w:rsidRPr="00EE4229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5 Casos de Uso</w:t>
      </w:r>
    </w:p>
    <w:p w:rsidR="00EA30C4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 Registrar préstamo</w:t>
      </w:r>
    </w:p>
    <w:p w:rsidR="00EA30C4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2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Gestionar cuotas de pago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.1.3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Registrar pago de cuota de préstamo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.1.4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Evaluar socio</w:t>
      </w:r>
    </w:p>
    <w:p w:rsidR="00EA30C4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.1.5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Registrar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compra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de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a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cciones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.1.6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Retiro de acciones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.1.7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Consultar cantidad de Acciones</w:t>
      </w:r>
    </w:p>
    <w:p w:rsidR="00EA30C4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.1.8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Registrar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ahorro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.1.9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B0196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Retiro de 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ahorro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.1.10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Registrar 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socio</w:t>
      </w:r>
    </w:p>
    <w:p w:rsidR="00EA30C4" w:rsidRPr="00EE4229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1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Gestionar socio</w:t>
      </w:r>
    </w:p>
    <w:p w:rsidR="00EA30C4" w:rsidRDefault="00EA30C4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2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Registrar </w:t>
      </w:r>
      <w:r w:rsidR="00C75026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avalado</w:t>
      </w:r>
    </w:p>
    <w:p w:rsidR="00C75026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3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Gestionar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avalado</w:t>
      </w:r>
    </w:p>
    <w:p w:rsidR="00C75026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4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Evaluar postulante a socio</w:t>
      </w:r>
    </w:p>
    <w:p w:rsidR="00C75026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Registrar tasa de interés</w:t>
      </w:r>
    </w:p>
    <w:p w:rsidR="00C75026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6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Gestionar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tasa de interés</w:t>
      </w:r>
    </w:p>
    <w:p w:rsidR="00C75026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7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Registrar acción</w:t>
      </w:r>
    </w:p>
    <w:p w:rsidR="00EA30C4" w:rsidRPr="00EE4229" w:rsidRDefault="00C75026" w:rsidP="00C7502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8</w:t>
      </w: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Gestionar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acción</w:t>
      </w:r>
    </w:p>
    <w:p w:rsidR="00EA30C4" w:rsidRPr="00EE4229" w:rsidRDefault="00EA30C4" w:rsidP="00EA30C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</w:p>
    <w:p w:rsidR="00EA30C4" w:rsidRPr="00EE4229" w:rsidRDefault="00EA30C4" w:rsidP="00EE42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</w:p>
    <w:sectPr w:rsidR="00EA30C4" w:rsidRPr="00EE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1287E"/>
    <w:rsid w:val="00352E0C"/>
    <w:rsid w:val="003B19B9"/>
    <w:rsid w:val="004963D5"/>
    <w:rsid w:val="00793317"/>
    <w:rsid w:val="007E7971"/>
    <w:rsid w:val="00983632"/>
    <w:rsid w:val="00AD4C13"/>
    <w:rsid w:val="00B0196E"/>
    <w:rsid w:val="00B02A24"/>
    <w:rsid w:val="00C75026"/>
    <w:rsid w:val="00CD66F5"/>
    <w:rsid w:val="00E154E7"/>
    <w:rsid w:val="00E21743"/>
    <w:rsid w:val="00EA30C4"/>
    <w:rsid w:val="00EE4229"/>
    <w:rsid w:val="00F15072"/>
    <w:rsid w:val="00F77079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1466-5D16-46BB-AEA8-25B596F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7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mompi3p</cp:lastModifiedBy>
  <cp:revision>2</cp:revision>
  <cp:lastPrinted>2015-06-13T01:46:00Z</cp:lastPrinted>
  <dcterms:created xsi:type="dcterms:W3CDTF">2015-06-13T01:56:00Z</dcterms:created>
  <dcterms:modified xsi:type="dcterms:W3CDTF">2015-06-13T01:56:00Z</dcterms:modified>
</cp:coreProperties>
</file>