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1011C9DA" w:rsidR="005719E7" w:rsidRPr="000B28E9" w:rsidRDefault="005719E7" w:rsidP="005719E7">
      <w:pPr>
        <w:jc w:val="center"/>
        <w:rPr>
          <w:rFonts w:cs="David"/>
          <w:b/>
          <w:bCs/>
          <w:sz w:val="64"/>
          <w:szCs w:val="64"/>
          <w:u w:val="single"/>
          <w:rtl/>
        </w:rPr>
      </w:pPr>
      <w:r w:rsidRPr="000B28E9">
        <w:rPr>
          <w:rFonts w:cs="David"/>
          <w:b/>
          <w:bCs/>
          <w:sz w:val="64"/>
          <w:szCs w:val="64"/>
          <w:u w:val="single"/>
        </w:rPr>
        <w:t>0510-6201 – Digital Signal Processing</w:t>
      </w:r>
    </w:p>
    <w:p w14:paraId="6D6D1862" w14:textId="77777777" w:rsidR="005719E7" w:rsidRPr="000B28E9" w:rsidRDefault="005719E7" w:rsidP="005719E7">
      <w:pPr>
        <w:jc w:val="center"/>
        <w:rPr>
          <w:rFonts w:cs="David"/>
          <w:b/>
          <w:bCs/>
          <w:sz w:val="64"/>
          <w:szCs w:val="64"/>
          <w:u w:val="single"/>
          <w:rtl/>
        </w:rPr>
      </w:pPr>
      <w:r w:rsidRPr="000B28E9">
        <w:rPr>
          <w:rFonts w:cs="David"/>
          <w:b/>
          <w:bCs/>
          <w:sz w:val="64"/>
          <w:szCs w:val="64"/>
          <w:u w:val="single"/>
        </w:rPr>
        <w:t>Final Project</w:t>
      </w:r>
    </w:p>
    <w:p w14:paraId="0D4D626A" w14:textId="77777777" w:rsidR="005719E7" w:rsidRPr="000B28E9" w:rsidRDefault="005719E7" w:rsidP="005719E7">
      <w:pPr>
        <w:rPr>
          <w:rFonts w:cs="David"/>
          <w:b/>
          <w:bCs/>
          <w:sz w:val="72"/>
          <w:szCs w:val="72"/>
          <w:u w:val="single"/>
          <w:rtl/>
        </w:rPr>
      </w:pPr>
    </w:p>
    <w:p w14:paraId="6CC524E4" w14:textId="77777777" w:rsidR="005719E7" w:rsidRPr="000B28E9" w:rsidRDefault="005719E7" w:rsidP="005719E7">
      <w:pPr>
        <w:jc w:val="center"/>
        <w:rPr>
          <w:rFonts w:cs="David"/>
          <w:b/>
          <w:bCs/>
          <w:sz w:val="28"/>
          <w:szCs w:val="28"/>
        </w:rPr>
      </w:pPr>
      <w:r w:rsidRPr="000B28E9">
        <w:rPr>
          <w:rFonts w:cs="David"/>
          <w:b/>
          <w:bCs/>
          <w:sz w:val="28"/>
          <w:szCs w:val="28"/>
        </w:rPr>
        <w:t>WNNVD – Weighted Nuclear Norm for Video Denoising</w:t>
      </w:r>
    </w:p>
    <w:p w14:paraId="62253B5B" w14:textId="77777777" w:rsidR="005719E7" w:rsidRPr="000B28E9" w:rsidRDefault="005719E7" w:rsidP="005719E7">
      <w:pPr>
        <w:jc w:val="center"/>
        <w:rPr>
          <w:rFonts w:cs="David"/>
          <w:sz w:val="28"/>
          <w:szCs w:val="28"/>
        </w:rPr>
      </w:pPr>
    </w:p>
    <w:p w14:paraId="49630E11" w14:textId="77777777" w:rsidR="005719E7" w:rsidRPr="000B28E9" w:rsidRDefault="005719E7" w:rsidP="005719E7">
      <w:pPr>
        <w:jc w:val="center"/>
        <w:rPr>
          <w:rFonts w:cs="David"/>
          <w:sz w:val="28"/>
          <w:szCs w:val="28"/>
        </w:rPr>
      </w:pPr>
    </w:p>
    <w:p w14:paraId="781F6D40" w14:textId="77777777" w:rsidR="005719E7" w:rsidRPr="000B28E9" w:rsidRDefault="005719E7" w:rsidP="005719E7">
      <w:pPr>
        <w:rPr>
          <w:rFonts w:cs="David"/>
          <w:sz w:val="28"/>
          <w:szCs w:val="28"/>
        </w:rPr>
      </w:pPr>
      <w:r w:rsidRPr="000B28E9">
        <w:rPr>
          <w:rFonts w:cs="David"/>
          <w:sz w:val="28"/>
          <w:szCs w:val="28"/>
        </w:rPr>
        <w:t xml:space="preserve">Roy </w:t>
      </w:r>
      <w:proofErr w:type="spellStart"/>
      <w:r w:rsidRPr="000B28E9">
        <w:rPr>
          <w:rFonts w:cs="David"/>
          <w:sz w:val="28"/>
          <w:szCs w:val="28"/>
        </w:rPr>
        <w:t>Hachnochi</w:t>
      </w:r>
      <w:proofErr w:type="spellEnd"/>
      <w:r w:rsidRPr="000B28E9">
        <w:rPr>
          <w:rFonts w:cs="David"/>
          <w:sz w:val="28"/>
          <w:szCs w:val="28"/>
        </w:rPr>
        <w:t xml:space="preserve">            311120851</w:t>
      </w:r>
    </w:p>
    <w:p w14:paraId="68AF309A" w14:textId="77777777" w:rsidR="005719E7" w:rsidRPr="000B28E9" w:rsidRDefault="005719E7" w:rsidP="005719E7">
      <w:pPr>
        <w:rPr>
          <w:rFonts w:cs="David"/>
          <w:sz w:val="28"/>
          <w:szCs w:val="28"/>
        </w:rPr>
      </w:pPr>
      <w:r w:rsidRPr="000B28E9">
        <w:rPr>
          <w:rFonts w:cs="David"/>
          <w:sz w:val="28"/>
          <w:szCs w:val="28"/>
        </w:rPr>
        <w:t>Uri Kapustin                 317598811</w:t>
      </w:r>
    </w:p>
    <w:p w14:paraId="23E863A1" w14:textId="77777777" w:rsidR="005719E7" w:rsidRPr="000B28E9" w:rsidRDefault="005719E7" w:rsidP="005719E7">
      <w:pPr>
        <w:rPr>
          <w:rFonts w:cs="David"/>
          <w:sz w:val="28"/>
          <w:szCs w:val="28"/>
          <w:rtl/>
        </w:rPr>
      </w:pPr>
    </w:p>
    <w:p w14:paraId="2542EF9B" w14:textId="2CC0B7E0" w:rsidR="005719E7" w:rsidRPr="000B28E9" w:rsidRDefault="005719E7" w:rsidP="005719E7">
      <w:pPr>
        <w:rPr>
          <w:rFonts w:cs="David"/>
          <w:sz w:val="28"/>
          <w:szCs w:val="28"/>
          <w:rtl/>
        </w:rPr>
      </w:pPr>
      <w:r w:rsidRPr="000B28E9">
        <w:rPr>
          <w:rFonts w:cs="David"/>
          <w:b/>
          <w:bCs/>
          <w:sz w:val="28"/>
          <w:szCs w:val="28"/>
        </w:rPr>
        <w:t xml:space="preserve">Date: </w:t>
      </w:r>
      <w:r w:rsidR="00021353" w:rsidRPr="00021353">
        <w:rPr>
          <w:rFonts w:cs="David"/>
          <w:sz w:val="28"/>
          <w:szCs w:val="28"/>
        </w:rPr>
        <w:t>12</w:t>
      </w:r>
      <w:r w:rsidRPr="00021353">
        <w:rPr>
          <w:rFonts w:cs="David"/>
          <w:sz w:val="28"/>
          <w:szCs w:val="28"/>
        </w:rPr>
        <w:t>.0</w:t>
      </w:r>
      <w:r w:rsidR="00021353" w:rsidRPr="00021353">
        <w:rPr>
          <w:rFonts w:cs="David"/>
          <w:sz w:val="28"/>
          <w:szCs w:val="28"/>
        </w:rPr>
        <w:t>9</w:t>
      </w:r>
      <w:r w:rsidRPr="00021353">
        <w:rPr>
          <w:rFonts w:cs="David"/>
          <w:sz w:val="28"/>
          <w:szCs w:val="28"/>
        </w:rPr>
        <w:t>.21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42C2D2D6" w14:textId="7E817FA7" w:rsidR="00AD6893"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2206072" w:history="1">
            <w:r w:rsidR="00AD6893" w:rsidRPr="00DE6127">
              <w:rPr>
                <w:rStyle w:val="Hyperlink"/>
                <w:noProof/>
                <w:rtl/>
              </w:rPr>
              <w:t>1</w:t>
            </w:r>
            <w:r w:rsidR="00AD6893">
              <w:rPr>
                <w:rFonts w:asciiTheme="minorHAnsi" w:eastAsiaTheme="minorEastAsia" w:hAnsiTheme="minorHAnsi"/>
                <w:noProof/>
                <w:sz w:val="22"/>
              </w:rPr>
              <w:tab/>
            </w:r>
            <w:r w:rsidR="00AD6893" w:rsidRPr="00DE6127">
              <w:rPr>
                <w:rStyle w:val="Hyperlink"/>
                <w:noProof/>
              </w:rPr>
              <w:t>Summary of the chosen paper</w:t>
            </w:r>
            <w:r w:rsidR="00AD6893">
              <w:rPr>
                <w:noProof/>
                <w:webHidden/>
              </w:rPr>
              <w:tab/>
            </w:r>
            <w:r w:rsidR="00AD6893">
              <w:rPr>
                <w:noProof/>
                <w:webHidden/>
              </w:rPr>
              <w:fldChar w:fldCharType="begin"/>
            </w:r>
            <w:r w:rsidR="00AD6893">
              <w:rPr>
                <w:noProof/>
                <w:webHidden/>
              </w:rPr>
              <w:instrText xml:space="preserve"> PAGEREF _Toc82206072 \h </w:instrText>
            </w:r>
            <w:r w:rsidR="00AD6893">
              <w:rPr>
                <w:noProof/>
                <w:webHidden/>
              </w:rPr>
            </w:r>
            <w:r w:rsidR="00AD6893">
              <w:rPr>
                <w:noProof/>
                <w:webHidden/>
              </w:rPr>
              <w:fldChar w:fldCharType="separate"/>
            </w:r>
            <w:r w:rsidR="00AD6893">
              <w:rPr>
                <w:noProof/>
                <w:webHidden/>
              </w:rPr>
              <w:t>1</w:t>
            </w:r>
            <w:r w:rsidR="00AD6893">
              <w:rPr>
                <w:noProof/>
                <w:webHidden/>
              </w:rPr>
              <w:fldChar w:fldCharType="end"/>
            </w:r>
          </w:hyperlink>
        </w:p>
        <w:p w14:paraId="471F3BBA" w14:textId="4376ED3A" w:rsidR="00AD6893" w:rsidRDefault="00AD6893">
          <w:pPr>
            <w:pStyle w:val="TOC2"/>
            <w:bidi w:val="0"/>
            <w:rPr>
              <w:rFonts w:asciiTheme="minorHAnsi" w:eastAsiaTheme="minorEastAsia" w:hAnsiTheme="minorHAnsi"/>
              <w:noProof/>
              <w:sz w:val="22"/>
            </w:rPr>
          </w:pPr>
          <w:hyperlink w:anchor="_Toc82206073" w:history="1">
            <w:r w:rsidRPr="00DE6127">
              <w:rPr>
                <w:rStyle w:val="Hyperlink"/>
                <w:noProof/>
              </w:rPr>
              <w:t>1.1</w:t>
            </w:r>
            <w:r>
              <w:rPr>
                <w:rFonts w:asciiTheme="minorHAnsi" w:eastAsiaTheme="minorEastAsia" w:hAnsiTheme="minorHAnsi"/>
                <w:noProof/>
                <w:sz w:val="22"/>
              </w:rPr>
              <w:tab/>
            </w:r>
            <w:r w:rsidRPr="00DE6127">
              <w:rPr>
                <w:rStyle w:val="Hyperlink"/>
                <w:noProof/>
              </w:rPr>
              <w:t>Nuclear Norm</w:t>
            </w:r>
            <w:r>
              <w:rPr>
                <w:noProof/>
                <w:webHidden/>
              </w:rPr>
              <w:tab/>
            </w:r>
            <w:r>
              <w:rPr>
                <w:noProof/>
                <w:webHidden/>
              </w:rPr>
              <w:fldChar w:fldCharType="begin"/>
            </w:r>
            <w:r>
              <w:rPr>
                <w:noProof/>
                <w:webHidden/>
              </w:rPr>
              <w:instrText xml:space="preserve"> PAGEREF _Toc82206073 \h </w:instrText>
            </w:r>
            <w:r>
              <w:rPr>
                <w:noProof/>
                <w:webHidden/>
              </w:rPr>
            </w:r>
            <w:r>
              <w:rPr>
                <w:noProof/>
                <w:webHidden/>
              </w:rPr>
              <w:fldChar w:fldCharType="separate"/>
            </w:r>
            <w:r>
              <w:rPr>
                <w:noProof/>
                <w:webHidden/>
              </w:rPr>
              <w:t>1</w:t>
            </w:r>
            <w:r>
              <w:rPr>
                <w:noProof/>
                <w:webHidden/>
              </w:rPr>
              <w:fldChar w:fldCharType="end"/>
            </w:r>
          </w:hyperlink>
        </w:p>
        <w:p w14:paraId="14431C33" w14:textId="76431B7E" w:rsidR="00AD6893" w:rsidRDefault="00AD6893">
          <w:pPr>
            <w:pStyle w:val="TOC2"/>
            <w:bidi w:val="0"/>
            <w:rPr>
              <w:rFonts w:asciiTheme="minorHAnsi" w:eastAsiaTheme="minorEastAsia" w:hAnsiTheme="minorHAnsi"/>
              <w:noProof/>
              <w:sz w:val="22"/>
            </w:rPr>
          </w:pPr>
          <w:hyperlink w:anchor="_Toc82206074" w:history="1">
            <w:r w:rsidRPr="00DE6127">
              <w:rPr>
                <w:rStyle w:val="Hyperlink"/>
                <w:noProof/>
                <w:rtl/>
              </w:rPr>
              <w:t>1.2</w:t>
            </w:r>
            <w:r>
              <w:rPr>
                <w:rFonts w:asciiTheme="minorHAnsi" w:eastAsiaTheme="minorEastAsia" w:hAnsiTheme="minorHAnsi"/>
                <w:noProof/>
                <w:sz w:val="22"/>
              </w:rPr>
              <w:tab/>
            </w:r>
            <w:r w:rsidRPr="00DE6127">
              <w:rPr>
                <w:rStyle w:val="Hyperlink"/>
                <w:noProof/>
              </w:rPr>
              <w:t>Weighted Nuclear Norm</w:t>
            </w:r>
            <w:r>
              <w:rPr>
                <w:noProof/>
                <w:webHidden/>
              </w:rPr>
              <w:tab/>
            </w:r>
            <w:r>
              <w:rPr>
                <w:noProof/>
                <w:webHidden/>
              </w:rPr>
              <w:fldChar w:fldCharType="begin"/>
            </w:r>
            <w:r>
              <w:rPr>
                <w:noProof/>
                <w:webHidden/>
              </w:rPr>
              <w:instrText xml:space="preserve"> PAGEREF _Toc82206074 \h </w:instrText>
            </w:r>
            <w:r>
              <w:rPr>
                <w:noProof/>
                <w:webHidden/>
              </w:rPr>
            </w:r>
            <w:r>
              <w:rPr>
                <w:noProof/>
                <w:webHidden/>
              </w:rPr>
              <w:fldChar w:fldCharType="separate"/>
            </w:r>
            <w:r>
              <w:rPr>
                <w:noProof/>
                <w:webHidden/>
              </w:rPr>
              <w:t>1</w:t>
            </w:r>
            <w:r>
              <w:rPr>
                <w:noProof/>
                <w:webHidden/>
              </w:rPr>
              <w:fldChar w:fldCharType="end"/>
            </w:r>
          </w:hyperlink>
        </w:p>
        <w:p w14:paraId="6D9D8AE5" w14:textId="181F2F75" w:rsidR="00AD6893" w:rsidRDefault="00AD6893">
          <w:pPr>
            <w:pStyle w:val="TOC2"/>
            <w:bidi w:val="0"/>
            <w:rPr>
              <w:rFonts w:asciiTheme="minorHAnsi" w:eastAsiaTheme="minorEastAsia" w:hAnsiTheme="minorHAnsi"/>
              <w:noProof/>
              <w:sz w:val="22"/>
            </w:rPr>
          </w:pPr>
          <w:hyperlink w:anchor="_Toc82206075" w:history="1">
            <w:r w:rsidRPr="00DE6127">
              <w:rPr>
                <w:rStyle w:val="Hyperlink"/>
                <w:noProof/>
                <w:rtl/>
              </w:rPr>
              <w:t>1.3</w:t>
            </w:r>
            <w:r>
              <w:rPr>
                <w:rFonts w:asciiTheme="minorHAnsi" w:eastAsiaTheme="minorEastAsia" w:hAnsiTheme="minorHAnsi"/>
                <w:noProof/>
                <w:sz w:val="22"/>
              </w:rPr>
              <w:tab/>
            </w:r>
            <w:r w:rsidRPr="00DE6127">
              <w:rPr>
                <w:rStyle w:val="Hyperlink"/>
                <w:noProof/>
              </w:rPr>
              <w:t>Image denoising</w:t>
            </w:r>
            <w:r>
              <w:rPr>
                <w:noProof/>
                <w:webHidden/>
              </w:rPr>
              <w:tab/>
            </w:r>
            <w:r>
              <w:rPr>
                <w:noProof/>
                <w:webHidden/>
              </w:rPr>
              <w:fldChar w:fldCharType="begin"/>
            </w:r>
            <w:r>
              <w:rPr>
                <w:noProof/>
                <w:webHidden/>
              </w:rPr>
              <w:instrText xml:space="preserve"> PAGEREF _Toc82206075 \h </w:instrText>
            </w:r>
            <w:r>
              <w:rPr>
                <w:noProof/>
                <w:webHidden/>
              </w:rPr>
            </w:r>
            <w:r>
              <w:rPr>
                <w:noProof/>
                <w:webHidden/>
              </w:rPr>
              <w:fldChar w:fldCharType="separate"/>
            </w:r>
            <w:r>
              <w:rPr>
                <w:noProof/>
                <w:webHidden/>
              </w:rPr>
              <w:t>1</w:t>
            </w:r>
            <w:r>
              <w:rPr>
                <w:noProof/>
                <w:webHidden/>
              </w:rPr>
              <w:fldChar w:fldCharType="end"/>
            </w:r>
          </w:hyperlink>
        </w:p>
        <w:p w14:paraId="4FE66023" w14:textId="6AF32021" w:rsidR="00AD6893" w:rsidRDefault="00AD6893">
          <w:pPr>
            <w:pStyle w:val="TOC2"/>
            <w:bidi w:val="0"/>
            <w:rPr>
              <w:rFonts w:asciiTheme="minorHAnsi" w:eastAsiaTheme="minorEastAsia" w:hAnsiTheme="minorHAnsi"/>
              <w:noProof/>
              <w:sz w:val="22"/>
            </w:rPr>
          </w:pPr>
          <w:hyperlink w:anchor="_Toc82206076" w:history="1">
            <w:r w:rsidRPr="00DE6127">
              <w:rPr>
                <w:rStyle w:val="Hyperlink"/>
                <w:noProof/>
              </w:rPr>
              <w:t>1.4</w:t>
            </w:r>
            <w:r>
              <w:rPr>
                <w:rFonts w:asciiTheme="minorHAnsi" w:eastAsiaTheme="minorEastAsia" w:hAnsiTheme="minorHAnsi"/>
                <w:noProof/>
                <w:sz w:val="22"/>
              </w:rPr>
              <w:tab/>
            </w:r>
            <w:r w:rsidRPr="00DE6127">
              <w:rPr>
                <w:rStyle w:val="Hyperlink"/>
                <w:noProof/>
              </w:rPr>
              <w:t>The solution</w:t>
            </w:r>
            <w:r>
              <w:rPr>
                <w:noProof/>
                <w:webHidden/>
              </w:rPr>
              <w:tab/>
            </w:r>
            <w:r>
              <w:rPr>
                <w:noProof/>
                <w:webHidden/>
              </w:rPr>
              <w:fldChar w:fldCharType="begin"/>
            </w:r>
            <w:r>
              <w:rPr>
                <w:noProof/>
                <w:webHidden/>
              </w:rPr>
              <w:instrText xml:space="preserve"> PAGEREF _Toc82206076 \h </w:instrText>
            </w:r>
            <w:r>
              <w:rPr>
                <w:noProof/>
                <w:webHidden/>
              </w:rPr>
            </w:r>
            <w:r>
              <w:rPr>
                <w:noProof/>
                <w:webHidden/>
              </w:rPr>
              <w:fldChar w:fldCharType="separate"/>
            </w:r>
            <w:r>
              <w:rPr>
                <w:noProof/>
                <w:webHidden/>
              </w:rPr>
              <w:t>2</w:t>
            </w:r>
            <w:r>
              <w:rPr>
                <w:noProof/>
                <w:webHidden/>
              </w:rPr>
              <w:fldChar w:fldCharType="end"/>
            </w:r>
          </w:hyperlink>
        </w:p>
        <w:p w14:paraId="5402FCC0" w14:textId="05ECB4C6" w:rsidR="00AD6893" w:rsidRDefault="00AD6893">
          <w:pPr>
            <w:pStyle w:val="TOC2"/>
            <w:bidi w:val="0"/>
            <w:rPr>
              <w:rFonts w:asciiTheme="minorHAnsi" w:eastAsiaTheme="minorEastAsia" w:hAnsiTheme="minorHAnsi"/>
              <w:noProof/>
              <w:sz w:val="22"/>
            </w:rPr>
          </w:pPr>
          <w:hyperlink w:anchor="_Toc82206077" w:history="1">
            <w:r w:rsidRPr="00DE6127">
              <w:rPr>
                <w:rStyle w:val="Hyperlink"/>
                <w:noProof/>
              </w:rPr>
              <w:t>1.5</w:t>
            </w:r>
            <w:r>
              <w:rPr>
                <w:rFonts w:asciiTheme="minorHAnsi" w:eastAsiaTheme="minorEastAsia" w:hAnsiTheme="minorHAnsi"/>
                <w:noProof/>
                <w:sz w:val="22"/>
              </w:rPr>
              <w:tab/>
            </w:r>
            <w:r w:rsidRPr="00DE6127">
              <w:rPr>
                <w:rStyle w:val="Hyperlink"/>
                <w:noProof/>
              </w:rPr>
              <w:t>The algorithm</w:t>
            </w:r>
            <w:r>
              <w:rPr>
                <w:noProof/>
                <w:webHidden/>
              </w:rPr>
              <w:tab/>
            </w:r>
            <w:r>
              <w:rPr>
                <w:noProof/>
                <w:webHidden/>
              </w:rPr>
              <w:fldChar w:fldCharType="begin"/>
            </w:r>
            <w:r>
              <w:rPr>
                <w:noProof/>
                <w:webHidden/>
              </w:rPr>
              <w:instrText xml:space="preserve"> PAGEREF _Toc82206077 \h </w:instrText>
            </w:r>
            <w:r>
              <w:rPr>
                <w:noProof/>
                <w:webHidden/>
              </w:rPr>
            </w:r>
            <w:r>
              <w:rPr>
                <w:noProof/>
                <w:webHidden/>
              </w:rPr>
              <w:fldChar w:fldCharType="separate"/>
            </w:r>
            <w:r>
              <w:rPr>
                <w:noProof/>
                <w:webHidden/>
              </w:rPr>
              <w:t>3</w:t>
            </w:r>
            <w:r>
              <w:rPr>
                <w:noProof/>
                <w:webHidden/>
              </w:rPr>
              <w:fldChar w:fldCharType="end"/>
            </w:r>
          </w:hyperlink>
        </w:p>
        <w:p w14:paraId="11A72A05" w14:textId="60B013CF" w:rsidR="00AD6893" w:rsidRDefault="00AD6893">
          <w:pPr>
            <w:pStyle w:val="TOC2"/>
            <w:bidi w:val="0"/>
            <w:rPr>
              <w:rFonts w:asciiTheme="minorHAnsi" w:eastAsiaTheme="minorEastAsia" w:hAnsiTheme="minorHAnsi"/>
              <w:noProof/>
              <w:sz w:val="22"/>
            </w:rPr>
          </w:pPr>
          <w:hyperlink w:anchor="_Toc82206078" w:history="1">
            <w:r w:rsidRPr="00DE6127">
              <w:rPr>
                <w:rStyle w:val="Hyperlink"/>
                <w:noProof/>
              </w:rPr>
              <w:t>1.6</w:t>
            </w:r>
            <w:r>
              <w:rPr>
                <w:rFonts w:asciiTheme="minorHAnsi" w:eastAsiaTheme="minorEastAsia" w:hAnsiTheme="minorHAnsi"/>
                <w:noProof/>
                <w:sz w:val="22"/>
              </w:rPr>
              <w:tab/>
            </w:r>
            <w:r w:rsidRPr="00DE6127">
              <w:rPr>
                <w:rStyle w:val="Hyperlink"/>
                <w:noProof/>
              </w:rPr>
              <w:t>Results</w:t>
            </w:r>
            <w:r>
              <w:rPr>
                <w:noProof/>
                <w:webHidden/>
              </w:rPr>
              <w:tab/>
            </w:r>
            <w:r>
              <w:rPr>
                <w:noProof/>
                <w:webHidden/>
              </w:rPr>
              <w:fldChar w:fldCharType="begin"/>
            </w:r>
            <w:r>
              <w:rPr>
                <w:noProof/>
                <w:webHidden/>
              </w:rPr>
              <w:instrText xml:space="preserve"> PAGEREF _Toc82206078 \h </w:instrText>
            </w:r>
            <w:r>
              <w:rPr>
                <w:noProof/>
                <w:webHidden/>
              </w:rPr>
            </w:r>
            <w:r>
              <w:rPr>
                <w:noProof/>
                <w:webHidden/>
              </w:rPr>
              <w:fldChar w:fldCharType="separate"/>
            </w:r>
            <w:r>
              <w:rPr>
                <w:noProof/>
                <w:webHidden/>
              </w:rPr>
              <w:t>3</w:t>
            </w:r>
            <w:r>
              <w:rPr>
                <w:noProof/>
                <w:webHidden/>
              </w:rPr>
              <w:fldChar w:fldCharType="end"/>
            </w:r>
          </w:hyperlink>
        </w:p>
        <w:p w14:paraId="5503B43E" w14:textId="50960457" w:rsidR="00AD6893" w:rsidRDefault="00AD6893">
          <w:pPr>
            <w:pStyle w:val="TOC1"/>
            <w:bidi w:val="0"/>
            <w:rPr>
              <w:rFonts w:asciiTheme="minorHAnsi" w:eastAsiaTheme="minorEastAsia" w:hAnsiTheme="minorHAnsi"/>
              <w:noProof/>
              <w:sz w:val="22"/>
            </w:rPr>
          </w:pPr>
          <w:hyperlink w:anchor="_Toc82206079" w:history="1">
            <w:r w:rsidRPr="00DE6127">
              <w:rPr>
                <w:rStyle w:val="Hyperlink"/>
                <w:noProof/>
                <w:rtl/>
              </w:rPr>
              <w:t>2</w:t>
            </w:r>
            <w:r>
              <w:rPr>
                <w:rFonts w:asciiTheme="minorHAnsi" w:eastAsiaTheme="minorEastAsia" w:hAnsiTheme="minorHAnsi"/>
                <w:noProof/>
                <w:sz w:val="22"/>
              </w:rPr>
              <w:tab/>
            </w:r>
            <w:r w:rsidRPr="00DE6127">
              <w:rPr>
                <w:rStyle w:val="Hyperlink"/>
                <w:noProof/>
              </w:rPr>
              <w:t>Related work</w:t>
            </w:r>
            <w:r>
              <w:rPr>
                <w:noProof/>
                <w:webHidden/>
              </w:rPr>
              <w:tab/>
            </w:r>
            <w:r>
              <w:rPr>
                <w:noProof/>
                <w:webHidden/>
              </w:rPr>
              <w:fldChar w:fldCharType="begin"/>
            </w:r>
            <w:r>
              <w:rPr>
                <w:noProof/>
                <w:webHidden/>
              </w:rPr>
              <w:instrText xml:space="preserve"> PAGEREF _Toc82206079 \h </w:instrText>
            </w:r>
            <w:r>
              <w:rPr>
                <w:noProof/>
                <w:webHidden/>
              </w:rPr>
            </w:r>
            <w:r>
              <w:rPr>
                <w:noProof/>
                <w:webHidden/>
              </w:rPr>
              <w:fldChar w:fldCharType="separate"/>
            </w:r>
            <w:r>
              <w:rPr>
                <w:noProof/>
                <w:webHidden/>
              </w:rPr>
              <w:t>4</w:t>
            </w:r>
            <w:r>
              <w:rPr>
                <w:noProof/>
                <w:webHidden/>
              </w:rPr>
              <w:fldChar w:fldCharType="end"/>
            </w:r>
          </w:hyperlink>
        </w:p>
        <w:p w14:paraId="0A2691BB" w14:textId="2153BAC9" w:rsidR="00AD6893" w:rsidRDefault="00AD6893">
          <w:pPr>
            <w:pStyle w:val="TOC1"/>
            <w:bidi w:val="0"/>
            <w:rPr>
              <w:rFonts w:asciiTheme="minorHAnsi" w:eastAsiaTheme="minorEastAsia" w:hAnsiTheme="minorHAnsi"/>
              <w:noProof/>
              <w:sz w:val="22"/>
            </w:rPr>
          </w:pPr>
          <w:hyperlink w:anchor="_Toc82206080" w:history="1">
            <w:r w:rsidRPr="00DE6127">
              <w:rPr>
                <w:rStyle w:val="Hyperlink"/>
                <w:noProof/>
                <w:rtl/>
              </w:rPr>
              <w:t>3</w:t>
            </w:r>
            <w:r>
              <w:rPr>
                <w:rFonts w:asciiTheme="minorHAnsi" w:eastAsiaTheme="minorEastAsia" w:hAnsiTheme="minorHAnsi"/>
                <w:noProof/>
                <w:sz w:val="22"/>
              </w:rPr>
              <w:tab/>
            </w:r>
            <w:r w:rsidRPr="00DE6127">
              <w:rPr>
                <w:rStyle w:val="Hyperlink"/>
                <w:noProof/>
              </w:rPr>
              <w:t>Our project – WNNVD</w:t>
            </w:r>
            <w:r>
              <w:rPr>
                <w:noProof/>
                <w:webHidden/>
              </w:rPr>
              <w:tab/>
            </w:r>
            <w:r>
              <w:rPr>
                <w:noProof/>
                <w:webHidden/>
              </w:rPr>
              <w:fldChar w:fldCharType="begin"/>
            </w:r>
            <w:r>
              <w:rPr>
                <w:noProof/>
                <w:webHidden/>
              </w:rPr>
              <w:instrText xml:space="preserve"> PAGEREF _Toc82206080 \h </w:instrText>
            </w:r>
            <w:r>
              <w:rPr>
                <w:noProof/>
                <w:webHidden/>
              </w:rPr>
            </w:r>
            <w:r>
              <w:rPr>
                <w:noProof/>
                <w:webHidden/>
              </w:rPr>
              <w:fldChar w:fldCharType="separate"/>
            </w:r>
            <w:r>
              <w:rPr>
                <w:noProof/>
                <w:webHidden/>
              </w:rPr>
              <w:t>6</w:t>
            </w:r>
            <w:r>
              <w:rPr>
                <w:noProof/>
                <w:webHidden/>
              </w:rPr>
              <w:fldChar w:fldCharType="end"/>
            </w:r>
          </w:hyperlink>
        </w:p>
        <w:p w14:paraId="04B1794C" w14:textId="65ED0A6E" w:rsidR="00AD6893" w:rsidRDefault="00AD6893">
          <w:pPr>
            <w:pStyle w:val="TOC2"/>
            <w:bidi w:val="0"/>
            <w:rPr>
              <w:rFonts w:asciiTheme="minorHAnsi" w:eastAsiaTheme="minorEastAsia" w:hAnsiTheme="minorHAnsi"/>
              <w:noProof/>
              <w:sz w:val="22"/>
            </w:rPr>
          </w:pPr>
          <w:hyperlink w:anchor="_Toc82206081" w:history="1">
            <w:r w:rsidRPr="00DE6127">
              <w:rPr>
                <w:rStyle w:val="Hyperlink"/>
                <w:noProof/>
                <w:rtl/>
              </w:rPr>
              <w:t>3.1</w:t>
            </w:r>
            <w:r>
              <w:rPr>
                <w:rFonts w:asciiTheme="minorHAnsi" w:eastAsiaTheme="minorEastAsia" w:hAnsiTheme="minorHAnsi"/>
                <w:noProof/>
                <w:sz w:val="22"/>
              </w:rPr>
              <w:tab/>
            </w:r>
            <w:r w:rsidRPr="00DE6127">
              <w:rPr>
                <w:rStyle w:val="Hyperlink"/>
                <w:noProof/>
              </w:rPr>
              <w:t>Method</w:t>
            </w:r>
            <w:r>
              <w:rPr>
                <w:noProof/>
                <w:webHidden/>
              </w:rPr>
              <w:tab/>
            </w:r>
            <w:r>
              <w:rPr>
                <w:noProof/>
                <w:webHidden/>
              </w:rPr>
              <w:fldChar w:fldCharType="begin"/>
            </w:r>
            <w:r>
              <w:rPr>
                <w:noProof/>
                <w:webHidden/>
              </w:rPr>
              <w:instrText xml:space="preserve"> PAGEREF _Toc82206081 \h </w:instrText>
            </w:r>
            <w:r>
              <w:rPr>
                <w:noProof/>
                <w:webHidden/>
              </w:rPr>
            </w:r>
            <w:r>
              <w:rPr>
                <w:noProof/>
                <w:webHidden/>
              </w:rPr>
              <w:fldChar w:fldCharType="separate"/>
            </w:r>
            <w:r>
              <w:rPr>
                <w:noProof/>
                <w:webHidden/>
              </w:rPr>
              <w:t>6</w:t>
            </w:r>
            <w:r>
              <w:rPr>
                <w:noProof/>
                <w:webHidden/>
              </w:rPr>
              <w:fldChar w:fldCharType="end"/>
            </w:r>
          </w:hyperlink>
        </w:p>
        <w:p w14:paraId="2786FB3A" w14:textId="384CC7C9" w:rsidR="00AD6893" w:rsidRDefault="00AD6893">
          <w:pPr>
            <w:pStyle w:val="TOC3"/>
            <w:tabs>
              <w:tab w:val="left" w:pos="1320"/>
              <w:tab w:val="right" w:leader="dot" w:pos="9350"/>
            </w:tabs>
            <w:rPr>
              <w:rFonts w:asciiTheme="minorHAnsi" w:eastAsiaTheme="minorEastAsia" w:hAnsiTheme="minorHAnsi"/>
              <w:noProof/>
              <w:sz w:val="22"/>
            </w:rPr>
          </w:pPr>
          <w:hyperlink w:anchor="_Toc82206082" w:history="1">
            <w:r w:rsidRPr="00DE6127">
              <w:rPr>
                <w:rStyle w:val="Hyperlink"/>
                <w:noProof/>
              </w:rPr>
              <w:t>3.1.1</w:t>
            </w:r>
            <w:r>
              <w:rPr>
                <w:rFonts w:asciiTheme="minorHAnsi" w:eastAsiaTheme="minorEastAsia" w:hAnsiTheme="minorHAnsi"/>
                <w:noProof/>
                <w:sz w:val="22"/>
              </w:rPr>
              <w:tab/>
            </w:r>
            <w:r w:rsidRPr="00DE6127">
              <w:rPr>
                <w:rStyle w:val="Hyperlink"/>
                <w:noProof/>
              </w:rPr>
              <w:t>Preprocessing</w:t>
            </w:r>
            <w:r>
              <w:rPr>
                <w:noProof/>
                <w:webHidden/>
              </w:rPr>
              <w:tab/>
            </w:r>
            <w:r>
              <w:rPr>
                <w:noProof/>
                <w:webHidden/>
              </w:rPr>
              <w:fldChar w:fldCharType="begin"/>
            </w:r>
            <w:r>
              <w:rPr>
                <w:noProof/>
                <w:webHidden/>
              </w:rPr>
              <w:instrText xml:space="preserve"> PAGEREF _Toc82206082 \h </w:instrText>
            </w:r>
            <w:r>
              <w:rPr>
                <w:noProof/>
                <w:webHidden/>
              </w:rPr>
            </w:r>
            <w:r>
              <w:rPr>
                <w:noProof/>
                <w:webHidden/>
              </w:rPr>
              <w:fldChar w:fldCharType="separate"/>
            </w:r>
            <w:r>
              <w:rPr>
                <w:noProof/>
                <w:webHidden/>
              </w:rPr>
              <w:t>7</w:t>
            </w:r>
            <w:r>
              <w:rPr>
                <w:noProof/>
                <w:webHidden/>
              </w:rPr>
              <w:fldChar w:fldCharType="end"/>
            </w:r>
          </w:hyperlink>
        </w:p>
        <w:p w14:paraId="0060B6C4" w14:textId="4604566B" w:rsidR="00AD6893" w:rsidRDefault="00AD6893">
          <w:pPr>
            <w:pStyle w:val="TOC3"/>
            <w:tabs>
              <w:tab w:val="left" w:pos="1320"/>
              <w:tab w:val="right" w:leader="dot" w:pos="9350"/>
            </w:tabs>
            <w:rPr>
              <w:rFonts w:asciiTheme="minorHAnsi" w:eastAsiaTheme="minorEastAsia" w:hAnsiTheme="minorHAnsi"/>
              <w:noProof/>
              <w:sz w:val="22"/>
            </w:rPr>
          </w:pPr>
          <w:hyperlink w:anchor="_Toc82206083" w:history="1">
            <w:r w:rsidRPr="00DE6127">
              <w:rPr>
                <w:rStyle w:val="Hyperlink"/>
                <w:noProof/>
              </w:rPr>
              <w:t>3.1.2</w:t>
            </w:r>
            <w:r>
              <w:rPr>
                <w:rFonts w:asciiTheme="minorHAnsi" w:eastAsiaTheme="minorEastAsia" w:hAnsiTheme="minorHAnsi"/>
                <w:noProof/>
                <w:sz w:val="22"/>
              </w:rPr>
              <w:tab/>
            </w:r>
            <w:r w:rsidRPr="00DE6127">
              <w:rPr>
                <w:rStyle w:val="Hyperlink"/>
                <w:noProof/>
              </w:rPr>
              <w:t>Block Matching</w:t>
            </w:r>
            <w:r>
              <w:rPr>
                <w:noProof/>
                <w:webHidden/>
              </w:rPr>
              <w:tab/>
            </w:r>
            <w:r>
              <w:rPr>
                <w:noProof/>
                <w:webHidden/>
              </w:rPr>
              <w:fldChar w:fldCharType="begin"/>
            </w:r>
            <w:r>
              <w:rPr>
                <w:noProof/>
                <w:webHidden/>
              </w:rPr>
              <w:instrText xml:space="preserve"> PAGEREF _Toc82206083 \h </w:instrText>
            </w:r>
            <w:r>
              <w:rPr>
                <w:noProof/>
                <w:webHidden/>
              </w:rPr>
            </w:r>
            <w:r>
              <w:rPr>
                <w:noProof/>
                <w:webHidden/>
              </w:rPr>
              <w:fldChar w:fldCharType="separate"/>
            </w:r>
            <w:r>
              <w:rPr>
                <w:noProof/>
                <w:webHidden/>
              </w:rPr>
              <w:t>7</w:t>
            </w:r>
            <w:r>
              <w:rPr>
                <w:noProof/>
                <w:webHidden/>
              </w:rPr>
              <w:fldChar w:fldCharType="end"/>
            </w:r>
          </w:hyperlink>
        </w:p>
        <w:p w14:paraId="195036C0" w14:textId="5A7EC95A" w:rsidR="00AD6893" w:rsidRDefault="00AD6893">
          <w:pPr>
            <w:pStyle w:val="TOC3"/>
            <w:tabs>
              <w:tab w:val="left" w:pos="1320"/>
              <w:tab w:val="right" w:leader="dot" w:pos="9350"/>
            </w:tabs>
            <w:rPr>
              <w:rFonts w:asciiTheme="minorHAnsi" w:eastAsiaTheme="minorEastAsia" w:hAnsiTheme="minorHAnsi"/>
              <w:noProof/>
              <w:sz w:val="22"/>
            </w:rPr>
          </w:pPr>
          <w:hyperlink w:anchor="_Toc82206084" w:history="1">
            <w:r w:rsidRPr="00DE6127">
              <w:rPr>
                <w:rStyle w:val="Hyperlink"/>
                <w:noProof/>
              </w:rPr>
              <w:t>3.1.3</w:t>
            </w:r>
            <w:r>
              <w:rPr>
                <w:rFonts w:asciiTheme="minorHAnsi" w:eastAsiaTheme="minorEastAsia" w:hAnsiTheme="minorHAnsi"/>
                <w:noProof/>
                <w:sz w:val="22"/>
              </w:rPr>
              <w:tab/>
            </w:r>
            <w:r w:rsidRPr="00DE6127">
              <w:rPr>
                <w:rStyle w:val="Hyperlink"/>
                <w:noProof/>
              </w:rPr>
              <w:t>Group Extraction</w:t>
            </w:r>
            <w:r>
              <w:rPr>
                <w:noProof/>
                <w:webHidden/>
              </w:rPr>
              <w:tab/>
            </w:r>
            <w:r>
              <w:rPr>
                <w:noProof/>
                <w:webHidden/>
              </w:rPr>
              <w:fldChar w:fldCharType="begin"/>
            </w:r>
            <w:r>
              <w:rPr>
                <w:noProof/>
                <w:webHidden/>
              </w:rPr>
              <w:instrText xml:space="preserve"> PAGEREF _Toc82206084 \h </w:instrText>
            </w:r>
            <w:r>
              <w:rPr>
                <w:noProof/>
                <w:webHidden/>
              </w:rPr>
            </w:r>
            <w:r>
              <w:rPr>
                <w:noProof/>
                <w:webHidden/>
              </w:rPr>
              <w:fldChar w:fldCharType="separate"/>
            </w:r>
            <w:r>
              <w:rPr>
                <w:noProof/>
                <w:webHidden/>
              </w:rPr>
              <w:t>8</w:t>
            </w:r>
            <w:r>
              <w:rPr>
                <w:noProof/>
                <w:webHidden/>
              </w:rPr>
              <w:fldChar w:fldCharType="end"/>
            </w:r>
          </w:hyperlink>
        </w:p>
        <w:p w14:paraId="35512A69" w14:textId="4B398314" w:rsidR="00AD6893" w:rsidRDefault="00AD6893">
          <w:pPr>
            <w:pStyle w:val="TOC3"/>
            <w:tabs>
              <w:tab w:val="left" w:pos="1320"/>
              <w:tab w:val="right" w:leader="dot" w:pos="9350"/>
            </w:tabs>
            <w:rPr>
              <w:rFonts w:asciiTheme="minorHAnsi" w:eastAsiaTheme="minorEastAsia" w:hAnsiTheme="minorHAnsi"/>
              <w:noProof/>
              <w:sz w:val="22"/>
            </w:rPr>
          </w:pPr>
          <w:hyperlink w:anchor="_Toc82206085" w:history="1">
            <w:r w:rsidRPr="00DE6127">
              <w:rPr>
                <w:rStyle w:val="Hyperlink"/>
                <w:noProof/>
              </w:rPr>
              <w:t>3.1.4</w:t>
            </w:r>
            <w:r>
              <w:rPr>
                <w:rFonts w:asciiTheme="minorHAnsi" w:eastAsiaTheme="minorEastAsia" w:hAnsiTheme="minorHAnsi"/>
                <w:noProof/>
                <w:sz w:val="22"/>
              </w:rPr>
              <w:tab/>
            </w:r>
            <w:r w:rsidRPr="00DE6127">
              <w:rPr>
                <w:rStyle w:val="Hyperlink"/>
                <w:noProof/>
              </w:rPr>
              <w:t>WNNM</w:t>
            </w:r>
            <w:r>
              <w:rPr>
                <w:noProof/>
                <w:webHidden/>
              </w:rPr>
              <w:tab/>
            </w:r>
            <w:r>
              <w:rPr>
                <w:noProof/>
                <w:webHidden/>
              </w:rPr>
              <w:fldChar w:fldCharType="begin"/>
            </w:r>
            <w:r>
              <w:rPr>
                <w:noProof/>
                <w:webHidden/>
              </w:rPr>
              <w:instrText xml:space="preserve"> PAGEREF _Toc82206085 \h </w:instrText>
            </w:r>
            <w:r>
              <w:rPr>
                <w:noProof/>
                <w:webHidden/>
              </w:rPr>
            </w:r>
            <w:r>
              <w:rPr>
                <w:noProof/>
                <w:webHidden/>
              </w:rPr>
              <w:fldChar w:fldCharType="separate"/>
            </w:r>
            <w:r>
              <w:rPr>
                <w:noProof/>
                <w:webHidden/>
              </w:rPr>
              <w:t>8</w:t>
            </w:r>
            <w:r>
              <w:rPr>
                <w:noProof/>
                <w:webHidden/>
              </w:rPr>
              <w:fldChar w:fldCharType="end"/>
            </w:r>
          </w:hyperlink>
        </w:p>
        <w:p w14:paraId="05D4CB02" w14:textId="720ADB83" w:rsidR="00AD6893" w:rsidRDefault="00AD6893">
          <w:pPr>
            <w:pStyle w:val="TOC3"/>
            <w:tabs>
              <w:tab w:val="left" w:pos="1320"/>
              <w:tab w:val="right" w:leader="dot" w:pos="9350"/>
            </w:tabs>
            <w:rPr>
              <w:rFonts w:asciiTheme="minorHAnsi" w:eastAsiaTheme="minorEastAsia" w:hAnsiTheme="minorHAnsi"/>
              <w:noProof/>
              <w:sz w:val="22"/>
            </w:rPr>
          </w:pPr>
          <w:hyperlink w:anchor="_Toc82206086" w:history="1">
            <w:r w:rsidRPr="00DE6127">
              <w:rPr>
                <w:rStyle w:val="Hyperlink"/>
                <w:noProof/>
              </w:rPr>
              <w:t>3.1.5</w:t>
            </w:r>
            <w:r>
              <w:rPr>
                <w:rFonts w:asciiTheme="minorHAnsi" w:eastAsiaTheme="minorEastAsia" w:hAnsiTheme="minorHAnsi"/>
                <w:noProof/>
                <w:sz w:val="22"/>
              </w:rPr>
              <w:tab/>
            </w:r>
            <w:r w:rsidRPr="00DE6127">
              <w:rPr>
                <w:rStyle w:val="Hyperlink"/>
                <w:noProof/>
              </w:rPr>
              <w:t>Aggregation</w:t>
            </w:r>
            <w:r>
              <w:rPr>
                <w:noProof/>
                <w:webHidden/>
              </w:rPr>
              <w:tab/>
            </w:r>
            <w:r>
              <w:rPr>
                <w:noProof/>
                <w:webHidden/>
              </w:rPr>
              <w:fldChar w:fldCharType="begin"/>
            </w:r>
            <w:r>
              <w:rPr>
                <w:noProof/>
                <w:webHidden/>
              </w:rPr>
              <w:instrText xml:space="preserve"> PAGEREF _Toc82206086 \h </w:instrText>
            </w:r>
            <w:r>
              <w:rPr>
                <w:noProof/>
                <w:webHidden/>
              </w:rPr>
            </w:r>
            <w:r>
              <w:rPr>
                <w:noProof/>
                <w:webHidden/>
              </w:rPr>
              <w:fldChar w:fldCharType="separate"/>
            </w:r>
            <w:r>
              <w:rPr>
                <w:noProof/>
                <w:webHidden/>
              </w:rPr>
              <w:t>9</w:t>
            </w:r>
            <w:r>
              <w:rPr>
                <w:noProof/>
                <w:webHidden/>
              </w:rPr>
              <w:fldChar w:fldCharType="end"/>
            </w:r>
          </w:hyperlink>
        </w:p>
        <w:p w14:paraId="4F7CAEA4" w14:textId="5179A393" w:rsidR="00AD6893" w:rsidRDefault="00AD6893">
          <w:pPr>
            <w:pStyle w:val="TOC3"/>
            <w:tabs>
              <w:tab w:val="left" w:pos="1320"/>
              <w:tab w:val="right" w:leader="dot" w:pos="9350"/>
            </w:tabs>
            <w:rPr>
              <w:rFonts w:asciiTheme="minorHAnsi" w:eastAsiaTheme="minorEastAsia" w:hAnsiTheme="minorHAnsi"/>
              <w:noProof/>
              <w:sz w:val="22"/>
            </w:rPr>
          </w:pPr>
          <w:hyperlink w:anchor="_Toc82206087" w:history="1">
            <w:r w:rsidRPr="00DE6127">
              <w:rPr>
                <w:rStyle w:val="Hyperlink"/>
                <w:noProof/>
              </w:rPr>
              <w:t>3.1.6</w:t>
            </w:r>
            <w:r>
              <w:rPr>
                <w:rFonts w:asciiTheme="minorHAnsi" w:eastAsiaTheme="minorEastAsia" w:hAnsiTheme="minorHAnsi"/>
                <w:noProof/>
                <w:sz w:val="22"/>
              </w:rPr>
              <w:tab/>
            </w:r>
            <w:r w:rsidRPr="00DE6127">
              <w:rPr>
                <w:rStyle w:val="Hyperlink"/>
                <w:noProof/>
              </w:rPr>
              <w:t>Loop</w:t>
            </w:r>
            <w:r>
              <w:rPr>
                <w:noProof/>
                <w:webHidden/>
              </w:rPr>
              <w:tab/>
            </w:r>
            <w:r>
              <w:rPr>
                <w:noProof/>
                <w:webHidden/>
              </w:rPr>
              <w:fldChar w:fldCharType="begin"/>
            </w:r>
            <w:r>
              <w:rPr>
                <w:noProof/>
                <w:webHidden/>
              </w:rPr>
              <w:instrText xml:space="preserve"> PAGEREF _Toc82206087 \h </w:instrText>
            </w:r>
            <w:r>
              <w:rPr>
                <w:noProof/>
                <w:webHidden/>
              </w:rPr>
            </w:r>
            <w:r>
              <w:rPr>
                <w:noProof/>
                <w:webHidden/>
              </w:rPr>
              <w:fldChar w:fldCharType="separate"/>
            </w:r>
            <w:r>
              <w:rPr>
                <w:noProof/>
                <w:webHidden/>
              </w:rPr>
              <w:t>9</w:t>
            </w:r>
            <w:r>
              <w:rPr>
                <w:noProof/>
                <w:webHidden/>
              </w:rPr>
              <w:fldChar w:fldCharType="end"/>
            </w:r>
          </w:hyperlink>
        </w:p>
        <w:p w14:paraId="7D44BC24" w14:textId="16230F8E" w:rsidR="00AD6893" w:rsidRDefault="00AD6893">
          <w:pPr>
            <w:pStyle w:val="TOC2"/>
            <w:bidi w:val="0"/>
            <w:rPr>
              <w:rFonts w:asciiTheme="minorHAnsi" w:eastAsiaTheme="minorEastAsia" w:hAnsiTheme="minorHAnsi"/>
              <w:noProof/>
              <w:sz w:val="22"/>
            </w:rPr>
          </w:pPr>
          <w:hyperlink w:anchor="_Toc82206088" w:history="1">
            <w:r w:rsidRPr="00DE6127">
              <w:rPr>
                <w:rStyle w:val="Hyperlink"/>
                <w:noProof/>
              </w:rPr>
              <w:t>3.2</w:t>
            </w:r>
            <w:r>
              <w:rPr>
                <w:rFonts w:asciiTheme="minorHAnsi" w:eastAsiaTheme="minorEastAsia" w:hAnsiTheme="minorHAnsi"/>
                <w:noProof/>
                <w:sz w:val="22"/>
              </w:rPr>
              <w:tab/>
            </w:r>
            <w:r w:rsidRPr="00DE6127">
              <w:rPr>
                <w:rStyle w:val="Hyperlink"/>
                <w:noProof/>
              </w:rPr>
              <w:t>WNNVD extention</w:t>
            </w:r>
            <w:r>
              <w:rPr>
                <w:noProof/>
                <w:webHidden/>
              </w:rPr>
              <w:tab/>
            </w:r>
            <w:r>
              <w:rPr>
                <w:noProof/>
                <w:webHidden/>
              </w:rPr>
              <w:fldChar w:fldCharType="begin"/>
            </w:r>
            <w:r>
              <w:rPr>
                <w:noProof/>
                <w:webHidden/>
              </w:rPr>
              <w:instrText xml:space="preserve"> PAGEREF _Toc82206088 \h </w:instrText>
            </w:r>
            <w:r>
              <w:rPr>
                <w:noProof/>
                <w:webHidden/>
              </w:rPr>
            </w:r>
            <w:r>
              <w:rPr>
                <w:noProof/>
                <w:webHidden/>
              </w:rPr>
              <w:fldChar w:fldCharType="separate"/>
            </w:r>
            <w:r>
              <w:rPr>
                <w:noProof/>
                <w:webHidden/>
              </w:rPr>
              <w:t>9</w:t>
            </w:r>
            <w:r>
              <w:rPr>
                <w:noProof/>
                <w:webHidden/>
              </w:rPr>
              <w:fldChar w:fldCharType="end"/>
            </w:r>
          </w:hyperlink>
        </w:p>
        <w:p w14:paraId="50F2A6DD" w14:textId="60711FDE" w:rsidR="00AD6893" w:rsidRDefault="00AD6893">
          <w:pPr>
            <w:pStyle w:val="TOC2"/>
            <w:bidi w:val="0"/>
            <w:rPr>
              <w:rFonts w:asciiTheme="minorHAnsi" w:eastAsiaTheme="minorEastAsia" w:hAnsiTheme="minorHAnsi"/>
              <w:noProof/>
              <w:sz w:val="22"/>
            </w:rPr>
          </w:pPr>
          <w:hyperlink w:anchor="_Toc82206089" w:history="1">
            <w:r w:rsidRPr="00DE6127">
              <w:rPr>
                <w:rStyle w:val="Hyperlink"/>
                <w:noProof/>
              </w:rPr>
              <w:t>3.3</w:t>
            </w:r>
            <w:r>
              <w:rPr>
                <w:rFonts w:asciiTheme="minorHAnsi" w:eastAsiaTheme="minorEastAsia" w:hAnsiTheme="minorHAnsi"/>
                <w:noProof/>
                <w:sz w:val="22"/>
              </w:rPr>
              <w:tab/>
            </w:r>
            <w:r w:rsidRPr="00DE6127">
              <w:rPr>
                <w:rStyle w:val="Hyperlink"/>
                <w:noProof/>
              </w:rPr>
              <w:t>Results</w:t>
            </w:r>
            <w:r>
              <w:rPr>
                <w:noProof/>
                <w:webHidden/>
              </w:rPr>
              <w:tab/>
            </w:r>
            <w:r>
              <w:rPr>
                <w:noProof/>
                <w:webHidden/>
              </w:rPr>
              <w:fldChar w:fldCharType="begin"/>
            </w:r>
            <w:r>
              <w:rPr>
                <w:noProof/>
                <w:webHidden/>
              </w:rPr>
              <w:instrText xml:space="preserve"> PAGEREF _Toc82206089 \h </w:instrText>
            </w:r>
            <w:r>
              <w:rPr>
                <w:noProof/>
                <w:webHidden/>
              </w:rPr>
            </w:r>
            <w:r>
              <w:rPr>
                <w:noProof/>
                <w:webHidden/>
              </w:rPr>
              <w:fldChar w:fldCharType="separate"/>
            </w:r>
            <w:r>
              <w:rPr>
                <w:noProof/>
                <w:webHidden/>
              </w:rPr>
              <w:t>10</w:t>
            </w:r>
            <w:r>
              <w:rPr>
                <w:noProof/>
                <w:webHidden/>
              </w:rPr>
              <w:fldChar w:fldCharType="end"/>
            </w:r>
          </w:hyperlink>
        </w:p>
        <w:p w14:paraId="07F85ACF" w14:textId="6FA8F7E9" w:rsidR="00AD6893" w:rsidRDefault="00AD6893">
          <w:pPr>
            <w:pStyle w:val="TOC3"/>
            <w:tabs>
              <w:tab w:val="left" w:pos="1320"/>
              <w:tab w:val="right" w:leader="dot" w:pos="9350"/>
            </w:tabs>
            <w:rPr>
              <w:rFonts w:asciiTheme="minorHAnsi" w:eastAsiaTheme="minorEastAsia" w:hAnsiTheme="minorHAnsi"/>
              <w:noProof/>
              <w:sz w:val="22"/>
            </w:rPr>
          </w:pPr>
          <w:hyperlink w:anchor="_Toc82206090" w:history="1">
            <w:r w:rsidRPr="00DE6127">
              <w:rPr>
                <w:rStyle w:val="Hyperlink"/>
                <w:noProof/>
              </w:rPr>
              <w:t>3.3.1</w:t>
            </w:r>
            <w:r>
              <w:rPr>
                <w:rFonts w:asciiTheme="minorHAnsi" w:eastAsiaTheme="minorEastAsia" w:hAnsiTheme="minorHAnsi"/>
                <w:noProof/>
                <w:sz w:val="22"/>
              </w:rPr>
              <w:tab/>
            </w:r>
            <w:r w:rsidRPr="00DE6127">
              <w:rPr>
                <w:rStyle w:val="Hyperlink"/>
                <w:noProof/>
              </w:rPr>
              <w:t>Block Matching</w:t>
            </w:r>
            <w:r>
              <w:rPr>
                <w:noProof/>
                <w:webHidden/>
              </w:rPr>
              <w:tab/>
            </w:r>
            <w:r>
              <w:rPr>
                <w:noProof/>
                <w:webHidden/>
              </w:rPr>
              <w:fldChar w:fldCharType="begin"/>
            </w:r>
            <w:r>
              <w:rPr>
                <w:noProof/>
                <w:webHidden/>
              </w:rPr>
              <w:instrText xml:space="preserve"> PAGEREF _Toc82206090 \h </w:instrText>
            </w:r>
            <w:r>
              <w:rPr>
                <w:noProof/>
                <w:webHidden/>
              </w:rPr>
            </w:r>
            <w:r>
              <w:rPr>
                <w:noProof/>
                <w:webHidden/>
              </w:rPr>
              <w:fldChar w:fldCharType="separate"/>
            </w:r>
            <w:r>
              <w:rPr>
                <w:noProof/>
                <w:webHidden/>
              </w:rPr>
              <w:t>10</w:t>
            </w:r>
            <w:r>
              <w:rPr>
                <w:noProof/>
                <w:webHidden/>
              </w:rPr>
              <w:fldChar w:fldCharType="end"/>
            </w:r>
          </w:hyperlink>
        </w:p>
        <w:p w14:paraId="5DC0679A" w14:textId="24B4555E" w:rsidR="00AD6893" w:rsidRDefault="00AD6893">
          <w:pPr>
            <w:pStyle w:val="TOC3"/>
            <w:tabs>
              <w:tab w:val="left" w:pos="1320"/>
              <w:tab w:val="right" w:leader="dot" w:pos="9350"/>
            </w:tabs>
            <w:rPr>
              <w:rFonts w:asciiTheme="minorHAnsi" w:eastAsiaTheme="minorEastAsia" w:hAnsiTheme="minorHAnsi"/>
              <w:noProof/>
              <w:sz w:val="22"/>
            </w:rPr>
          </w:pPr>
          <w:hyperlink w:anchor="_Toc82206091" w:history="1">
            <w:r w:rsidRPr="00DE6127">
              <w:rPr>
                <w:rStyle w:val="Hyperlink"/>
                <w:noProof/>
              </w:rPr>
              <w:t>3.3.2</w:t>
            </w:r>
            <w:r>
              <w:rPr>
                <w:rFonts w:asciiTheme="minorHAnsi" w:eastAsiaTheme="minorEastAsia" w:hAnsiTheme="minorHAnsi"/>
                <w:noProof/>
                <w:sz w:val="22"/>
              </w:rPr>
              <w:tab/>
            </w:r>
            <w:r w:rsidRPr="00DE6127">
              <w:rPr>
                <w:rStyle w:val="Hyperlink"/>
                <w:noProof/>
              </w:rPr>
              <w:t>Parameter Analysis</w:t>
            </w:r>
            <w:r>
              <w:rPr>
                <w:noProof/>
                <w:webHidden/>
              </w:rPr>
              <w:tab/>
            </w:r>
            <w:r>
              <w:rPr>
                <w:noProof/>
                <w:webHidden/>
              </w:rPr>
              <w:fldChar w:fldCharType="begin"/>
            </w:r>
            <w:r>
              <w:rPr>
                <w:noProof/>
                <w:webHidden/>
              </w:rPr>
              <w:instrText xml:space="preserve"> PAGEREF _Toc82206091 \h </w:instrText>
            </w:r>
            <w:r>
              <w:rPr>
                <w:noProof/>
                <w:webHidden/>
              </w:rPr>
            </w:r>
            <w:r>
              <w:rPr>
                <w:noProof/>
                <w:webHidden/>
              </w:rPr>
              <w:fldChar w:fldCharType="separate"/>
            </w:r>
            <w:r>
              <w:rPr>
                <w:noProof/>
                <w:webHidden/>
              </w:rPr>
              <w:t>11</w:t>
            </w:r>
            <w:r>
              <w:rPr>
                <w:noProof/>
                <w:webHidden/>
              </w:rPr>
              <w:fldChar w:fldCharType="end"/>
            </w:r>
          </w:hyperlink>
        </w:p>
        <w:p w14:paraId="395365D3" w14:textId="5529E0A2" w:rsidR="00AD6893" w:rsidRDefault="00AD6893">
          <w:pPr>
            <w:pStyle w:val="TOC3"/>
            <w:tabs>
              <w:tab w:val="left" w:pos="1320"/>
              <w:tab w:val="right" w:leader="dot" w:pos="9350"/>
            </w:tabs>
            <w:rPr>
              <w:rFonts w:asciiTheme="minorHAnsi" w:eastAsiaTheme="minorEastAsia" w:hAnsiTheme="minorHAnsi"/>
              <w:noProof/>
              <w:sz w:val="22"/>
            </w:rPr>
          </w:pPr>
          <w:hyperlink w:anchor="_Toc82206092" w:history="1">
            <w:r w:rsidRPr="00DE6127">
              <w:rPr>
                <w:rStyle w:val="Hyperlink"/>
                <w:noProof/>
              </w:rPr>
              <w:t>3.3.3</w:t>
            </w:r>
            <w:r>
              <w:rPr>
                <w:rFonts w:asciiTheme="minorHAnsi" w:eastAsiaTheme="minorEastAsia" w:hAnsiTheme="minorHAnsi"/>
                <w:noProof/>
                <w:sz w:val="22"/>
              </w:rPr>
              <w:tab/>
            </w:r>
            <w:r w:rsidRPr="00DE6127">
              <w:rPr>
                <w:rStyle w:val="Hyperlink"/>
                <w:noProof/>
              </w:rPr>
              <w:t>Comparison</w:t>
            </w:r>
            <w:r>
              <w:rPr>
                <w:noProof/>
                <w:webHidden/>
              </w:rPr>
              <w:tab/>
            </w:r>
            <w:r>
              <w:rPr>
                <w:noProof/>
                <w:webHidden/>
              </w:rPr>
              <w:fldChar w:fldCharType="begin"/>
            </w:r>
            <w:r>
              <w:rPr>
                <w:noProof/>
                <w:webHidden/>
              </w:rPr>
              <w:instrText xml:space="preserve"> PAGEREF _Toc82206092 \h </w:instrText>
            </w:r>
            <w:r>
              <w:rPr>
                <w:noProof/>
                <w:webHidden/>
              </w:rPr>
            </w:r>
            <w:r>
              <w:rPr>
                <w:noProof/>
                <w:webHidden/>
              </w:rPr>
              <w:fldChar w:fldCharType="separate"/>
            </w:r>
            <w:r>
              <w:rPr>
                <w:noProof/>
                <w:webHidden/>
              </w:rPr>
              <w:t>12</w:t>
            </w:r>
            <w:r>
              <w:rPr>
                <w:noProof/>
                <w:webHidden/>
              </w:rPr>
              <w:fldChar w:fldCharType="end"/>
            </w:r>
          </w:hyperlink>
        </w:p>
        <w:p w14:paraId="4F761230" w14:textId="471579DC" w:rsidR="00AD6893" w:rsidRDefault="00AD6893">
          <w:pPr>
            <w:pStyle w:val="TOC3"/>
            <w:tabs>
              <w:tab w:val="left" w:pos="1320"/>
              <w:tab w:val="right" w:leader="dot" w:pos="9350"/>
            </w:tabs>
            <w:rPr>
              <w:rFonts w:asciiTheme="minorHAnsi" w:eastAsiaTheme="minorEastAsia" w:hAnsiTheme="minorHAnsi"/>
              <w:noProof/>
              <w:sz w:val="22"/>
            </w:rPr>
          </w:pPr>
          <w:hyperlink w:anchor="_Toc82206093" w:history="1">
            <w:r w:rsidRPr="00DE6127">
              <w:rPr>
                <w:rStyle w:val="Hyperlink"/>
                <w:noProof/>
              </w:rPr>
              <w:t>3.3.4</w:t>
            </w:r>
            <w:r>
              <w:rPr>
                <w:rFonts w:asciiTheme="minorHAnsi" w:eastAsiaTheme="minorEastAsia" w:hAnsiTheme="minorHAnsi"/>
                <w:noProof/>
                <w:sz w:val="22"/>
              </w:rPr>
              <w:tab/>
            </w:r>
            <w:r w:rsidRPr="00DE6127">
              <w:rPr>
                <w:rStyle w:val="Hyperlink"/>
                <w:noProof/>
              </w:rPr>
              <w:t>Examples</w:t>
            </w:r>
            <w:r>
              <w:rPr>
                <w:noProof/>
                <w:webHidden/>
              </w:rPr>
              <w:tab/>
            </w:r>
            <w:r>
              <w:rPr>
                <w:noProof/>
                <w:webHidden/>
              </w:rPr>
              <w:fldChar w:fldCharType="begin"/>
            </w:r>
            <w:r>
              <w:rPr>
                <w:noProof/>
                <w:webHidden/>
              </w:rPr>
              <w:instrText xml:space="preserve"> PAGEREF _Toc82206093 \h </w:instrText>
            </w:r>
            <w:r>
              <w:rPr>
                <w:noProof/>
                <w:webHidden/>
              </w:rPr>
            </w:r>
            <w:r>
              <w:rPr>
                <w:noProof/>
                <w:webHidden/>
              </w:rPr>
              <w:fldChar w:fldCharType="separate"/>
            </w:r>
            <w:r>
              <w:rPr>
                <w:noProof/>
                <w:webHidden/>
              </w:rPr>
              <w:t>13</w:t>
            </w:r>
            <w:r>
              <w:rPr>
                <w:noProof/>
                <w:webHidden/>
              </w:rPr>
              <w:fldChar w:fldCharType="end"/>
            </w:r>
          </w:hyperlink>
        </w:p>
        <w:p w14:paraId="7FA4A0A9" w14:textId="41391D56" w:rsidR="00AD6893" w:rsidRDefault="00AD6893">
          <w:pPr>
            <w:pStyle w:val="TOC2"/>
            <w:bidi w:val="0"/>
            <w:rPr>
              <w:rFonts w:asciiTheme="minorHAnsi" w:eastAsiaTheme="minorEastAsia" w:hAnsiTheme="minorHAnsi"/>
              <w:noProof/>
              <w:sz w:val="22"/>
            </w:rPr>
          </w:pPr>
          <w:hyperlink w:anchor="_Toc82206094" w:history="1">
            <w:r w:rsidRPr="00DE6127">
              <w:rPr>
                <w:rStyle w:val="Hyperlink"/>
                <w:noProof/>
              </w:rPr>
              <w:t>3.4</w:t>
            </w:r>
            <w:r>
              <w:rPr>
                <w:rFonts w:asciiTheme="minorHAnsi" w:eastAsiaTheme="minorEastAsia" w:hAnsiTheme="minorHAnsi"/>
                <w:noProof/>
                <w:sz w:val="22"/>
              </w:rPr>
              <w:tab/>
            </w:r>
            <w:r w:rsidRPr="00DE6127">
              <w:rPr>
                <w:rStyle w:val="Hyperlink"/>
                <w:noProof/>
              </w:rPr>
              <w:t>Future work</w:t>
            </w:r>
            <w:r>
              <w:rPr>
                <w:noProof/>
                <w:webHidden/>
              </w:rPr>
              <w:tab/>
            </w:r>
            <w:r>
              <w:rPr>
                <w:noProof/>
                <w:webHidden/>
              </w:rPr>
              <w:fldChar w:fldCharType="begin"/>
            </w:r>
            <w:r>
              <w:rPr>
                <w:noProof/>
                <w:webHidden/>
              </w:rPr>
              <w:instrText xml:space="preserve"> PAGEREF _Toc82206094 \h </w:instrText>
            </w:r>
            <w:r>
              <w:rPr>
                <w:noProof/>
                <w:webHidden/>
              </w:rPr>
            </w:r>
            <w:r>
              <w:rPr>
                <w:noProof/>
                <w:webHidden/>
              </w:rPr>
              <w:fldChar w:fldCharType="separate"/>
            </w:r>
            <w:r>
              <w:rPr>
                <w:noProof/>
                <w:webHidden/>
              </w:rPr>
              <w:t>14</w:t>
            </w:r>
            <w:r>
              <w:rPr>
                <w:noProof/>
                <w:webHidden/>
              </w:rPr>
              <w:fldChar w:fldCharType="end"/>
            </w:r>
          </w:hyperlink>
        </w:p>
        <w:p w14:paraId="69B482CE" w14:textId="21F1ECA1" w:rsidR="00AD6893" w:rsidRDefault="00AD6893">
          <w:pPr>
            <w:pStyle w:val="TOC1"/>
            <w:bidi w:val="0"/>
            <w:rPr>
              <w:rFonts w:asciiTheme="minorHAnsi" w:eastAsiaTheme="minorEastAsia" w:hAnsiTheme="minorHAnsi"/>
              <w:noProof/>
              <w:sz w:val="22"/>
            </w:rPr>
          </w:pPr>
          <w:hyperlink w:anchor="_Toc82206095" w:history="1">
            <w:r w:rsidRPr="00DE6127">
              <w:rPr>
                <w:rStyle w:val="Hyperlink"/>
                <w:noProof/>
              </w:rPr>
              <w:t>4</w:t>
            </w:r>
            <w:r>
              <w:rPr>
                <w:rFonts w:asciiTheme="minorHAnsi" w:eastAsiaTheme="minorEastAsia" w:hAnsiTheme="minorHAnsi"/>
                <w:noProof/>
                <w:sz w:val="22"/>
              </w:rPr>
              <w:tab/>
            </w:r>
            <w:r w:rsidRPr="00DE6127">
              <w:rPr>
                <w:rStyle w:val="Hyperlink"/>
                <w:noProof/>
              </w:rPr>
              <w:t>Conclusion</w:t>
            </w:r>
            <w:r>
              <w:rPr>
                <w:noProof/>
                <w:webHidden/>
              </w:rPr>
              <w:tab/>
            </w:r>
            <w:r>
              <w:rPr>
                <w:noProof/>
                <w:webHidden/>
              </w:rPr>
              <w:fldChar w:fldCharType="begin"/>
            </w:r>
            <w:r>
              <w:rPr>
                <w:noProof/>
                <w:webHidden/>
              </w:rPr>
              <w:instrText xml:space="preserve"> PAGEREF _Toc82206095 \h </w:instrText>
            </w:r>
            <w:r>
              <w:rPr>
                <w:noProof/>
                <w:webHidden/>
              </w:rPr>
            </w:r>
            <w:r>
              <w:rPr>
                <w:noProof/>
                <w:webHidden/>
              </w:rPr>
              <w:fldChar w:fldCharType="separate"/>
            </w:r>
            <w:r>
              <w:rPr>
                <w:noProof/>
                <w:webHidden/>
              </w:rPr>
              <w:t>15</w:t>
            </w:r>
            <w:r>
              <w:rPr>
                <w:noProof/>
                <w:webHidden/>
              </w:rPr>
              <w:fldChar w:fldCharType="end"/>
            </w:r>
          </w:hyperlink>
        </w:p>
        <w:p w14:paraId="4D0B0C26" w14:textId="26683A27" w:rsidR="00AD6893" w:rsidRDefault="00AD6893">
          <w:pPr>
            <w:pStyle w:val="TOC1"/>
            <w:bidi w:val="0"/>
            <w:rPr>
              <w:rFonts w:asciiTheme="minorHAnsi" w:eastAsiaTheme="minorEastAsia" w:hAnsiTheme="minorHAnsi"/>
              <w:noProof/>
              <w:sz w:val="22"/>
            </w:rPr>
          </w:pPr>
          <w:hyperlink w:anchor="_Toc82206096" w:history="1">
            <w:r w:rsidRPr="00DE6127">
              <w:rPr>
                <w:rStyle w:val="Hyperlink"/>
                <w:noProof/>
              </w:rPr>
              <w:t>References</w:t>
            </w:r>
            <w:r>
              <w:rPr>
                <w:noProof/>
                <w:webHidden/>
              </w:rPr>
              <w:tab/>
            </w:r>
            <w:r>
              <w:rPr>
                <w:noProof/>
                <w:webHidden/>
              </w:rPr>
              <w:fldChar w:fldCharType="begin"/>
            </w:r>
            <w:r>
              <w:rPr>
                <w:noProof/>
                <w:webHidden/>
              </w:rPr>
              <w:instrText xml:space="preserve"> PAGEREF _Toc82206096 \h </w:instrText>
            </w:r>
            <w:r>
              <w:rPr>
                <w:noProof/>
                <w:webHidden/>
              </w:rPr>
            </w:r>
            <w:r>
              <w:rPr>
                <w:noProof/>
                <w:webHidden/>
              </w:rPr>
              <w:fldChar w:fldCharType="separate"/>
            </w:r>
            <w:r>
              <w:rPr>
                <w:noProof/>
                <w:webHidden/>
              </w:rPr>
              <w:t>16</w:t>
            </w:r>
            <w:r>
              <w:rPr>
                <w:noProof/>
                <w:webHidden/>
              </w:rPr>
              <w:fldChar w:fldCharType="end"/>
            </w:r>
          </w:hyperlink>
        </w:p>
        <w:p w14:paraId="72BBCA07" w14:textId="3BDDFC8D"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1"/>
        <w:rPr>
          <w:rtl/>
        </w:rPr>
      </w:pPr>
      <w:bookmarkStart w:id="1" w:name="_Toc82206072"/>
      <w:r w:rsidRPr="00314741">
        <w:lastRenderedPageBreak/>
        <w:t>Summary</w:t>
      </w:r>
      <w:r w:rsidRPr="00165C62">
        <w:t xml:space="preserve"> of the chosen paper</w:t>
      </w:r>
      <w:bookmarkEnd w:id="1"/>
    </w:p>
    <w:p w14:paraId="30E24728" w14:textId="0C8B1A90" w:rsidR="00261A04" w:rsidRDefault="00165C62" w:rsidP="00165C62">
      <w:pPr>
        <w:rPr>
          <w:rFonts w:eastAsiaTheme="minorEastAsia" w:cs="David"/>
          <w:szCs w:val="24"/>
        </w:rPr>
      </w:pPr>
      <w:r>
        <w:rPr>
          <w:rFonts w:eastAsiaTheme="minorEastAsia" w:cs="David"/>
          <w:szCs w:val="24"/>
        </w:rPr>
        <w:t>In this project we chose to focus on the paper “</w:t>
      </w:r>
      <w:r w:rsidRPr="00AD01C0">
        <w:rPr>
          <w:rFonts w:eastAsiaTheme="minorEastAsia" w:cs="David"/>
          <w:szCs w:val="24"/>
        </w:rPr>
        <w:t>Weighted Nuclear Norm Minimization with Application to Image Denoising</w:t>
      </w:r>
      <w:r>
        <w:rPr>
          <w:rFonts w:eastAsiaTheme="minorEastAsia" w:cs="David"/>
          <w:szCs w:val="24"/>
        </w:rPr>
        <w:t>” [</w:t>
      </w:r>
      <w:r>
        <w:rPr>
          <w:rFonts w:eastAsiaTheme="minorEastAsia" w:cs="David"/>
          <w:i/>
          <w:iCs/>
          <w:szCs w:val="24"/>
        </w:rPr>
        <w:t>Gu et. al.</w:t>
      </w:r>
      <w:r>
        <w:rPr>
          <w:rFonts w:eastAsiaTheme="minorEastAsia" w:cs="David"/>
          <w:szCs w:val="24"/>
        </w:rPr>
        <w:t>]</w:t>
      </w:r>
      <w:r w:rsidR="008D71D9">
        <w:rPr>
          <w:rFonts w:eastAsiaTheme="minorEastAsia" w:cs="David"/>
          <w:szCs w:val="24"/>
        </w:rPr>
        <w:t xml:space="preserve"> </w:t>
      </w:r>
      <w:r w:rsidR="007D029A">
        <w:rPr>
          <w:rFonts w:eastAsiaTheme="minorEastAsia" w:cs="David"/>
          <w:szCs w:val="24"/>
        </w:rPr>
        <w:t>(</w:t>
      </w:r>
      <w:sdt>
        <w:sdtPr>
          <w:rPr>
            <w:rFonts w:eastAsiaTheme="minorEastAsia" w:cs="David"/>
            <w:szCs w:val="24"/>
          </w:rPr>
          <w:id w:val="836046579"/>
          <w:citation/>
        </w:sdtPr>
        <w:sdtEndPr/>
        <w:sdtContent>
          <w:r w:rsidR="008D71D9">
            <w:rPr>
              <w:rFonts w:eastAsiaTheme="minorEastAsia" w:cs="David"/>
              <w:szCs w:val="24"/>
            </w:rPr>
            <w:fldChar w:fldCharType="begin"/>
          </w:r>
          <w:r w:rsidR="008D71D9">
            <w:rPr>
              <w:rFonts w:eastAsiaTheme="minorEastAsia" w:cs="David"/>
              <w:szCs w:val="24"/>
            </w:rPr>
            <w:instrText xml:space="preserve"> CITATION SGu141 \l 1033 </w:instrText>
          </w:r>
          <w:r w:rsidR="008D71D9">
            <w:rPr>
              <w:rFonts w:eastAsiaTheme="minorEastAsia" w:cs="David"/>
              <w:szCs w:val="24"/>
            </w:rPr>
            <w:fldChar w:fldCharType="separate"/>
          </w:r>
          <w:r w:rsidR="008D71D9" w:rsidRPr="008D71D9">
            <w:rPr>
              <w:rFonts w:eastAsiaTheme="minorEastAsia" w:cs="David"/>
              <w:noProof/>
              <w:szCs w:val="24"/>
            </w:rPr>
            <w:t>[1]</w:t>
          </w:r>
          <w:r w:rsidR="008D71D9">
            <w:rPr>
              <w:rFonts w:eastAsiaTheme="minorEastAsia" w:cs="David"/>
              <w:szCs w:val="24"/>
            </w:rPr>
            <w:fldChar w:fldCharType="end"/>
          </w:r>
        </w:sdtContent>
      </w:sdt>
      <w:r w:rsidR="007D029A">
        <w:rPr>
          <w:rFonts w:eastAsiaTheme="minorEastAsia" w:cs="David"/>
          <w:szCs w:val="24"/>
        </w:rPr>
        <w:t>)</w:t>
      </w:r>
      <w:r w:rsidR="008D71D9">
        <w:rPr>
          <w:rFonts w:eastAsiaTheme="minorEastAsia" w:cs="David"/>
          <w:szCs w:val="24"/>
        </w:rPr>
        <w:t xml:space="preserve">. </w:t>
      </w:r>
      <w:r>
        <w:rPr>
          <w:rFonts w:eastAsiaTheme="minorEastAsia" w:cs="David"/>
          <w:szCs w:val="24"/>
        </w:rPr>
        <w:t>The paper was published in CVPR2014 and expands the idea of Nuclear Norm minimization by adding weights to the optimization problem. The paper also proposes an algorithm for solving the optimization problem for various cases of the weight vector and demonstrates a practical use for an application of image denoising.</w:t>
      </w:r>
    </w:p>
    <w:p w14:paraId="63CE1022" w14:textId="77777777" w:rsidR="00165C62" w:rsidRPr="00165C62" w:rsidRDefault="00165C62" w:rsidP="00165C62"/>
    <w:p w14:paraId="2A2F838A" w14:textId="77777777" w:rsidR="00165C62" w:rsidRPr="00165C62" w:rsidRDefault="00165C62" w:rsidP="00314741">
      <w:pPr>
        <w:pStyle w:val="2"/>
      </w:pPr>
      <w:bookmarkStart w:id="2" w:name="_Toc82206073"/>
      <w:r w:rsidRPr="00165C62">
        <w:t>Nuclear Norm</w:t>
      </w:r>
      <w:bookmarkEnd w:id="2"/>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5D7429"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2"/>
        <w:rPr>
          <w:rtl/>
        </w:rPr>
      </w:pPr>
      <w:bookmarkStart w:id="3" w:name="_Toc82206074"/>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5D7429"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441FAB18" w:rsidR="00165C62" w:rsidRPr="000027AD" w:rsidRDefault="00165C62" w:rsidP="00165C62">
      <w:pPr>
        <w:rPr>
          <w:rFonts w:eastAsiaTheme="minorEastAsia" w:cs="David"/>
          <w:szCs w:val="24"/>
        </w:rPr>
      </w:pPr>
      <w:r w:rsidRPr="000027AD">
        <w:rPr>
          <w:rFonts w:eastAsiaTheme="minorEastAsia" w:cs="David"/>
          <w:szCs w:val="24"/>
        </w:rPr>
        <w:t xml:space="preserve">Obviously, this is </w:t>
      </w:r>
      <w:r w:rsidR="006B3A76" w:rsidRPr="000027AD">
        <w:rPr>
          <w:rFonts w:eastAsiaTheme="minorEastAsia" w:cs="David"/>
          <w:szCs w:val="24"/>
        </w:rPr>
        <w:t>a</w:t>
      </w:r>
      <w:r w:rsidRPr="000027AD">
        <w:rPr>
          <w:rFonts w:eastAsiaTheme="minorEastAsia" w:cs="David"/>
          <w:szCs w:val="24"/>
        </w:rPr>
        <w:t xml:space="preserve"> </w:t>
      </w:r>
      <w:r w:rsidR="00C61CA2">
        <w:rPr>
          <w:rFonts w:eastAsiaTheme="minorEastAsia" w:cs="David"/>
          <w:szCs w:val="24"/>
        </w:rPr>
        <w:t>generalization</w:t>
      </w:r>
      <w:r w:rsidRPr="000027AD">
        <w:rPr>
          <w:rFonts w:eastAsiaTheme="minorEastAsia" w:cs="David"/>
          <w:szCs w:val="24"/>
        </w:rPr>
        <w:t xml:space="preserve">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7777777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2"/>
        <w:rPr>
          <w:rtl/>
        </w:rPr>
      </w:pPr>
      <w:bookmarkStart w:id="4" w:name="_Ref80273533"/>
      <w:bookmarkStart w:id="5" w:name="_Toc82206075"/>
      <w:r>
        <w:t>Image denoising</w:t>
      </w:r>
      <w:bookmarkEnd w:id="4"/>
      <w:bookmarkEnd w:id="5"/>
    </w:p>
    <w:p w14:paraId="3389147E" w14:textId="043ADD57" w:rsidR="003161DC" w:rsidRDefault="003161DC" w:rsidP="003161DC">
      <w:pPr>
        <w:rPr>
          <w:rFonts w:eastAsiaTheme="minorEastAsia" w:cs="David"/>
          <w:szCs w:val="24"/>
        </w:rPr>
      </w:pPr>
      <w:r>
        <w:rPr>
          <w:rFonts w:eastAsiaTheme="minorEastAsia" w:cs="David"/>
          <w:szCs w:val="24"/>
        </w:rPr>
        <w:t xml:space="preserve">Based on previous papers </w:t>
      </w:r>
      <w:r w:rsidR="007D029A">
        <w:rPr>
          <w:rFonts w:eastAsiaTheme="minorEastAsia" w:cs="David"/>
          <w:szCs w:val="24"/>
        </w:rPr>
        <w:t>(</w:t>
      </w:r>
      <w:sdt>
        <w:sdtPr>
          <w:rPr>
            <w:rFonts w:eastAsiaTheme="minorEastAsia" w:cs="David"/>
            <w:szCs w:val="24"/>
          </w:rPr>
          <w:id w:val="-1665850960"/>
          <w:citation/>
        </w:sdtPr>
        <w:sdtEndPr/>
        <w:sdtContent>
          <w:r w:rsidR="008D71D9">
            <w:rPr>
              <w:rFonts w:eastAsiaTheme="minorEastAsia" w:cs="David"/>
              <w:szCs w:val="24"/>
            </w:rPr>
            <w:fldChar w:fldCharType="begin"/>
          </w:r>
          <w:r w:rsidR="008D71D9">
            <w:rPr>
              <w:rFonts w:eastAsiaTheme="minorEastAsia" w:cs="David"/>
              <w:szCs w:val="24"/>
            </w:rPr>
            <w:instrText xml:space="preserve"> CITATION JFC10 \l 1033 </w:instrText>
          </w:r>
          <w:r w:rsidR="008D71D9">
            <w:rPr>
              <w:rFonts w:eastAsiaTheme="minorEastAsia" w:cs="David"/>
              <w:szCs w:val="24"/>
            </w:rPr>
            <w:fldChar w:fldCharType="separate"/>
          </w:r>
          <w:r w:rsidR="008D71D9" w:rsidRPr="008D71D9">
            <w:rPr>
              <w:rFonts w:eastAsiaTheme="minorEastAsia" w:cs="David"/>
              <w:noProof/>
              <w:szCs w:val="24"/>
            </w:rPr>
            <w:t>[2]</w:t>
          </w:r>
          <w:r w:rsidR="008D71D9">
            <w:rPr>
              <w:rFonts w:eastAsiaTheme="minorEastAsia" w:cs="David"/>
              <w:szCs w:val="24"/>
            </w:rPr>
            <w:fldChar w:fldCharType="end"/>
          </w:r>
        </w:sdtContent>
      </w:sdt>
      <w:r w:rsidR="00A7459E">
        <w:rPr>
          <w:rFonts w:eastAsiaTheme="minorEastAsia" w:cs="David"/>
          <w:szCs w:val="24"/>
        </w:rPr>
        <w:t>,</w:t>
      </w:r>
      <w:r w:rsidR="008D71D9">
        <w:rPr>
          <w:rFonts w:eastAsiaTheme="minorEastAsia" w:cs="David"/>
          <w:szCs w:val="24"/>
        </w:rPr>
        <w:t xml:space="preserve"> </w:t>
      </w:r>
      <w:sdt>
        <w:sdtPr>
          <w:rPr>
            <w:rFonts w:eastAsiaTheme="minorEastAsia" w:cs="David"/>
            <w:szCs w:val="24"/>
          </w:rPr>
          <w:id w:val="690722112"/>
          <w:citation/>
        </w:sdtPr>
        <w:sdtEndPr/>
        <w:sdtContent>
          <w:r w:rsidR="007D029A">
            <w:rPr>
              <w:rFonts w:eastAsiaTheme="minorEastAsia" w:cs="David"/>
              <w:szCs w:val="24"/>
            </w:rPr>
            <w:fldChar w:fldCharType="begin"/>
          </w:r>
          <w:r w:rsidR="007D029A">
            <w:rPr>
              <w:rFonts w:eastAsiaTheme="minorEastAsia" w:cs="David"/>
              <w:szCs w:val="24"/>
            </w:rPr>
            <w:instrText xml:space="preserve"> CITATION WDo13 \l 1033 </w:instrText>
          </w:r>
          <w:r w:rsidR="007D029A">
            <w:rPr>
              <w:rFonts w:eastAsiaTheme="minorEastAsia" w:cs="David"/>
              <w:szCs w:val="24"/>
            </w:rPr>
            <w:fldChar w:fldCharType="separate"/>
          </w:r>
          <w:r w:rsidR="007D029A" w:rsidRPr="007D029A">
            <w:rPr>
              <w:rFonts w:eastAsiaTheme="minorEastAsia" w:cs="David"/>
              <w:noProof/>
              <w:szCs w:val="24"/>
            </w:rPr>
            <w:t>[3]</w:t>
          </w:r>
          <w:r w:rsidR="007D029A">
            <w:rPr>
              <w:rFonts w:eastAsiaTheme="minorEastAsia" w:cs="David"/>
              <w:szCs w:val="24"/>
            </w:rPr>
            <w:fldChar w:fldCharType="end"/>
          </w:r>
        </w:sdtContent>
      </w:sdt>
      <w:r w:rsidR="007D029A">
        <w:rPr>
          <w:rFonts w:eastAsiaTheme="minorEastAsia" w:cs="David"/>
          <w:szCs w:val="24"/>
        </w:rPr>
        <w:t xml:space="preserve">) </w:t>
      </w:r>
      <w:r>
        <w:rPr>
          <w:rFonts w:eastAsiaTheme="minorEastAsia" w:cs="David"/>
          <w:szCs w:val="24"/>
        </w:rPr>
        <w:t>the paper proposes the following low-rank minimization problem with a weighted nuclear norm regularization:</w:t>
      </w:r>
    </w:p>
    <w:p w14:paraId="2CE3E5D7" w14:textId="77777777" w:rsidR="003161DC" w:rsidRPr="00AA5343" w:rsidRDefault="005D7429"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0FE56C35" w:rsidR="003161DC" w:rsidRDefault="003161DC" w:rsidP="003161DC">
      <w:pPr>
        <w:rPr>
          <w:rFonts w:eastAsiaTheme="minorEastAsia" w:cs="David"/>
          <w:szCs w:val="24"/>
        </w:rPr>
      </w:pPr>
      <w:r>
        <w:rPr>
          <w:rFonts w:eastAsiaTheme="minorEastAsia" w:cs="David"/>
          <w:szCs w:val="24"/>
        </w:rPr>
        <w:t>The image denoising algorithm is a non-local self-similarity (NSS) method, which takes advantage of the fact that a natural image holds many repetitions of local patches. This fact may be utilized by finding estimates of these local patches using methods such as Block Matching</w:t>
      </w:r>
      <w:r w:rsidR="002A6539">
        <w:rPr>
          <w:rFonts w:eastAsiaTheme="minorEastAsia" w:cs="David"/>
          <w:szCs w:val="24"/>
        </w:rPr>
        <w:t xml:space="preserve"> (</w:t>
      </w:r>
      <w:sdt>
        <w:sdtPr>
          <w:rPr>
            <w:rFonts w:eastAsiaTheme="minorEastAsia" w:cs="David"/>
            <w:szCs w:val="24"/>
          </w:rPr>
          <w:id w:val="1933161551"/>
          <w:citation/>
        </w:sdtPr>
        <w:sdtEndPr/>
        <w:sdtContent>
          <w:r w:rsidR="002A6539">
            <w:rPr>
              <w:rFonts w:eastAsiaTheme="minorEastAsia" w:cs="David"/>
              <w:szCs w:val="24"/>
            </w:rPr>
            <w:fldChar w:fldCharType="begin"/>
          </w:r>
          <w:r w:rsidR="002A6539">
            <w:rPr>
              <w:rFonts w:eastAsiaTheme="minorEastAsia" w:cs="David"/>
              <w:szCs w:val="24"/>
            </w:rPr>
            <w:instrText xml:space="preserve"> CITATION KDa071 \l 1033 </w:instrText>
          </w:r>
          <w:r w:rsidR="002A6539">
            <w:rPr>
              <w:rFonts w:eastAsiaTheme="minorEastAsia" w:cs="David"/>
              <w:szCs w:val="24"/>
            </w:rPr>
            <w:fldChar w:fldCharType="separate"/>
          </w:r>
          <w:r w:rsidR="002A6539" w:rsidRPr="002A6539">
            <w:rPr>
              <w:rFonts w:eastAsiaTheme="minorEastAsia" w:cs="David"/>
              <w:noProof/>
              <w:szCs w:val="24"/>
            </w:rPr>
            <w:t>[4]</w:t>
          </w:r>
          <w:r w:rsidR="002A6539">
            <w:rPr>
              <w:rFonts w:eastAsiaTheme="minorEastAsia" w:cs="David"/>
              <w:szCs w:val="24"/>
            </w:rPr>
            <w:fldChar w:fldCharType="end"/>
          </w:r>
        </w:sdtContent>
      </w:sdt>
      <w:r w:rsidR="002A6539">
        <w:rPr>
          <w:rFonts w:eastAsiaTheme="minorEastAsia" w:cs="David"/>
          <w:szCs w:val="24"/>
        </w:rPr>
        <w:t xml:space="preserve">) </w:t>
      </w:r>
      <w:r>
        <w:rPr>
          <w:rFonts w:eastAsiaTheme="minorEastAsia" w:cs="David"/>
          <w:szCs w:val="24"/>
        </w:rPr>
        <w:t xml:space="preserve">and using the </w:t>
      </w:r>
      <w:r>
        <w:rPr>
          <w:rFonts w:eastAsiaTheme="minorEastAsia" w:cs="David"/>
          <w:szCs w:val="24"/>
        </w:rPr>
        <w:lastRenderedPageBreak/>
        <w:t xml:space="preserve">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actually a low-rank matrix because it’s rows (patches) are similar. The first term in the optimization problem is the data-term, which aims for the estimated patches to be somewhat similar to the noised patches. The second term is the low-rank prior, aiming to achieve similar patches by forcing the matrix to be of low rank.</w:t>
      </w:r>
    </w:p>
    <w:p w14:paraId="144EC1F1" w14:textId="439C1871"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sdt>
        <w:sdtPr>
          <w:rPr>
            <w:rFonts w:eastAsiaTheme="minorEastAsia" w:cs="David"/>
            <w:szCs w:val="24"/>
          </w:rPr>
          <w:id w:val="1059984777"/>
          <w:citation/>
        </w:sdtPr>
        <w:sdtEndPr/>
        <w:sdtContent>
          <w:r w:rsidR="00A02607">
            <w:rPr>
              <w:rFonts w:eastAsiaTheme="minorEastAsia" w:cs="David"/>
              <w:szCs w:val="24"/>
            </w:rPr>
            <w:fldChar w:fldCharType="begin"/>
          </w:r>
          <w:r w:rsidR="00A02607">
            <w:rPr>
              <w:rFonts w:eastAsiaTheme="minorEastAsia" w:cs="David"/>
              <w:szCs w:val="24"/>
            </w:rPr>
            <w:instrText xml:space="preserve"> CITATION WDo13 \l 1033 </w:instrText>
          </w:r>
          <w:r w:rsidR="00A02607">
            <w:rPr>
              <w:rFonts w:eastAsiaTheme="minorEastAsia" w:cs="David"/>
              <w:szCs w:val="24"/>
            </w:rPr>
            <w:fldChar w:fldCharType="separate"/>
          </w:r>
          <w:r w:rsidR="00A02607" w:rsidRPr="007D029A">
            <w:rPr>
              <w:rFonts w:eastAsiaTheme="minorEastAsia" w:cs="David"/>
              <w:noProof/>
              <w:szCs w:val="24"/>
            </w:rPr>
            <w:t>[3]</w:t>
          </w:r>
          <w:r w:rsidR="00A02607">
            <w:rPr>
              <w:rFonts w:eastAsiaTheme="minorEastAsia" w:cs="David"/>
              <w:szCs w:val="24"/>
            </w:rPr>
            <w:fldChar w:fldCharType="end"/>
          </w:r>
        </w:sdtContent>
      </w:sdt>
      <w:r>
        <w:rPr>
          <w:rFonts w:eastAsiaTheme="minorEastAsia" w:cs="David"/>
          <w:szCs w:val="24"/>
        </w:rPr>
        <w:t>) shown to be:</w:t>
      </w:r>
    </w:p>
    <w:p w14:paraId="2C730927" w14:textId="77777777" w:rsidR="003161DC" w:rsidRPr="000B3BDF" w:rsidRDefault="005D7429"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5432E566" w14:textId="77777777" w:rsidR="003161DC" w:rsidRDefault="003161DC" w:rsidP="003161DC">
      <w:pPr>
        <w:rPr>
          <w:rFonts w:eastAsiaTheme="minorEastAsia" w:cs="David"/>
          <w:szCs w:val="24"/>
        </w:rPr>
      </w:pPr>
      <w:r>
        <w:rPr>
          <w:rFonts w:eastAsiaTheme="minorEastAsia" w:cs="David"/>
          <w:szCs w:val="24"/>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2"/>
      </w:pPr>
      <w:bookmarkStart w:id="6" w:name="_Ref80261132"/>
      <w:bookmarkStart w:id="7" w:name="_Ref80263946"/>
      <w:bookmarkStart w:id="8" w:name="_Toc400437471"/>
      <w:bookmarkStart w:id="9" w:name="_Toc400440350"/>
      <w:bookmarkStart w:id="10" w:name="_Toc82206076"/>
      <w:r>
        <w:t>The solution</w:t>
      </w:r>
      <w:bookmarkEnd w:id="6"/>
      <w:bookmarkEnd w:id="7"/>
      <w:bookmarkEnd w:id="10"/>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a9"/>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a9"/>
        <w:ind w:left="360"/>
        <w:rPr>
          <w:rFonts w:eastAsiaTheme="minorEastAsia" w:cs="David"/>
          <w:szCs w:val="24"/>
        </w:rPr>
      </w:pPr>
      <w:r>
        <w:rPr>
          <w:rFonts w:eastAsiaTheme="minorEastAsia" w:cs="David"/>
          <w:szCs w:val="24"/>
        </w:rPr>
        <w:t>The paper proves that for this particular case the optimization problem is still convex, and that the solution is given by:</w:t>
      </w:r>
    </w:p>
    <w:p w14:paraId="097B43CB" w14:textId="77777777" w:rsidR="003161DC" w:rsidRPr="00C04325" w:rsidRDefault="005D7429" w:rsidP="003161DC">
      <w:pPr>
        <w:pStyle w:val="a9"/>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a9"/>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5D7429" w:rsidP="003161DC">
      <w:pPr>
        <w:pStyle w:val="a9"/>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a9"/>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6F8B80ED" w14:textId="064CAFC6" w:rsidR="003161DC" w:rsidRDefault="003161DC" w:rsidP="003D0EFB">
      <w:pPr>
        <w:pStyle w:val="a9"/>
        <w:ind w:left="360"/>
        <w:rPr>
          <w:rFonts w:eastAsiaTheme="minorEastAsia" w:cs="David"/>
          <w:szCs w:val="24"/>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55DDECB2" w14:textId="77777777" w:rsidR="003161DC" w:rsidRPr="001E4F2E" w:rsidRDefault="003161DC" w:rsidP="003161DC">
      <w:pPr>
        <w:pStyle w:val="a9"/>
        <w:numPr>
          <w:ilvl w:val="0"/>
          <w:numId w:val="26"/>
        </w:numPr>
        <w:spacing w:after="160"/>
        <w:rPr>
          <w:rFonts w:eastAsiaTheme="minorEastAsia" w:cs="David"/>
          <w:szCs w:val="24"/>
        </w:rPr>
      </w:pPr>
      <w:r w:rsidRPr="001E4F2E">
        <w:rPr>
          <w:rFonts w:eastAsiaTheme="minorEastAsia" w:cs="David"/>
          <w:szCs w:val="24"/>
          <w:u w:val="single"/>
        </w:rPr>
        <w:t>The weights are in a non-descending order</w:t>
      </w:r>
      <w:r w:rsidRPr="001E4F2E">
        <w:rPr>
          <w:rFonts w:eastAsiaTheme="minorEastAsia" w:cs="David"/>
          <w:szCs w:val="24"/>
        </w:rPr>
        <w:t>:</w:t>
      </w:r>
    </w:p>
    <w:p w14:paraId="3DCE5862" w14:textId="77777777" w:rsidR="003161DC" w:rsidRDefault="003161DC" w:rsidP="003161DC">
      <w:pPr>
        <w:pStyle w:val="a9"/>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5D7429" w:rsidP="003161DC">
      <w:pPr>
        <w:pStyle w:val="a9"/>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77777777" w:rsidR="003161DC" w:rsidRDefault="003161DC" w:rsidP="003161DC">
      <w:pPr>
        <w:rPr>
          <w:rFonts w:eastAsiaTheme="minorEastAsia" w:cs="David"/>
          <w:szCs w:val="24"/>
        </w:rPr>
      </w:pPr>
      <w:r>
        <w:rPr>
          <w:rFonts w:eastAsiaTheme="minorEastAsia" w:cs="David"/>
          <w:szCs w:val="24"/>
        </w:rPr>
        <w:t>The final case is actually the most important one, since (as stated previously) we would like to give lower weights to the larger singular values, therefore resulting in a softer thresholding for them.</w:t>
      </w:r>
    </w:p>
    <w:p w14:paraId="53B34BCF" w14:textId="2F20E53F" w:rsidR="00720892" w:rsidRPr="001B259E" w:rsidRDefault="003161DC" w:rsidP="00314741">
      <w:pPr>
        <w:pStyle w:val="2"/>
      </w:pPr>
      <w:bookmarkStart w:id="11" w:name="_Toc82206077"/>
      <w:r>
        <w:lastRenderedPageBreak/>
        <w:t>The algorithm</w:t>
      </w:r>
      <w:bookmarkEnd w:id="11"/>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2"/>
      </w:pPr>
      <w:bookmarkStart w:id="12" w:name="_Toc82206078"/>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30D2F41" w:rsidR="00367BAA" w:rsidRDefault="0012566D" w:rsidP="003C22DC">
      <w:pPr>
        <w:rPr>
          <w:rFonts w:eastAsiaTheme="minorEastAsia" w:cs="David"/>
          <w:szCs w:val="24"/>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1F159C2" w14:textId="6DAE3CD1" w:rsidR="005D0BF4" w:rsidRPr="003C22DC" w:rsidRDefault="00367BAA" w:rsidP="00367BAA">
      <w:pPr>
        <w:spacing w:after="160" w:line="259" w:lineRule="auto"/>
        <w:jc w:val="left"/>
        <w:rPr>
          <w:rFonts w:eastAsiaTheme="minorEastAsia" w:cs="David"/>
          <w:szCs w:val="24"/>
          <w:rtl/>
        </w:rPr>
      </w:pPr>
      <w:r>
        <w:rPr>
          <w:rFonts w:eastAsiaTheme="minorEastAsia" w:cs="David"/>
          <w:szCs w:val="24"/>
        </w:rPr>
        <w:br w:type="page"/>
      </w:r>
    </w:p>
    <w:p w14:paraId="18F1964B" w14:textId="6DBC5B46" w:rsidR="005D0BF4" w:rsidRPr="009F2945" w:rsidRDefault="00C22A72" w:rsidP="00314741">
      <w:pPr>
        <w:pStyle w:val="1"/>
        <w:rPr>
          <w:rtl/>
        </w:rPr>
      </w:pPr>
      <w:bookmarkStart w:id="13" w:name="_Toc82206079"/>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37B2478A" w:rsidR="00C22A72" w:rsidRDefault="00C22A72" w:rsidP="00C22A72">
      <w:pPr>
        <w:pStyle w:val="a9"/>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sdt>
        <w:sdtPr>
          <w:rPr>
            <w:rFonts w:eastAsiaTheme="minorEastAsia" w:cs="David"/>
            <w:szCs w:val="24"/>
          </w:rPr>
          <w:id w:val="-2110959149"/>
          <w:citation/>
        </w:sdtPr>
        <w:sdtEndPr/>
        <w:sdtContent>
          <w:r w:rsidR="006918D7">
            <w:rPr>
              <w:rFonts w:eastAsiaTheme="minorEastAsia" w:cs="David"/>
              <w:szCs w:val="24"/>
            </w:rPr>
            <w:fldChar w:fldCharType="begin"/>
          </w:r>
          <w:r w:rsidR="006918D7">
            <w:rPr>
              <w:rFonts w:eastAsiaTheme="minorEastAsia" w:cs="David"/>
              <w:szCs w:val="24"/>
            </w:rPr>
            <w:instrText xml:space="preserve"> CITATION KDa071 \l 1033 </w:instrText>
          </w:r>
          <w:r w:rsidR="006918D7">
            <w:rPr>
              <w:rFonts w:eastAsiaTheme="minorEastAsia" w:cs="David"/>
              <w:szCs w:val="24"/>
            </w:rPr>
            <w:fldChar w:fldCharType="separate"/>
          </w:r>
          <w:r w:rsidR="006918D7" w:rsidRPr="002A6539">
            <w:rPr>
              <w:rFonts w:eastAsiaTheme="minorEastAsia" w:cs="David"/>
              <w:noProof/>
              <w:szCs w:val="24"/>
            </w:rPr>
            <w:t>[4]</w:t>
          </w:r>
          <w:r w:rsidR="006918D7">
            <w:rPr>
              <w:rFonts w:eastAsiaTheme="minorEastAsia" w:cs="David"/>
              <w:szCs w:val="24"/>
            </w:rPr>
            <w:fldChar w:fldCharType="end"/>
          </w:r>
        </w:sdtContent>
      </w:sdt>
      <w:r>
        <w:rPr>
          <w:rFonts w:eastAsiaTheme="minorEastAsia" w:cs="David"/>
          <w:szCs w:val="24"/>
        </w:rPr>
        <w:t>):</w:t>
      </w:r>
    </w:p>
    <w:p w14:paraId="16C434F6" w14:textId="626940E4" w:rsidR="00C22A72" w:rsidRDefault="00C22A72" w:rsidP="00C22A72">
      <w:pPr>
        <w:pStyle w:val="a9"/>
        <w:ind w:left="360"/>
        <w:rPr>
          <w:rFonts w:eastAsiaTheme="minorEastAsia" w:cs="David"/>
          <w:szCs w:val="24"/>
        </w:rPr>
      </w:pPr>
      <w:r>
        <w:rPr>
          <w:rFonts w:eastAsiaTheme="minorEastAsia" w:cs="David"/>
          <w:szCs w:val="24"/>
        </w:rPr>
        <w:t xml:space="preserve">This algorithm was the state-of-the-art image denoising algorithm prior to our chosen paper. It is based on the same NSS principle that WNNID is based on, and also performs </w:t>
      </w:r>
      <w:r w:rsidR="007D33DA">
        <w:rPr>
          <w:rFonts w:eastAsiaTheme="minorEastAsia" w:cs="David"/>
          <w:szCs w:val="24"/>
        </w:rPr>
        <w:t>block matching</w:t>
      </w:r>
      <w:r>
        <w:rPr>
          <w:rFonts w:eastAsiaTheme="minorEastAsia" w:cs="David"/>
          <w:szCs w:val="24"/>
        </w:rPr>
        <w:t xml:space="preserve">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a9"/>
        <w:ind w:left="360"/>
        <w:rPr>
          <w:rFonts w:eastAsiaTheme="minorEastAsia" w:cs="David"/>
          <w:szCs w:val="24"/>
        </w:rPr>
      </w:pPr>
      <w:r>
        <w:rPr>
          <w:rFonts w:eastAsiaTheme="minorEastAsia" w:cs="David"/>
          <w:szCs w:val="24"/>
        </w:rPr>
        <w:t>This algorithm is also used as a comparison for the WNNID algorithm. We note that the WNNID is much simpler, and also achieves better results (although it may have a higher computational cost).</w:t>
      </w:r>
    </w:p>
    <w:p w14:paraId="619FCA5E" w14:textId="2F3AFAE7" w:rsidR="00C22A72" w:rsidRDefault="00C22A72" w:rsidP="00C22A72">
      <w:pPr>
        <w:pStyle w:val="a9"/>
        <w:ind w:left="360"/>
        <w:rPr>
          <w:rFonts w:eastAsiaTheme="minorEastAsia" w:cs="David"/>
          <w:szCs w:val="24"/>
        </w:rPr>
      </w:pPr>
      <w:r>
        <w:rPr>
          <w:rFonts w:eastAsiaTheme="minorEastAsia" w:cs="David"/>
          <w:szCs w:val="24"/>
        </w:rPr>
        <w:t xml:space="preserve">The WNNID algorithm also bases the </w:t>
      </w:r>
      <w:r w:rsidR="007D33DA">
        <w:rPr>
          <w:rFonts w:eastAsiaTheme="minorEastAsia" w:cs="David"/>
          <w:szCs w:val="24"/>
        </w:rPr>
        <w:t>block matching</w:t>
      </w:r>
      <w:r>
        <w:rPr>
          <w:rFonts w:eastAsiaTheme="minorEastAsia" w:cs="David"/>
          <w:szCs w:val="24"/>
        </w:rPr>
        <w:t xml:space="preserve"> step on the </w:t>
      </w:r>
      <w:r w:rsidR="007D33DA">
        <w:rPr>
          <w:rFonts w:eastAsiaTheme="minorEastAsia" w:cs="David"/>
          <w:szCs w:val="24"/>
        </w:rPr>
        <w:t>block matching</w:t>
      </w:r>
      <w:r>
        <w:rPr>
          <w:rFonts w:eastAsiaTheme="minorEastAsia" w:cs="David"/>
          <w:szCs w:val="24"/>
        </w:rPr>
        <w:t xml:space="preserve"> proposed by BM3D. This is a very important step in the algorithm, since the success may be only as good as the quality of the matched patches.</w:t>
      </w:r>
    </w:p>
    <w:p w14:paraId="4A235D27" w14:textId="2158F8EF" w:rsidR="00C22A72" w:rsidRDefault="00C22A72" w:rsidP="00C22A72">
      <w:pPr>
        <w:pStyle w:val="a9"/>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sidRPr="00617803">
        <w:rPr>
          <w:rFonts w:eastAsiaTheme="minorEastAsia" w:cs="David"/>
          <w:szCs w:val="24"/>
        </w:rPr>
        <w:t>”</w:t>
      </w:r>
      <w:r w:rsidR="00617803">
        <w:rPr>
          <w:rFonts w:eastAsiaTheme="minorEastAsia" w:cs="David"/>
          <w:szCs w:val="24"/>
        </w:rPr>
        <w:t xml:space="preserve"> (</w:t>
      </w:r>
      <w:sdt>
        <w:sdtPr>
          <w:rPr>
            <w:rFonts w:eastAsiaTheme="minorEastAsia" w:cs="David"/>
            <w:szCs w:val="24"/>
          </w:rPr>
          <w:id w:val="-434524865"/>
          <w:citation/>
        </w:sdtPr>
        <w:sdtEndPr/>
        <w:sdtContent>
          <w:r w:rsidR="00617803">
            <w:rPr>
              <w:rFonts w:eastAsiaTheme="minorEastAsia" w:cs="David"/>
              <w:szCs w:val="24"/>
            </w:rPr>
            <w:fldChar w:fldCharType="begin"/>
          </w:r>
          <w:r w:rsidR="00617803">
            <w:rPr>
              <w:rFonts w:eastAsiaTheme="minorEastAsia" w:cs="David"/>
              <w:szCs w:val="24"/>
            </w:rPr>
            <w:instrText xml:space="preserve"> CITATION ABu052 \l 1033 </w:instrText>
          </w:r>
          <w:r w:rsidR="00617803">
            <w:rPr>
              <w:rFonts w:eastAsiaTheme="minorEastAsia" w:cs="David"/>
              <w:szCs w:val="24"/>
            </w:rPr>
            <w:fldChar w:fldCharType="separate"/>
          </w:r>
          <w:r w:rsidR="00617803">
            <w:rPr>
              <w:rFonts w:eastAsiaTheme="minorEastAsia" w:cs="David"/>
              <w:noProof/>
              <w:szCs w:val="24"/>
            </w:rPr>
            <w:t xml:space="preserve"> </w:t>
          </w:r>
          <w:r w:rsidR="00617803" w:rsidRPr="00617803">
            <w:rPr>
              <w:rFonts w:eastAsiaTheme="minorEastAsia" w:cs="David"/>
              <w:noProof/>
              <w:szCs w:val="24"/>
            </w:rPr>
            <w:t>[5]</w:t>
          </w:r>
          <w:r w:rsidR="00617803">
            <w:rPr>
              <w:rFonts w:eastAsiaTheme="minorEastAsia" w:cs="David"/>
              <w:szCs w:val="24"/>
            </w:rPr>
            <w:fldChar w:fldCharType="end"/>
          </w:r>
        </w:sdtContent>
      </w:sdt>
      <w:r w:rsidR="00617803">
        <w:rPr>
          <w:rFonts w:eastAsiaTheme="minorEastAsia" w:cs="David"/>
          <w:szCs w:val="24"/>
        </w:rPr>
        <w:t>)</w:t>
      </w:r>
      <w:r w:rsidRPr="00617803">
        <w:rPr>
          <w:rFonts w:eastAsiaTheme="minorEastAsia" w:cs="David"/>
          <w:szCs w:val="24"/>
        </w:rPr>
        <w:t>:</w:t>
      </w:r>
    </w:p>
    <w:p w14:paraId="49B983B3" w14:textId="77777777" w:rsidR="00C22A72" w:rsidRDefault="00C22A72" w:rsidP="00C22A72">
      <w:pPr>
        <w:pStyle w:val="a9"/>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0A0604CB" w:rsidR="00C22A72" w:rsidRDefault="00C22A72" w:rsidP="00C22A72">
      <w:pPr>
        <w:pStyle w:val="a9"/>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sdt>
        <w:sdtPr>
          <w:rPr>
            <w:rFonts w:eastAsiaTheme="minorEastAsia" w:cs="David"/>
            <w:szCs w:val="24"/>
          </w:rPr>
          <w:id w:val="-1048753972"/>
          <w:citation/>
        </w:sdtPr>
        <w:sdtEndPr/>
        <w:sdtContent>
          <w:r w:rsidR="003620C7">
            <w:rPr>
              <w:rFonts w:eastAsiaTheme="minorEastAsia" w:cs="David"/>
              <w:szCs w:val="24"/>
            </w:rPr>
            <w:fldChar w:fldCharType="begin"/>
          </w:r>
          <w:r w:rsidR="003620C7">
            <w:rPr>
              <w:rFonts w:eastAsiaTheme="minorEastAsia" w:cs="David"/>
              <w:szCs w:val="24"/>
            </w:rPr>
            <w:instrText xml:space="preserve"> CITATION JFC10 \l 1033 </w:instrText>
          </w:r>
          <w:r w:rsidR="003620C7">
            <w:rPr>
              <w:rFonts w:eastAsiaTheme="minorEastAsia" w:cs="David"/>
              <w:szCs w:val="24"/>
            </w:rPr>
            <w:fldChar w:fldCharType="separate"/>
          </w:r>
          <w:r w:rsidR="003620C7" w:rsidRPr="008D71D9">
            <w:rPr>
              <w:rFonts w:eastAsiaTheme="minorEastAsia" w:cs="David"/>
              <w:noProof/>
              <w:szCs w:val="24"/>
            </w:rPr>
            <w:t>[2]</w:t>
          </w:r>
          <w:r w:rsidR="003620C7">
            <w:rPr>
              <w:rFonts w:eastAsiaTheme="minorEastAsia" w:cs="David"/>
              <w:szCs w:val="24"/>
            </w:rPr>
            <w:fldChar w:fldCharType="end"/>
          </w:r>
        </w:sdtContent>
      </w:sdt>
      <w:r>
        <w:rPr>
          <w:rFonts w:eastAsiaTheme="minorEastAsia" w:cs="David"/>
          <w:szCs w:val="24"/>
        </w:rPr>
        <w:t>):</w:t>
      </w:r>
    </w:p>
    <w:p w14:paraId="70AC96C2" w14:textId="77777777" w:rsidR="00C22A72" w:rsidRPr="00A406EA" w:rsidRDefault="00C22A72" w:rsidP="00C22A72">
      <w:pPr>
        <w:pStyle w:val="a9"/>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6F9ED76B" w:rsidR="00E75C25" w:rsidRDefault="00E75C25" w:rsidP="00E75C25">
      <w:pPr>
        <w:pStyle w:val="a9"/>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sdt>
        <w:sdtPr>
          <w:rPr>
            <w:rFonts w:eastAsiaTheme="minorEastAsia" w:cs="David"/>
            <w:szCs w:val="24"/>
          </w:rPr>
          <w:id w:val="401876887"/>
          <w:citation/>
        </w:sdtPr>
        <w:sdtEndPr/>
        <w:sdtContent>
          <w:r w:rsidR="00380A34">
            <w:rPr>
              <w:rFonts w:eastAsiaTheme="minorEastAsia" w:cs="David"/>
              <w:szCs w:val="24"/>
            </w:rPr>
            <w:fldChar w:fldCharType="begin"/>
          </w:r>
          <w:r w:rsidR="00380A34">
            <w:rPr>
              <w:rFonts w:eastAsiaTheme="minorEastAsia" w:cs="David"/>
              <w:szCs w:val="24"/>
            </w:rPr>
            <w:instrText xml:space="preserve"> CITATION Yai18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[6]</w:t>
          </w:r>
          <w:r w:rsidR="00380A34">
            <w:rPr>
              <w:rFonts w:eastAsiaTheme="minorEastAsia" w:cs="David"/>
              <w:szCs w:val="24"/>
            </w:rPr>
            <w:fldChar w:fldCharType="end"/>
          </w:r>
        </w:sdtContent>
      </w:sdt>
      <w:r>
        <w:rPr>
          <w:rFonts w:eastAsiaTheme="minorEastAsia" w:cs="David"/>
          <w:szCs w:val="24"/>
        </w:rPr>
        <w:t>):</w:t>
      </w:r>
    </w:p>
    <w:p w14:paraId="73C6E753" w14:textId="7A3C4552" w:rsidR="00E75C25" w:rsidRPr="00E75C25" w:rsidRDefault="00E75C25" w:rsidP="00E75C25">
      <w:pPr>
        <w:pStyle w:val="a9"/>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w:t>
      </w:r>
      <w:r w:rsidR="00380A34">
        <w:rPr>
          <w:rFonts w:eastAsiaTheme="minorEastAsia" w:cs="David"/>
          <w:szCs w:val="24"/>
        </w:rPr>
        <w:t>b</w:t>
      </w:r>
      <w:r w:rsidR="00D7479B">
        <w:rPr>
          <w:rFonts w:eastAsiaTheme="minorEastAsia" w:cs="David"/>
          <w:szCs w:val="24"/>
        </w:rPr>
        <w:t xml:space="preserve">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6960F416" w:rsidR="00C22A72" w:rsidRDefault="001D337A" w:rsidP="00C22A72">
      <w:pPr>
        <w:pStyle w:val="a9"/>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sdt>
        <w:sdtPr>
          <w:rPr>
            <w:rFonts w:eastAsiaTheme="minorEastAsia" w:cs="David"/>
            <w:szCs w:val="24"/>
          </w:rPr>
          <w:id w:val="731588965"/>
          <w:citation/>
        </w:sdtPr>
        <w:sdtEndPr/>
        <w:sdtContent>
          <w:r w:rsidR="00380A34">
            <w:rPr>
              <w:rFonts w:eastAsiaTheme="minorEastAsia" w:cs="David"/>
              <w:szCs w:val="24"/>
            </w:rPr>
            <w:fldChar w:fldCharType="begin"/>
          </w:r>
          <w:r w:rsidR="00380A34">
            <w:rPr>
              <w:rFonts w:eastAsiaTheme="minorEastAsia" w:cs="David"/>
              <w:szCs w:val="24"/>
            </w:rPr>
            <w:instrText xml:space="preserve"> CITATION Jun17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[7]</w:t>
          </w:r>
          <w:r w:rsidR="00380A34">
            <w:rPr>
              <w:rFonts w:eastAsiaTheme="minorEastAsia" w:cs="David"/>
              <w:szCs w:val="24"/>
            </w:rPr>
            <w:fldChar w:fldCharType="end"/>
          </w:r>
        </w:sdtContent>
      </w:sdt>
      <w:r>
        <w:rPr>
          <w:rFonts w:eastAsiaTheme="minorEastAsia" w:cs="David"/>
          <w:szCs w:val="24"/>
        </w:rPr>
        <w:t>):</w:t>
      </w:r>
    </w:p>
    <w:p w14:paraId="6FD8E278" w14:textId="4375C1F5" w:rsidR="001D337A" w:rsidRDefault="001D337A" w:rsidP="001D337A">
      <w:pPr>
        <w:pStyle w:val="a9"/>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5D7429" w:rsidP="001D337A">
      <w:pPr>
        <w:pStyle w:val="a9"/>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6A2DA821" w:rsidR="00AF58E7" w:rsidRPr="001D337A" w:rsidRDefault="00AF58E7" w:rsidP="001D337A">
      <w:pPr>
        <w:pStyle w:val="a9"/>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w:t>
      </w:r>
      <w:r w:rsidR="00EF3764" w:rsidRPr="00D52310">
        <w:rPr>
          <w:rFonts w:eastAsiaTheme="minorEastAsia" w:cs="David"/>
          <w:szCs w:val="24"/>
        </w:rPr>
        <w:t>method (</w:t>
      </w:r>
      <w:sdt>
        <w:sdtPr>
          <w:rPr>
            <w:rFonts w:eastAsiaTheme="minorEastAsia" w:cs="David"/>
            <w:szCs w:val="24"/>
          </w:rPr>
          <w:id w:val="97002607"/>
          <w:citation/>
        </w:sdtPr>
        <w:sdtEndPr/>
        <w:sdtContent>
          <w:r w:rsidR="00D52310" w:rsidRPr="00D52310">
            <w:rPr>
              <w:rFonts w:eastAsiaTheme="minorEastAsia" w:cs="David"/>
              <w:szCs w:val="24"/>
            </w:rPr>
            <w:fldChar w:fldCharType="begin"/>
          </w:r>
          <w:r w:rsidR="00D52310" w:rsidRPr="00D52310">
            <w:rPr>
              <w:rFonts w:eastAsiaTheme="minorEastAsia" w:cs="David"/>
              <w:szCs w:val="24"/>
            </w:rPr>
            <w:instrText xml:space="preserve"> CITATION RCo43 \l 1033 </w:instrText>
          </w:r>
          <w:r w:rsidR="00D52310" w:rsidRPr="00D52310">
            <w:rPr>
              <w:rFonts w:eastAsiaTheme="minorEastAsia" w:cs="David"/>
              <w:szCs w:val="24"/>
            </w:rPr>
            <w:fldChar w:fldCharType="separate"/>
          </w:r>
          <w:r w:rsidR="00D52310" w:rsidRPr="00D52310">
            <w:rPr>
              <w:rFonts w:eastAsiaTheme="minorEastAsia" w:cs="David"/>
              <w:noProof/>
              <w:szCs w:val="24"/>
            </w:rPr>
            <w:t xml:space="preserve"> [8]</w:t>
          </w:r>
          <w:r w:rsidR="00D52310" w:rsidRPr="00D52310">
            <w:rPr>
              <w:rFonts w:eastAsiaTheme="minorEastAsia" w:cs="David"/>
              <w:szCs w:val="24"/>
            </w:rPr>
            <w:fldChar w:fldCharType="end"/>
          </w:r>
        </w:sdtContent>
      </w:sdt>
      <w:r w:rsidR="00D52310" w:rsidRPr="00D52310">
        <w:rPr>
          <w:rFonts w:eastAsiaTheme="minorEastAsia" w:cs="David"/>
          <w:szCs w:val="24"/>
        </w:rPr>
        <w:t>,</w:t>
      </w:r>
      <w:r w:rsidR="00D52310">
        <w:rPr>
          <w:rFonts w:eastAsiaTheme="minorEastAsia" w:cs="David"/>
          <w:szCs w:val="24"/>
        </w:rPr>
        <w:t xml:space="preserve"> </w:t>
      </w:r>
      <w:sdt>
        <w:sdtPr>
          <w:rPr>
            <w:rFonts w:eastAsiaTheme="minorEastAsia" w:cs="David"/>
            <w:szCs w:val="24"/>
          </w:rPr>
          <w:id w:val="-1123141156"/>
          <w:citation/>
        </w:sdtPr>
        <w:sdtEndPr/>
        <w:sdtContent>
          <w:r w:rsidR="00D52310">
            <w:rPr>
              <w:rFonts w:eastAsiaTheme="minorEastAsia" w:cs="David"/>
              <w:szCs w:val="24"/>
            </w:rPr>
            <w:fldChar w:fldCharType="begin"/>
          </w:r>
          <w:r w:rsidR="00D52310">
            <w:rPr>
              <w:rFonts w:eastAsiaTheme="minorEastAsia" w:cs="David"/>
              <w:szCs w:val="24"/>
            </w:rPr>
            <w:instrText xml:space="preserve"> CITATION JEc92 \l 1033 </w:instrText>
          </w:r>
          <w:r w:rsidR="00D52310">
            <w:rPr>
              <w:rFonts w:eastAsiaTheme="minorEastAsia" w:cs="David"/>
              <w:szCs w:val="24"/>
            </w:rPr>
            <w:fldChar w:fldCharType="separate"/>
          </w:r>
          <w:r w:rsidR="00D52310" w:rsidRPr="00D52310">
            <w:rPr>
              <w:rFonts w:eastAsiaTheme="minorEastAsia" w:cs="David"/>
              <w:noProof/>
              <w:szCs w:val="24"/>
            </w:rPr>
            <w:t>[9]</w:t>
          </w:r>
          <w:r w:rsidR="00D52310">
            <w:rPr>
              <w:rFonts w:eastAsiaTheme="minorEastAsia" w:cs="David"/>
              <w:szCs w:val="24"/>
            </w:rPr>
            <w:fldChar w:fldCharType="end"/>
          </w:r>
        </w:sdtContent>
      </w:sdt>
      <w:r w:rsidR="00EF3764">
        <w:rPr>
          <w:rFonts w:eastAsiaTheme="minorEastAsia" w:cs="David"/>
          <w:szCs w:val="24"/>
        </w:rPr>
        <w:t xml:space="preserve">) and solving using the alternating direction method of multipliers (ADMM) </w:t>
      </w:r>
      <w:r w:rsidR="006C54F1">
        <w:rPr>
          <w:rFonts w:eastAsiaTheme="minorEastAsia" w:cs="David"/>
          <w:szCs w:val="24"/>
        </w:rPr>
        <w:t>(</w:t>
      </w:r>
      <w:sdt>
        <w:sdtPr>
          <w:rPr>
            <w:rFonts w:eastAsiaTheme="minorEastAsia" w:cs="David"/>
            <w:szCs w:val="24"/>
          </w:rPr>
          <w:id w:val="1827780900"/>
          <w:citation/>
        </w:sdtPr>
        <w:sdtEndPr/>
        <w:sdtContent>
          <w:r w:rsidR="006C54F1">
            <w:rPr>
              <w:rFonts w:eastAsiaTheme="minorEastAsia" w:cs="David"/>
              <w:szCs w:val="24"/>
            </w:rPr>
            <w:fldChar w:fldCharType="begin"/>
          </w:r>
          <w:r w:rsidR="006C54F1">
            <w:rPr>
              <w:rFonts w:eastAsiaTheme="minorEastAsia" w:cs="David"/>
              <w:szCs w:val="24"/>
            </w:rPr>
            <w:instrText xml:space="preserve"> CITATION SBo11 \l 1033 </w:instrText>
          </w:r>
          <w:r w:rsidR="006C54F1">
            <w:rPr>
              <w:rFonts w:eastAsiaTheme="minorEastAsia" w:cs="David"/>
              <w:szCs w:val="24"/>
            </w:rPr>
            <w:fldChar w:fldCharType="separate"/>
          </w:r>
          <w:r w:rsidR="006C54F1" w:rsidRPr="006C54F1">
            <w:rPr>
              <w:rFonts w:eastAsiaTheme="minorEastAsia" w:cs="David"/>
              <w:noProof/>
              <w:szCs w:val="24"/>
            </w:rPr>
            <w:t>[10]</w:t>
          </w:r>
          <w:r w:rsidR="006C54F1">
            <w:rPr>
              <w:rFonts w:eastAsiaTheme="minorEastAsia" w:cs="David"/>
              <w:szCs w:val="24"/>
            </w:rPr>
            <w:fldChar w:fldCharType="end"/>
          </w:r>
        </w:sdtContent>
      </w:sdt>
      <w:r w:rsidR="006C54F1">
        <w:rPr>
          <w:rFonts w:eastAsiaTheme="minorEastAsia" w:cs="David"/>
          <w:szCs w:val="24"/>
        </w:rPr>
        <w:t>)</w:t>
      </w:r>
      <w:r w:rsidR="00EF3764">
        <w:rPr>
          <w:rFonts w:eastAsiaTheme="minorEastAsia" w:cs="David"/>
          <w:szCs w:val="24"/>
        </w:rPr>
        <w:t>.</w:t>
      </w:r>
    </w:p>
    <w:p w14:paraId="4E623EDD" w14:textId="5F5D6F53" w:rsidR="00C22A72" w:rsidRDefault="00E43759" w:rsidP="00C22A72">
      <w:pPr>
        <w:pStyle w:val="a9"/>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xml:space="preserve">” </w:t>
      </w:r>
      <w:r w:rsidR="00DC074E">
        <w:rPr>
          <w:rFonts w:eastAsiaTheme="minorEastAsia" w:cs="David"/>
          <w:szCs w:val="24"/>
        </w:rPr>
        <w:t>(</w:t>
      </w:r>
      <w:sdt>
        <w:sdtPr>
          <w:rPr>
            <w:rFonts w:eastAsiaTheme="minorEastAsia" w:cs="David"/>
            <w:szCs w:val="24"/>
          </w:rPr>
          <w:id w:val="-2141251898"/>
          <w:citation/>
        </w:sdtPr>
        <w:sdtEndPr/>
        <w:sdtContent>
          <w:r w:rsidR="00DC074E">
            <w:rPr>
              <w:rFonts w:eastAsiaTheme="minorEastAsia" w:cs="David"/>
              <w:szCs w:val="24"/>
            </w:rPr>
            <w:fldChar w:fldCharType="begin"/>
          </w:r>
          <w:r w:rsidR="00DC074E">
            <w:rPr>
              <w:rFonts w:eastAsiaTheme="minorEastAsia" w:cs="David"/>
              <w:szCs w:val="24"/>
            </w:rPr>
            <w:instrText xml:space="preserve"> CITATION WuJ19 \l 1033 </w:instrText>
          </w:r>
          <w:r w:rsidR="00DC074E">
            <w:rPr>
              <w:rFonts w:eastAsiaTheme="minorEastAsia" w:cs="David"/>
              <w:szCs w:val="24"/>
            </w:rPr>
            <w:fldChar w:fldCharType="separate"/>
          </w:r>
          <w:r w:rsidR="00DC074E" w:rsidRPr="00DC074E">
            <w:rPr>
              <w:rFonts w:eastAsiaTheme="minorEastAsia" w:cs="David"/>
              <w:noProof/>
              <w:szCs w:val="24"/>
            </w:rPr>
            <w:t>[11]</w:t>
          </w:r>
          <w:r w:rsidR="00DC074E">
            <w:rPr>
              <w:rFonts w:eastAsiaTheme="minorEastAsia" w:cs="David"/>
              <w:szCs w:val="24"/>
            </w:rPr>
            <w:fldChar w:fldCharType="end"/>
          </w:r>
        </w:sdtContent>
      </w:sdt>
      <w:r w:rsidR="00DC074E">
        <w:rPr>
          <w:rFonts w:eastAsiaTheme="minorEastAsia" w:cs="David"/>
          <w:szCs w:val="24"/>
        </w:rPr>
        <w:t>)</w:t>
      </w:r>
      <w:r>
        <w:rPr>
          <w:rFonts w:eastAsiaTheme="minorEastAsia" w:cs="David"/>
          <w:szCs w:val="24"/>
        </w:rPr>
        <w:t>:</w:t>
      </w:r>
    </w:p>
    <w:p w14:paraId="41CCEA0C" w14:textId="6B36F5E5" w:rsidR="00E43759" w:rsidRPr="00E43759" w:rsidRDefault="00E43759" w:rsidP="00E43759">
      <w:pPr>
        <w:pStyle w:val="a9"/>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a9"/>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50600B3F" w:rsidR="00367BAA" w:rsidRDefault="00367BAA">
      <w:pPr>
        <w:spacing w:after="160" w:line="259" w:lineRule="auto"/>
        <w:jc w:val="left"/>
        <w:rPr>
          <w:rFonts w:eastAsiaTheme="minorEastAsia" w:cs="David"/>
          <w:szCs w:val="24"/>
        </w:rPr>
      </w:pPr>
      <w:r>
        <w:rPr>
          <w:rFonts w:eastAsiaTheme="minorEastAsia" w:cs="David"/>
          <w:szCs w:val="24"/>
        </w:rPr>
        <w:br w:type="page"/>
      </w:r>
    </w:p>
    <w:p w14:paraId="44E2195B" w14:textId="160B2713" w:rsidR="00A02DF7" w:rsidRPr="000A136B" w:rsidRDefault="009F2945" w:rsidP="00314741">
      <w:pPr>
        <w:pStyle w:val="1"/>
        <w:rPr>
          <w:rtl/>
        </w:rPr>
      </w:pPr>
      <w:bookmarkStart w:id="17" w:name="_Toc82206080"/>
      <w:bookmarkEnd w:id="14"/>
      <w:bookmarkEnd w:id="15"/>
      <w:bookmarkEnd w:id="16"/>
      <w:r w:rsidRPr="000A136B">
        <w:lastRenderedPageBreak/>
        <w:t>Our project – WNNVD</w:t>
      </w:r>
      <w:bookmarkEnd w:id="17"/>
    </w:p>
    <w:p w14:paraId="7239B2A5" w14:textId="7CD9B056"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w:t>
      </w:r>
      <w:sdt>
        <w:sdtPr>
          <w:rPr>
            <w:rFonts w:eastAsiaTheme="minorEastAsia" w:cs="David"/>
            <w:szCs w:val="24"/>
          </w:rPr>
          <w:id w:val="-764991171"/>
          <w:citation/>
        </w:sdtPr>
        <w:sdtEndPr/>
        <w:sdtContent>
          <w:r w:rsidR="00B72F5D">
            <w:rPr>
              <w:rFonts w:eastAsiaTheme="minorEastAsia" w:cs="David"/>
              <w:szCs w:val="24"/>
            </w:rPr>
            <w:fldChar w:fldCharType="begin"/>
          </w:r>
          <w:r w:rsidR="00B72F5D">
            <w:rPr>
              <w:rFonts w:eastAsiaTheme="minorEastAsia" w:cs="David"/>
              <w:szCs w:val="24"/>
            </w:rPr>
            <w:instrText xml:space="preserve"> CITATION Yai18 \l 1033 </w:instrText>
          </w:r>
          <w:r w:rsidR="00B72F5D">
            <w:rPr>
              <w:rFonts w:eastAsiaTheme="minorEastAsia" w:cs="David"/>
              <w:szCs w:val="24"/>
            </w:rPr>
            <w:fldChar w:fldCharType="separate"/>
          </w:r>
          <w:r w:rsidR="00B72F5D">
            <w:rPr>
              <w:rFonts w:eastAsiaTheme="minorEastAsia" w:cs="David"/>
              <w:noProof/>
              <w:szCs w:val="24"/>
            </w:rPr>
            <w:t xml:space="preserve"> </w:t>
          </w:r>
          <w:r w:rsidR="00B72F5D" w:rsidRPr="00380A34">
            <w:rPr>
              <w:rFonts w:eastAsiaTheme="minorEastAsia" w:cs="David"/>
              <w:noProof/>
              <w:szCs w:val="24"/>
            </w:rPr>
            <w:t>[6]</w:t>
          </w:r>
          <w:r w:rsidR="00B72F5D">
            <w:rPr>
              <w:rFonts w:eastAsiaTheme="minorEastAsia" w:cs="David"/>
              <w:szCs w:val="24"/>
            </w:rPr>
            <w:fldChar w:fldCharType="end"/>
          </w:r>
        </w:sdtContent>
      </w:sdt>
      <w:r>
        <w:rPr>
          <w:rFonts w:eastAsiaTheme="minorEastAsia" w:cs="David"/>
          <w:szCs w:val="24"/>
        </w:rPr>
        <w:t xml:space="preserve">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2"/>
        <w:rPr>
          <w:rtl/>
        </w:rPr>
      </w:pPr>
      <w:bookmarkStart w:id="19" w:name="_Method"/>
      <w:bookmarkStart w:id="20" w:name="_Ref80261188"/>
      <w:bookmarkStart w:id="21" w:name="_Toc82206081"/>
      <w:bookmarkEnd w:id="18"/>
      <w:bookmarkEnd w:id="19"/>
      <w:r>
        <w:t>Method</w:t>
      </w:r>
      <w:bookmarkEnd w:id="20"/>
      <w:bookmarkEnd w:id="21"/>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frames. For example, the background stays almost exactly the same, or take a moving ball which looks the same between neighboring frames but only slightly changes its location.</w:t>
      </w:r>
    </w:p>
    <w:p w14:paraId="398C1DD5" w14:textId="2D5FA43C" w:rsidR="009F2945" w:rsidRDefault="009F2945" w:rsidP="009F2945">
      <w:pPr>
        <w:rPr>
          <w:rFonts w:eastAsiaTheme="minorEastAsia" w:cs="David"/>
          <w:szCs w:val="24"/>
        </w:rPr>
      </w:pPr>
      <w:r>
        <w:rPr>
          <w:rFonts w:eastAsiaTheme="minorEastAsia" w:cs="David"/>
          <w:szCs w:val="24"/>
        </w:rPr>
        <w:t xml:space="preserve">This important assumption is what drives our innovation – we improve the </w:t>
      </w:r>
      <w:r w:rsidR="007D33DA">
        <w:rPr>
          <w:rFonts w:eastAsiaTheme="minorEastAsia" w:cs="David"/>
          <w:szCs w:val="24"/>
        </w:rPr>
        <w:t>block matching</w:t>
      </w:r>
      <w:r>
        <w:rPr>
          <w:rFonts w:eastAsiaTheme="minorEastAsia" w:cs="David"/>
          <w:szCs w:val="24"/>
        </w:rPr>
        <w:t xml:space="preserve">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293FE065" w:rsidR="00C83147" w:rsidRDefault="00367BAA"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039DDF7F">
            <wp:simplePos x="0" y="0"/>
            <wp:positionH relativeFrom="column">
              <wp:posOffset>-571500</wp:posOffset>
            </wp:positionH>
            <wp:positionV relativeFrom="paragraph">
              <wp:posOffset>401955</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r w:rsidR="00C02FFC">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sidR="00C02FFC">
        <w:rPr>
          <w:rFonts w:eastAsiaTheme="minorEastAsia" w:cs="David"/>
          <w:szCs w:val="24"/>
        </w:rPr>
        <w:t>, o</w:t>
      </w:r>
      <w:r w:rsidR="00C83147">
        <w:rPr>
          <w:rFonts w:eastAsiaTheme="minorEastAsia" w:cs="David"/>
          <w:szCs w:val="24"/>
        </w:rPr>
        <w:t>ur model may be described using the following block diagram:</w:t>
      </w:r>
    </w:p>
    <w:p w14:paraId="09627303" w14:textId="25D814FD" w:rsidR="00E30654" w:rsidRDefault="00E30654" w:rsidP="009F2945">
      <w:pPr>
        <w:rPr>
          <w:rFonts w:eastAsiaTheme="minorEastAsia" w:cs="David"/>
          <w:szCs w:val="24"/>
        </w:rPr>
      </w:pPr>
    </w:p>
    <w:p w14:paraId="3CDA842F" w14:textId="40489049" w:rsidR="00E30654" w:rsidRDefault="00E30654" w:rsidP="009F2945">
      <w:pPr>
        <w:rPr>
          <w:rFonts w:eastAsiaTheme="minorEastAsia" w:cs="David"/>
          <w:szCs w:val="24"/>
        </w:rPr>
      </w:pPr>
    </w:p>
    <w:p w14:paraId="7C66F941" w14:textId="21762B82" w:rsidR="00E30654" w:rsidRDefault="00E30654" w:rsidP="009F2945">
      <w:pPr>
        <w:rPr>
          <w:rFonts w:eastAsiaTheme="minorEastAsia" w:cs="David"/>
          <w:szCs w:val="24"/>
        </w:rPr>
      </w:pPr>
    </w:p>
    <w:p w14:paraId="3448AF0A" w14:textId="5CC5BF11" w:rsidR="00C83147" w:rsidRPr="00E45E49" w:rsidRDefault="00C83147" w:rsidP="009F2945">
      <w:pPr>
        <w:rPr>
          <w:rFonts w:eastAsiaTheme="minorEastAsia" w:cs="David"/>
          <w:szCs w:val="24"/>
        </w:rPr>
      </w:pPr>
    </w:p>
    <w:p w14:paraId="67AF9CC1" w14:textId="3D64D308" w:rsidR="00E30654" w:rsidRPr="0014305E" w:rsidRDefault="000545C2" w:rsidP="0014305E">
      <w:pPr>
        <w:pStyle w:val="3"/>
      </w:pPr>
      <w:r>
        <w:lastRenderedPageBreak/>
        <w:t xml:space="preserve"> </w:t>
      </w:r>
      <w:bookmarkStart w:id="22" w:name="_Toc82206082"/>
      <w:r w:rsidR="00D72C41" w:rsidRPr="0014305E">
        <w:t>Preprocessing</w:t>
      </w:r>
      <w:bookmarkEnd w:id="22"/>
    </w:p>
    <w:p w14:paraId="5AF9C538" w14:textId="56E8F02D" w:rsidR="00D72C41" w:rsidRDefault="00D72C41" w:rsidP="00E52932">
      <w:r>
        <w:t>As suggested in many image</w:t>
      </w:r>
      <w:r w:rsidR="0014305E">
        <w:t>/</w:t>
      </w:r>
      <w:r>
        <w:t xml:space="preserve">video denoising algorithms based on the concept of </w:t>
      </w:r>
      <w:r w:rsidR="007D33DA">
        <w:t>block matching</w:t>
      </w:r>
      <w:r>
        <w:t xml:space="preserve">, including </w:t>
      </w:r>
      <w:sdt>
        <w:sdtPr>
          <w:id w:val="1761863008"/>
          <w:citation/>
        </w:sdtPr>
        <w:sdtEndPr/>
        <w:sdtContent>
          <w:r w:rsidR="00D20632">
            <w:fldChar w:fldCharType="begin"/>
          </w:r>
          <w:r w:rsidR="00D20632">
            <w:instrText xml:space="preserve"> CITATION KDa071 \l 1033 </w:instrText>
          </w:r>
          <w:r w:rsidR="00D20632">
            <w:fldChar w:fldCharType="separate"/>
          </w:r>
          <w:r w:rsidR="00D20632" w:rsidRPr="00D20632">
            <w:rPr>
              <w:noProof/>
            </w:rPr>
            <w:t>[4]</w:t>
          </w:r>
          <w:r w:rsidR="00D20632">
            <w:fldChar w:fldCharType="end"/>
          </w:r>
        </w:sdtContent>
      </w:sdt>
      <w:r w:rsidR="00C440F7">
        <w:t xml:space="preserve">, </w:t>
      </w:r>
      <w:r>
        <w:t>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w:t>
      </w:r>
      <w:r w:rsidR="007D33DA">
        <w:t>block matching</w:t>
      </w:r>
      <w:r w:rsidR="00B92787">
        <w:t xml:space="preserve"> process by making patches which were originally similar but </w:t>
      </w:r>
      <w:r w:rsidR="00C81069">
        <w:t xml:space="preserve">were </w:t>
      </w:r>
      <w:r w:rsidR="00B92787">
        <w:t xml:space="preserve">contaminated by noise, become </w:t>
      </w:r>
      <w:r w:rsidR="00F94DF3">
        <w:t xml:space="preserve">slightly more </w:t>
      </w:r>
      <w:r w:rsidR="00B92787">
        <w:t>similar again</w:t>
      </w:r>
      <w:r w:rsidR="00CE0BA4">
        <w:t xml:space="preserve">, thus making them easier to </w:t>
      </w:r>
      <w:r w:rsidR="000A3BBC">
        <w:t>match</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r w:rsidR="00E116EA">
        <w:t>/noise.</w:t>
      </w:r>
    </w:p>
    <w:p w14:paraId="7E07A4A9" w14:textId="77777777" w:rsidR="00E52932" w:rsidRPr="00D72C41" w:rsidRDefault="00E52932" w:rsidP="00E52932"/>
    <w:p w14:paraId="2F5AB327" w14:textId="03505F4E" w:rsidR="00D72C41" w:rsidRPr="00D72C41" w:rsidRDefault="000545C2" w:rsidP="0014305E">
      <w:pPr>
        <w:pStyle w:val="3"/>
      </w:pPr>
      <w:bookmarkStart w:id="23" w:name="_Ref80263418"/>
      <w:r>
        <w:t xml:space="preserve"> </w:t>
      </w:r>
      <w:bookmarkStart w:id="24" w:name="_Toc82206083"/>
      <w:r w:rsidR="00D72C41">
        <w:t>Block Matching</w:t>
      </w:r>
      <w:bookmarkEnd w:id="23"/>
      <w:bookmarkEnd w:id="24"/>
    </w:p>
    <w:p w14:paraId="127E1454" w14:textId="467B7A33" w:rsidR="00E30654" w:rsidRDefault="00464DD4" w:rsidP="00E30654">
      <w:pPr>
        <w:spacing w:after="160"/>
        <w:rPr>
          <w:rFonts w:eastAsiaTheme="minorEastAsia" w:cs="David"/>
          <w:szCs w:val="24"/>
        </w:rPr>
      </w:pPr>
      <w:r>
        <w:rPr>
          <w:rFonts w:eastAsiaTheme="minorEastAsia" w:cs="David"/>
          <w:szCs w:val="24"/>
        </w:rPr>
        <w:t xml:space="preserve">While this part of the algorithm is not the true innovation of the original paper, this may be considered the most crucial </w:t>
      </w:r>
      <w:r w:rsidR="00700129">
        <w:rPr>
          <w:rFonts w:eastAsiaTheme="minorEastAsia" w:cs="David"/>
          <w:szCs w:val="24"/>
        </w:rPr>
        <w:t>part</w:t>
      </w:r>
      <w:r>
        <w:rPr>
          <w:rFonts w:eastAsiaTheme="minorEastAsia" w:cs="David"/>
          <w:szCs w:val="24"/>
        </w:rPr>
        <w:t xml:space="preserve"> since low-quality </w:t>
      </w:r>
      <w:r w:rsidR="007D33DA">
        <w:rPr>
          <w:rFonts w:eastAsiaTheme="minorEastAsia" w:cs="David"/>
          <w:szCs w:val="24"/>
        </w:rPr>
        <w:t>block matching</w:t>
      </w:r>
      <w:r>
        <w:rPr>
          <w:rFonts w:eastAsiaTheme="minorEastAsia" w:cs="David"/>
          <w:szCs w:val="24"/>
        </w:rPr>
        <w:t xml:space="preserve">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00993B2E"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sidR="00F470B1">
        <w:rPr>
          <w:rFonts w:eastAsiaTheme="minorEastAsia" w:cs="David"/>
          <w:szCs w:val="24"/>
          <w:cs/>
        </w:rPr>
        <w:t>‎</w:t>
      </w:r>
      <w:r w:rsidR="00F470B1">
        <w:rPr>
          <w:rFonts w:eastAsiaTheme="minorEastAsia" w:cs="David"/>
          <w:szCs w:val="24"/>
        </w:rPr>
        <w:t>3.1</w:t>
      </w:r>
      <w:r>
        <w:rPr>
          <w:rFonts w:eastAsiaTheme="minorEastAsia" w:cs="David"/>
          <w:szCs w:val="24"/>
        </w:rPr>
        <w:fldChar w:fldCharType="end"/>
      </w:r>
      <w:r>
        <w:rPr>
          <w:rFonts w:eastAsiaTheme="minorEastAsia" w:cs="David"/>
          <w:szCs w:val="24"/>
        </w:rPr>
        <w:t xml:space="preserve">, we wish to take advantage of the temporal correlation between patches in addition to the original spatial correlation suggested in </w:t>
      </w:r>
      <w:sdt>
        <w:sdtPr>
          <w:rPr>
            <w:rFonts w:eastAsiaTheme="minorEastAsia" w:cs="David"/>
            <w:szCs w:val="24"/>
          </w:rPr>
          <w:id w:val="1996688457"/>
          <w:citation/>
        </w:sdtPr>
        <w:sdtEndPr/>
        <w:sdtContent>
          <w:r w:rsidR="00D20632">
            <w:rPr>
              <w:rFonts w:eastAsiaTheme="minorEastAsia" w:cs="David"/>
              <w:szCs w:val="24"/>
            </w:rPr>
            <w:fldChar w:fldCharType="begin"/>
          </w:r>
          <w:r w:rsidR="00D20632">
            <w:rPr>
              <w:rFonts w:eastAsiaTheme="minorEastAsia" w:cs="David"/>
              <w:szCs w:val="24"/>
            </w:rPr>
            <w:instrText xml:space="preserve"> CITATION SGu141 \l 1033 </w:instrText>
          </w:r>
          <w:r w:rsidR="00D20632">
            <w:rPr>
              <w:rFonts w:eastAsiaTheme="minorEastAsia" w:cs="David"/>
              <w:szCs w:val="24"/>
            </w:rPr>
            <w:fldChar w:fldCharType="separate"/>
          </w:r>
          <w:r w:rsidR="00D20632" w:rsidRPr="00D20632">
            <w:rPr>
              <w:rFonts w:eastAsiaTheme="minorEastAsia" w:cs="David"/>
              <w:noProof/>
              <w:szCs w:val="24"/>
            </w:rPr>
            <w:t>[1]</w:t>
          </w:r>
          <w:r w:rsidR="00D20632">
            <w:rPr>
              <w:rFonts w:eastAsiaTheme="minorEastAsia" w:cs="David"/>
              <w:szCs w:val="24"/>
            </w:rPr>
            <w:fldChar w:fldCharType="end"/>
          </w:r>
        </w:sdtContent>
      </w:sdt>
      <w:r>
        <w:rPr>
          <w:rFonts w:eastAsiaTheme="minorEastAsia" w:cs="David"/>
          <w:szCs w:val="24"/>
        </w:rPr>
        <w:t xml:space="preserve">. We therefore adapt the video </w:t>
      </w:r>
      <w:r w:rsidR="007D33DA">
        <w:rPr>
          <w:rFonts w:eastAsiaTheme="minorEastAsia" w:cs="David"/>
          <w:szCs w:val="24"/>
        </w:rPr>
        <w:t>block matching</w:t>
      </w:r>
      <w:r>
        <w:rPr>
          <w:rFonts w:eastAsiaTheme="minorEastAsia" w:cs="David"/>
          <w:szCs w:val="24"/>
        </w:rPr>
        <w:t xml:space="preserve"> method proposed in </w:t>
      </w:r>
      <w:sdt>
        <w:sdtPr>
          <w:rPr>
            <w:rFonts w:eastAsiaTheme="minorEastAsia" w:cs="David"/>
            <w:szCs w:val="24"/>
          </w:rPr>
          <w:id w:val="-1067410623"/>
          <w:citation/>
        </w:sdtPr>
        <w:sdtEndPr/>
        <w:sdtContent>
          <w:r w:rsidR="00D20632">
            <w:rPr>
              <w:rFonts w:eastAsiaTheme="minorEastAsia" w:cs="David"/>
              <w:szCs w:val="24"/>
            </w:rPr>
            <w:fldChar w:fldCharType="begin"/>
          </w:r>
          <w:r w:rsidR="00D20632">
            <w:rPr>
              <w:rFonts w:eastAsiaTheme="minorEastAsia" w:cs="David"/>
              <w:szCs w:val="24"/>
            </w:rPr>
            <w:instrText xml:space="preserve"> CITATION KDa072 \l 1033 </w:instrText>
          </w:r>
          <w:r w:rsidR="00D20632">
            <w:rPr>
              <w:rFonts w:eastAsiaTheme="minorEastAsia" w:cs="David"/>
              <w:szCs w:val="24"/>
            </w:rPr>
            <w:fldChar w:fldCharType="separate"/>
          </w:r>
          <w:r w:rsidR="00D20632" w:rsidRPr="00D20632">
            <w:rPr>
              <w:rFonts w:eastAsiaTheme="minorEastAsia" w:cs="David"/>
              <w:noProof/>
              <w:szCs w:val="24"/>
            </w:rPr>
            <w:t>[12]</w:t>
          </w:r>
          <w:r w:rsidR="00D20632">
            <w:rPr>
              <w:rFonts w:eastAsiaTheme="minorEastAsia" w:cs="David"/>
              <w:szCs w:val="24"/>
            </w:rPr>
            <w:fldChar w:fldCharType="end"/>
          </w:r>
        </w:sdtContent>
      </w:sdt>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similar to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5A0C9198"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w:t>
      </w:r>
      <w:r w:rsidR="00F829B5">
        <w:rPr>
          <w:rFonts w:eastAsiaTheme="minorEastAsia" w:cs="David" w:hint="cs"/>
          <w:szCs w:val="24"/>
          <w:rtl/>
        </w:rPr>
        <w:t>)</w:t>
      </w:r>
      <w:r>
        <w:rPr>
          <w:rFonts w:eastAsiaTheme="minorEastAsia" w:cs="David"/>
          <w:szCs w:val="24"/>
        </w:rPr>
        <w:t xml:space="preserve">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w:t>
      </w:r>
      <w:r w:rsidR="00703B37">
        <w:rPr>
          <w:rFonts w:eastAsiaTheme="minorEastAsia" w:cs="David"/>
          <w:szCs w:val="24"/>
        </w:rPr>
        <w:lastRenderedPageBreak/>
        <w:t xml:space="preserve">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38A9D4C5" w:rsidR="00BA7F35" w:rsidRDefault="00C43022" w:rsidP="00E52932">
      <w:pPr>
        <w:spacing w:after="160"/>
        <w:rPr>
          <w:rFonts w:eastAsiaTheme="minorEastAsia" w:cs="David"/>
          <w:szCs w:val="24"/>
        </w:rPr>
      </w:pPr>
      <w:r w:rsidRPr="00C43022">
        <w:rPr>
          <w:rFonts w:eastAsiaTheme="minorEastAsia" w:cs="David"/>
          <w:noProof/>
          <w:szCs w:val="24"/>
        </w:rPr>
        <w:drawing>
          <wp:inline distT="0" distB="0" distL="0" distR="0" wp14:anchorId="66544ECC" wp14:editId="6170F421">
            <wp:extent cx="5943600" cy="16783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943600" cy="1678305"/>
                    </a:xfrm>
                    <a:prstGeom prst="rect">
                      <a:avLst/>
                    </a:prstGeom>
                  </pic:spPr>
                </pic:pic>
              </a:graphicData>
            </a:graphic>
          </wp:inline>
        </w:drawing>
      </w:r>
    </w:p>
    <w:p w14:paraId="22E1346B" w14:textId="2F3A618A" w:rsidR="00BA7F35" w:rsidRPr="00E90EE3" w:rsidRDefault="00BA7F35" w:rsidP="00E52932">
      <w:pPr>
        <w:spacing w:after="160"/>
        <w:rPr>
          <w:rFonts w:eastAsiaTheme="minorEastAsia" w:cs="David"/>
          <w:szCs w:val="24"/>
        </w:rPr>
      </w:pPr>
      <w:r>
        <w:rPr>
          <w:rFonts w:eastAsiaTheme="minorEastAsia" w:cs="David"/>
          <w:szCs w:val="24"/>
        </w:rPr>
        <w:t xml:space="preserve">Frame #1 is the reference frame, the red rectangle is the reference patch, the green rectangles represent the search window (notice the larger window for the predictive BM in frame #1,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Notice how even though the wheel moves a bit between frames, our predictive block matching process allows finding the moved patches.</w:t>
      </w:r>
    </w:p>
    <w:p w14:paraId="7F1E7146" w14:textId="5726B73C" w:rsidR="004C3153" w:rsidRDefault="000545C2" w:rsidP="0014305E">
      <w:pPr>
        <w:pStyle w:val="3"/>
      </w:pPr>
      <w:r>
        <w:t xml:space="preserve"> </w:t>
      </w:r>
      <w:bookmarkStart w:id="25" w:name="_Toc82206084"/>
      <w:r w:rsidR="004C3153">
        <w:t>Group Extraction</w:t>
      </w:r>
      <w:bookmarkEnd w:id="25"/>
    </w:p>
    <w:p w14:paraId="1404935D" w14:textId="7DF17538"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w:t>
      </w:r>
      <w:proofErr w:type="spellStart"/>
      <w:r>
        <w:rPr>
          <w:rFonts w:eastAsiaTheme="minorEastAsia"/>
        </w:rPr>
        <w:t>roups</w:t>
      </w:r>
      <w:proofErr w:type="spellEnd"/>
      <w:r>
        <w:rPr>
          <w:rFonts w:eastAsiaTheme="minorEastAsia"/>
        </w:rPr>
        <w:t xml:space="preserve">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F829B5">
        <w:rPr>
          <w:rFonts w:eastAsiaTheme="minorEastAsia"/>
          <w:cs/>
        </w:rPr>
        <w:t>‎</w:t>
      </w:r>
      <w:r w:rsidR="00F829B5">
        <w:rPr>
          <w:rFonts w:eastAsiaTheme="minorEastAsia"/>
        </w:rPr>
        <w:t>3.1.2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9E626EB" w:rsidR="00E52932" w:rsidRDefault="000545C2" w:rsidP="0014305E">
      <w:pPr>
        <w:pStyle w:val="3"/>
      </w:pPr>
      <w:r>
        <w:t xml:space="preserve"> </w:t>
      </w:r>
      <w:bookmarkStart w:id="26" w:name="_Toc82206085"/>
      <w:r w:rsidR="00E52932">
        <w:t>WNNM</w:t>
      </w:r>
      <w:bookmarkEnd w:id="26"/>
    </w:p>
    <w:p w14:paraId="67BEC972" w14:textId="7DD546CD"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blind to whether the patches were extracted from the same frame or different frames. </w:t>
      </w:r>
      <w:r>
        <w:rPr>
          <w:rFonts w:eastAsiaTheme="minorEastAsia"/>
        </w:rPr>
        <w:lastRenderedPageBreak/>
        <w:t>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sidR="00F470B1">
        <w:rPr>
          <w:rFonts w:eastAsiaTheme="minorEastAsia"/>
          <w:cs/>
        </w:rPr>
        <w:t>‎</w:t>
      </w:r>
      <w:r w:rsidR="00F470B1">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813C7D6" w:rsidR="00D244FA" w:rsidRDefault="000545C2" w:rsidP="0014305E">
      <w:pPr>
        <w:pStyle w:val="3"/>
      </w:pPr>
      <w:bookmarkStart w:id="27" w:name="_Ref80265460"/>
      <w:r>
        <w:t xml:space="preserve"> </w:t>
      </w:r>
      <w:bookmarkStart w:id="28" w:name="_Toc82206086"/>
      <w:r w:rsidR="00D244FA">
        <w:t>Aggregation</w:t>
      </w:r>
      <w:bookmarkEnd w:id="27"/>
      <w:bookmarkEnd w:id="28"/>
    </w:p>
    <w:p w14:paraId="3E675F80" w14:textId="7507E72A"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X</m:t>
            </m:r>
          </m:e>
        </m:acc>
      </m:oMath>
      <w:r w:rsidR="00626905">
        <w:rPr>
          <w:rFonts w:eastAsiaTheme="minorEastAsia"/>
        </w:rPr>
        <w:t xml:space="preserve">, and hold a count matrix 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Y</m:t>
        </m:r>
      </m:oMath>
      <w:r w:rsidR="00626905">
        <w:rPr>
          <w:rFonts w:eastAsiaTheme="minorEastAsia"/>
        </w:rPr>
        <w:t>.</w:t>
      </w:r>
    </w:p>
    <w:p w14:paraId="5AE0AB33" w14:textId="60D3CAB1" w:rsidR="009564D7" w:rsidRDefault="000545C2" w:rsidP="0014305E">
      <w:pPr>
        <w:pStyle w:val="3"/>
      </w:pPr>
      <w:r>
        <w:t xml:space="preserve"> </w:t>
      </w:r>
      <w:bookmarkStart w:id="29" w:name="_Ref81340349"/>
      <w:bookmarkStart w:id="30" w:name="_Toc82206087"/>
      <w:r w:rsidR="009564D7">
        <w:t>Loop</w:t>
      </w:r>
      <w:bookmarkEnd w:id="29"/>
      <w:bookmarkEnd w:id="30"/>
    </w:p>
    <w:p w14:paraId="36DB63FA" w14:textId="77777777" w:rsidR="00647D55" w:rsidRDefault="009564D7" w:rsidP="00C02FFC">
      <w:pPr>
        <w:rPr>
          <w:rFonts w:eastAsiaTheme="minorEastAsia"/>
        </w:rPr>
      </w:pPr>
      <w:r>
        <w:t xml:space="preserve">Since the above steps are performed using a single reference frame </w:t>
      </w:r>
      <m:oMath>
        <m:r>
          <w:rPr>
            <w:rFonts w:ascii="Cambria Math" w:hAnsi="Cambria Math"/>
          </w:rPr>
          <m:t>T</m:t>
        </m:r>
      </m:oMath>
      <w:r>
        <w:rPr>
          <w:rFonts w:eastAsiaTheme="minorEastAsia"/>
        </w:rPr>
        <w:t>, and since some frames/patches may remain un-processed after these steps due to not reaching the frame o</w:t>
      </w:r>
      <w:r w:rsidR="004047BA">
        <w:rPr>
          <w:rFonts w:eastAsiaTheme="minorEastAsia"/>
        </w:rPr>
        <w:t>r</w:t>
      </w:r>
      <w:r>
        <w:rPr>
          <w:rFonts w:eastAsiaTheme="minorEastAsia"/>
        </w:rPr>
        <w:t xml:space="preserve">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3.1.5</w:t>
      </w:r>
      <w:r>
        <w:rPr>
          <w:rFonts w:eastAsiaTheme="minorEastAsia"/>
        </w:rPr>
        <w:fldChar w:fldCharType="end"/>
      </w:r>
      <w:r>
        <w:rPr>
          <w:rFonts w:eastAsiaTheme="minorEastAsia"/>
        </w:rPr>
        <w:t xml:space="preserve"> multiple times, each time choosing a different reference frame based on the frame with the least processed pixels. </w:t>
      </w:r>
      <w:r w:rsidR="00647D55">
        <w:rPr>
          <w:rFonts w:eastAsiaTheme="minorEastAsia"/>
        </w:rPr>
        <w:t>In each iteration we mark all processed pixels in the video, and use this for the following:</w:t>
      </w:r>
    </w:p>
    <w:p w14:paraId="0A216394" w14:textId="77777777" w:rsidR="00647D55" w:rsidRPr="00647D55" w:rsidRDefault="00647D55" w:rsidP="00647D55">
      <w:pPr>
        <w:pStyle w:val="a9"/>
        <w:numPr>
          <w:ilvl w:val="0"/>
          <w:numId w:val="37"/>
        </w:numPr>
      </w:pPr>
      <w:r>
        <w:rPr>
          <w:rFonts w:eastAsiaTheme="minorEastAsia"/>
        </w:rPr>
        <w:t>Choosing</w:t>
      </w:r>
      <w:r w:rsidRPr="00647D55">
        <w:rPr>
          <w:rFonts w:eastAsiaTheme="minorEastAsia"/>
        </w:rPr>
        <w:t xml:space="preserve"> the next reference frame</w:t>
      </w:r>
      <w:r>
        <w:rPr>
          <w:rFonts w:eastAsiaTheme="minorEastAsia"/>
        </w:rPr>
        <w:t>.</w:t>
      </w:r>
    </w:p>
    <w:p w14:paraId="1964ABFE" w14:textId="541EE65A" w:rsidR="00647D55" w:rsidRDefault="00647D55" w:rsidP="00647D55">
      <w:pPr>
        <w:pStyle w:val="a9"/>
        <w:numPr>
          <w:ilvl w:val="0"/>
          <w:numId w:val="37"/>
        </w:numPr>
      </w:pPr>
      <w:r>
        <w:t>Checking if the algorithm has finished processing enough (parameter) pixels.</w:t>
      </w:r>
    </w:p>
    <w:p w14:paraId="4077F76B" w14:textId="4E124A00" w:rsidR="00647D55" w:rsidRPr="00647D55" w:rsidRDefault="00647D55" w:rsidP="00647D55">
      <w:pPr>
        <w:pStyle w:val="a9"/>
        <w:numPr>
          <w:ilvl w:val="0"/>
          <w:numId w:val="37"/>
        </w:numPr>
      </w:pPr>
      <w:r>
        <w:t>Skipping reference patches which were already processed entirely. This significantly aids in reducing runtime, since towards the end of the algorithm most patches have already been processed</w:t>
      </w:r>
      <w:r w:rsidR="00482A4C">
        <w:t xml:space="preserve"> and will thus be skipped.</w:t>
      </w:r>
    </w:p>
    <w:p w14:paraId="6628BD4B" w14:textId="3DF5CA74" w:rsidR="009564D7" w:rsidRPr="00E52932" w:rsidRDefault="009564D7" w:rsidP="00647D55">
      <w:r w:rsidRPr="00647D55">
        <w:rPr>
          <w:rFonts w:eastAsiaTheme="minorEastAsia"/>
        </w:rPr>
        <w:t>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7EA17676" w14:textId="49E6AFDC" w:rsidR="00C90D24" w:rsidRDefault="006915C3" w:rsidP="00314741">
      <w:pPr>
        <w:pStyle w:val="2"/>
      </w:pPr>
      <w:bookmarkStart w:id="31" w:name="_Toc82206088"/>
      <w:r>
        <w:t>WNNVD extention</w:t>
      </w:r>
      <w:bookmarkEnd w:id="31"/>
    </w:p>
    <w:p w14:paraId="39C93D25" w14:textId="77183D93" w:rsidR="00E30654" w:rsidRDefault="00506D85" w:rsidP="00506D85">
      <w:r>
        <w:t xml:space="preserve">As explained in </w:t>
      </w:r>
      <w:hyperlink w:anchor="_Method" w:history="1">
        <w:r w:rsidRPr="00506D85">
          <w:t>3.1</w:t>
        </w:r>
      </w:hyperlink>
      <w:r>
        <w:t xml:space="preserve">, there is a great significance in the temporal data which we want to exploit. </w:t>
      </w:r>
    </w:p>
    <w:p w14:paraId="136022FD" w14:textId="77777777" w:rsidR="00506D85" w:rsidRDefault="00506D85" w:rsidP="00506D85">
      <w:r>
        <w:t>Indeed, we use this data in the WNNVD implementation as explained in the previous section.</w:t>
      </w:r>
    </w:p>
    <w:p w14:paraId="5435B94D" w14:textId="7ADB6B8B" w:rsidR="001E1940" w:rsidRDefault="00506D85" w:rsidP="001E1940">
      <w:r>
        <w:t xml:space="preserve"> But, as explained </w:t>
      </w:r>
      <w:r w:rsidR="001E1940">
        <w:t xml:space="preserve">in </w:t>
      </w:r>
      <w:hyperlink w:anchor="_References" w:history="1">
        <w:r w:rsidR="001E1940" w:rsidRPr="001E1940">
          <w:rPr>
            <w:rStyle w:val="Hyperlink"/>
          </w:rPr>
          <w:t>[15]</w:t>
        </w:r>
      </w:hyperlink>
      <w:r w:rsidR="001E1940">
        <w:t xml:space="preserve">, there is much more </w:t>
      </w:r>
      <w:r w:rsidR="00B26E01">
        <w:t>significance</w:t>
      </w:r>
      <w:r w:rsidR="001E1940">
        <w:t xml:space="preserve"> to temporal correlations than spatial ones. They </w:t>
      </w:r>
      <w:r w:rsidR="00B26E01">
        <w:t>proposed</w:t>
      </w:r>
      <w:r w:rsidR="001E1940">
        <w:t xml:space="preserve"> </w:t>
      </w:r>
      <w:r w:rsidR="00B26E01">
        <w:t>a different “Blocking” mechanism, instead of the BM that explained before and we tried to mimic their approach in order to gain performance improvement.</w:t>
      </w:r>
    </w:p>
    <w:p w14:paraId="5161DB39" w14:textId="20377344" w:rsidR="00B26E01" w:rsidRDefault="00B26E01" w:rsidP="001E1940">
      <w:r>
        <w:t xml:space="preserve">The method is first to identify trajectories along several frames from reference patch, in reference frame. After that, like in the original BM, find similar trajectories in the spanned frames of the reference trajectory. In  </w:t>
      </w:r>
      <w:hyperlink w:anchor="_References" w:history="1">
        <w:r w:rsidRPr="001E1940">
          <w:rPr>
            <w:rStyle w:val="Hyperlink"/>
          </w:rPr>
          <w:t>[15]</w:t>
        </w:r>
      </w:hyperlink>
      <w:r>
        <w:t xml:space="preserve"> they used an “motion estimation” technique but we leveraged the </w:t>
      </w:r>
      <w:r>
        <w:lastRenderedPageBreak/>
        <w:t xml:space="preserve">predictive and non-predictive blocks to perform such a trajectory creation. This is because implementing other ways would be out of the scope of this project. </w:t>
      </w:r>
    </w:p>
    <w:p w14:paraId="0A4DADBB" w14:textId="36F9C0FA" w:rsidR="00B26E01" w:rsidRDefault="00B26E01" w:rsidP="001E1940">
      <w:pPr>
        <w:rPr>
          <w:rFonts w:eastAsiaTheme="minorEastAsia"/>
        </w:rPr>
      </w:pPr>
      <w:r>
        <w:t xml:space="preserve">In our implementation, each trajectory created by calling predictive search with </w:t>
      </w:r>
      <m:oMath>
        <m:r>
          <w:rPr>
            <w:rFonts w:ascii="Cambria Math" w:hAnsi="Cambria Math"/>
          </w:rPr>
          <m:t>k=1</m:t>
        </m:r>
      </m:oMath>
      <w:r w:rsidR="000C0A1F">
        <w:rPr>
          <w:rFonts w:eastAsiaTheme="minorEastAsia"/>
        </w:rPr>
        <w:t xml:space="preserve"> for the defined span of frames. We calculate a reference trajectory for some reference frame and then using non-predictive search to choose patches which will be expended to trajectories.</w:t>
      </w:r>
    </w:p>
    <w:p w14:paraId="266D1408" w14:textId="45EBAB1E" w:rsidR="000C0A1F" w:rsidRDefault="000C0A1F" w:rsidP="001E1940">
      <w:pPr>
        <w:rPr>
          <w:rFonts w:eastAsiaTheme="minorEastAsia" w:cs="David"/>
          <w:szCs w:val="24"/>
        </w:rPr>
      </w:pPr>
      <w:r>
        <w:rPr>
          <w:rFonts w:eastAsiaTheme="minorEastAsia"/>
        </w:rPr>
        <w:t xml:space="preserve">The final block which will be used in the WNNM </w:t>
      </w:r>
    </w:p>
    <w:p w14:paraId="44046357" w14:textId="78F2B18B" w:rsidR="00C90D24" w:rsidRDefault="00C90D24" w:rsidP="00314741">
      <w:pPr>
        <w:pStyle w:val="2"/>
      </w:pPr>
      <w:bookmarkStart w:id="32" w:name="_Toc82206089"/>
      <w:r>
        <w:t>Results</w:t>
      </w:r>
      <w:bookmarkEnd w:id="32"/>
    </w:p>
    <w:p w14:paraId="330D2BD6" w14:textId="4C39CF55" w:rsidR="000545C2" w:rsidRDefault="000545C2" w:rsidP="000545C2">
      <w:pPr>
        <w:pStyle w:val="3"/>
      </w:pPr>
      <w:r>
        <w:t xml:space="preserve"> </w:t>
      </w:r>
      <w:bookmarkStart w:id="33" w:name="_Toc82206090"/>
      <w:r>
        <w:t>Block Matching</w:t>
      </w:r>
      <w:bookmarkEnd w:id="33"/>
    </w:p>
    <w:p w14:paraId="119207ED" w14:textId="26913997" w:rsidR="000545C2" w:rsidRDefault="000545C2" w:rsidP="000545C2">
      <w:r w:rsidRPr="000545C2">
        <w:rPr>
          <w:noProof/>
        </w:rPr>
        <w:drawing>
          <wp:anchor distT="0" distB="0" distL="114300" distR="114300" simplePos="0" relativeHeight="251725824" behindDoc="0" locked="0" layoutInCell="1" allowOverlap="1" wp14:anchorId="3BD8CDE7" wp14:editId="1DA91670">
            <wp:simplePos x="0" y="0"/>
            <wp:positionH relativeFrom="column">
              <wp:posOffset>-863600</wp:posOffset>
            </wp:positionH>
            <wp:positionV relativeFrom="paragraph">
              <wp:posOffset>187325</wp:posOffset>
            </wp:positionV>
            <wp:extent cx="4707890" cy="2768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7890" cy="2768600"/>
                    </a:xfrm>
                    <a:prstGeom prst="rect">
                      <a:avLst/>
                    </a:prstGeom>
                  </pic:spPr>
                </pic:pic>
              </a:graphicData>
            </a:graphic>
            <wp14:sizeRelH relativeFrom="margin">
              <wp14:pctWidth>0</wp14:pctWidth>
            </wp14:sizeRelH>
            <wp14:sizeRelV relativeFrom="margin">
              <wp14:pctHeight>0</wp14:pctHeight>
            </wp14:sizeRelV>
          </wp:anchor>
        </w:drawing>
      </w:r>
      <w:r>
        <w:t xml:space="preserve">We first show some analysis of our </w:t>
      </w:r>
      <w:r w:rsidR="007D33DA">
        <w:t>block matching</w:t>
      </w:r>
      <w:r>
        <w:t xml:space="preserve"> process:</w:t>
      </w:r>
    </w:p>
    <w:p w14:paraId="5EBB12BA" w14:textId="7DB94295" w:rsidR="000545C2" w:rsidRPr="000545C2" w:rsidRDefault="000545C2" w:rsidP="000545C2"/>
    <w:p w14:paraId="6B7B91C9" w14:textId="70C322CC" w:rsidR="000545C2" w:rsidRDefault="000545C2" w:rsidP="000545C2">
      <w:pPr>
        <w:spacing w:after="160"/>
        <w:rPr>
          <w:rFonts w:eastAsiaTheme="minorEastAsia" w:cs="David"/>
          <w:szCs w:val="24"/>
          <w:highlight w:val="yellow"/>
        </w:rPr>
      </w:pPr>
      <w:r w:rsidRPr="000545C2">
        <w:rPr>
          <w:noProof/>
        </w:rPr>
        <w:drawing>
          <wp:anchor distT="0" distB="0" distL="114300" distR="114300" simplePos="0" relativeHeight="251726848" behindDoc="0" locked="0" layoutInCell="1" allowOverlap="1" wp14:anchorId="0A3D7F78" wp14:editId="54622644">
            <wp:simplePos x="0" y="0"/>
            <wp:positionH relativeFrom="column">
              <wp:posOffset>3844290</wp:posOffset>
            </wp:positionH>
            <wp:positionV relativeFrom="paragraph">
              <wp:posOffset>162560</wp:posOffset>
            </wp:positionV>
            <wp:extent cx="2787650" cy="1732915"/>
            <wp:effectExtent l="0" t="0" r="0" b="635"/>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7650" cy="1732915"/>
                    </a:xfrm>
                    <a:prstGeom prst="rect">
                      <a:avLst/>
                    </a:prstGeom>
                  </pic:spPr>
                </pic:pic>
              </a:graphicData>
            </a:graphic>
            <wp14:sizeRelH relativeFrom="margin">
              <wp14:pctWidth>0</wp14:pctWidth>
            </wp14:sizeRelH>
            <wp14:sizeRelV relativeFrom="margin">
              <wp14:pctHeight>0</wp14:pctHeight>
            </wp14:sizeRelV>
          </wp:anchor>
        </w:drawing>
      </w:r>
    </w:p>
    <w:p w14:paraId="0CF8AB3C" w14:textId="3ACDDA3D" w:rsidR="000545C2" w:rsidRDefault="000545C2" w:rsidP="000545C2">
      <w:pPr>
        <w:spacing w:after="160"/>
        <w:rPr>
          <w:rFonts w:eastAsiaTheme="minorEastAsia" w:cs="David"/>
          <w:szCs w:val="24"/>
          <w:highlight w:val="yellow"/>
        </w:rPr>
      </w:pPr>
    </w:p>
    <w:p w14:paraId="063A2DE8" w14:textId="00FFC54C" w:rsidR="000545C2" w:rsidRDefault="000545C2" w:rsidP="000545C2">
      <w:pPr>
        <w:spacing w:after="160"/>
        <w:rPr>
          <w:rFonts w:eastAsiaTheme="minorEastAsia" w:cs="David"/>
          <w:szCs w:val="24"/>
          <w:highlight w:val="yellow"/>
        </w:rPr>
      </w:pPr>
    </w:p>
    <w:p w14:paraId="1985D1F9" w14:textId="77777777" w:rsidR="008D6A32" w:rsidRDefault="000545C2" w:rsidP="000545C2">
      <w:pPr>
        <w:spacing w:after="160"/>
        <w:rPr>
          <w:rFonts w:eastAsiaTheme="minorEastAsia" w:cs="David"/>
          <w:szCs w:val="24"/>
        </w:rPr>
      </w:pPr>
      <w:r w:rsidRPr="000545C2">
        <w:rPr>
          <w:rFonts w:eastAsiaTheme="minorEastAsia" w:cs="David"/>
          <w:szCs w:val="24"/>
        </w:rPr>
        <w:t xml:space="preserve">Above </w:t>
      </w:r>
      <w:r>
        <w:rPr>
          <w:rFonts w:eastAsiaTheme="minorEastAsia" w:cs="David"/>
          <w:szCs w:val="24"/>
        </w:rPr>
        <w:t>we may see an example of the block matching process, performed on a temporal window of 10 frames (per direction). On the left is the reference patch (in red) and the matched patches in the specific frame (in cyan).</w:t>
      </w:r>
    </w:p>
    <w:p w14:paraId="6F40A7EF" w14:textId="3C7BE84D" w:rsidR="000545C2" w:rsidRDefault="000545C2" w:rsidP="000545C2">
      <w:pPr>
        <w:spacing w:after="160"/>
        <w:rPr>
          <w:rFonts w:eastAsiaTheme="minorEastAsia" w:cs="David"/>
          <w:szCs w:val="24"/>
        </w:rPr>
      </w:pPr>
      <w:r>
        <w:rPr>
          <w:rFonts w:eastAsiaTheme="minorEastAsia" w:cs="David"/>
          <w:szCs w:val="24"/>
        </w:rPr>
        <w:t>On the middle is a histogram showing how many patches from each frame were used to form the group</w:t>
      </w:r>
      <w:r w:rsidR="008D6A32">
        <w:rPr>
          <w:rFonts w:eastAsiaTheme="minorEastAsia" w:cs="David"/>
          <w:szCs w:val="24"/>
        </w:rPr>
        <w:t xml:space="preserve">. </w:t>
      </w:r>
      <w:r>
        <w:rPr>
          <w:rFonts w:eastAsiaTheme="minorEastAsia" w:cs="David"/>
          <w:szCs w:val="24"/>
        </w:rPr>
        <w:t xml:space="preserve"> </w:t>
      </w:r>
      <w:r w:rsidR="008D6A32">
        <w:rPr>
          <w:rFonts w:eastAsiaTheme="minorEastAsia" w:cs="David"/>
          <w:szCs w:val="24"/>
        </w:rPr>
        <w:t xml:space="preserve">There is a </w:t>
      </w:r>
      <w:r>
        <w:rPr>
          <w:rFonts w:eastAsiaTheme="minorEastAsia" w:cs="David"/>
          <w:szCs w:val="24"/>
        </w:rPr>
        <w:t>fairly uniform distribution for this specific reference patch (except for the reference frame)</w:t>
      </w:r>
      <w:r w:rsidR="008D6A32">
        <w:rPr>
          <w:rFonts w:eastAsiaTheme="minorEastAsia" w:cs="David"/>
          <w:szCs w:val="24"/>
        </w:rPr>
        <w:t xml:space="preserve">. From this we may deduce that the temporal </w:t>
      </w:r>
      <w:r w:rsidR="007D33DA">
        <w:rPr>
          <w:rFonts w:eastAsiaTheme="minorEastAsia" w:cs="David"/>
          <w:szCs w:val="24"/>
        </w:rPr>
        <w:t>block matching</w:t>
      </w:r>
      <w:r w:rsidR="008D6A32">
        <w:rPr>
          <w:rFonts w:eastAsiaTheme="minorEastAsia" w:cs="David"/>
          <w:szCs w:val="24"/>
        </w:rPr>
        <w:t xml:space="preserve"> aids in finding matching patches across the different frames in the video as expected, and thus allowing the denoising process to work on multiple frames at a time.</w:t>
      </w:r>
    </w:p>
    <w:p w14:paraId="0943B45E" w14:textId="15C77174" w:rsidR="008859D0" w:rsidRDefault="007D33DA" w:rsidP="000545C2">
      <w:pPr>
        <w:spacing w:after="160"/>
        <w:rPr>
          <w:rFonts w:eastAsiaTheme="minorEastAsia" w:cs="David"/>
          <w:szCs w:val="24"/>
        </w:rPr>
      </w:pPr>
      <w:r>
        <w:rPr>
          <w:rFonts w:eastAsiaTheme="minorEastAsia" w:cs="David"/>
          <w:szCs w:val="24"/>
        </w:rPr>
        <w:t>The plot on the right shows the matched patches and their distances from the reference patch (nearest patches on top row and furthest on bottom), validating the correctness of the block matching.</w:t>
      </w:r>
    </w:p>
    <w:p w14:paraId="1F5822EB" w14:textId="77777777" w:rsidR="008859D0" w:rsidRDefault="008859D0">
      <w:pPr>
        <w:spacing w:after="160" w:line="259" w:lineRule="auto"/>
        <w:jc w:val="left"/>
        <w:rPr>
          <w:rFonts w:eastAsiaTheme="minorEastAsia" w:cs="David"/>
          <w:szCs w:val="24"/>
        </w:rPr>
      </w:pPr>
      <w:r>
        <w:rPr>
          <w:rFonts w:eastAsiaTheme="minorEastAsia" w:cs="David"/>
          <w:szCs w:val="24"/>
        </w:rPr>
        <w:br w:type="page"/>
      </w:r>
    </w:p>
    <w:p w14:paraId="088DF928" w14:textId="3BD9003C" w:rsidR="00C7162E" w:rsidRDefault="00C7162E" w:rsidP="00C7162E">
      <w:pPr>
        <w:pStyle w:val="3"/>
      </w:pPr>
      <w:r>
        <w:lastRenderedPageBreak/>
        <w:t xml:space="preserve"> </w:t>
      </w:r>
      <w:bookmarkStart w:id="34" w:name="_Toc82206091"/>
      <w:r>
        <w:t>Parameter Analysis</w:t>
      </w:r>
      <w:bookmarkEnd w:id="34"/>
    </w:p>
    <w:p w14:paraId="1508AAD2" w14:textId="7273B7B2" w:rsidR="00C7162E" w:rsidRDefault="00C7162E" w:rsidP="000545C2">
      <w:pPr>
        <w:spacing w:after="160"/>
        <w:rPr>
          <w:rFonts w:eastAsiaTheme="minorEastAsia" w:cs="David"/>
          <w:szCs w:val="24"/>
        </w:rPr>
      </w:pPr>
      <w:r>
        <w:rPr>
          <w:rFonts w:eastAsiaTheme="minorEastAsia" w:cs="David"/>
          <w:szCs w:val="24"/>
        </w:rPr>
        <w:t>We perform an analysis of the effect of several interesting parameters of the algorithm</w:t>
      </w:r>
      <w:r w:rsidR="00485DC6">
        <w:rPr>
          <w:rFonts w:eastAsiaTheme="minorEastAsia" w:cs="David"/>
          <w:szCs w:val="24"/>
        </w:rPr>
        <w:t>:</w:t>
      </w:r>
    </w:p>
    <w:p w14:paraId="5C5B1BF4" w14:textId="35D913EA" w:rsidR="00485DC6" w:rsidRDefault="00485DC6" w:rsidP="000545C2">
      <w:pPr>
        <w:spacing w:after="160"/>
        <w:rPr>
          <w:rFonts w:eastAsiaTheme="minorEastAsia" w:cs="David"/>
          <w:szCs w:val="24"/>
        </w:rPr>
      </w:pPr>
      <w:r>
        <w:rPr>
          <w:rFonts w:eastAsiaTheme="minorEastAsia" w:cs="David"/>
          <w:szCs w:val="24"/>
          <w:u w:val="single"/>
        </w:rPr>
        <w:t>Maximum Patches Per Frame</w:t>
      </w:r>
      <w:r>
        <w:rPr>
          <w:rFonts w:eastAsiaTheme="minorEastAsia" w:cs="David"/>
          <w:szCs w:val="24"/>
        </w:rPr>
        <w:t>:</w:t>
      </w:r>
    </w:p>
    <w:p w14:paraId="63DDBC44" w14:textId="0FBEA1B4" w:rsidR="00485DC6" w:rsidRDefault="00485DC6" w:rsidP="000545C2">
      <w:pPr>
        <w:spacing w:after="160"/>
        <w:rPr>
          <w:rFonts w:eastAsiaTheme="minorEastAsia" w:cs="David"/>
          <w:szCs w:val="24"/>
        </w:rPr>
      </w:pPr>
      <w:r>
        <w:rPr>
          <w:rFonts w:eastAsiaTheme="minorEastAsia" w:cs="David"/>
          <w:szCs w:val="24"/>
        </w:rPr>
        <w:t xml:space="preserve">This parameter controls the maximal number of matched patches in each frame, and hence limits the ratio of spatial patches vs. temporal patches in the group. </w:t>
      </w:r>
      <w:r w:rsidR="00B711EA">
        <w:rPr>
          <w:rFonts w:eastAsiaTheme="minorEastAsia" w:cs="David"/>
          <w:szCs w:val="24"/>
        </w:rPr>
        <w:t>Setting this parameter to 1 reduces to an exclusively temporal search which doesn’t take spatially similar patches but only looks for the most similar patch in each frame.</w:t>
      </w:r>
    </w:p>
    <w:p w14:paraId="3C5FCBE3" w14:textId="6FD609F2" w:rsidR="00B711EA" w:rsidRDefault="0030514B" w:rsidP="000545C2">
      <w:pPr>
        <w:spacing w:after="160"/>
        <w:rPr>
          <w:rFonts w:eastAsiaTheme="minorEastAsia" w:cs="David"/>
          <w:szCs w:val="24"/>
        </w:rPr>
      </w:pPr>
      <w:r w:rsidRPr="0030514B">
        <w:rPr>
          <w:rFonts w:eastAsiaTheme="minorEastAsia" w:cs="David"/>
          <w:noProof/>
          <w:szCs w:val="24"/>
        </w:rPr>
        <w:drawing>
          <wp:inline distT="0" distB="0" distL="0" distR="0" wp14:anchorId="4F84BCF8" wp14:editId="63A94557">
            <wp:extent cx="5943600" cy="281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4885F9" w14:textId="6493D870" w:rsidR="0030514B" w:rsidRDefault="0030514B" w:rsidP="000545C2">
      <w:pPr>
        <w:spacing w:after="160"/>
        <w:rPr>
          <w:rFonts w:eastAsiaTheme="minorEastAsia" w:cs="David"/>
          <w:szCs w:val="24"/>
        </w:rPr>
      </w:pPr>
      <w:r>
        <w:rPr>
          <w:rFonts w:eastAsiaTheme="minorEastAsia" w:cs="David"/>
          <w:szCs w:val="24"/>
        </w:rPr>
        <w:t>As expected, using an exclusively temporal search isn’t as good as combining spatial and temporal patches. Interestingly though, there isn’t much effect of the maximal number of patches per frame on the results after around 10 patches.</w:t>
      </w:r>
    </w:p>
    <w:p w14:paraId="16E327A4" w14:textId="5BF5D956" w:rsidR="000749FB" w:rsidRDefault="000749FB" w:rsidP="000545C2">
      <w:pPr>
        <w:spacing w:after="160"/>
        <w:rPr>
          <w:rFonts w:eastAsiaTheme="minorEastAsia" w:cs="David"/>
          <w:szCs w:val="24"/>
        </w:rPr>
      </w:pPr>
      <w:r>
        <w:rPr>
          <w:rFonts w:eastAsiaTheme="minorEastAsia" w:cs="David"/>
          <w:szCs w:val="24"/>
          <w:u w:val="single"/>
        </w:rPr>
        <w:t>Temporal Search Window</w:t>
      </w:r>
      <w:r>
        <w:rPr>
          <w:rFonts w:eastAsiaTheme="minorEastAsia" w:cs="David"/>
          <w:szCs w:val="24"/>
        </w:rPr>
        <w:t>:</w:t>
      </w:r>
    </w:p>
    <w:p w14:paraId="0E00CC47" w14:textId="77777777" w:rsidR="000749FB" w:rsidRDefault="000749FB" w:rsidP="000545C2">
      <w:pPr>
        <w:spacing w:after="160"/>
        <w:rPr>
          <w:rFonts w:eastAsiaTheme="minorEastAsia" w:cs="David"/>
          <w:szCs w:val="24"/>
        </w:rPr>
      </w:pPr>
      <w:r>
        <w:rPr>
          <w:rFonts w:eastAsiaTheme="minorEastAsia" w:cs="David"/>
          <w:szCs w:val="24"/>
        </w:rPr>
        <w:t>This parameter controls how many adjacent frames are being processed at once. In some way this parameter also affects the ratio of spatial patches vs. temporal patches, because setting it to 0 reduces to using only spatial patches, which is actually equivalent to performing WNNID on each frame separately.</w:t>
      </w:r>
    </w:p>
    <w:p w14:paraId="3358E87F" w14:textId="332F4A26" w:rsidR="000749FB" w:rsidRDefault="003C44CC" w:rsidP="000545C2">
      <w:pPr>
        <w:spacing w:after="160"/>
        <w:rPr>
          <w:rFonts w:eastAsiaTheme="minorEastAsia" w:cs="David"/>
          <w:szCs w:val="24"/>
        </w:rPr>
      </w:pPr>
      <w:r w:rsidRPr="003C44CC">
        <w:rPr>
          <w:rFonts w:eastAsiaTheme="minorEastAsia" w:cs="David"/>
          <w:noProof/>
          <w:szCs w:val="24"/>
        </w:rPr>
        <w:lastRenderedPageBreak/>
        <w:drawing>
          <wp:inline distT="0" distB="0" distL="0" distR="0" wp14:anchorId="52EFBC46" wp14:editId="6634CBB0">
            <wp:extent cx="5943600" cy="2815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9FA172" w14:textId="04044D03" w:rsidR="000749FB" w:rsidRDefault="000749FB" w:rsidP="000749FB">
      <w:pPr>
        <w:spacing w:after="160"/>
        <w:rPr>
          <w:rFonts w:eastAsiaTheme="minorEastAsia" w:cs="David"/>
          <w:szCs w:val="24"/>
          <w:rtl/>
        </w:rPr>
      </w:pPr>
      <w:r>
        <w:rPr>
          <w:rFonts w:eastAsiaTheme="minorEastAsia" w:cs="David"/>
          <w:szCs w:val="24"/>
        </w:rPr>
        <w:t>As expected, using only spatial patches (WNNID per frame) is inferior to combining temporal patches</w:t>
      </w:r>
      <w:r w:rsidR="005E19D7">
        <w:rPr>
          <w:rFonts w:eastAsiaTheme="minorEastAsia" w:cs="David"/>
          <w:szCs w:val="24"/>
        </w:rPr>
        <w:t>, because this setting doesn’t</w:t>
      </w:r>
      <w:r>
        <w:rPr>
          <w:rFonts w:eastAsiaTheme="minorEastAsia" w:cs="David"/>
          <w:szCs w:val="24"/>
        </w:rPr>
        <w:t xml:space="preserve"> harness the temporal redundancy in the video</w:t>
      </w:r>
      <w:r w:rsidR="005E19D7">
        <w:rPr>
          <w:rFonts w:eastAsiaTheme="minorEastAsia" w:cs="David"/>
          <w:szCs w:val="24"/>
        </w:rPr>
        <w:t>.</w:t>
      </w:r>
      <w:r w:rsidR="003C44CC">
        <w:rPr>
          <w:rFonts w:eastAsiaTheme="minorEastAsia" w:cs="David"/>
          <w:szCs w:val="24"/>
        </w:rPr>
        <w:t xml:space="preserve"> Additionally, it is noticeable that the time per frame of the naive WNNID solution is larger from most configurations. We deduce that using a fairly low temporal window, but not 0, is better both in computational costs and in result metrics.</w:t>
      </w:r>
    </w:p>
    <w:p w14:paraId="4C4DE5C8" w14:textId="2F06A9B2" w:rsidR="00223DB2" w:rsidRDefault="00223DB2" w:rsidP="00223DB2">
      <w:pPr>
        <w:pStyle w:val="3"/>
      </w:pPr>
      <w:r>
        <w:t xml:space="preserve"> </w:t>
      </w:r>
      <w:bookmarkStart w:id="35" w:name="_Ref81328601"/>
      <w:bookmarkStart w:id="36" w:name="_Toc82206092"/>
      <w:r>
        <w:t>Comparison</w:t>
      </w:r>
      <w:bookmarkEnd w:id="35"/>
      <w:bookmarkEnd w:id="36"/>
    </w:p>
    <w:p w14:paraId="2DA8E210" w14:textId="09DE7995" w:rsidR="00223DB2" w:rsidRDefault="00223DB2" w:rsidP="00223DB2">
      <w:pPr>
        <w:spacing w:after="160"/>
        <w:rPr>
          <w:rFonts w:eastAsiaTheme="minorEastAsia" w:cs="David"/>
          <w:szCs w:val="24"/>
          <w:highlight w:val="yellow"/>
        </w:rPr>
      </w:pPr>
      <w:r w:rsidRPr="00223DB2">
        <w:rPr>
          <w:rFonts w:eastAsiaTheme="minorEastAsia" w:cs="David"/>
          <w:szCs w:val="24"/>
          <w:highlight w:val="yellow"/>
        </w:rPr>
        <w:t>Show table comparing WNNID, VBM3D, WNNVD.</w:t>
      </w:r>
    </w:p>
    <w:p w14:paraId="36EAEC45" w14:textId="2C12C5C1" w:rsidR="00F334AE" w:rsidRDefault="006A57AB" w:rsidP="00F334AE">
      <w:pPr>
        <w:spacing w:after="160"/>
        <w:rPr>
          <w:rFonts w:eastAsiaTheme="minorEastAsia" w:cs="David"/>
          <w:szCs w:val="24"/>
        </w:rPr>
      </w:pPr>
      <w:r w:rsidRPr="006A57AB">
        <w:rPr>
          <w:rFonts w:eastAsiaTheme="minorEastAsia" w:cs="David"/>
          <w:szCs w:val="24"/>
        </w:rPr>
        <w:t>We also show an example of the PSNR per frame for one of the videos:</w:t>
      </w:r>
    </w:p>
    <w:p w14:paraId="673935E8" w14:textId="0944771D" w:rsidR="006A57AB" w:rsidRPr="006A57AB" w:rsidRDefault="006A57AB" w:rsidP="00F334AE">
      <w:pPr>
        <w:spacing w:after="160"/>
        <w:rPr>
          <w:rFonts w:eastAsiaTheme="minorEastAsia" w:cs="David"/>
          <w:szCs w:val="24"/>
        </w:rPr>
      </w:pPr>
      <w:r w:rsidRPr="006A57AB">
        <w:rPr>
          <w:rFonts w:eastAsiaTheme="minorEastAsia" w:cs="David"/>
          <w:noProof/>
          <w:szCs w:val="24"/>
        </w:rPr>
        <w:lastRenderedPageBreak/>
        <w:drawing>
          <wp:inline distT="0" distB="0" distL="0" distR="0" wp14:anchorId="229A4C09" wp14:editId="58D2DADE">
            <wp:extent cx="5943600" cy="328231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0"/>
                    <a:stretch>
                      <a:fillRect/>
                    </a:stretch>
                  </pic:blipFill>
                  <pic:spPr>
                    <a:xfrm>
                      <a:off x="0" y="0"/>
                      <a:ext cx="5943600" cy="3282315"/>
                    </a:xfrm>
                    <a:prstGeom prst="rect">
                      <a:avLst/>
                    </a:prstGeom>
                  </pic:spPr>
                </pic:pic>
              </a:graphicData>
            </a:graphic>
          </wp:inline>
        </w:drawing>
      </w:r>
    </w:p>
    <w:p w14:paraId="34641FF0" w14:textId="49DC3DA7" w:rsidR="00223DB2" w:rsidRDefault="00223DB2" w:rsidP="00223DB2">
      <w:pPr>
        <w:pStyle w:val="3"/>
      </w:pPr>
      <w:r>
        <w:t xml:space="preserve"> </w:t>
      </w:r>
      <w:bookmarkStart w:id="37" w:name="_Toc82206093"/>
      <w:r>
        <w:t>Examples</w:t>
      </w:r>
      <w:bookmarkEnd w:id="37"/>
    </w:p>
    <w:p w14:paraId="245EEBD2" w14:textId="77777777" w:rsidR="00223DB2" w:rsidRPr="00223DB2" w:rsidRDefault="00223DB2" w:rsidP="00223DB2">
      <w:pPr>
        <w:spacing w:after="160"/>
        <w:rPr>
          <w:rFonts w:eastAsiaTheme="minorEastAsia" w:cs="David"/>
          <w:szCs w:val="24"/>
          <w:highlight w:val="yellow"/>
        </w:rPr>
      </w:pPr>
      <w:r w:rsidRPr="00223DB2">
        <w:rPr>
          <w:rFonts w:eastAsiaTheme="minorEastAsia" w:cs="David"/>
          <w:szCs w:val="24"/>
          <w:highlight w:val="yellow"/>
        </w:rPr>
        <w:t>Show results on an image (</w:t>
      </w:r>
      <w:proofErr w:type="spellStart"/>
      <w:r w:rsidRPr="00223DB2">
        <w:rPr>
          <w:rFonts w:eastAsiaTheme="minorEastAsia" w:cs="David"/>
          <w:szCs w:val="24"/>
          <w:highlight w:val="yellow"/>
        </w:rPr>
        <w:t>lena</w:t>
      </w:r>
      <w:proofErr w:type="spellEnd"/>
      <w:r w:rsidRPr="00223DB2">
        <w:rPr>
          <w:rFonts w:eastAsiaTheme="minorEastAsia" w:cs="David"/>
          <w:szCs w:val="24"/>
          <w:highlight w:val="yellow"/>
        </w:rPr>
        <w:t>/single frame) to show that our algorithm works well on a single image.</w:t>
      </w:r>
    </w:p>
    <w:p w14:paraId="6889A596" w14:textId="16EDF52B" w:rsidR="00223DB2" w:rsidRDefault="00223DB2" w:rsidP="00223DB2">
      <w:pPr>
        <w:spacing w:after="160"/>
        <w:rPr>
          <w:rFonts w:eastAsiaTheme="minorEastAsia" w:cs="David"/>
          <w:szCs w:val="24"/>
          <w:highlight w:val="yellow"/>
          <w:rtl/>
        </w:rPr>
      </w:pPr>
      <w:r w:rsidRPr="00223DB2">
        <w:rPr>
          <w:rFonts w:eastAsiaTheme="minorEastAsia" w:cs="David"/>
          <w:szCs w:val="24"/>
          <w:highlight w:val="yellow"/>
        </w:rPr>
        <w:t>Show some examples of frames from different videos.</w:t>
      </w:r>
    </w:p>
    <w:p w14:paraId="51AEFFA3" w14:textId="66B00DC3" w:rsidR="00DD4B8A" w:rsidRDefault="00A90556" w:rsidP="00223DB2">
      <w:pPr>
        <w:spacing w:after="160"/>
        <w:rPr>
          <w:rFonts w:eastAsiaTheme="minorEastAsia" w:cs="David"/>
          <w:szCs w:val="24"/>
        </w:rPr>
      </w:pPr>
      <w:r w:rsidRPr="00A90556">
        <w:rPr>
          <w:rFonts w:eastAsiaTheme="minorEastAsia" w:cs="David"/>
          <w:szCs w:val="24"/>
        </w:rPr>
        <w:t>To</w:t>
      </w:r>
      <w:r w:rsidR="00DD4B8A" w:rsidRPr="00A90556">
        <w:rPr>
          <w:rFonts w:eastAsiaTheme="minorEastAsia" w:cs="David"/>
          <w:szCs w:val="24"/>
        </w:rPr>
        <w:t xml:space="preserve"> support mark 3 of </w:t>
      </w:r>
      <w:r w:rsidR="00DD4B8A" w:rsidRPr="00A90556">
        <w:rPr>
          <w:rFonts w:eastAsiaTheme="minorEastAsia" w:cs="David"/>
          <w:szCs w:val="24"/>
        </w:rPr>
        <w:fldChar w:fldCharType="begin"/>
      </w:r>
      <w:r w:rsidR="00DD4B8A" w:rsidRPr="00A90556">
        <w:rPr>
          <w:rFonts w:eastAsiaTheme="minorEastAsia" w:cs="David"/>
          <w:szCs w:val="24"/>
        </w:rPr>
        <w:instrText xml:space="preserve"> REF _Ref81340349 \r \h </w:instrText>
      </w:r>
      <w:r>
        <w:rPr>
          <w:rFonts w:eastAsiaTheme="minorEastAsia" w:cs="David"/>
          <w:szCs w:val="24"/>
        </w:rPr>
        <w:instrText xml:space="preserve"> \* MERGEFORMAT </w:instrText>
      </w:r>
      <w:r w:rsidR="00DD4B8A" w:rsidRPr="00A90556">
        <w:rPr>
          <w:rFonts w:eastAsiaTheme="minorEastAsia" w:cs="David"/>
          <w:szCs w:val="24"/>
        </w:rPr>
      </w:r>
      <w:r w:rsidR="00DD4B8A" w:rsidRPr="00A90556">
        <w:rPr>
          <w:rFonts w:eastAsiaTheme="minorEastAsia" w:cs="David"/>
          <w:szCs w:val="24"/>
        </w:rPr>
        <w:fldChar w:fldCharType="separate"/>
      </w:r>
      <w:r w:rsidR="00DD4B8A" w:rsidRPr="00A90556">
        <w:rPr>
          <w:rFonts w:eastAsiaTheme="minorEastAsia" w:cs="David"/>
          <w:szCs w:val="24"/>
          <w:cs/>
        </w:rPr>
        <w:t>‎</w:t>
      </w:r>
      <w:r w:rsidR="00DD4B8A" w:rsidRPr="00A90556">
        <w:rPr>
          <w:rFonts w:eastAsiaTheme="minorEastAsia" w:cs="David"/>
          <w:szCs w:val="24"/>
        </w:rPr>
        <w:t>3.1.6</w:t>
      </w:r>
      <w:r w:rsidR="00DD4B8A" w:rsidRPr="00A90556">
        <w:rPr>
          <w:rFonts w:eastAsiaTheme="minorEastAsia" w:cs="David"/>
          <w:szCs w:val="24"/>
        </w:rPr>
        <w:fldChar w:fldCharType="end"/>
      </w:r>
      <w:r w:rsidRPr="00A90556">
        <w:rPr>
          <w:rFonts w:eastAsiaTheme="minorEastAsia" w:cs="David"/>
          <w:szCs w:val="24"/>
        </w:rPr>
        <w:t>, we show an example of the percentage of processed pixels and iteration runtime throughout the algorithm:</w:t>
      </w:r>
    </w:p>
    <w:p w14:paraId="0B0CEF93" w14:textId="34684C7A" w:rsidR="00A90556" w:rsidRDefault="00A90556" w:rsidP="00223DB2">
      <w:pPr>
        <w:spacing w:after="160"/>
        <w:rPr>
          <w:rFonts w:eastAsiaTheme="minorEastAsia" w:cs="David"/>
          <w:szCs w:val="24"/>
        </w:rPr>
      </w:pPr>
      <w:r w:rsidRPr="00A90556">
        <w:rPr>
          <w:rFonts w:eastAsiaTheme="minorEastAsia" w:cs="David"/>
          <w:noProof/>
          <w:szCs w:val="24"/>
        </w:rPr>
        <w:lastRenderedPageBreak/>
        <w:drawing>
          <wp:inline distT="0" distB="0" distL="0" distR="0" wp14:anchorId="22E2F30A" wp14:editId="618E8A9B">
            <wp:extent cx="5943600" cy="320167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1"/>
                    <a:stretch>
                      <a:fillRect/>
                    </a:stretch>
                  </pic:blipFill>
                  <pic:spPr>
                    <a:xfrm>
                      <a:off x="0" y="0"/>
                      <a:ext cx="5943600" cy="3201670"/>
                    </a:xfrm>
                    <a:prstGeom prst="rect">
                      <a:avLst/>
                    </a:prstGeom>
                  </pic:spPr>
                </pic:pic>
              </a:graphicData>
            </a:graphic>
          </wp:inline>
        </w:drawing>
      </w:r>
    </w:p>
    <w:p w14:paraId="204ABAF1" w14:textId="3D76172E" w:rsidR="00A90556" w:rsidRPr="00A90556" w:rsidRDefault="00A90556" w:rsidP="00223DB2">
      <w:pPr>
        <w:spacing w:after="160"/>
        <w:rPr>
          <w:rFonts w:eastAsiaTheme="minorEastAsia" w:cs="David"/>
          <w:szCs w:val="24"/>
        </w:rPr>
      </w:pPr>
      <w:r>
        <w:rPr>
          <w:rFonts w:eastAsiaTheme="minorEastAsia" w:cs="David"/>
          <w:szCs w:val="24"/>
        </w:rPr>
        <w:t>At the beginning the middle frame is chosen as a reference frame. Then, due to our reference frame choosing mechanism, the first and last frame are chosen – and hence a lower runtime (only single sided block matching). Then is the phase where other frames are chosen, and then the drop in the runtime which is caused by the fact that most frames have already been processed and we skip the reference patches which were already processed. We may see that this mechanism reaches 95% after only 12 iterations, on a video of 60 frames.</w:t>
      </w:r>
    </w:p>
    <w:p w14:paraId="5ADDE2BF" w14:textId="5082AA35" w:rsidR="001D4DB3" w:rsidRDefault="001D4DB3" w:rsidP="000B5EE2">
      <w:pPr>
        <w:spacing w:after="160"/>
        <w:rPr>
          <w:rFonts w:eastAsiaTheme="minorEastAsia" w:cs="David"/>
          <w:szCs w:val="24"/>
        </w:rPr>
      </w:pPr>
    </w:p>
    <w:p w14:paraId="13F0EEF7" w14:textId="2FBF8C26" w:rsidR="00AE1E1F" w:rsidRDefault="00AE1E1F" w:rsidP="000B5EE2">
      <w:pPr>
        <w:spacing w:after="160"/>
        <w:rPr>
          <w:rFonts w:eastAsiaTheme="minorEastAsia" w:cs="David"/>
          <w:szCs w:val="24"/>
          <w:rtl/>
        </w:rPr>
      </w:pPr>
    </w:p>
    <w:p w14:paraId="6B59B583" w14:textId="72BBEFA9" w:rsidR="00AE1E1F" w:rsidRDefault="00AE1E1F" w:rsidP="000B5EE2">
      <w:pPr>
        <w:spacing w:after="160"/>
        <w:rPr>
          <w:rFonts w:eastAsiaTheme="minorEastAsia" w:cs="David"/>
          <w:szCs w:val="24"/>
        </w:rPr>
      </w:pPr>
    </w:p>
    <w:p w14:paraId="3B558C93" w14:textId="519BC271" w:rsidR="000B5EE2" w:rsidRDefault="000B5EE2" w:rsidP="00314741">
      <w:pPr>
        <w:pStyle w:val="2"/>
      </w:pPr>
      <w:bookmarkStart w:id="38" w:name="_Toc82206094"/>
      <w:r>
        <w:t>Future work</w:t>
      </w:r>
      <w:bookmarkEnd w:id="38"/>
    </w:p>
    <w:p w14:paraId="0A915DA7" w14:textId="77777777" w:rsidR="00EE61EB" w:rsidRDefault="00EE61EB" w:rsidP="00EE61EB">
      <w:r>
        <w:t>We propose several directions for future work on the project, based on our results and insights from our work:</w:t>
      </w:r>
    </w:p>
    <w:p w14:paraId="5F7F436A" w14:textId="11E275E6" w:rsidR="00EE61EB" w:rsidRDefault="00EE61EB" w:rsidP="00EE61EB">
      <w:pPr>
        <w:pStyle w:val="a9"/>
        <w:numPr>
          <w:ilvl w:val="0"/>
          <w:numId w:val="30"/>
        </w:numPr>
      </w:pPr>
      <w:r>
        <w:t xml:space="preserve">As may be seen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 our results aren’t as good as expected for most videos</w:t>
      </w:r>
      <w:r w:rsidR="00021353">
        <w:t>.</w:t>
      </w:r>
      <w:r w:rsidR="00CB0F7C">
        <w:t xml:space="preserve"> This may be a result of poor hyperparameters, we suggest further research regarding the effect and refinement of the hyperparameters. Specifically, we suggest focusing on the lower-quality results presented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w:t>
      </w:r>
    </w:p>
    <w:p w14:paraId="1AD8A590" w14:textId="06170EDD" w:rsidR="00CB0F7C" w:rsidRDefault="00CB0F7C" w:rsidP="002F0EDE">
      <w:pPr>
        <w:pStyle w:val="a9"/>
        <w:numPr>
          <w:ilvl w:val="0"/>
          <w:numId w:val="30"/>
        </w:numPr>
      </w:pPr>
      <w:r>
        <w:t xml:space="preserve">The algorithm may be expanded to handle 3D blocks, also taking the temporal dimension into account. This may be done, in our opinion, in two options. The first is simply expanding the </w:t>
      </w:r>
      <w:r>
        <w:lastRenderedPageBreak/>
        <w:t xml:space="preserve">block matching to handle 3D blocks instead of </w:t>
      </w:r>
      <w:r w:rsidR="002F0EDE">
        <w:t>2D and</w:t>
      </w:r>
      <w:r>
        <w:t xml:space="preserve"> dispense the predictive block matching</w:t>
      </w:r>
      <w:r w:rsidR="002F0EDE">
        <w:t xml:space="preserve"> in favor of a simple exhaustive 3D search. The second is a more complex idea: for each reference patch find a trajectory and form a 3D block of matching patches across frames, then perform the block matching on these 3D trajectories, as done in</w:t>
      </w:r>
      <w:r w:rsidR="001D5063">
        <w:t xml:space="preserve"> </w:t>
      </w:r>
      <w:sdt>
        <w:sdtPr>
          <w:id w:val="-516154577"/>
          <w:citation/>
        </w:sdtPr>
        <w:sdtEndPr/>
        <w:sdtContent>
          <w:r w:rsidR="00C240AB">
            <w:fldChar w:fldCharType="begin"/>
          </w:r>
          <w:r w:rsidR="00C240AB">
            <w:instrText xml:space="preserve"> CITATION BWe19 \l 1033 </w:instrText>
          </w:r>
          <w:r w:rsidR="00C240AB">
            <w:fldChar w:fldCharType="separate"/>
          </w:r>
          <w:r w:rsidR="00C240AB" w:rsidRPr="00C240AB">
            <w:rPr>
              <w:noProof/>
            </w:rPr>
            <w:t>[13]</w:t>
          </w:r>
          <w:r w:rsidR="00C240AB">
            <w:fldChar w:fldCharType="end"/>
          </w:r>
        </w:sdtContent>
      </w:sdt>
      <w:r w:rsidR="001D5063">
        <w:t xml:space="preserve">. </w:t>
      </w:r>
      <w:r w:rsidR="002F0EDE">
        <w:t>The latter should also be combined with an expansion of the SVD part of the algorithm to a high-order SVD (HOSVD)</w:t>
      </w:r>
      <w:r w:rsidR="009C5A3E">
        <w:t xml:space="preserve"> (</w:t>
      </w:r>
      <w:sdt>
        <w:sdtPr>
          <w:id w:val="811911248"/>
          <w:citation/>
        </w:sdtPr>
        <w:sdtEndPr/>
        <w:sdtContent>
          <w:r w:rsidR="009C5A3E">
            <w:fldChar w:fldCharType="begin"/>
          </w:r>
          <w:r w:rsidR="009C5A3E">
            <w:instrText xml:space="preserve"> CITATION Tuc66 \l 1033 </w:instrText>
          </w:r>
          <w:r w:rsidR="009C5A3E">
            <w:fldChar w:fldCharType="separate"/>
          </w:r>
          <w:r w:rsidR="007178C9">
            <w:rPr>
              <w:noProof/>
            </w:rPr>
            <w:t xml:space="preserve"> </w:t>
          </w:r>
          <w:r w:rsidR="007178C9" w:rsidRPr="007178C9">
            <w:rPr>
              <w:noProof/>
            </w:rPr>
            <w:t>[14]</w:t>
          </w:r>
          <w:r w:rsidR="009C5A3E">
            <w:fldChar w:fldCharType="end"/>
          </w:r>
        </w:sdtContent>
      </w:sdt>
      <w:r w:rsidR="009C5A3E">
        <w:t xml:space="preserve">) </w:t>
      </w:r>
      <w:r w:rsidR="002F0EDE">
        <w:t>in order to harness both the spatial and the temporal redundancy simultaneously.</w:t>
      </w:r>
    </w:p>
    <w:p w14:paraId="09E413A1" w14:textId="635552E1" w:rsidR="002F0EDE" w:rsidRDefault="002F0EDE" w:rsidP="002F0EDE">
      <w:pPr>
        <w:pStyle w:val="a9"/>
        <w:numPr>
          <w:ilvl w:val="0"/>
          <w:numId w:val="30"/>
        </w:numPr>
      </w:pPr>
      <w:r>
        <w:t>An interesting expansion may be to implement a causal version of the algorithm, which in time (together with runtime improvements) may be used as an online video denoising algorithm. This expansion should not be too difficult, as the inner methods of the algorithm are kept unchanged and only a wrapper which uses a buffer of frames should be added.</w:t>
      </w:r>
    </w:p>
    <w:p w14:paraId="5B59750D" w14:textId="39F8217B" w:rsidR="00FE0A32" w:rsidRDefault="00FE0A32" w:rsidP="002F0EDE">
      <w:pPr>
        <w:pStyle w:val="a9"/>
        <w:numPr>
          <w:ilvl w:val="0"/>
          <w:numId w:val="30"/>
        </w:numPr>
      </w:pPr>
      <w:r>
        <w:t xml:space="preserve">As seen in </w:t>
      </w:r>
      <w:r>
        <w:fldChar w:fldCharType="begin"/>
      </w:r>
      <w:r>
        <w:instrText xml:space="preserve"> REF _Ref81328601 \r \h </w:instrText>
      </w:r>
      <w:r>
        <w:fldChar w:fldCharType="separate"/>
      </w:r>
      <w:r>
        <w:rPr>
          <w:cs/>
        </w:rPr>
        <w:t>‎</w:t>
      </w:r>
      <w:r>
        <w:t>3.3.3</w:t>
      </w:r>
      <w:r>
        <w:fldChar w:fldCharType="end"/>
      </w:r>
      <w:r>
        <w:t xml:space="preserve">, the runtime of the algorithm is significantly higher than the competing VBM3D algorithm. We invested many </w:t>
      </w:r>
      <w:r w:rsidR="00AD2F68">
        <w:t>efforts</w:t>
      </w:r>
      <w:r>
        <w:t xml:space="preserve"> in reducing runtime especially in the block matching part, but</w:t>
      </w:r>
      <w:r w:rsidR="00DA6121">
        <w:t xml:space="preserve"> we believe that much</w:t>
      </w:r>
      <w:r>
        <w:t xml:space="preserve"> more could be improved in the </w:t>
      </w:r>
      <w:r w:rsidR="00DA6121">
        <w:t xml:space="preserve">group denoising part. Also, for a fair comparison between WNNVD and VBM3D regarding runtime, a </w:t>
      </w:r>
      <w:proofErr w:type="spellStart"/>
      <w:r w:rsidR="00DA6121">
        <w:t>mex</w:t>
      </w:r>
      <w:proofErr w:type="spellEnd"/>
      <w:r w:rsidR="00DA6121">
        <w:t xml:space="preserve"> (</w:t>
      </w:r>
      <w:proofErr w:type="spellStart"/>
      <w:r w:rsidR="00DA6121">
        <w:t>Matlab</w:t>
      </w:r>
      <w:proofErr w:type="spellEnd"/>
      <w:r w:rsidR="00DA6121">
        <w:t xml:space="preserve"> executable) should be compiled which will be much faster. In order to compile our code to an executable, there might be several required changes in the code, and a compiling script should be written.</w:t>
      </w:r>
    </w:p>
    <w:p w14:paraId="7F293842" w14:textId="62705D74" w:rsidR="00FF0004" w:rsidRDefault="00FF0004" w:rsidP="002F0EDE">
      <w:pPr>
        <w:pStyle w:val="a9"/>
        <w:numPr>
          <w:ilvl w:val="0"/>
          <w:numId w:val="30"/>
        </w:numPr>
      </w:pPr>
      <w:r>
        <w:t xml:space="preserve">In the same way that WNNID may be expanded to handle colored RGB images, our algorithm may also be expanded to denoise colored videos. The naive way to implement this is to simply expand the entire algorithm to work on multi-channel frames (by simply concatenating the channels in the vectorization in the block matching and grouping phases). Another way to do so, as proposed by </w:t>
      </w:r>
      <w:sdt>
        <w:sdtPr>
          <w:id w:val="1832941451"/>
          <w:citation/>
        </w:sdtPr>
        <w:sdtEndPr/>
        <w:sdtContent>
          <w:r w:rsidR="0015489A">
            <w:fldChar w:fldCharType="begin"/>
          </w:r>
          <w:r w:rsidR="0015489A">
            <w:instrText xml:space="preserve"> CITATION Yai18 \l 1033 </w:instrText>
          </w:r>
          <w:r w:rsidR="0015489A">
            <w:fldChar w:fldCharType="separate"/>
          </w:r>
          <w:r w:rsidR="0015489A" w:rsidRPr="0015489A">
            <w:rPr>
              <w:noProof/>
            </w:rPr>
            <w:t>[6]</w:t>
          </w:r>
          <w:r w:rsidR="0015489A">
            <w:fldChar w:fldCharType="end"/>
          </w:r>
        </w:sdtContent>
      </w:sdt>
      <w:r w:rsidR="009A1DD2">
        <w:t>,</w:t>
      </w:r>
      <w:r w:rsidR="0015489A">
        <w:t xml:space="preserve"> </w:t>
      </w:r>
      <w:r>
        <w:t xml:space="preserve">would be to convert the frames to the </w:t>
      </w:r>
      <w:proofErr w:type="spellStart"/>
      <w:r>
        <w:t>YCbCr</w:t>
      </w:r>
      <w:proofErr w:type="spellEnd"/>
      <w:r>
        <w:t xml:space="preserve"> color space, apply the algorithm only on the luminance channel, and handle the chrominance channels using a simple interpolation, and then converting back to RGB. The latter is more elegant since it requires no expansion of the WNNVD algorithm itself and also should require less computational cost because we are dealing with smaller patches</w:t>
      </w:r>
      <w:r w:rsidR="007004A0">
        <w:t xml:space="preserve"> (</w:t>
      </w:r>
      <w:r w:rsidR="005D012A">
        <w:t>single channel</w:t>
      </w:r>
      <w:r w:rsidR="007004A0">
        <w:t>).</w:t>
      </w:r>
    </w:p>
    <w:p w14:paraId="0BBE0835" w14:textId="144D7D4C" w:rsidR="006915C3" w:rsidRDefault="006915C3" w:rsidP="006915C3">
      <w:pPr>
        <w:pStyle w:val="a9"/>
        <w:ind w:left="360"/>
      </w:pPr>
    </w:p>
    <w:p w14:paraId="7BCC8E3E" w14:textId="77777777" w:rsidR="006915C3" w:rsidRPr="00EE61EB" w:rsidRDefault="006915C3" w:rsidP="006915C3">
      <w:pPr>
        <w:pStyle w:val="a9"/>
        <w:ind w:left="360"/>
      </w:pPr>
    </w:p>
    <w:p w14:paraId="60885C3A" w14:textId="73E5510C" w:rsidR="000B5EE2" w:rsidRPr="000A136B" w:rsidRDefault="00CA43F2" w:rsidP="00314741">
      <w:pPr>
        <w:pStyle w:val="1"/>
      </w:pPr>
      <w:bookmarkStart w:id="39" w:name="_Toc82206095"/>
      <w:r>
        <w:t>Conclusion</w:t>
      </w:r>
      <w:bookmarkEnd w:id="39"/>
    </w:p>
    <w:p w14:paraId="1A6A26DB" w14:textId="13C1A7E6" w:rsidR="005D0BF4" w:rsidRPr="00556212" w:rsidRDefault="00A035EA" w:rsidP="00556212">
      <w:pPr>
        <w:rPr>
          <w:rtl/>
        </w:rPr>
      </w:pPr>
      <w:r>
        <w:t>In this project, we conducted research in the field of image and video denoising. We focused our work on the WNNID algorithm, and also learned of some interesting expansions or competing algorithms. We expanded the idea presented in the original paper for image denoising to a video denoising framework, by combining several methods used in other video denoising papers</w:t>
      </w:r>
      <w:r w:rsidR="009A1DD2">
        <w:t xml:space="preserve"> and proposed the WNNVD algorithm</w:t>
      </w:r>
      <w:r>
        <w:t xml:space="preserve">. We conducted extensive research and analysis of our proposed algorithm and implementation, showed an improvement </w:t>
      </w:r>
      <w:r w:rsidR="00DF613E">
        <w:t>over</w:t>
      </w:r>
      <w:r>
        <w:t xml:space="preserve"> the naive solution, and compared to a state-of-the-art algorithm.</w:t>
      </w:r>
    </w:p>
    <w:p w14:paraId="405AFB61" w14:textId="66A614FB" w:rsidR="005203B8" w:rsidRPr="001B259E" w:rsidRDefault="005719E7" w:rsidP="00314741">
      <w:pPr>
        <w:pStyle w:val="1"/>
        <w:numPr>
          <w:ilvl w:val="0"/>
          <w:numId w:val="0"/>
        </w:numPr>
        <w:rPr>
          <w:rtl/>
        </w:rPr>
      </w:pPr>
      <w:bookmarkStart w:id="40" w:name="_References"/>
      <w:bookmarkStart w:id="41" w:name="_Toc82206096"/>
      <w:bookmarkEnd w:id="8"/>
      <w:bookmarkEnd w:id="9"/>
      <w:bookmarkEnd w:id="40"/>
      <w:r>
        <w:lastRenderedPageBreak/>
        <w:t>References</w:t>
      </w:r>
      <w:bookmarkEnd w:id="41"/>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7E7EB3A4" w14:textId="349EB54B" w:rsidR="00367EA3" w:rsidRDefault="004D5C51" w:rsidP="00F36918">
              <w:pPr>
                <w:tabs>
                  <w:tab w:val="right" w:pos="9360"/>
                </w:tabs>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367EA3" w14:paraId="503E9830" w14:textId="77777777" w:rsidTr="001E1940">
                <w:trPr>
                  <w:divId w:val="509679044"/>
                  <w:tblCellSpacing w:w="15" w:type="dxa"/>
                </w:trPr>
                <w:tc>
                  <w:tcPr>
                    <w:tcW w:w="194" w:type="pct"/>
                    <w:hideMark/>
                  </w:tcPr>
                  <w:p w14:paraId="0A014A2B" w14:textId="63BA55E9" w:rsidR="00367EA3" w:rsidRPr="00D7420C" w:rsidRDefault="00367EA3">
                    <w:pPr>
                      <w:pStyle w:val="ae"/>
                      <w:rPr>
                        <w:noProof/>
                        <w:sz w:val="20"/>
                        <w:szCs w:val="20"/>
                      </w:rPr>
                    </w:pPr>
                    <w:r w:rsidRPr="00D7420C">
                      <w:rPr>
                        <w:noProof/>
                        <w:sz w:val="20"/>
                        <w:szCs w:val="20"/>
                      </w:rPr>
                      <w:t xml:space="preserve">[1] </w:t>
                    </w:r>
                  </w:p>
                </w:tc>
                <w:tc>
                  <w:tcPr>
                    <w:tcW w:w="4758" w:type="pct"/>
                    <w:hideMark/>
                  </w:tcPr>
                  <w:p w14:paraId="6E871BB3" w14:textId="77777777" w:rsidR="00367EA3" w:rsidRPr="00D7420C" w:rsidRDefault="00367EA3">
                    <w:pPr>
                      <w:pStyle w:val="ae"/>
                      <w:rPr>
                        <w:noProof/>
                        <w:sz w:val="22"/>
                      </w:rPr>
                    </w:pPr>
                    <w:r w:rsidRPr="00D7420C">
                      <w:rPr>
                        <w:noProof/>
                        <w:sz w:val="22"/>
                      </w:rPr>
                      <w:t xml:space="preserve">L. Z. W. Z. a. X. F. S. Gu, "Weighted nuclear norm minimization with application to image denoising," </w:t>
                    </w:r>
                    <w:r w:rsidRPr="00D7420C">
                      <w:rPr>
                        <w:i/>
                        <w:iCs/>
                        <w:noProof/>
                        <w:sz w:val="22"/>
                      </w:rPr>
                      <w:t xml:space="preserve">IEEE International Conference on Computer Vision and Pattern Recognition, </w:t>
                    </w:r>
                    <w:r w:rsidRPr="00D7420C">
                      <w:rPr>
                        <w:noProof/>
                        <w:sz w:val="22"/>
                      </w:rPr>
                      <w:t xml:space="preserve">2014. </w:t>
                    </w:r>
                  </w:p>
                </w:tc>
              </w:tr>
              <w:tr w:rsidR="00367EA3" w14:paraId="0519ED7A" w14:textId="77777777" w:rsidTr="001E1940">
                <w:trPr>
                  <w:divId w:val="509679044"/>
                  <w:tblCellSpacing w:w="15" w:type="dxa"/>
                </w:trPr>
                <w:tc>
                  <w:tcPr>
                    <w:tcW w:w="194" w:type="pct"/>
                    <w:hideMark/>
                  </w:tcPr>
                  <w:p w14:paraId="0C615483" w14:textId="77777777" w:rsidR="00367EA3" w:rsidRPr="00D7420C" w:rsidRDefault="00367EA3">
                    <w:pPr>
                      <w:pStyle w:val="ae"/>
                      <w:rPr>
                        <w:noProof/>
                        <w:sz w:val="20"/>
                        <w:szCs w:val="20"/>
                      </w:rPr>
                    </w:pPr>
                    <w:r w:rsidRPr="00D7420C">
                      <w:rPr>
                        <w:noProof/>
                        <w:sz w:val="20"/>
                        <w:szCs w:val="20"/>
                      </w:rPr>
                      <w:t xml:space="preserve">[2] </w:t>
                    </w:r>
                  </w:p>
                </w:tc>
                <w:tc>
                  <w:tcPr>
                    <w:tcW w:w="4758" w:type="pct"/>
                    <w:hideMark/>
                  </w:tcPr>
                  <w:p w14:paraId="0CF3EEB9" w14:textId="77777777" w:rsidR="00367EA3" w:rsidRPr="00D7420C" w:rsidRDefault="00367EA3">
                    <w:pPr>
                      <w:pStyle w:val="ae"/>
                      <w:rPr>
                        <w:noProof/>
                        <w:sz w:val="22"/>
                      </w:rPr>
                    </w:pPr>
                    <w:r w:rsidRPr="00D7420C">
                      <w:rPr>
                        <w:noProof/>
                        <w:sz w:val="22"/>
                      </w:rPr>
                      <w:t xml:space="preserve">E. J. C. a. Z. S. J.-F. Cai, "A singular value thresholding algorithm for matrix completion," </w:t>
                    </w:r>
                    <w:r w:rsidRPr="00D7420C">
                      <w:rPr>
                        <w:i/>
                        <w:iCs/>
                        <w:noProof/>
                        <w:sz w:val="22"/>
                      </w:rPr>
                      <w:t xml:space="preserve">SIAM Journal on Optimization, </w:t>
                    </w:r>
                    <w:r w:rsidRPr="00D7420C">
                      <w:rPr>
                        <w:noProof/>
                        <w:sz w:val="22"/>
                      </w:rPr>
                      <w:t xml:space="preserve">vol. 20, no. 4, p. 1956–1982, 2010. </w:t>
                    </w:r>
                  </w:p>
                </w:tc>
              </w:tr>
              <w:tr w:rsidR="00367EA3" w14:paraId="0DF17E38" w14:textId="77777777" w:rsidTr="001E1940">
                <w:trPr>
                  <w:divId w:val="509679044"/>
                  <w:tblCellSpacing w:w="15" w:type="dxa"/>
                </w:trPr>
                <w:tc>
                  <w:tcPr>
                    <w:tcW w:w="194" w:type="pct"/>
                    <w:hideMark/>
                  </w:tcPr>
                  <w:p w14:paraId="4EB8129F" w14:textId="77777777" w:rsidR="00367EA3" w:rsidRPr="00D7420C" w:rsidRDefault="00367EA3">
                    <w:pPr>
                      <w:pStyle w:val="ae"/>
                      <w:rPr>
                        <w:noProof/>
                        <w:sz w:val="20"/>
                        <w:szCs w:val="20"/>
                      </w:rPr>
                    </w:pPr>
                    <w:r w:rsidRPr="00D7420C">
                      <w:rPr>
                        <w:noProof/>
                        <w:sz w:val="20"/>
                        <w:szCs w:val="20"/>
                      </w:rPr>
                      <w:t xml:space="preserve">[3] </w:t>
                    </w:r>
                  </w:p>
                </w:tc>
                <w:tc>
                  <w:tcPr>
                    <w:tcW w:w="4758" w:type="pct"/>
                    <w:hideMark/>
                  </w:tcPr>
                  <w:p w14:paraId="06AF4B89" w14:textId="77777777" w:rsidR="00367EA3" w:rsidRPr="00D7420C" w:rsidRDefault="00367EA3">
                    <w:pPr>
                      <w:pStyle w:val="ae"/>
                      <w:rPr>
                        <w:noProof/>
                        <w:sz w:val="22"/>
                      </w:rPr>
                    </w:pPr>
                    <w:r w:rsidRPr="00D7420C">
                      <w:rPr>
                        <w:noProof/>
                        <w:sz w:val="22"/>
                      </w:rPr>
                      <w:t xml:space="preserve">G. S. a. X. L. W. Dong, "Nonlocal image restoration with bilateral variance estimation: a low-rank approach," </w:t>
                    </w:r>
                    <w:r w:rsidRPr="00D7420C">
                      <w:rPr>
                        <w:i/>
                        <w:iCs/>
                        <w:noProof/>
                        <w:sz w:val="22"/>
                      </w:rPr>
                      <w:t xml:space="preserve">TIP, </w:t>
                    </w:r>
                    <w:r w:rsidRPr="00D7420C">
                      <w:rPr>
                        <w:noProof/>
                        <w:sz w:val="22"/>
                      </w:rPr>
                      <w:t xml:space="preserve">vol. 22, no. 2, pp. 700-711, 2013. </w:t>
                    </w:r>
                  </w:p>
                </w:tc>
              </w:tr>
              <w:tr w:rsidR="00367EA3" w14:paraId="281F7194" w14:textId="77777777" w:rsidTr="001E1940">
                <w:trPr>
                  <w:divId w:val="509679044"/>
                  <w:tblCellSpacing w:w="15" w:type="dxa"/>
                </w:trPr>
                <w:tc>
                  <w:tcPr>
                    <w:tcW w:w="194" w:type="pct"/>
                    <w:hideMark/>
                  </w:tcPr>
                  <w:p w14:paraId="0483EDB5" w14:textId="77777777" w:rsidR="00367EA3" w:rsidRPr="00D7420C" w:rsidRDefault="00367EA3">
                    <w:pPr>
                      <w:pStyle w:val="ae"/>
                      <w:rPr>
                        <w:noProof/>
                        <w:sz w:val="20"/>
                        <w:szCs w:val="20"/>
                      </w:rPr>
                    </w:pPr>
                    <w:r w:rsidRPr="00D7420C">
                      <w:rPr>
                        <w:noProof/>
                        <w:sz w:val="20"/>
                        <w:szCs w:val="20"/>
                      </w:rPr>
                      <w:t xml:space="preserve">[4] </w:t>
                    </w:r>
                  </w:p>
                </w:tc>
                <w:tc>
                  <w:tcPr>
                    <w:tcW w:w="4758" w:type="pct"/>
                    <w:hideMark/>
                  </w:tcPr>
                  <w:p w14:paraId="5442F78B" w14:textId="77777777" w:rsidR="00367EA3" w:rsidRPr="00D7420C" w:rsidRDefault="00367EA3">
                    <w:pPr>
                      <w:pStyle w:val="ae"/>
                      <w:rPr>
                        <w:noProof/>
                        <w:sz w:val="22"/>
                      </w:rPr>
                    </w:pPr>
                    <w:r w:rsidRPr="00D7420C">
                      <w:rPr>
                        <w:noProof/>
                        <w:sz w:val="22"/>
                      </w:rPr>
                      <w:t xml:space="preserve">A. F. V. K. a. K. E. K. Dabov, "Image denoising by sparse 3-d transform-domain collaborative filtering," </w:t>
                    </w:r>
                    <w:r w:rsidRPr="00D7420C">
                      <w:rPr>
                        <w:i/>
                        <w:iCs/>
                        <w:noProof/>
                        <w:sz w:val="22"/>
                      </w:rPr>
                      <w:t xml:space="preserve">TIP, </w:t>
                    </w:r>
                    <w:r w:rsidRPr="00D7420C">
                      <w:rPr>
                        <w:noProof/>
                        <w:sz w:val="22"/>
                      </w:rPr>
                      <w:t xml:space="preserve">vol. 16, no. 8, pp. 2080-2095, 2007. </w:t>
                    </w:r>
                  </w:p>
                </w:tc>
              </w:tr>
              <w:tr w:rsidR="00367EA3" w14:paraId="6DC1F095" w14:textId="77777777" w:rsidTr="001E1940">
                <w:trPr>
                  <w:divId w:val="509679044"/>
                  <w:tblCellSpacing w:w="15" w:type="dxa"/>
                </w:trPr>
                <w:tc>
                  <w:tcPr>
                    <w:tcW w:w="194" w:type="pct"/>
                    <w:hideMark/>
                  </w:tcPr>
                  <w:p w14:paraId="59550BB0" w14:textId="77777777" w:rsidR="00367EA3" w:rsidRPr="00D7420C" w:rsidRDefault="00367EA3">
                    <w:pPr>
                      <w:pStyle w:val="ae"/>
                      <w:rPr>
                        <w:noProof/>
                        <w:sz w:val="20"/>
                        <w:szCs w:val="20"/>
                      </w:rPr>
                    </w:pPr>
                    <w:r w:rsidRPr="00D7420C">
                      <w:rPr>
                        <w:noProof/>
                        <w:sz w:val="20"/>
                        <w:szCs w:val="20"/>
                      </w:rPr>
                      <w:t xml:space="preserve">[5] </w:t>
                    </w:r>
                  </w:p>
                </w:tc>
                <w:tc>
                  <w:tcPr>
                    <w:tcW w:w="4758" w:type="pct"/>
                    <w:hideMark/>
                  </w:tcPr>
                  <w:p w14:paraId="2EAE3F5F" w14:textId="77777777" w:rsidR="00367EA3" w:rsidRPr="00D7420C" w:rsidRDefault="00367EA3">
                    <w:pPr>
                      <w:pStyle w:val="ae"/>
                      <w:rPr>
                        <w:noProof/>
                        <w:sz w:val="22"/>
                      </w:rPr>
                    </w:pPr>
                    <w:r w:rsidRPr="00D7420C">
                      <w:rPr>
                        <w:noProof/>
                        <w:sz w:val="22"/>
                      </w:rPr>
                      <w:t xml:space="preserve">B. C. a. J.-M. M. A. Buades, "A non-local algorithm for image denoising," </w:t>
                    </w:r>
                    <w:r w:rsidRPr="00D7420C">
                      <w:rPr>
                        <w:i/>
                        <w:iCs/>
                        <w:noProof/>
                        <w:sz w:val="22"/>
                      </w:rPr>
                      <w:t xml:space="preserve">CVPR, </w:t>
                    </w:r>
                    <w:r w:rsidRPr="00D7420C">
                      <w:rPr>
                        <w:noProof/>
                        <w:sz w:val="22"/>
                      </w:rPr>
                      <w:t xml:space="preserve">2005. </w:t>
                    </w:r>
                  </w:p>
                </w:tc>
              </w:tr>
              <w:tr w:rsidR="00367EA3" w14:paraId="4115A281" w14:textId="77777777" w:rsidTr="001E1940">
                <w:trPr>
                  <w:divId w:val="509679044"/>
                  <w:tblCellSpacing w:w="15" w:type="dxa"/>
                </w:trPr>
                <w:tc>
                  <w:tcPr>
                    <w:tcW w:w="194" w:type="pct"/>
                    <w:hideMark/>
                  </w:tcPr>
                  <w:p w14:paraId="44377280" w14:textId="77777777" w:rsidR="00367EA3" w:rsidRPr="00D7420C" w:rsidRDefault="00367EA3">
                    <w:pPr>
                      <w:pStyle w:val="ae"/>
                      <w:rPr>
                        <w:noProof/>
                        <w:sz w:val="20"/>
                        <w:szCs w:val="20"/>
                      </w:rPr>
                    </w:pPr>
                    <w:r w:rsidRPr="00D7420C">
                      <w:rPr>
                        <w:noProof/>
                        <w:sz w:val="20"/>
                        <w:szCs w:val="20"/>
                      </w:rPr>
                      <w:t xml:space="preserve">[6] </w:t>
                    </w:r>
                  </w:p>
                </w:tc>
                <w:tc>
                  <w:tcPr>
                    <w:tcW w:w="4758" w:type="pct"/>
                    <w:hideMark/>
                  </w:tcPr>
                  <w:p w14:paraId="1E306168" w14:textId="77777777" w:rsidR="00367EA3" w:rsidRPr="00D7420C" w:rsidRDefault="00367EA3">
                    <w:pPr>
                      <w:pStyle w:val="ae"/>
                      <w:rPr>
                        <w:noProof/>
                        <w:sz w:val="22"/>
                      </w:rPr>
                    </w:pPr>
                    <w:r w:rsidRPr="00D7420C">
                      <w:rPr>
                        <w:noProof/>
                        <w:sz w:val="22"/>
                      </w:rPr>
                      <w:t xml:space="preserve">N. &amp;. M. T. Yair, "Multi-scale weighted nuclear norm," </w:t>
                    </w:r>
                    <w:r w:rsidRPr="00D7420C">
                      <w:rPr>
                        <w:i/>
                        <w:iCs/>
                        <w:noProof/>
                        <w:sz w:val="22"/>
                      </w:rPr>
                      <w:t xml:space="preserve">Proceedings of the IEEE Conference on Computer Vision and Pattern Recognition, </w:t>
                    </w:r>
                    <w:r w:rsidRPr="00D7420C">
                      <w:rPr>
                        <w:noProof/>
                        <w:sz w:val="22"/>
                      </w:rPr>
                      <w:t xml:space="preserve">p. 3165–3174, 2018. </w:t>
                    </w:r>
                  </w:p>
                </w:tc>
              </w:tr>
              <w:tr w:rsidR="00367EA3" w14:paraId="0844877C" w14:textId="77777777" w:rsidTr="001E1940">
                <w:trPr>
                  <w:divId w:val="509679044"/>
                  <w:tblCellSpacing w:w="15" w:type="dxa"/>
                </w:trPr>
                <w:tc>
                  <w:tcPr>
                    <w:tcW w:w="194" w:type="pct"/>
                    <w:hideMark/>
                  </w:tcPr>
                  <w:p w14:paraId="760812E4" w14:textId="77777777" w:rsidR="00367EA3" w:rsidRPr="00D7420C" w:rsidRDefault="00367EA3">
                    <w:pPr>
                      <w:pStyle w:val="ae"/>
                      <w:rPr>
                        <w:noProof/>
                        <w:sz w:val="20"/>
                        <w:szCs w:val="20"/>
                      </w:rPr>
                    </w:pPr>
                    <w:r w:rsidRPr="00D7420C">
                      <w:rPr>
                        <w:noProof/>
                        <w:sz w:val="20"/>
                        <w:szCs w:val="20"/>
                      </w:rPr>
                      <w:t xml:space="preserve">[7] </w:t>
                    </w:r>
                  </w:p>
                </w:tc>
                <w:tc>
                  <w:tcPr>
                    <w:tcW w:w="4758" w:type="pct"/>
                    <w:hideMark/>
                  </w:tcPr>
                  <w:p w14:paraId="2EC9A17A" w14:textId="77777777" w:rsidR="00367EA3" w:rsidRPr="00D7420C" w:rsidRDefault="00367EA3">
                    <w:pPr>
                      <w:pStyle w:val="ae"/>
                      <w:rPr>
                        <w:noProof/>
                        <w:sz w:val="22"/>
                      </w:rPr>
                    </w:pPr>
                    <w:r w:rsidRPr="00D7420C">
                      <w:rPr>
                        <w:noProof/>
                        <w:sz w:val="22"/>
                      </w:rPr>
                      <w:t xml:space="preserve">L. Z. D. Z. a. X. F. Jun Xu, "Multi-channel weighted nuclear norm minimization for real," </w:t>
                    </w:r>
                    <w:r w:rsidRPr="00D7420C">
                      <w:rPr>
                        <w:i/>
                        <w:iCs/>
                        <w:noProof/>
                        <w:sz w:val="22"/>
                      </w:rPr>
                      <w:t xml:space="preserve">IEEE International Conference on Computer Vision, </w:t>
                    </w:r>
                    <w:r w:rsidRPr="00D7420C">
                      <w:rPr>
                        <w:noProof/>
                        <w:sz w:val="22"/>
                      </w:rPr>
                      <w:t xml:space="preserve">p. 1105–1113, 2017. </w:t>
                    </w:r>
                  </w:p>
                </w:tc>
              </w:tr>
              <w:tr w:rsidR="00367EA3" w14:paraId="24745F54" w14:textId="77777777" w:rsidTr="001E1940">
                <w:trPr>
                  <w:divId w:val="509679044"/>
                  <w:tblCellSpacing w:w="15" w:type="dxa"/>
                </w:trPr>
                <w:tc>
                  <w:tcPr>
                    <w:tcW w:w="194" w:type="pct"/>
                    <w:hideMark/>
                  </w:tcPr>
                  <w:p w14:paraId="480E626F" w14:textId="77777777" w:rsidR="00367EA3" w:rsidRPr="00D7420C" w:rsidRDefault="00367EA3">
                    <w:pPr>
                      <w:pStyle w:val="ae"/>
                      <w:rPr>
                        <w:noProof/>
                        <w:sz w:val="20"/>
                        <w:szCs w:val="20"/>
                      </w:rPr>
                    </w:pPr>
                    <w:r w:rsidRPr="00D7420C">
                      <w:rPr>
                        <w:noProof/>
                        <w:sz w:val="20"/>
                        <w:szCs w:val="20"/>
                      </w:rPr>
                      <w:t xml:space="preserve">[8] </w:t>
                    </w:r>
                  </w:p>
                </w:tc>
                <w:tc>
                  <w:tcPr>
                    <w:tcW w:w="4758" w:type="pct"/>
                    <w:hideMark/>
                  </w:tcPr>
                  <w:p w14:paraId="6AE3139D" w14:textId="77777777" w:rsidR="00367EA3" w:rsidRPr="00D7420C" w:rsidRDefault="00367EA3">
                    <w:pPr>
                      <w:pStyle w:val="ae"/>
                      <w:rPr>
                        <w:noProof/>
                        <w:sz w:val="22"/>
                      </w:rPr>
                    </w:pPr>
                    <w:r w:rsidRPr="00D7420C">
                      <w:rPr>
                        <w:noProof/>
                        <w:sz w:val="22"/>
                      </w:rPr>
                      <w:t xml:space="preserve">R. Courant, "Variational methods for the solution of problems of equilibrium and vibrations," </w:t>
                    </w:r>
                    <w:r w:rsidRPr="00D7420C">
                      <w:rPr>
                        <w:i/>
                        <w:iCs/>
                        <w:noProof/>
                        <w:sz w:val="22"/>
                      </w:rPr>
                      <w:t xml:space="preserve">Bull. Amer. Math. Soc., </w:t>
                    </w:r>
                    <w:r w:rsidRPr="00D7420C">
                      <w:rPr>
                        <w:noProof/>
                        <w:sz w:val="22"/>
                      </w:rPr>
                      <w:t xml:space="preserve">vol. 49, no. 1, pp. 1-23, 1943. </w:t>
                    </w:r>
                  </w:p>
                </w:tc>
              </w:tr>
              <w:tr w:rsidR="00367EA3" w14:paraId="2A87B271" w14:textId="77777777" w:rsidTr="001E1940">
                <w:trPr>
                  <w:divId w:val="509679044"/>
                  <w:tblCellSpacing w:w="15" w:type="dxa"/>
                </w:trPr>
                <w:tc>
                  <w:tcPr>
                    <w:tcW w:w="194" w:type="pct"/>
                    <w:hideMark/>
                  </w:tcPr>
                  <w:p w14:paraId="1F79E592" w14:textId="77777777" w:rsidR="00367EA3" w:rsidRPr="00D7420C" w:rsidRDefault="00367EA3">
                    <w:pPr>
                      <w:pStyle w:val="ae"/>
                      <w:rPr>
                        <w:noProof/>
                        <w:sz w:val="20"/>
                        <w:szCs w:val="20"/>
                      </w:rPr>
                    </w:pPr>
                    <w:r w:rsidRPr="00D7420C">
                      <w:rPr>
                        <w:noProof/>
                        <w:sz w:val="20"/>
                        <w:szCs w:val="20"/>
                      </w:rPr>
                      <w:t xml:space="preserve">[9] </w:t>
                    </w:r>
                  </w:p>
                </w:tc>
                <w:tc>
                  <w:tcPr>
                    <w:tcW w:w="4758" w:type="pct"/>
                    <w:hideMark/>
                  </w:tcPr>
                  <w:p w14:paraId="2268D387" w14:textId="77777777" w:rsidR="00367EA3" w:rsidRPr="00D7420C" w:rsidRDefault="00367EA3">
                    <w:pPr>
                      <w:pStyle w:val="ae"/>
                      <w:rPr>
                        <w:noProof/>
                        <w:sz w:val="22"/>
                      </w:rPr>
                    </w:pPr>
                    <w:r w:rsidRPr="00D7420C">
                      <w:rPr>
                        <w:noProof/>
                        <w:sz w:val="22"/>
                      </w:rPr>
                      <w:t xml:space="preserve">J. E. a. D. P. Bertsekas, "On the Douglas–Rachford splitting method and the proximal point algorithm for maximal monotone operators," </w:t>
                    </w:r>
                    <w:r w:rsidRPr="00D7420C">
                      <w:rPr>
                        <w:i/>
                        <w:iCs/>
                        <w:noProof/>
                        <w:sz w:val="22"/>
                      </w:rPr>
                      <w:t xml:space="preserve">Mathematical Programming, </w:t>
                    </w:r>
                    <w:r w:rsidRPr="00D7420C">
                      <w:rPr>
                        <w:noProof/>
                        <w:sz w:val="22"/>
                      </w:rPr>
                      <w:t xml:space="preserve">vol. 55, no. 1, pp. 293-318, 1992. </w:t>
                    </w:r>
                  </w:p>
                </w:tc>
              </w:tr>
              <w:tr w:rsidR="00367EA3" w14:paraId="0952FD78" w14:textId="77777777" w:rsidTr="001E1940">
                <w:trPr>
                  <w:divId w:val="509679044"/>
                  <w:tblCellSpacing w:w="15" w:type="dxa"/>
                </w:trPr>
                <w:tc>
                  <w:tcPr>
                    <w:tcW w:w="194" w:type="pct"/>
                    <w:hideMark/>
                  </w:tcPr>
                  <w:p w14:paraId="32D56F12" w14:textId="77777777" w:rsidR="00367EA3" w:rsidRPr="00D7420C" w:rsidRDefault="00367EA3">
                    <w:pPr>
                      <w:pStyle w:val="ae"/>
                      <w:rPr>
                        <w:noProof/>
                        <w:sz w:val="20"/>
                        <w:szCs w:val="20"/>
                      </w:rPr>
                    </w:pPr>
                    <w:r w:rsidRPr="00D7420C">
                      <w:rPr>
                        <w:noProof/>
                        <w:sz w:val="20"/>
                        <w:szCs w:val="20"/>
                      </w:rPr>
                      <w:t xml:space="preserve">[10] </w:t>
                    </w:r>
                  </w:p>
                </w:tc>
                <w:tc>
                  <w:tcPr>
                    <w:tcW w:w="4758" w:type="pct"/>
                    <w:hideMark/>
                  </w:tcPr>
                  <w:p w14:paraId="4112CD19" w14:textId="77777777" w:rsidR="00367EA3" w:rsidRPr="00D7420C" w:rsidRDefault="00367EA3">
                    <w:pPr>
                      <w:pStyle w:val="ae"/>
                      <w:rPr>
                        <w:noProof/>
                        <w:sz w:val="22"/>
                      </w:rPr>
                    </w:pPr>
                    <w:r w:rsidRPr="00D7420C">
                      <w:rPr>
                        <w:noProof/>
                        <w:sz w:val="22"/>
                      </w:rPr>
                      <w:t xml:space="preserve">N. P. E. C. B. P. a. J. E. S. Boyd, "Distributed optimization and statistical learning via the alternating direction method of multipliers," </w:t>
                    </w:r>
                    <w:r w:rsidRPr="00D7420C">
                      <w:rPr>
                        <w:i/>
                        <w:iCs/>
                        <w:noProof/>
                        <w:sz w:val="22"/>
                      </w:rPr>
                      <w:t xml:space="preserve">Found. Trends Mach. Learn., </w:t>
                    </w:r>
                    <w:r w:rsidRPr="00D7420C">
                      <w:rPr>
                        <w:noProof/>
                        <w:sz w:val="22"/>
                      </w:rPr>
                      <w:t xml:space="preserve">vol. 3, no. 1, pp. 1-122, 2011. </w:t>
                    </w:r>
                  </w:p>
                </w:tc>
              </w:tr>
              <w:tr w:rsidR="00367EA3" w14:paraId="3BEF6DDB" w14:textId="77777777" w:rsidTr="001E1940">
                <w:trPr>
                  <w:divId w:val="509679044"/>
                  <w:tblCellSpacing w:w="15" w:type="dxa"/>
                </w:trPr>
                <w:tc>
                  <w:tcPr>
                    <w:tcW w:w="194" w:type="pct"/>
                    <w:hideMark/>
                  </w:tcPr>
                  <w:p w14:paraId="4FD29FB6" w14:textId="77777777" w:rsidR="00367EA3" w:rsidRPr="00D7420C" w:rsidRDefault="00367EA3">
                    <w:pPr>
                      <w:pStyle w:val="ae"/>
                      <w:rPr>
                        <w:noProof/>
                        <w:sz w:val="20"/>
                        <w:szCs w:val="20"/>
                      </w:rPr>
                    </w:pPr>
                    <w:r w:rsidRPr="00D7420C">
                      <w:rPr>
                        <w:noProof/>
                        <w:sz w:val="20"/>
                        <w:szCs w:val="20"/>
                      </w:rPr>
                      <w:t xml:space="preserve">[11] </w:t>
                    </w:r>
                  </w:p>
                </w:tc>
                <w:tc>
                  <w:tcPr>
                    <w:tcW w:w="4758" w:type="pct"/>
                    <w:hideMark/>
                  </w:tcPr>
                  <w:p w14:paraId="5E45EF05" w14:textId="77777777" w:rsidR="00367EA3" w:rsidRPr="00D7420C" w:rsidRDefault="00367EA3">
                    <w:pPr>
                      <w:pStyle w:val="ae"/>
                      <w:rPr>
                        <w:noProof/>
                        <w:sz w:val="22"/>
                      </w:rPr>
                    </w:pPr>
                    <w:r w:rsidRPr="00D7420C">
                      <w:rPr>
                        <w:noProof/>
                        <w:sz w:val="22"/>
                      </w:rPr>
                      <w:t xml:space="preserve">J. Wu and X. Lee, "An Improved WNNM Algorithm for Image Denoising," </w:t>
                    </w:r>
                    <w:r w:rsidRPr="00D7420C">
                      <w:rPr>
                        <w:i/>
                        <w:iCs/>
                        <w:noProof/>
                        <w:sz w:val="22"/>
                      </w:rPr>
                      <w:t xml:space="preserve">J. Phys. Conf., </w:t>
                    </w:r>
                    <w:r w:rsidRPr="00D7420C">
                      <w:rPr>
                        <w:noProof/>
                        <w:sz w:val="22"/>
                      </w:rPr>
                      <w:t xml:space="preserve">vol. 022037, p. 1237, 2019. </w:t>
                    </w:r>
                  </w:p>
                </w:tc>
              </w:tr>
              <w:tr w:rsidR="00367EA3" w14:paraId="31FA9E34" w14:textId="77777777" w:rsidTr="001E1940">
                <w:trPr>
                  <w:divId w:val="509679044"/>
                  <w:tblCellSpacing w:w="15" w:type="dxa"/>
                </w:trPr>
                <w:tc>
                  <w:tcPr>
                    <w:tcW w:w="194" w:type="pct"/>
                    <w:hideMark/>
                  </w:tcPr>
                  <w:p w14:paraId="6B5638A2" w14:textId="77777777" w:rsidR="00367EA3" w:rsidRPr="00D7420C" w:rsidRDefault="00367EA3">
                    <w:pPr>
                      <w:pStyle w:val="ae"/>
                      <w:rPr>
                        <w:noProof/>
                        <w:sz w:val="20"/>
                        <w:szCs w:val="20"/>
                      </w:rPr>
                    </w:pPr>
                    <w:r w:rsidRPr="00D7420C">
                      <w:rPr>
                        <w:noProof/>
                        <w:sz w:val="20"/>
                        <w:szCs w:val="20"/>
                      </w:rPr>
                      <w:t xml:space="preserve">[12] </w:t>
                    </w:r>
                  </w:p>
                </w:tc>
                <w:tc>
                  <w:tcPr>
                    <w:tcW w:w="4758" w:type="pct"/>
                    <w:hideMark/>
                  </w:tcPr>
                  <w:p w14:paraId="65C78307" w14:textId="77777777" w:rsidR="00367EA3" w:rsidRPr="00D7420C" w:rsidRDefault="00367EA3">
                    <w:pPr>
                      <w:pStyle w:val="ae"/>
                      <w:rPr>
                        <w:noProof/>
                        <w:sz w:val="22"/>
                      </w:rPr>
                    </w:pPr>
                    <w:r w:rsidRPr="00D7420C">
                      <w:rPr>
                        <w:noProof/>
                        <w:sz w:val="22"/>
                      </w:rPr>
                      <w:t xml:space="preserve">A. F. K. E. K. Dabov, "Video Denoising by Sparse 3D Transform-Domain Collaborative Filtering," </w:t>
                    </w:r>
                    <w:r w:rsidRPr="00D7420C">
                      <w:rPr>
                        <w:i/>
                        <w:iCs/>
                        <w:noProof/>
                        <w:sz w:val="22"/>
                      </w:rPr>
                      <w:t xml:space="preserve">EUSIPCO, </w:t>
                    </w:r>
                    <w:r w:rsidRPr="00D7420C">
                      <w:rPr>
                        <w:noProof/>
                        <w:sz w:val="22"/>
                      </w:rPr>
                      <w:t xml:space="preserve">vol. 15, 2007. </w:t>
                    </w:r>
                  </w:p>
                </w:tc>
              </w:tr>
              <w:tr w:rsidR="00367EA3" w14:paraId="165D7767" w14:textId="77777777" w:rsidTr="001E1940">
                <w:trPr>
                  <w:divId w:val="509679044"/>
                  <w:tblCellSpacing w:w="15" w:type="dxa"/>
                </w:trPr>
                <w:tc>
                  <w:tcPr>
                    <w:tcW w:w="194" w:type="pct"/>
                    <w:hideMark/>
                  </w:tcPr>
                  <w:p w14:paraId="7693F1A0" w14:textId="77777777" w:rsidR="00367EA3" w:rsidRPr="00D7420C" w:rsidRDefault="00367EA3">
                    <w:pPr>
                      <w:pStyle w:val="ae"/>
                      <w:rPr>
                        <w:noProof/>
                        <w:sz w:val="20"/>
                        <w:szCs w:val="20"/>
                      </w:rPr>
                    </w:pPr>
                    <w:r w:rsidRPr="00D7420C">
                      <w:rPr>
                        <w:noProof/>
                        <w:sz w:val="20"/>
                        <w:szCs w:val="20"/>
                      </w:rPr>
                      <w:t xml:space="preserve">[13] </w:t>
                    </w:r>
                  </w:p>
                </w:tc>
                <w:tc>
                  <w:tcPr>
                    <w:tcW w:w="4758" w:type="pct"/>
                    <w:hideMark/>
                  </w:tcPr>
                  <w:p w14:paraId="2F4A07DF" w14:textId="77777777" w:rsidR="001E1940" w:rsidRPr="00D7420C" w:rsidRDefault="00367EA3" w:rsidP="001E1940">
                    <w:pPr>
                      <w:pStyle w:val="ae"/>
                      <w:rPr>
                        <w:noProof/>
                        <w:sz w:val="22"/>
                      </w:rPr>
                    </w:pPr>
                    <w:r w:rsidRPr="00D7420C">
                      <w:rPr>
                        <w:noProof/>
                        <w:sz w:val="22"/>
                      </w:rPr>
                      <w:t xml:space="preserve">S. R. Y. B. B. Wen, "VIDOSAT: High-dimensional Sparsifying Transform Learning for Online Video Denoising," </w:t>
                    </w:r>
                    <w:r w:rsidRPr="00D7420C">
                      <w:rPr>
                        <w:i/>
                        <w:iCs/>
                        <w:noProof/>
                        <w:sz w:val="22"/>
                      </w:rPr>
                      <w:t xml:space="preserve">IEEE Transactions on Image Processing, </w:t>
                    </w:r>
                    <w:r w:rsidRPr="00D7420C">
                      <w:rPr>
                        <w:noProof/>
                        <w:sz w:val="22"/>
                      </w:rPr>
                      <w:t xml:space="preserve">vol. 28, no. 4, pp. 1691-1704, 2019. </w:t>
                    </w:r>
                  </w:p>
                  <w:p w14:paraId="24A984EE" w14:textId="028E7C7A" w:rsidR="001E1940" w:rsidRPr="00D7420C" w:rsidRDefault="001E1940" w:rsidP="001E1940">
                    <w:pPr>
                      <w:rPr>
                        <w:sz w:val="22"/>
                      </w:rPr>
                    </w:pPr>
                  </w:p>
                </w:tc>
              </w:tr>
              <w:tr w:rsidR="00367EA3" w14:paraId="67DFFAAB" w14:textId="77777777" w:rsidTr="001E1940">
                <w:trPr>
                  <w:divId w:val="509679044"/>
                  <w:tblCellSpacing w:w="15" w:type="dxa"/>
                </w:trPr>
                <w:tc>
                  <w:tcPr>
                    <w:tcW w:w="194" w:type="pct"/>
                    <w:hideMark/>
                  </w:tcPr>
                  <w:p w14:paraId="1ABA7533" w14:textId="77777777" w:rsidR="00367EA3" w:rsidRPr="00D7420C" w:rsidRDefault="00367EA3">
                    <w:pPr>
                      <w:pStyle w:val="ae"/>
                      <w:rPr>
                        <w:noProof/>
                        <w:sz w:val="20"/>
                        <w:szCs w:val="20"/>
                      </w:rPr>
                    </w:pPr>
                    <w:r w:rsidRPr="00D7420C">
                      <w:rPr>
                        <w:noProof/>
                        <w:sz w:val="20"/>
                        <w:szCs w:val="20"/>
                      </w:rPr>
                      <w:t xml:space="preserve">[14] </w:t>
                    </w:r>
                  </w:p>
                </w:tc>
                <w:tc>
                  <w:tcPr>
                    <w:tcW w:w="4758" w:type="pct"/>
                    <w:hideMark/>
                  </w:tcPr>
                  <w:p w14:paraId="7E2EE3A4" w14:textId="77777777" w:rsidR="00367EA3" w:rsidRPr="00D7420C" w:rsidRDefault="00367EA3">
                    <w:pPr>
                      <w:pStyle w:val="ae"/>
                      <w:rPr>
                        <w:noProof/>
                        <w:sz w:val="22"/>
                      </w:rPr>
                    </w:pPr>
                    <w:r w:rsidRPr="00D7420C">
                      <w:rPr>
                        <w:noProof/>
                        <w:sz w:val="22"/>
                      </w:rPr>
                      <w:t xml:space="preserve">L. R. Tucker, "Some mathematical notes on three-mode factor analysis," </w:t>
                    </w:r>
                    <w:r w:rsidRPr="00D7420C">
                      <w:rPr>
                        <w:i/>
                        <w:iCs/>
                        <w:noProof/>
                        <w:sz w:val="22"/>
                      </w:rPr>
                      <w:t xml:space="preserve">Psychometrika, </w:t>
                    </w:r>
                    <w:r w:rsidRPr="00D7420C">
                      <w:rPr>
                        <w:noProof/>
                        <w:sz w:val="22"/>
                      </w:rPr>
                      <w:t xml:space="preserve">vol. 31, no. 3, pp. 279-311, 1966. </w:t>
                    </w:r>
                  </w:p>
                </w:tc>
              </w:tr>
              <w:tr w:rsidR="001E1940" w14:paraId="6B11163C" w14:textId="77777777" w:rsidTr="001E1940">
                <w:trPr>
                  <w:divId w:val="509679044"/>
                  <w:tblCellSpacing w:w="15" w:type="dxa"/>
                </w:trPr>
                <w:tc>
                  <w:tcPr>
                    <w:tcW w:w="194" w:type="pct"/>
                  </w:tcPr>
                  <w:p w14:paraId="18057E8D" w14:textId="224384AF" w:rsidR="001E1940" w:rsidRPr="00D7420C" w:rsidRDefault="001E1940" w:rsidP="001E1940">
                    <w:pPr>
                      <w:pStyle w:val="ae"/>
                      <w:rPr>
                        <w:noProof/>
                        <w:sz w:val="20"/>
                        <w:szCs w:val="20"/>
                      </w:rPr>
                    </w:pPr>
                    <w:r w:rsidRPr="00D7420C">
                      <w:rPr>
                        <w:noProof/>
                        <w:sz w:val="20"/>
                        <w:szCs w:val="20"/>
                      </w:rPr>
                      <w:t xml:space="preserve">[15] </w:t>
                    </w:r>
                  </w:p>
                </w:tc>
                <w:tc>
                  <w:tcPr>
                    <w:tcW w:w="4758" w:type="pct"/>
                  </w:tcPr>
                  <w:p w14:paraId="25D4AD82" w14:textId="04B7C975" w:rsidR="001E1940" w:rsidRPr="00D7420C" w:rsidRDefault="001E1940" w:rsidP="001E1940">
                    <w:pPr>
                      <w:pStyle w:val="ae"/>
                      <w:rPr>
                        <w:noProof/>
                        <w:sz w:val="22"/>
                      </w:rPr>
                    </w:pPr>
                    <w:r w:rsidRPr="00D7420C">
                      <w:rPr>
                        <w:noProof/>
                        <w:sz w:val="22"/>
                      </w:rPr>
                      <w:t>M. Maggioni, G. Boracchi, A. Foi and K. Egiazarian, "Video Denoising, Deblocking, and Enhancement Through Separable 4-D Nonlocal Spatiotemporal Transforms," in </w:t>
                    </w:r>
                    <w:r w:rsidRPr="00D7420C">
                      <w:rPr>
                        <w:i/>
                        <w:iCs/>
                        <w:noProof/>
                        <w:sz w:val="22"/>
                      </w:rPr>
                      <w:t>IEEE Transactions on Image Processing</w:t>
                    </w:r>
                    <w:r w:rsidRPr="00D7420C">
                      <w:rPr>
                        <w:noProof/>
                        <w:sz w:val="22"/>
                      </w:rPr>
                      <w:t>, vol. 21, no. 9, pp. 3952-3966, Sept. 2012.</w:t>
                    </w:r>
                  </w:p>
                </w:tc>
              </w:tr>
            </w:tbl>
            <w:p w14:paraId="1FDAD532" w14:textId="1345EDCA" w:rsidR="00D50FBF" w:rsidRPr="001B259E" w:rsidRDefault="004D5C51" w:rsidP="001E1940">
              <w:pPr>
                <w:rPr>
                  <w:rFonts w:cs="David"/>
                </w:rPr>
              </w:pPr>
              <w:r>
                <w:rPr>
                  <w:b/>
                  <w:bCs/>
                  <w:sz w:val="22"/>
                </w:rPr>
                <w:fldChar w:fldCharType="end"/>
              </w:r>
            </w:p>
          </w:sdtContent>
        </w:sdt>
      </w:sdtContent>
    </w:sdt>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DE576" w14:textId="77777777" w:rsidR="005D7429" w:rsidRDefault="005D7429" w:rsidP="001E6209">
      <w:pPr>
        <w:spacing w:line="240" w:lineRule="auto"/>
      </w:pPr>
      <w:r>
        <w:separator/>
      </w:r>
    </w:p>
  </w:endnote>
  <w:endnote w:type="continuationSeparator" w:id="0">
    <w:p w14:paraId="60D66DD0" w14:textId="77777777" w:rsidR="005D7429" w:rsidRDefault="005D7429"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a5"/>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8ADA1" w14:textId="77777777" w:rsidR="005D7429" w:rsidRDefault="005D7429" w:rsidP="001E6209">
      <w:pPr>
        <w:spacing w:line="240" w:lineRule="auto"/>
      </w:pPr>
      <w:r>
        <w:separator/>
      </w:r>
    </w:p>
  </w:footnote>
  <w:footnote w:type="continuationSeparator" w:id="0">
    <w:p w14:paraId="493EC68A" w14:textId="77777777" w:rsidR="005D7429" w:rsidRDefault="005D7429"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a3"/>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77777777" w:rsidR="005719E7" w:rsidRDefault="005719E7" w:rsidP="005719E7">
    <w:pPr>
      <w:pStyle w:val="a3"/>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5D4564A0" w14:textId="56E113B1" w:rsidR="005719E7" w:rsidRPr="005719E7" w:rsidRDefault="005719E7" w:rsidP="005719E7">
    <w:pPr>
      <w:pStyle w:val="a3"/>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 xml:space="preserve">oy </w:t>
    </w:r>
    <w:proofErr w:type="spellStart"/>
    <w:r>
      <w:rPr>
        <w:rFonts w:cs="David"/>
        <w:b/>
        <w:bCs/>
      </w:rPr>
      <w:t>Hachnochi</w:t>
    </w:r>
    <w:proofErr w:type="spellEnd"/>
    <w:r>
      <w:rPr>
        <w:rFonts w:cs="David"/>
        <w:b/>
        <w:bCs/>
      </w:rPr>
      <w:t xml:space="preserve">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a3"/>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a3"/>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 xml:space="preserve">oy </w:t>
    </w:r>
    <w:proofErr w:type="spellStart"/>
    <w:r>
      <w:rPr>
        <w:rFonts w:cs="David"/>
        <w:b/>
        <w:bCs/>
      </w:rPr>
      <w:t>Hachnochi</w:t>
    </w:r>
    <w:proofErr w:type="spellEnd"/>
    <w:r>
      <w:rPr>
        <w:rFonts w:cs="David"/>
        <w:b/>
        <w:bCs/>
      </w:rPr>
      <w:t xml:space="preserve"> 311120851</w:t>
    </w:r>
  </w:p>
  <w:p w14:paraId="2767BD50" w14:textId="53DEC0D3" w:rsidR="009175D8" w:rsidRPr="005719E7" w:rsidRDefault="009175D8" w:rsidP="005719E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FA90744"/>
    <w:multiLevelType w:val="hybridMultilevel"/>
    <w:tmpl w:val="CEF64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AA30E83"/>
    <w:multiLevelType w:val="multilevel"/>
    <w:tmpl w:val="E45E85F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2"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E3367DC"/>
    <w:multiLevelType w:val="hybridMultilevel"/>
    <w:tmpl w:val="F1D040FE"/>
    <w:lvl w:ilvl="0" w:tplc="2EB2D8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21"/>
  </w:num>
  <w:num w:numId="3">
    <w:abstractNumId w:val="22"/>
  </w:num>
  <w:num w:numId="4">
    <w:abstractNumId w:val="12"/>
  </w:num>
  <w:num w:numId="5">
    <w:abstractNumId w:val="21"/>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8"/>
  </w:num>
  <w:num w:numId="15">
    <w:abstractNumId w:val="5"/>
  </w:num>
  <w:num w:numId="16">
    <w:abstractNumId w:val="2"/>
  </w:num>
  <w:num w:numId="17">
    <w:abstractNumId w:val="30"/>
  </w:num>
  <w:num w:numId="18">
    <w:abstractNumId w:val="31"/>
  </w:num>
  <w:num w:numId="19">
    <w:abstractNumId w:val="21"/>
  </w:num>
  <w:num w:numId="20">
    <w:abstractNumId w:val="1"/>
  </w:num>
  <w:num w:numId="21">
    <w:abstractNumId w:val="27"/>
  </w:num>
  <w:num w:numId="22">
    <w:abstractNumId w:val="29"/>
  </w:num>
  <w:num w:numId="23">
    <w:abstractNumId w:val="9"/>
  </w:num>
  <w:num w:numId="24">
    <w:abstractNumId w:val="21"/>
  </w:num>
  <w:num w:numId="25">
    <w:abstractNumId w:val="0"/>
  </w:num>
  <w:num w:numId="26">
    <w:abstractNumId w:val="10"/>
  </w:num>
  <w:num w:numId="27">
    <w:abstractNumId w:val="25"/>
  </w:num>
  <w:num w:numId="28">
    <w:abstractNumId w:val="19"/>
  </w:num>
  <w:num w:numId="29">
    <w:abstractNumId w:val="23"/>
  </w:num>
  <w:num w:numId="30">
    <w:abstractNumId w:val="17"/>
  </w:num>
  <w:num w:numId="31">
    <w:abstractNumId w:val="21"/>
  </w:num>
  <w:num w:numId="32">
    <w:abstractNumId w:val="21"/>
  </w:num>
  <w:num w:numId="33">
    <w:abstractNumId w:val="21"/>
  </w:num>
  <w:num w:numId="34">
    <w:abstractNumId w:val="24"/>
  </w:num>
  <w:num w:numId="35">
    <w:abstractNumId w:val="6"/>
  </w:num>
  <w:num w:numId="36">
    <w:abstractNumId w:val="18"/>
  </w:num>
  <w:num w:numId="37">
    <w:abstractNumId w:val="26"/>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1353"/>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45C2"/>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49F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3BBC"/>
    <w:rsid w:val="000A4128"/>
    <w:rsid w:val="000A55FB"/>
    <w:rsid w:val="000A6042"/>
    <w:rsid w:val="000B0919"/>
    <w:rsid w:val="000B1A8F"/>
    <w:rsid w:val="000B3D0D"/>
    <w:rsid w:val="000B5EE2"/>
    <w:rsid w:val="000B7703"/>
    <w:rsid w:val="000B7CDB"/>
    <w:rsid w:val="000C0A1F"/>
    <w:rsid w:val="000C19C9"/>
    <w:rsid w:val="000C2F34"/>
    <w:rsid w:val="000C328E"/>
    <w:rsid w:val="000C6230"/>
    <w:rsid w:val="000C7B48"/>
    <w:rsid w:val="000D0FD7"/>
    <w:rsid w:val="000D1E4E"/>
    <w:rsid w:val="000D1F5D"/>
    <w:rsid w:val="000D4214"/>
    <w:rsid w:val="000D4B42"/>
    <w:rsid w:val="000D656C"/>
    <w:rsid w:val="000D7AEE"/>
    <w:rsid w:val="000E16E7"/>
    <w:rsid w:val="000E218B"/>
    <w:rsid w:val="000E3F4E"/>
    <w:rsid w:val="000E49CB"/>
    <w:rsid w:val="000E5DB2"/>
    <w:rsid w:val="000E748A"/>
    <w:rsid w:val="000F02F3"/>
    <w:rsid w:val="000F06A5"/>
    <w:rsid w:val="000F0C57"/>
    <w:rsid w:val="000F27F5"/>
    <w:rsid w:val="000F588B"/>
    <w:rsid w:val="000F5E2C"/>
    <w:rsid w:val="000F6706"/>
    <w:rsid w:val="000F6FB5"/>
    <w:rsid w:val="00101113"/>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489A"/>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302C"/>
    <w:rsid w:val="00194C30"/>
    <w:rsid w:val="0019535C"/>
    <w:rsid w:val="00195A80"/>
    <w:rsid w:val="00196A29"/>
    <w:rsid w:val="0019708A"/>
    <w:rsid w:val="00197875"/>
    <w:rsid w:val="001A01F3"/>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C6714"/>
    <w:rsid w:val="001D2099"/>
    <w:rsid w:val="001D337A"/>
    <w:rsid w:val="001D39E2"/>
    <w:rsid w:val="001D4D3A"/>
    <w:rsid w:val="001D4DB3"/>
    <w:rsid w:val="001D5063"/>
    <w:rsid w:val="001D73A0"/>
    <w:rsid w:val="001D755A"/>
    <w:rsid w:val="001E02D8"/>
    <w:rsid w:val="001E1940"/>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3AF5"/>
    <w:rsid w:val="002040A9"/>
    <w:rsid w:val="0020419D"/>
    <w:rsid w:val="00205AC0"/>
    <w:rsid w:val="002067B7"/>
    <w:rsid w:val="002071E2"/>
    <w:rsid w:val="00212D6F"/>
    <w:rsid w:val="00213138"/>
    <w:rsid w:val="00215B3C"/>
    <w:rsid w:val="00217B45"/>
    <w:rsid w:val="0022278A"/>
    <w:rsid w:val="0022367B"/>
    <w:rsid w:val="00223DB2"/>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B7C"/>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A6539"/>
    <w:rsid w:val="002B07E7"/>
    <w:rsid w:val="002B0970"/>
    <w:rsid w:val="002B3107"/>
    <w:rsid w:val="002C1EF6"/>
    <w:rsid w:val="002C2933"/>
    <w:rsid w:val="002C352E"/>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956"/>
    <w:rsid w:val="002E5999"/>
    <w:rsid w:val="002E626E"/>
    <w:rsid w:val="002E6AF9"/>
    <w:rsid w:val="002E7621"/>
    <w:rsid w:val="002E7834"/>
    <w:rsid w:val="002E78D0"/>
    <w:rsid w:val="002E7E2C"/>
    <w:rsid w:val="002F098C"/>
    <w:rsid w:val="002F0EDE"/>
    <w:rsid w:val="002F22DA"/>
    <w:rsid w:val="002F23B1"/>
    <w:rsid w:val="002F566A"/>
    <w:rsid w:val="002F6059"/>
    <w:rsid w:val="002F72BA"/>
    <w:rsid w:val="002F74BF"/>
    <w:rsid w:val="002F7731"/>
    <w:rsid w:val="00301977"/>
    <w:rsid w:val="00302F84"/>
    <w:rsid w:val="003036CD"/>
    <w:rsid w:val="003046E6"/>
    <w:rsid w:val="0030514B"/>
    <w:rsid w:val="00313D71"/>
    <w:rsid w:val="00314638"/>
    <w:rsid w:val="00314741"/>
    <w:rsid w:val="00314E6E"/>
    <w:rsid w:val="00314FE4"/>
    <w:rsid w:val="003161DC"/>
    <w:rsid w:val="00316D15"/>
    <w:rsid w:val="00320F71"/>
    <w:rsid w:val="00322DC3"/>
    <w:rsid w:val="0032300D"/>
    <w:rsid w:val="00323F18"/>
    <w:rsid w:val="0032485B"/>
    <w:rsid w:val="00325BFF"/>
    <w:rsid w:val="00326E51"/>
    <w:rsid w:val="00330003"/>
    <w:rsid w:val="00330570"/>
    <w:rsid w:val="00330B55"/>
    <w:rsid w:val="003316BD"/>
    <w:rsid w:val="00335860"/>
    <w:rsid w:val="00335C08"/>
    <w:rsid w:val="003370B8"/>
    <w:rsid w:val="003379E6"/>
    <w:rsid w:val="00341624"/>
    <w:rsid w:val="00342759"/>
    <w:rsid w:val="003431C5"/>
    <w:rsid w:val="00346576"/>
    <w:rsid w:val="00346B9D"/>
    <w:rsid w:val="003517F2"/>
    <w:rsid w:val="00351DAE"/>
    <w:rsid w:val="00352124"/>
    <w:rsid w:val="0035259C"/>
    <w:rsid w:val="00354483"/>
    <w:rsid w:val="003545DE"/>
    <w:rsid w:val="00354EB8"/>
    <w:rsid w:val="003556A3"/>
    <w:rsid w:val="00357257"/>
    <w:rsid w:val="003620C7"/>
    <w:rsid w:val="00362190"/>
    <w:rsid w:val="00363BD1"/>
    <w:rsid w:val="00364328"/>
    <w:rsid w:val="00364401"/>
    <w:rsid w:val="003652F0"/>
    <w:rsid w:val="0036640E"/>
    <w:rsid w:val="003664EC"/>
    <w:rsid w:val="00367149"/>
    <w:rsid w:val="00367BAA"/>
    <w:rsid w:val="00367C5D"/>
    <w:rsid w:val="00367EA3"/>
    <w:rsid w:val="0037049E"/>
    <w:rsid w:val="0037195F"/>
    <w:rsid w:val="003730E1"/>
    <w:rsid w:val="00374965"/>
    <w:rsid w:val="00374CDA"/>
    <w:rsid w:val="00376E15"/>
    <w:rsid w:val="00376F89"/>
    <w:rsid w:val="00377507"/>
    <w:rsid w:val="00380436"/>
    <w:rsid w:val="00380935"/>
    <w:rsid w:val="003809EC"/>
    <w:rsid w:val="00380A34"/>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3645"/>
    <w:rsid w:val="003A532B"/>
    <w:rsid w:val="003A5396"/>
    <w:rsid w:val="003A5425"/>
    <w:rsid w:val="003A5864"/>
    <w:rsid w:val="003B12A9"/>
    <w:rsid w:val="003B23AD"/>
    <w:rsid w:val="003B4644"/>
    <w:rsid w:val="003B49C8"/>
    <w:rsid w:val="003B5486"/>
    <w:rsid w:val="003B6E12"/>
    <w:rsid w:val="003B7CA2"/>
    <w:rsid w:val="003C0344"/>
    <w:rsid w:val="003C0752"/>
    <w:rsid w:val="003C0D54"/>
    <w:rsid w:val="003C0F98"/>
    <w:rsid w:val="003C1AA5"/>
    <w:rsid w:val="003C22DC"/>
    <w:rsid w:val="003C250C"/>
    <w:rsid w:val="003C2C0F"/>
    <w:rsid w:val="003C300F"/>
    <w:rsid w:val="003C44CC"/>
    <w:rsid w:val="003C5B68"/>
    <w:rsid w:val="003C5CA1"/>
    <w:rsid w:val="003C7929"/>
    <w:rsid w:val="003D020C"/>
    <w:rsid w:val="003D0AED"/>
    <w:rsid w:val="003D0EFB"/>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0EFA"/>
    <w:rsid w:val="00401979"/>
    <w:rsid w:val="004025E3"/>
    <w:rsid w:val="00402A37"/>
    <w:rsid w:val="004030FE"/>
    <w:rsid w:val="00403C09"/>
    <w:rsid w:val="004047BA"/>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3D68"/>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2A4C"/>
    <w:rsid w:val="00485DC6"/>
    <w:rsid w:val="004870DF"/>
    <w:rsid w:val="004912EF"/>
    <w:rsid w:val="00491C24"/>
    <w:rsid w:val="00492DFF"/>
    <w:rsid w:val="00495276"/>
    <w:rsid w:val="004966A8"/>
    <w:rsid w:val="00496EDB"/>
    <w:rsid w:val="0049702C"/>
    <w:rsid w:val="004971B4"/>
    <w:rsid w:val="004A0513"/>
    <w:rsid w:val="004A2912"/>
    <w:rsid w:val="004A2D26"/>
    <w:rsid w:val="004A325A"/>
    <w:rsid w:val="004A5737"/>
    <w:rsid w:val="004A6954"/>
    <w:rsid w:val="004B0AEC"/>
    <w:rsid w:val="004B1F6A"/>
    <w:rsid w:val="004B214B"/>
    <w:rsid w:val="004B484E"/>
    <w:rsid w:val="004B7C97"/>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57BA"/>
    <w:rsid w:val="004E6D06"/>
    <w:rsid w:val="004F0C59"/>
    <w:rsid w:val="004F1134"/>
    <w:rsid w:val="004F18B1"/>
    <w:rsid w:val="004F4C62"/>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06D8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60A6"/>
    <w:rsid w:val="00526186"/>
    <w:rsid w:val="0053052E"/>
    <w:rsid w:val="00530F75"/>
    <w:rsid w:val="0053118F"/>
    <w:rsid w:val="00531DF9"/>
    <w:rsid w:val="005320BB"/>
    <w:rsid w:val="00534530"/>
    <w:rsid w:val="005351C2"/>
    <w:rsid w:val="005351CB"/>
    <w:rsid w:val="005363E9"/>
    <w:rsid w:val="005376D1"/>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476F1"/>
    <w:rsid w:val="0055050D"/>
    <w:rsid w:val="00553505"/>
    <w:rsid w:val="0055551A"/>
    <w:rsid w:val="00556212"/>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6432"/>
    <w:rsid w:val="0059652B"/>
    <w:rsid w:val="0059726D"/>
    <w:rsid w:val="005A0887"/>
    <w:rsid w:val="005A21E2"/>
    <w:rsid w:val="005A31A6"/>
    <w:rsid w:val="005A3B0E"/>
    <w:rsid w:val="005A496E"/>
    <w:rsid w:val="005A5067"/>
    <w:rsid w:val="005A5D6E"/>
    <w:rsid w:val="005A5E07"/>
    <w:rsid w:val="005A6BFC"/>
    <w:rsid w:val="005B06DF"/>
    <w:rsid w:val="005B3A91"/>
    <w:rsid w:val="005B4CB4"/>
    <w:rsid w:val="005B62BB"/>
    <w:rsid w:val="005B651F"/>
    <w:rsid w:val="005B7962"/>
    <w:rsid w:val="005C0B1F"/>
    <w:rsid w:val="005C0FDD"/>
    <w:rsid w:val="005C5ACA"/>
    <w:rsid w:val="005C5C05"/>
    <w:rsid w:val="005D012A"/>
    <w:rsid w:val="005D01BF"/>
    <w:rsid w:val="005D0BF4"/>
    <w:rsid w:val="005D442C"/>
    <w:rsid w:val="005D65C3"/>
    <w:rsid w:val="005D7429"/>
    <w:rsid w:val="005E072B"/>
    <w:rsid w:val="005E19D7"/>
    <w:rsid w:val="005E1F91"/>
    <w:rsid w:val="005E2307"/>
    <w:rsid w:val="005E26E9"/>
    <w:rsid w:val="005E3420"/>
    <w:rsid w:val="005E5BD3"/>
    <w:rsid w:val="005E5FD6"/>
    <w:rsid w:val="005E6007"/>
    <w:rsid w:val="005E78A8"/>
    <w:rsid w:val="005E7F7F"/>
    <w:rsid w:val="005F05B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17803"/>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5153"/>
    <w:rsid w:val="0063604F"/>
    <w:rsid w:val="006367BD"/>
    <w:rsid w:val="00636C46"/>
    <w:rsid w:val="00637A44"/>
    <w:rsid w:val="00641408"/>
    <w:rsid w:val="00641DFB"/>
    <w:rsid w:val="0064264E"/>
    <w:rsid w:val="00642C8D"/>
    <w:rsid w:val="00642E42"/>
    <w:rsid w:val="006431D2"/>
    <w:rsid w:val="006435B4"/>
    <w:rsid w:val="00643A4D"/>
    <w:rsid w:val="00647D55"/>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4D5"/>
    <w:rsid w:val="0067692A"/>
    <w:rsid w:val="006804A4"/>
    <w:rsid w:val="00687128"/>
    <w:rsid w:val="00687ABD"/>
    <w:rsid w:val="00690FE1"/>
    <w:rsid w:val="006915C3"/>
    <w:rsid w:val="006918D7"/>
    <w:rsid w:val="006921D2"/>
    <w:rsid w:val="00693781"/>
    <w:rsid w:val="00694353"/>
    <w:rsid w:val="006A5300"/>
    <w:rsid w:val="006A57AB"/>
    <w:rsid w:val="006A6F62"/>
    <w:rsid w:val="006B12CA"/>
    <w:rsid w:val="006B1894"/>
    <w:rsid w:val="006B192E"/>
    <w:rsid w:val="006B1C15"/>
    <w:rsid w:val="006B2B7B"/>
    <w:rsid w:val="006B2E78"/>
    <w:rsid w:val="006B3A76"/>
    <w:rsid w:val="006B58ED"/>
    <w:rsid w:val="006B7106"/>
    <w:rsid w:val="006C1479"/>
    <w:rsid w:val="006C54F1"/>
    <w:rsid w:val="006C6667"/>
    <w:rsid w:val="006C7BF6"/>
    <w:rsid w:val="006D0251"/>
    <w:rsid w:val="006D153C"/>
    <w:rsid w:val="006D1945"/>
    <w:rsid w:val="006D238D"/>
    <w:rsid w:val="006D2B3B"/>
    <w:rsid w:val="006D30A3"/>
    <w:rsid w:val="006D3140"/>
    <w:rsid w:val="006D319C"/>
    <w:rsid w:val="006D3B18"/>
    <w:rsid w:val="006D6484"/>
    <w:rsid w:val="006E058F"/>
    <w:rsid w:val="006E2025"/>
    <w:rsid w:val="006E2176"/>
    <w:rsid w:val="006E2790"/>
    <w:rsid w:val="006E4891"/>
    <w:rsid w:val="006E5F3B"/>
    <w:rsid w:val="006F11BC"/>
    <w:rsid w:val="006F1F09"/>
    <w:rsid w:val="006F1F7F"/>
    <w:rsid w:val="006F20D0"/>
    <w:rsid w:val="006F4019"/>
    <w:rsid w:val="006F485A"/>
    <w:rsid w:val="006F48BC"/>
    <w:rsid w:val="006F51C3"/>
    <w:rsid w:val="006F5406"/>
    <w:rsid w:val="006F5C8B"/>
    <w:rsid w:val="006F6042"/>
    <w:rsid w:val="006F761B"/>
    <w:rsid w:val="00700076"/>
    <w:rsid w:val="00700129"/>
    <w:rsid w:val="007004A0"/>
    <w:rsid w:val="007027D2"/>
    <w:rsid w:val="00703B37"/>
    <w:rsid w:val="007044DF"/>
    <w:rsid w:val="007047D8"/>
    <w:rsid w:val="00705317"/>
    <w:rsid w:val="00706850"/>
    <w:rsid w:val="00706F57"/>
    <w:rsid w:val="00710838"/>
    <w:rsid w:val="0071289E"/>
    <w:rsid w:val="007140DF"/>
    <w:rsid w:val="00715030"/>
    <w:rsid w:val="007178C9"/>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06DF"/>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2D59"/>
    <w:rsid w:val="007B36CA"/>
    <w:rsid w:val="007B53FB"/>
    <w:rsid w:val="007B644A"/>
    <w:rsid w:val="007C2435"/>
    <w:rsid w:val="007C26B1"/>
    <w:rsid w:val="007C3F39"/>
    <w:rsid w:val="007C5C93"/>
    <w:rsid w:val="007C6A44"/>
    <w:rsid w:val="007C7CC7"/>
    <w:rsid w:val="007D029A"/>
    <w:rsid w:val="007D33DA"/>
    <w:rsid w:val="007D4005"/>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556F"/>
    <w:rsid w:val="0081749A"/>
    <w:rsid w:val="00817E3D"/>
    <w:rsid w:val="00817E7B"/>
    <w:rsid w:val="008203C4"/>
    <w:rsid w:val="00821B54"/>
    <w:rsid w:val="0082280D"/>
    <w:rsid w:val="0082450C"/>
    <w:rsid w:val="00824C31"/>
    <w:rsid w:val="00825429"/>
    <w:rsid w:val="00826846"/>
    <w:rsid w:val="00826AED"/>
    <w:rsid w:val="00827D87"/>
    <w:rsid w:val="008313CD"/>
    <w:rsid w:val="00833D6D"/>
    <w:rsid w:val="00835D84"/>
    <w:rsid w:val="008363DA"/>
    <w:rsid w:val="00836BDF"/>
    <w:rsid w:val="0083766B"/>
    <w:rsid w:val="00841090"/>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859D0"/>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D6A32"/>
    <w:rsid w:val="008D71D9"/>
    <w:rsid w:val="008E150D"/>
    <w:rsid w:val="008E1ABA"/>
    <w:rsid w:val="008E1C0A"/>
    <w:rsid w:val="008E4617"/>
    <w:rsid w:val="008E481A"/>
    <w:rsid w:val="008E4A40"/>
    <w:rsid w:val="008E5693"/>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2B12"/>
    <w:rsid w:val="009135E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2C3"/>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5E5C"/>
    <w:rsid w:val="0097714D"/>
    <w:rsid w:val="00977A8D"/>
    <w:rsid w:val="00980131"/>
    <w:rsid w:val="00981D2A"/>
    <w:rsid w:val="00981F43"/>
    <w:rsid w:val="00983016"/>
    <w:rsid w:val="00987C84"/>
    <w:rsid w:val="00992D9C"/>
    <w:rsid w:val="009950DD"/>
    <w:rsid w:val="00995AC8"/>
    <w:rsid w:val="00997348"/>
    <w:rsid w:val="00997946"/>
    <w:rsid w:val="009A0C10"/>
    <w:rsid w:val="009A1DD2"/>
    <w:rsid w:val="009A28B6"/>
    <w:rsid w:val="009A331A"/>
    <w:rsid w:val="009A44AB"/>
    <w:rsid w:val="009A5778"/>
    <w:rsid w:val="009B07CC"/>
    <w:rsid w:val="009B11D8"/>
    <w:rsid w:val="009B3307"/>
    <w:rsid w:val="009B39A5"/>
    <w:rsid w:val="009B4147"/>
    <w:rsid w:val="009B4B35"/>
    <w:rsid w:val="009B56D7"/>
    <w:rsid w:val="009B5B71"/>
    <w:rsid w:val="009C04B8"/>
    <w:rsid w:val="009C0951"/>
    <w:rsid w:val="009C0AF6"/>
    <w:rsid w:val="009C1321"/>
    <w:rsid w:val="009C2419"/>
    <w:rsid w:val="009C2C68"/>
    <w:rsid w:val="009C487B"/>
    <w:rsid w:val="009C5A3E"/>
    <w:rsid w:val="009C69B0"/>
    <w:rsid w:val="009C6D45"/>
    <w:rsid w:val="009D16C1"/>
    <w:rsid w:val="009D224C"/>
    <w:rsid w:val="009D2E1E"/>
    <w:rsid w:val="009D35E3"/>
    <w:rsid w:val="009D4CF3"/>
    <w:rsid w:val="009D5B38"/>
    <w:rsid w:val="009D64F9"/>
    <w:rsid w:val="009D6CC9"/>
    <w:rsid w:val="009E0615"/>
    <w:rsid w:val="009E0AA9"/>
    <w:rsid w:val="009E2C8C"/>
    <w:rsid w:val="009E44B5"/>
    <w:rsid w:val="009E5D11"/>
    <w:rsid w:val="009E6326"/>
    <w:rsid w:val="009E746C"/>
    <w:rsid w:val="009E7813"/>
    <w:rsid w:val="009F00A9"/>
    <w:rsid w:val="009F274D"/>
    <w:rsid w:val="009F2945"/>
    <w:rsid w:val="009F3E16"/>
    <w:rsid w:val="009F3FAA"/>
    <w:rsid w:val="009F446C"/>
    <w:rsid w:val="009F5263"/>
    <w:rsid w:val="00A00418"/>
    <w:rsid w:val="00A02607"/>
    <w:rsid w:val="00A02DF7"/>
    <w:rsid w:val="00A035EA"/>
    <w:rsid w:val="00A06D06"/>
    <w:rsid w:val="00A07013"/>
    <w:rsid w:val="00A07BAF"/>
    <w:rsid w:val="00A10104"/>
    <w:rsid w:val="00A11BB7"/>
    <w:rsid w:val="00A11E10"/>
    <w:rsid w:val="00A13B07"/>
    <w:rsid w:val="00A1413D"/>
    <w:rsid w:val="00A14AD9"/>
    <w:rsid w:val="00A16A39"/>
    <w:rsid w:val="00A16A59"/>
    <w:rsid w:val="00A16A8D"/>
    <w:rsid w:val="00A16ACC"/>
    <w:rsid w:val="00A17C51"/>
    <w:rsid w:val="00A17CDB"/>
    <w:rsid w:val="00A207AA"/>
    <w:rsid w:val="00A207D5"/>
    <w:rsid w:val="00A20EAD"/>
    <w:rsid w:val="00A213DF"/>
    <w:rsid w:val="00A22105"/>
    <w:rsid w:val="00A25CA2"/>
    <w:rsid w:val="00A278C1"/>
    <w:rsid w:val="00A30F29"/>
    <w:rsid w:val="00A310A1"/>
    <w:rsid w:val="00A328DC"/>
    <w:rsid w:val="00A33D76"/>
    <w:rsid w:val="00A35977"/>
    <w:rsid w:val="00A359BD"/>
    <w:rsid w:val="00A36287"/>
    <w:rsid w:val="00A37B10"/>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98E"/>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459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0556"/>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4B06"/>
    <w:rsid w:val="00AC561F"/>
    <w:rsid w:val="00AC6BE5"/>
    <w:rsid w:val="00AC6FC6"/>
    <w:rsid w:val="00AC735C"/>
    <w:rsid w:val="00AD0516"/>
    <w:rsid w:val="00AD187C"/>
    <w:rsid w:val="00AD2F68"/>
    <w:rsid w:val="00AD46DD"/>
    <w:rsid w:val="00AD5585"/>
    <w:rsid w:val="00AD623E"/>
    <w:rsid w:val="00AD6893"/>
    <w:rsid w:val="00AD7265"/>
    <w:rsid w:val="00AE1E1F"/>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5391"/>
    <w:rsid w:val="00B07BD0"/>
    <w:rsid w:val="00B101F1"/>
    <w:rsid w:val="00B105F1"/>
    <w:rsid w:val="00B11E99"/>
    <w:rsid w:val="00B12402"/>
    <w:rsid w:val="00B133D0"/>
    <w:rsid w:val="00B14A5F"/>
    <w:rsid w:val="00B20AA7"/>
    <w:rsid w:val="00B212B6"/>
    <w:rsid w:val="00B233F2"/>
    <w:rsid w:val="00B241E1"/>
    <w:rsid w:val="00B25407"/>
    <w:rsid w:val="00B26E01"/>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67E5F"/>
    <w:rsid w:val="00B700AF"/>
    <w:rsid w:val="00B70BC0"/>
    <w:rsid w:val="00B711EA"/>
    <w:rsid w:val="00B7125D"/>
    <w:rsid w:val="00B72F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0AB"/>
    <w:rsid w:val="00C2485F"/>
    <w:rsid w:val="00C248C7"/>
    <w:rsid w:val="00C25745"/>
    <w:rsid w:val="00C31B6A"/>
    <w:rsid w:val="00C32477"/>
    <w:rsid w:val="00C325C5"/>
    <w:rsid w:val="00C33461"/>
    <w:rsid w:val="00C366A5"/>
    <w:rsid w:val="00C369FA"/>
    <w:rsid w:val="00C3726C"/>
    <w:rsid w:val="00C37A1A"/>
    <w:rsid w:val="00C40874"/>
    <w:rsid w:val="00C40D49"/>
    <w:rsid w:val="00C43022"/>
    <w:rsid w:val="00C4341B"/>
    <w:rsid w:val="00C440F7"/>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CA2"/>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162E"/>
    <w:rsid w:val="00C72348"/>
    <w:rsid w:val="00C7243C"/>
    <w:rsid w:val="00C73293"/>
    <w:rsid w:val="00C73A8E"/>
    <w:rsid w:val="00C75840"/>
    <w:rsid w:val="00C764A6"/>
    <w:rsid w:val="00C81069"/>
    <w:rsid w:val="00C83147"/>
    <w:rsid w:val="00C83171"/>
    <w:rsid w:val="00C83A8A"/>
    <w:rsid w:val="00C86695"/>
    <w:rsid w:val="00C906A7"/>
    <w:rsid w:val="00C90D24"/>
    <w:rsid w:val="00C92476"/>
    <w:rsid w:val="00C93D09"/>
    <w:rsid w:val="00C94D19"/>
    <w:rsid w:val="00C96033"/>
    <w:rsid w:val="00C97505"/>
    <w:rsid w:val="00CA07DB"/>
    <w:rsid w:val="00CA1048"/>
    <w:rsid w:val="00CA3253"/>
    <w:rsid w:val="00CA38F6"/>
    <w:rsid w:val="00CA3BF0"/>
    <w:rsid w:val="00CA3D90"/>
    <w:rsid w:val="00CA43F2"/>
    <w:rsid w:val="00CA56BD"/>
    <w:rsid w:val="00CA6E98"/>
    <w:rsid w:val="00CA7C54"/>
    <w:rsid w:val="00CB0BFE"/>
    <w:rsid w:val="00CB0F71"/>
    <w:rsid w:val="00CB0F7C"/>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49E6"/>
    <w:rsid w:val="00D15193"/>
    <w:rsid w:val="00D15A7E"/>
    <w:rsid w:val="00D20632"/>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048"/>
    <w:rsid w:val="00D44BC2"/>
    <w:rsid w:val="00D455A3"/>
    <w:rsid w:val="00D4745A"/>
    <w:rsid w:val="00D50BFA"/>
    <w:rsid w:val="00D50FBF"/>
    <w:rsid w:val="00D52069"/>
    <w:rsid w:val="00D521F2"/>
    <w:rsid w:val="00D52310"/>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20C"/>
    <w:rsid w:val="00D7479B"/>
    <w:rsid w:val="00D8104E"/>
    <w:rsid w:val="00D819E1"/>
    <w:rsid w:val="00D826DC"/>
    <w:rsid w:val="00D83E06"/>
    <w:rsid w:val="00D8412A"/>
    <w:rsid w:val="00D902FC"/>
    <w:rsid w:val="00D90D44"/>
    <w:rsid w:val="00D91934"/>
    <w:rsid w:val="00D93BB3"/>
    <w:rsid w:val="00D96D5F"/>
    <w:rsid w:val="00D972D7"/>
    <w:rsid w:val="00D97C43"/>
    <w:rsid w:val="00D97F8F"/>
    <w:rsid w:val="00DA0110"/>
    <w:rsid w:val="00DA10A4"/>
    <w:rsid w:val="00DA1983"/>
    <w:rsid w:val="00DA48C6"/>
    <w:rsid w:val="00DA493A"/>
    <w:rsid w:val="00DA6121"/>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74E"/>
    <w:rsid w:val="00DC0A53"/>
    <w:rsid w:val="00DC0E6A"/>
    <w:rsid w:val="00DC20C3"/>
    <w:rsid w:val="00DC2136"/>
    <w:rsid w:val="00DC483E"/>
    <w:rsid w:val="00DC484B"/>
    <w:rsid w:val="00DC4FB8"/>
    <w:rsid w:val="00DC5791"/>
    <w:rsid w:val="00DC74C7"/>
    <w:rsid w:val="00DD16FF"/>
    <w:rsid w:val="00DD2163"/>
    <w:rsid w:val="00DD2EDE"/>
    <w:rsid w:val="00DD4B8A"/>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613E"/>
    <w:rsid w:val="00DF7DF8"/>
    <w:rsid w:val="00E006CB"/>
    <w:rsid w:val="00E0098D"/>
    <w:rsid w:val="00E00B4F"/>
    <w:rsid w:val="00E01354"/>
    <w:rsid w:val="00E036CB"/>
    <w:rsid w:val="00E10888"/>
    <w:rsid w:val="00E10E70"/>
    <w:rsid w:val="00E116EA"/>
    <w:rsid w:val="00E126A6"/>
    <w:rsid w:val="00E13442"/>
    <w:rsid w:val="00E138A8"/>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808F0"/>
    <w:rsid w:val="00E81578"/>
    <w:rsid w:val="00E83302"/>
    <w:rsid w:val="00E84156"/>
    <w:rsid w:val="00E851D8"/>
    <w:rsid w:val="00E858FF"/>
    <w:rsid w:val="00E87B8B"/>
    <w:rsid w:val="00E90EE3"/>
    <w:rsid w:val="00E92A0E"/>
    <w:rsid w:val="00E92BB6"/>
    <w:rsid w:val="00E9549F"/>
    <w:rsid w:val="00E96127"/>
    <w:rsid w:val="00E961C6"/>
    <w:rsid w:val="00EA1C8A"/>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61EB"/>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34AE"/>
    <w:rsid w:val="00F34546"/>
    <w:rsid w:val="00F34DBC"/>
    <w:rsid w:val="00F36918"/>
    <w:rsid w:val="00F36C9A"/>
    <w:rsid w:val="00F40AE6"/>
    <w:rsid w:val="00F42570"/>
    <w:rsid w:val="00F4295E"/>
    <w:rsid w:val="00F43D26"/>
    <w:rsid w:val="00F45D24"/>
    <w:rsid w:val="00F470B1"/>
    <w:rsid w:val="00F47393"/>
    <w:rsid w:val="00F503FA"/>
    <w:rsid w:val="00F5084D"/>
    <w:rsid w:val="00F513FE"/>
    <w:rsid w:val="00F53353"/>
    <w:rsid w:val="00F54240"/>
    <w:rsid w:val="00F61A57"/>
    <w:rsid w:val="00F63826"/>
    <w:rsid w:val="00F6673F"/>
    <w:rsid w:val="00F66CA9"/>
    <w:rsid w:val="00F66DD2"/>
    <w:rsid w:val="00F66F0D"/>
    <w:rsid w:val="00F67231"/>
    <w:rsid w:val="00F7114A"/>
    <w:rsid w:val="00F71DBF"/>
    <w:rsid w:val="00F75913"/>
    <w:rsid w:val="00F76592"/>
    <w:rsid w:val="00F77540"/>
    <w:rsid w:val="00F7765E"/>
    <w:rsid w:val="00F80337"/>
    <w:rsid w:val="00F8180F"/>
    <w:rsid w:val="00F8297C"/>
    <w:rsid w:val="00F829B5"/>
    <w:rsid w:val="00F8439F"/>
    <w:rsid w:val="00F85525"/>
    <w:rsid w:val="00F85BEF"/>
    <w:rsid w:val="00F86D67"/>
    <w:rsid w:val="00F91F19"/>
    <w:rsid w:val="00F92284"/>
    <w:rsid w:val="00F930CF"/>
    <w:rsid w:val="00F93311"/>
    <w:rsid w:val="00F94DF3"/>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0A32"/>
    <w:rsid w:val="00FE216D"/>
    <w:rsid w:val="00FE2F12"/>
    <w:rsid w:val="00FE3597"/>
    <w:rsid w:val="00FE35FE"/>
    <w:rsid w:val="00FE44CD"/>
    <w:rsid w:val="00FE5444"/>
    <w:rsid w:val="00FE54FE"/>
    <w:rsid w:val="00FE6123"/>
    <w:rsid w:val="00FE6219"/>
    <w:rsid w:val="00FE6317"/>
    <w:rsid w:val="00FE6FCC"/>
    <w:rsid w:val="00FF0004"/>
    <w:rsid w:val="00FF4538"/>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67E1"/>
    <w:pPr>
      <w:spacing w:after="0" w:line="360" w:lineRule="auto"/>
      <w:jc w:val="both"/>
    </w:pPr>
    <w:rPr>
      <w:rFonts w:ascii="David" w:hAnsi="David"/>
      <w:sz w:val="24"/>
    </w:rPr>
  </w:style>
  <w:style w:type="paragraph" w:styleId="1">
    <w:name w:val="heading 1"/>
    <w:basedOn w:val="a"/>
    <w:next w:val="a"/>
    <w:link w:val="10"/>
    <w:uiPriority w:val="9"/>
    <w:qFormat/>
    <w:rsid w:val="00314741"/>
    <w:pPr>
      <w:keepNext/>
      <w:numPr>
        <w:numId w:val="36"/>
      </w:numPr>
      <w:spacing w:after="360" w:line="240" w:lineRule="auto"/>
      <w:outlineLvl w:val="0"/>
    </w:pPr>
    <w:rPr>
      <w:rFonts w:eastAsia="Times New Roman" w:cs="David"/>
      <w:b/>
      <w:bCs/>
      <w:noProof/>
      <w:sz w:val="40"/>
      <w:szCs w:val="40"/>
    </w:rPr>
  </w:style>
  <w:style w:type="paragraph" w:styleId="2">
    <w:name w:val="heading 2"/>
    <w:basedOn w:val="a"/>
    <w:next w:val="a"/>
    <w:link w:val="20"/>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3">
    <w:name w:val="heading 3"/>
    <w:basedOn w:val="1"/>
    <w:next w:val="a"/>
    <w:link w:val="30"/>
    <w:uiPriority w:val="9"/>
    <w:unhideWhenUsed/>
    <w:qFormat/>
    <w:rsid w:val="0014305E"/>
    <w:pPr>
      <w:numPr>
        <w:ilvl w:val="2"/>
      </w:numPr>
      <w:ind w:left="450" w:hanging="450"/>
      <w:outlineLvl w:val="2"/>
    </w:pPr>
    <w:rPr>
      <w:rFonts w:eastAsiaTheme="minorEastAsia"/>
      <w:sz w:val="24"/>
      <w:szCs w:val="24"/>
    </w:rPr>
  </w:style>
  <w:style w:type="paragraph" w:styleId="4">
    <w:name w:val="heading 4"/>
    <w:basedOn w:val="a"/>
    <w:next w:val="a"/>
    <w:link w:val="40"/>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314741"/>
    <w:rPr>
      <w:rFonts w:ascii="David" w:eastAsia="Times New Roman" w:hAnsi="David" w:cs="David"/>
      <w:b/>
      <w:bCs/>
      <w:noProof/>
      <w:sz w:val="40"/>
      <w:szCs w:val="40"/>
    </w:rPr>
  </w:style>
  <w:style w:type="character" w:customStyle="1" w:styleId="20">
    <w:name w:val="כותרת 2 תו"/>
    <w:basedOn w:val="a0"/>
    <w:link w:val="2"/>
    <w:rsid w:val="00314741"/>
    <w:rPr>
      <w:rFonts w:ascii="David" w:eastAsia="Times New Roman" w:hAnsi="David" w:cs="David"/>
      <w:b/>
      <w:bCs/>
      <w:noProof/>
      <w:sz w:val="28"/>
      <w:szCs w:val="28"/>
    </w:rPr>
  </w:style>
  <w:style w:type="paragraph" w:styleId="a3">
    <w:name w:val="header"/>
    <w:basedOn w:val="a"/>
    <w:link w:val="a4"/>
    <w:uiPriority w:val="99"/>
    <w:unhideWhenUsed/>
    <w:rsid w:val="001E6209"/>
    <w:pPr>
      <w:tabs>
        <w:tab w:val="center" w:pos="4680"/>
        <w:tab w:val="right" w:pos="9360"/>
      </w:tabs>
      <w:spacing w:line="240" w:lineRule="auto"/>
    </w:pPr>
  </w:style>
  <w:style w:type="character" w:customStyle="1" w:styleId="a4">
    <w:name w:val="כותרת עליונה תו"/>
    <w:basedOn w:val="a0"/>
    <w:link w:val="a3"/>
    <w:uiPriority w:val="99"/>
    <w:rsid w:val="001E6209"/>
  </w:style>
  <w:style w:type="paragraph" w:styleId="a5">
    <w:name w:val="footer"/>
    <w:basedOn w:val="a"/>
    <w:link w:val="a6"/>
    <w:uiPriority w:val="99"/>
    <w:unhideWhenUsed/>
    <w:rsid w:val="001E6209"/>
    <w:pPr>
      <w:tabs>
        <w:tab w:val="center" w:pos="4680"/>
        <w:tab w:val="right" w:pos="9360"/>
      </w:tabs>
      <w:spacing w:line="240" w:lineRule="auto"/>
    </w:pPr>
  </w:style>
  <w:style w:type="character" w:customStyle="1" w:styleId="a6">
    <w:name w:val="כותרת תחתונה תו"/>
    <w:basedOn w:val="a0"/>
    <w:link w:val="a5"/>
    <w:uiPriority w:val="99"/>
    <w:rsid w:val="001E6209"/>
  </w:style>
  <w:style w:type="character" w:styleId="a7">
    <w:name w:val="Placeholder Text"/>
    <w:basedOn w:val="a0"/>
    <w:uiPriority w:val="99"/>
    <w:semiHidden/>
    <w:rsid w:val="00B233F2"/>
    <w:rPr>
      <w:color w:val="808080"/>
    </w:rPr>
  </w:style>
  <w:style w:type="table" w:styleId="a8">
    <w:name w:val="Table Grid"/>
    <w:basedOn w:val="a1"/>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5C0B1F"/>
    <w:pPr>
      <w:ind w:left="720"/>
      <w:contextualSpacing/>
    </w:pPr>
  </w:style>
  <w:style w:type="paragraph" w:styleId="aa">
    <w:name w:val="Balloon Text"/>
    <w:basedOn w:val="a"/>
    <w:link w:val="ab"/>
    <w:uiPriority w:val="99"/>
    <w:semiHidden/>
    <w:unhideWhenUsed/>
    <w:rsid w:val="00AA793D"/>
    <w:pPr>
      <w:spacing w:line="240" w:lineRule="auto"/>
    </w:pPr>
    <w:rPr>
      <w:rFonts w:ascii="Segoe UI" w:hAnsi="Segoe UI" w:cs="Segoe UI"/>
      <w:sz w:val="18"/>
      <w:szCs w:val="18"/>
    </w:rPr>
  </w:style>
  <w:style w:type="character" w:customStyle="1" w:styleId="ab">
    <w:name w:val="טקסט בלונים תו"/>
    <w:basedOn w:val="a0"/>
    <w:link w:val="aa"/>
    <w:uiPriority w:val="99"/>
    <w:semiHidden/>
    <w:rsid w:val="00AA793D"/>
    <w:rPr>
      <w:rFonts w:ascii="Segoe UI" w:hAnsi="Segoe UI" w:cs="Segoe UI"/>
      <w:sz w:val="18"/>
      <w:szCs w:val="18"/>
    </w:rPr>
  </w:style>
  <w:style w:type="paragraph" w:styleId="ac">
    <w:name w:val="TOC Heading"/>
    <w:basedOn w:val="1"/>
    <w:next w:val="a"/>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a"/>
    <w:next w:val="a"/>
    <w:autoRedefine/>
    <w:uiPriority w:val="39"/>
    <w:unhideWhenUsed/>
    <w:rsid w:val="00DB7516"/>
    <w:pPr>
      <w:tabs>
        <w:tab w:val="left" w:pos="680"/>
        <w:tab w:val="right" w:leader="dot" w:pos="9360"/>
      </w:tabs>
      <w:bidi/>
      <w:spacing w:after="100"/>
      <w:ind w:left="6" w:hanging="6"/>
    </w:pPr>
  </w:style>
  <w:style w:type="paragraph" w:styleId="TOC1">
    <w:name w:val="toc 1"/>
    <w:basedOn w:val="a"/>
    <w:next w:val="a"/>
    <w:autoRedefine/>
    <w:uiPriority w:val="39"/>
    <w:unhideWhenUsed/>
    <w:rsid w:val="00504C16"/>
    <w:pPr>
      <w:tabs>
        <w:tab w:val="left" w:pos="288"/>
        <w:tab w:val="left" w:pos="660"/>
        <w:tab w:val="right" w:leader="dot" w:pos="9360"/>
      </w:tabs>
      <w:bidi/>
      <w:spacing w:after="100"/>
    </w:pPr>
  </w:style>
  <w:style w:type="character" w:styleId="Hyperlink">
    <w:name w:val="Hyperlink"/>
    <w:basedOn w:val="a0"/>
    <w:uiPriority w:val="99"/>
    <w:unhideWhenUsed/>
    <w:rsid w:val="008E4A40"/>
    <w:rPr>
      <w:color w:val="0563C1" w:themeColor="hyperlink"/>
      <w:u w:val="single"/>
    </w:rPr>
  </w:style>
  <w:style w:type="paragraph" w:styleId="ad">
    <w:name w:val="caption"/>
    <w:basedOn w:val="a"/>
    <w:next w:val="a"/>
    <w:uiPriority w:val="35"/>
    <w:unhideWhenUsed/>
    <w:qFormat/>
    <w:rsid w:val="00363BD1"/>
    <w:pPr>
      <w:spacing w:after="200" w:line="240" w:lineRule="auto"/>
    </w:pPr>
    <w:rPr>
      <w:i/>
      <w:sz w:val="20"/>
      <w:szCs w:val="20"/>
    </w:rPr>
  </w:style>
  <w:style w:type="paragraph" w:styleId="ae">
    <w:name w:val="Bibliography"/>
    <w:basedOn w:val="a"/>
    <w:next w:val="a"/>
    <w:uiPriority w:val="37"/>
    <w:unhideWhenUsed/>
    <w:rsid w:val="006571E8"/>
  </w:style>
  <w:style w:type="paragraph" w:styleId="af">
    <w:name w:val="table of figures"/>
    <w:basedOn w:val="a"/>
    <w:next w:val="a"/>
    <w:uiPriority w:val="99"/>
    <w:unhideWhenUsed/>
    <w:rsid w:val="00357257"/>
  </w:style>
  <w:style w:type="character" w:styleId="af0">
    <w:name w:val="Unresolved Mention"/>
    <w:basedOn w:val="a0"/>
    <w:uiPriority w:val="99"/>
    <w:semiHidden/>
    <w:unhideWhenUsed/>
    <w:rsid w:val="000669FA"/>
    <w:rPr>
      <w:color w:val="605E5C"/>
      <w:shd w:val="clear" w:color="auto" w:fill="E1DFDD"/>
    </w:rPr>
  </w:style>
  <w:style w:type="character" w:styleId="FollowedHyperlink">
    <w:name w:val="FollowedHyperlink"/>
    <w:basedOn w:val="a0"/>
    <w:uiPriority w:val="99"/>
    <w:semiHidden/>
    <w:unhideWhenUsed/>
    <w:rsid w:val="00793BD4"/>
    <w:rPr>
      <w:color w:val="954F72" w:themeColor="followedHyperlink"/>
      <w:u w:val="single"/>
    </w:rPr>
  </w:style>
  <w:style w:type="character" w:customStyle="1" w:styleId="30">
    <w:name w:val="כותרת 3 תו"/>
    <w:basedOn w:val="a0"/>
    <w:link w:val="3"/>
    <w:uiPriority w:val="9"/>
    <w:rsid w:val="0014305E"/>
    <w:rPr>
      <w:rFonts w:ascii="David" w:eastAsiaTheme="minorEastAsia" w:hAnsi="David" w:cs="David"/>
      <w:b/>
      <w:bCs/>
      <w:noProof/>
      <w:sz w:val="24"/>
      <w:szCs w:val="24"/>
    </w:rPr>
  </w:style>
  <w:style w:type="paragraph" w:styleId="TOC3">
    <w:name w:val="toc 3"/>
    <w:basedOn w:val="a"/>
    <w:next w:val="a"/>
    <w:autoRedefine/>
    <w:uiPriority w:val="39"/>
    <w:unhideWhenUsed/>
    <w:rsid w:val="00C90D24"/>
    <w:pPr>
      <w:spacing w:after="100"/>
      <w:ind w:left="480"/>
    </w:pPr>
  </w:style>
  <w:style w:type="character" w:customStyle="1" w:styleId="40">
    <w:name w:val="כותרת 4 תו"/>
    <w:basedOn w:val="a0"/>
    <w:link w:val="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50">
    <w:name w:val="כותרת 5 תו"/>
    <w:basedOn w:val="a0"/>
    <w:link w:val="5"/>
    <w:uiPriority w:val="9"/>
    <w:semiHidden/>
    <w:rsid w:val="00314741"/>
    <w:rPr>
      <w:rFonts w:asciiTheme="majorHAnsi" w:eastAsiaTheme="majorEastAsia" w:hAnsiTheme="majorHAnsi" w:cstheme="majorBidi"/>
      <w:color w:val="2E74B5" w:themeColor="accent1" w:themeShade="BF"/>
      <w:sz w:val="24"/>
    </w:rPr>
  </w:style>
  <w:style w:type="character" w:customStyle="1" w:styleId="60">
    <w:name w:val="כותרת 6 תו"/>
    <w:basedOn w:val="a0"/>
    <w:link w:val="6"/>
    <w:uiPriority w:val="9"/>
    <w:semiHidden/>
    <w:rsid w:val="00314741"/>
    <w:rPr>
      <w:rFonts w:asciiTheme="majorHAnsi" w:eastAsiaTheme="majorEastAsia" w:hAnsiTheme="majorHAnsi" w:cstheme="majorBidi"/>
      <w:color w:val="1F4D78" w:themeColor="accent1" w:themeShade="7F"/>
      <w:sz w:val="24"/>
    </w:rPr>
  </w:style>
  <w:style w:type="character" w:customStyle="1" w:styleId="70">
    <w:name w:val="כותרת 7 תו"/>
    <w:basedOn w:val="a0"/>
    <w:link w:val="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80">
    <w:name w:val="כותרת 8 תו"/>
    <w:basedOn w:val="a0"/>
    <w:link w:val="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472">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32117378">
      <w:bodyDiv w:val="1"/>
      <w:marLeft w:val="0"/>
      <w:marRight w:val="0"/>
      <w:marTop w:val="0"/>
      <w:marBottom w:val="0"/>
      <w:divBdr>
        <w:top w:val="none" w:sz="0" w:space="0" w:color="auto"/>
        <w:left w:val="none" w:sz="0" w:space="0" w:color="auto"/>
        <w:bottom w:val="none" w:sz="0" w:space="0" w:color="auto"/>
        <w:right w:val="none" w:sz="0" w:space="0" w:color="auto"/>
      </w:divBdr>
    </w:div>
    <w:div w:id="37897797">
      <w:bodyDiv w:val="1"/>
      <w:marLeft w:val="0"/>
      <w:marRight w:val="0"/>
      <w:marTop w:val="0"/>
      <w:marBottom w:val="0"/>
      <w:divBdr>
        <w:top w:val="none" w:sz="0" w:space="0" w:color="auto"/>
        <w:left w:val="none" w:sz="0" w:space="0" w:color="auto"/>
        <w:bottom w:val="none" w:sz="0" w:space="0" w:color="auto"/>
        <w:right w:val="none" w:sz="0" w:space="0" w:color="auto"/>
      </w:divBdr>
    </w:div>
    <w:div w:id="62261408">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0173711">
      <w:bodyDiv w:val="1"/>
      <w:marLeft w:val="0"/>
      <w:marRight w:val="0"/>
      <w:marTop w:val="0"/>
      <w:marBottom w:val="0"/>
      <w:divBdr>
        <w:top w:val="none" w:sz="0" w:space="0" w:color="auto"/>
        <w:left w:val="none" w:sz="0" w:space="0" w:color="auto"/>
        <w:bottom w:val="none" w:sz="0" w:space="0" w:color="auto"/>
        <w:right w:val="none" w:sz="0" w:space="0" w:color="auto"/>
      </w:divBdr>
    </w:div>
    <w:div w:id="133184231">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179126533">
      <w:bodyDiv w:val="1"/>
      <w:marLeft w:val="0"/>
      <w:marRight w:val="0"/>
      <w:marTop w:val="0"/>
      <w:marBottom w:val="0"/>
      <w:divBdr>
        <w:top w:val="none" w:sz="0" w:space="0" w:color="auto"/>
        <w:left w:val="none" w:sz="0" w:space="0" w:color="auto"/>
        <w:bottom w:val="none" w:sz="0" w:space="0" w:color="auto"/>
        <w:right w:val="none" w:sz="0" w:space="0" w:color="auto"/>
      </w:divBdr>
    </w:div>
    <w:div w:id="179658793">
      <w:bodyDiv w:val="1"/>
      <w:marLeft w:val="0"/>
      <w:marRight w:val="0"/>
      <w:marTop w:val="0"/>
      <w:marBottom w:val="0"/>
      <w:divBdr>
        <w:top w:val="none" w:sz="0" w:space="0" w:color="auto"/>
        <w:left w:val="none" w:sz="0" w:space="0" w:color="auto"/>
        <w:bottom w:val="none" w:sz="0" w:space="0" w:color="auto"/>
        <w:right w:val="none" w:sz="0" w:space="0" w:color="auto"/>
      </w:divBdr>
    </w:div>
    <w:div w:id="198515078">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19750716">
      <w:bodyDiv w:val="1"/>
      <w:marLeft w:val="0"/>
      <w:marRight w:val="0"/>
      <w:marTop w:val="0"/>
      <w:marBottom w:val="0"/>
      <w:divBdr>
        <w:top w:val="none" w:sz="0" w:space="0" w:color="auto"/>
        <w:left w:val="none" w:sz="0" w:space="0" w:color="auto"/>
        <w:bottom w:val="none" w:sz="0" w:space="0" w:color="auto"/>
        <w:right w:val="none" w:sz="0" w:space="0" w:color="auto"/>
      </w:divBdr>
    </w:div>
    <w:div w:id="237249756">
      <w:bodyDiv w:val="1"/>
      <w:marLeft w:val="0"/>
      <w:marRight w:val="0"/>
      <w:marTop w:val="0"/>
      <w:marBottom w:val="0"/>
      <w:divBdr>
        <w:top w:val="none" w:sz="0" w:space="0" w:color="auto"/>
        <w:left w:val="none" w:sz="0" w:space="0" w:color="auto"/>
        <w:bottom w:val="none" w:sz="0" w:space="0" w:color="auto"/>
        <w:right w:val="none" w:sz="0" w:space="0" w:color="auto"/>
      </w:divBdr>
    </w:div>
    <w:div w:id="243998257">
      <w:bodyDiv w:val="1"/>
      <w:marLeft w:val="0"/>
      <w:marRight w:val="0"/>
      <w:marTop w:val="0"/>
      <w:marBottom w:val="0"/>
      <w:divBdr>
        <w:top w:val="none" w:sz="0" w:space="0" w:color="auto"/>
        <w:left w:val="none" w:sz="0" w:space="0" w:color="auto"/>
        <w:bottom w:val="none" w:sz="0" w:space="0" w:color="auto"/>
        <w:right w:val="none" w:sz="0" w:space="0" w:color="auto"/>
      </w:divBdr>
    </w:div>
    <w:div w:id="252859133">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08244954">
      <w:bodyDiv w:val="1"/>
      <w:marLeft w:val="0"/>
      <w:marRight w:val="0"/>
      <w:marTop w:val="0"/>
      <w:marBottom w:val="0"/>
      <w:divBdr>
        <w:top w:val="none" w:sz="0" w:space="0" w:color="auto"/>
        <w:left w:val="none" w:sz="0" w:space="0" w:color="auto"/>
        <w:bottom w:val="none" w:sz="0" w:space="0" w:color="auto"/>
        <w:right w:val="none" w:sz="0" w:space="0" w:color="auto"/>
      </w:divBdr>
    </w:div>
    <w:div w:id="346912268">
      <w:bodyDiv w:val="1"/>
      <w:marLeft w:val="0"/>
      <w:marRight w:val="0"/>
      <w:marTop w:val="0"/>
      <w:marBottom w:val="0"/>
      <w:divBdr>
        <w:top w:val="none" w:sz="0" w:space="0" w:color="auto"/>
        <w:left w:val="none" w:sz="0" w:space="0" w:color="auto"/>
        <w:bottom w:val="none" w:sz="0" w:space="0" w:color="auto"/>
        <w:right w:val="none" w:sz="0" w:space="0" w:color="auto"/>
      </w:divBdr>
    </w:div>
    <w:div w:id="356665056">
      <w:bodyDiv w:val="1"/>
      <w:marLeft w:val="0"/>
      <w:marRight w:val="0"/>
      <w:marTop w:val="0"/>
      <w:marBottom w:val="0"/>
      <w:divBdr>
        <w:top w:val="none" w:sz="0" w:space="0" w:color="auto"/>
        <w:left w:val="none" w:sz="0" w:space="0" w:color="auto"/>
        <w:bottom w:val="none" w:sz="0" w:space="0" w:color="auto"/>
        <w:right w:val="none" w:sz="0" w:space="0" w:color="auto"/>
      </w:divBdr>
    </w:div>
    <w:div w:id="368771299">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59225745">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368480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09679044">
      <w:bodyDiv w:val="1"/>
      <w:marLeft w:val="0"/>
      <w:marRight w:val="0"/>
      <w:marTop w:val="0"/>
      <w:marBottom w:val="0"/>
      <w:divBdr>
        <w:top w:val="none" w:sz="0" w:space="0" w:color="auto"/>
        <w:left w:val="none" w:sz="0" w:space="0" w:color="auto"/>
        <w:bottom w:val="none" w:sz="0" w:space="0" w:color="auto"/>
        <w:right w:val="none" w:sz="0" w:space="0" w:color="auto"/>
      </w:divBdr>
    </w:div>
    <w:div w:id="519709916">
      <w:bodyDiv w:val="1"/>
      <w:marLeft w:val="0"/>
      <w:marRight w:val="0"/>
      <w:marTop w:val="0"/>
      <w:marBottom w:val="0"/>
      <w:divBdr>
        <w:top w:val="none" w:sz="0" w:space="0" w:color="auto"/>
        <w:left w:val="none" w:sz="0" w:space="0" w:color="auto"/>
        <w:bottom w:val="none" w:sz="0" w:space="0" w:color="auto"/>
        <w:right w:val="none" w:sz="0" w:space="0" w:color="auto"/>
      </w:divBdr>
    </w:div>
    <w:div w:id="527063060">
      <w:bodyDiv w:val="1"/>
      <w:marLeft w:val="0"/>
      <w:marRight w:val="0"/>
      <w:marTop w:val="0"/>
      <w:marBottom w:val="0"/>
      <w:divBdr>
        <w:top w:val="none" w:sz="0" w:space="0" w:color="auto"/>
        <w:left w:val="none" w:sz="0" w:space="0" w:color="auto"/>
        <w:bottom w:val="none" w:sz="0" w:space="0" w:color="auto"/>
        <w:right w:val="none" w:sz="0" w:space="0" w:color="auto"/>
      </w:divBdr>
    </w:div>
    <w:div w:id="54764304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45091857">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689454261">
      <w:bodyDiv w:val="1"/>
      <w:marLeft w:val="0"/>
      <w:marRight w:val="0"/>
      <w:marTop w:val="0"/>
      <w:marBottom w:val="0"/>
      <w:divBdr>
        <w:top w:val="none" w:sz="0" w:space="0" w:color="auto"/>
        <w:left w:val="none" w:sz="0" w:space="0" w:color="auto"/>
        <w:bottom w:val="none" w:sz="0" w:space="0" w:color="auto"/>
        <w:right w:val="none" w:sz="0" w:space="0" w:color="auto"/>
      </w:divBdr>
    </w:div>
    <w:div w:id="702439362">
      <w:bodyDiv w:val="1"/>
      <w:marLeft w:val="0"/>
      <w:marRight w:val="0"/>
      <w:marTop w:val="0"/>
      <w:marBottom w:val="0"/>
      <w:divBdr>
        <w:top w:val="none" w:sz="0" w:space="0" w:color="auto"/>
        <w:left w:val="none" w:sz="0" w:space="0" w:color="auto"/>
        <w:bottom w:val="none" w:sz="0" w:space="0" w:color="auto"/>
        <w:right w:val="none" w:sz="0" w:space="0" w:color="auto"/>
      </w:divBdr>
    </w:div>
    <w:div w:id="713576317">
      <w:bodyDiv w:val="1"/>
      <w:marLeft w:val="0"/>
      <w:marRight w:val="0"/>
      <w:marTop w:val="0"/>
      <w:marBottom w:val="0"/>
      <w:divBdr>
        <w:top w:val="none" w:sz="0" w:space="0" w:color="auto"/>
        <w:left w:val="none" w:sz="0" w:space="0" w:color="auto"/>
        <w:bottom w:val="none" w:sz="0" w:space="0" w:color="auto"/>
        <w:right w:val="none" w:sz="0" w:space="0" w:color="auto"/>
      </w:divBdr>
    </w:div>
    <w:div w:id="717244332">
      <w:bodyDiv w:val="1"/>
      <w:marLeft w:val="0"/>
      <w:marRight w:val="0"/>
      <w:marTop w:val="0"/>
      <w:marBottom w:val="0"/>
      <w:divBdr>
        <w:top w:val="none" w:sz="0" w:space="0" w:color="auto"/>
        <w:left w:val="none" w:sz="0" w:space="0" w:color="auto"/>
        <w:bottom w:val="none" w:sz="0" w:space="0" w:color="auto"/>
        <w:right w:val="none" w:sz="0" w:space="0" w:color="auto"/>
      </w:divBdr>
    </w:div>
    <w:div w:id="725252491">
      <w:bodyDiv w:val="1"/>
      <w:marLeft w:val="0"/>
      <w:marRight w:val="0"/>
      <w:marTop w:val="0"/>
      <w:marBottom w:val="0"/>
      <w:divBdr>
        <w:top w:val="none" w:sz="0" w:space="0" w:color="auto"/>
        <w:left w:val="none" w:sz="0" w:space="0" w:color="auto"/>
        <w:bottom w:val="none" w:sz="0" w:space="0" w:color="auto"/>
        <w:right w:val="none" w:sz="0" w:space="0" w:color="auto"/>
      </w:divBdr>
    </w:div>
    <w:div w:id="731928806">
      <w:bodyDiv w:val="1"/>
      <w:marLeft w:val="0"/>
      <w:marRight w:val="0"/>
      <w:marTop w:val="0"/>
      <w:marBottom w:val="0"/>
      <w:divBdr>
        <w:top w:val="none" w:sz="0" w:space="0" w:color="auto"/>
        <w:left w:val="none" w:sz="0" w:space="0" w:color="auto"/>
        <w:bottom w:val="none" w:sz="0" w:space="0" w:color="auto"/>
        <w:right w:val="none" w:sz="0" w:space="0" w:color="auto"/>
      </w:divBdr>
    </w:div>
    <w:div w:id="735978810">
      <w:bodyDiv w:val="1"/>
      <w:marLeft w:val="0"/>
      <w:marRight w:val="0"/>
      <w:marTop w:val="0"/>
      <w:marBottom w:val="0"/>
      <w:divBdr>
        <w:top w:val="none" w:sz="0" w:space="0" w:color="auto"/>
        <w:left w:val="none" w:sz="0" w:space="0" w:color="auto"/>
        <w:bottom w:val="none" w:sz="0" w:space="0" w:color="auto"/>
        <w:right w:val="none" w:sz="0" w:space="0" w:color="auto"/>
      </w:divBdr>
    </w:div>
    <w:div w:id="737820388">
      <w:bodyDiv w:val="1"/>
      <w:marLeft w:val="0"/>
      <w:marRight w:val="0"/>
      <w:marTop w:val="0"/>
      <w:marBottom w:val="0"/>
      <w:divBdr>
        <w:top w:val="none" w:sz="0" w:space="0" w:color="auto"/>
        <w:left w:val="none" w:sz="0" w:space="0" w:color="auto"/>
        <w:bottom w:val="none" w:sz="0" w:space="0" w:color="auto"/>
        <w:right w:val="none" w:sz="0" w:space="0" w:color="auto"/>
      </w:divBdr>
    </w:div>
    <w:div w:id="751925997">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75760164">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26633630">
      <w:bodyDiv w:val="1"/>
      <w:marLeft w:val="0"/>
      <w:marRight w:val="0"/>
      <w:marTop w:val="0"/>
      <w:marBottom w:val="0"/>
      <w:divBdr>
        <w:top w:val="none" w:sz="0" w:space="0" w:color="auto"/>
        <w:left w:val="none" w:sz="0" w:space="0" w:color="auto"/>
        <w:bottom w:val="none" w:sz="0" w:space="0" w:color="auto"/>
        <w:right w:val="none" w:sz="0" w:space="0" w:color="auto"/>
      </w:divBdr>
    </w:div>
    <w:div w:id="849830804">
      <w:bodyDiv w:val="1"/>
      <w:marLeft w:val="0"/>
      <w:marRight w:val="0"/>
      <w:marTop w:val="0"/>
      <w:marBottom w:val="0"/>
      <w:divBdr>
        <w:top w:val="none" w:sz="0" w:space="0" w:color="auto"/>
        <w:left w:val="none" w:sz="0" w:space="0" w:color="auto"/>
        <w:bottom w:val="none" w:sz="0" w:space="0" w:color="auto"/>
        <w:right w:val="none" w:sz="0" w:space="0" w:color="auto"/>
      </w:divBdr>
    </w:div>
    <w:div w:id="850219766">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887761929">
      <w:bodyDiv w:val="1"/>
      <w:marLeft w:val="0"/>
      <w:marRight w:val="0"/>
      <w:marTop w:val="0"/>
      <w:marBottom w:val="0"/>
      <w:divBdr>
        <w:top w:val="none" w:sz="0" w:space="0" w:color="auto"/>
        <w:left w:val="none" w:sz="0" w:space="0" w:color="auto"/>
        <w:bottom w:val="none" w:sz="0" w:space="0" w:color="auto"/>
        <w:right w:val="none" w:sz="0" w:space="0" w:color="auto"/>
      </w:divBdr>
    </w:div>
    <w:div w:id="906918730">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2298077">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356581">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86396099">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09024155">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3772">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097166896">
      <w:bodyDiv w:val="1"/>
      <w:marLeft w:val="0"/>
      <w:marRight w:val="0"/>
      <w:marTop w:val="0"/>
      <w:marBottom w:val="0"/>
      <w:divBdr>
        <w:top w:val="none" w:sz="0" w:space="0" w:color="auto"/>
        <w:left w:val="none" w:sz="0" w:space="0" w:color="auto"/>
        <w:bottom w:val="none" w:sz="0" w:space="0" w:color="auto"/>
        <w:right w:val="none" w:sz="0" w:space="0" w:color="auto"/>
      </w:divBdr>
    </w:div>
    <w:div w:id="1097169293">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1430979">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66287692">
      <w:bodyDiv w:val="1"/>
      <w:marLeft w:val="0"/>
      <w:marRight w:val="0"/>
      <w:marTop w:val="0"/>
      <w:marBottom w:val="0"/>
      <w:divBdr>
        <w:top w:val="none" w:sz="0" w:space="0" w:color="auto"/>
        <w:left w:val="none" w:sz="0" w:space="0" w:color="auto"/>
        <w:bottom w:val="none" w:sz="0" w:space="0" w:color="auto"/>
        <w:right w:val="none" w:sz="0" w:space="0" w:color="auto"/>
      </w:divBdr>
    </w:div>
    <w:div w:id="1171022299">
      <w:bodyDiv w:val="1"/>
      <w:marLeft w:val="0"/>
      <w:marRight w:val="0"/>
      <w:marTop w:val="0"/>
      <w:marBottom w:val="0"/>
      <w:divBdr>
        <w:top w:val="none" w:sz="0" w:space="0" w:color="auto"/>
        <w:left w:val="none" w:sz="0" w:space="0" w:color="auto"/>
        <w:bottom w:val="none" w:sz="0" w:space="0" w:color="auto"/>
        <w:right w:val="none" w:sz="0" w:space="0" w:color="auto"/>
      </w:divBdr>
    </w:div>
    <w:div w:id="1187789028">
      <w:bodyDiv w:val="1"/>
      <w:marLeft w:val="0"/>
      <w:marRight w:val="0"/>
      <w:marTop w:val="0"/>
      <w:marBottom w:val="0"/>
      <w:divBdr>
        <w:top w:val="none" w:sz="0" w:space="0" w:color="auto"/>
        <w:left w:val="none" w:sz="0" w:space="0" w:color="auto"/>
        <w:bottom w:val="none" w:sz="0" w:space="0" w:color="auto"/>
        <w:right w:val="none" w:sz="0" w:space="0" w:color="auto"/>
      </w:divBdr>
    </w:div>
    <w:div w:id="1195194061">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90355066">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6685573">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59696225">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387222224">
      <w:bodyDiv w:val="1"/>
      <w:marLeft w:val="0"/>
      <w:marRight w:val="0"/>
      <w:marTop w:val="0"/>
      <w:marBottom w:val="0"/>
      <w:divBdr>
        <w:top w:val="none" w:sz="0" w:space="0" w:color="auto"/>
        <w:left w:val="none" w:sz="0" w:space="0" w:color="auto"/>
        <w:bottom w:val="none" w:sz="0" w:space="0" w:color="auto"/>
        <w:right w:val="none" w:sz="0" w:space="0" w:color="auto"/>
      </w:divBdr>
    </w:div>
    <w:div w:id="1391462996">
      <w:bodyDiv w:val="1"/>
      <w:marLeft w:val="0"/>
      <w:marRight w:val="0"/>
      <w:marTop w:val="0"/>
      <w:marBottom w:val="0"/>
      <w:divBdr>
        <w:top w:val="none" w:sz="0" w:space="0" w:color="auto"/>
        <w:left w:val="none" w:sz="0" w:space="0" w:color="auto"/>
        <w:bottom w:val="none" w:sz="0" w:space="0" w:color="auto"/>
        <w:right w:val="none" w:sz="0" w:space="0" w:color="auto"/>
      </w:divBdr>
    </w:div>
    <w:div w:id="1419787207">
      <w:bodyDiv w:val="1"/>
      <w:marLeft w:val="0"/>
      <w:marRight w:val="0"/>
      <w:marTop w:val="0"/>
      <w:marBottom w:val="0"/>
      <w:divBdr>
        <w:top w:val="none" w:sz="0" w:space="0" w:color="auto"/>
        <w:left w:val="none" w:sz="0" w:space="0" w:color="auto"/>
        <w:bottom w:val="none" w:sz="0" w:space="0" w:color="auto"/>
        <w:right w:val="none" w:sz="0" w:space="0" w:color="auto"/>
      </w:divBdr>
    </w:div>
    <w:div w:id="1425225340">
      <w:bodyDiv w:val="1"/>
      <w:marLeft w:val="0"/>
      <w:marRight w:val="0"/>
      <w:marTop w:val="0"/>
      <w:marBottom w:val="0"/>
      <w:divBdr>
        <w:top w:val="none" w:sz="0" w:space="0" w:color="auto"/>
        <w:left w:val="none" w:sz="0" w:space="0" w:color="auto"/>
        <w:bottom w:val="none" w:sz="0" w:space="0" w:color="auto"/>
        <w:right w:val="none" w:sz="0" w:space="0" w:color="auto"/>
      </w:divBdr>
    </w:div>
    <w:div w:id="1425685186">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49009545">
      <w:bodyDiv w:val="1"/>
      <w:marLeft w:val="0"/>
      <w:marRight w:val="0"/>
      <w:marTop w:val="0"/>
      <w:marBottom w:val="0"/>
      <w:divBdr>
        <w:top w:val="none" w:sz="0" w:space="0" w:color="auto"/>
        <w:left w:val="none" w:sz="0" w:space="0" w:color="auto"/>
        <w:bottom w:val="none" w:sz="0" w:space="0" w:color="auto"/>
        <w:right w:val="none" w:sz="0" w:space="0" w:color="auto"/>
      </w:divBdr>
    </w:div>
    <w:div w:id="1451514935">
      <w:bodyDiv w:val="1"/>
      <w:marLeft w:val="0"/>
      <w:marRight w:val="0"/>
      <w:marTop w:val="0"/>
      <w:marBottom w:val="0"/>
      <w:divBdr>
        <w:top w:val="none" w:sz="0" w:space="0" w:color="auto"/>
        <w:left w:val="none" w:sz="0" w:space="0" w:color="auto"/>
        <w:bottom w:val="none" w:sz="0" w:space="0" w:color="auto"/>
        <w:right w:val="none" w:sz="0" w:space="0" w:color="auto"/>
      </w:divBdr>
    </w:div>
    <w:div w:id="1453943206">
      <w:bodyDiv w:val="1"/>
      <w:marLeft w:val="0"/>
      <w:marRight w:val="0"/>
      <w:marTop w:val="0"/>
      <w:marBottom w:val="0"/>
      <w:divBdr>
        <w:top w:val="none" w:sz="0" w:space="0" w:color="auto"/>
        <w:left w:val="none" w:sz="0" w:space="0" w:color="auto"/>
        <w:bottom w:val="none" w:sz="0" w:space="0" w:color="auto"/>
        <w:right w:val="none" w:sz="0" w:space="0" w:color="auto"/>
      </w:divBdr>
    </w:div>
    <w:div w:id="1462991297">
      <w:bodyDiv w:val="1"/>
      <w:marLeft w:val="0"/>
      <w:marRight w:val="0"/>
      <w:marTop w:val="0"/>
      <w:marBottom w:val="0"/>
      <w:divBdr>
        <w:top w:val="none" w:sz="0" w:space="0" w:color="auto"/>
        <w:left w:val="none" w:sz="0" w:space="0" w:color="auto"/>
        <w:bottom w:val="none" w:sz="0" w:space="0" w:color="auto"/>
        <w:right w:val="none" w:sz="0" w:space="0" w:color="auto"/>
      </w:divBdr>
    </w:div>
    <w:div w:id="1482430905">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493327237">
      <w:bodyDiv w:val="1"/>
      <w:marLeft w:val="0"/>
      <w:marRight w:val="0"/>
      <w:marTop w:val="0"/>
      <w:marBottom w:val="0"/>
      <w:divBdr>
        <w:top w:val="none" w:sz="0" w:space="0" w:color="auto"/>
        <w:left w:val="none" w:sz="0" w:space="0" w:color="auto"/>
        <w:bottom w:val="none" w:sz="0" w:space="0" w:color="auto"/>
        <w:right w:val="none" w:sz="0" w:space="0" w:color="auto"/>
      </w:divBdr>
    </w:div>
    <w:div w:id="1503744293">
      <w:bodyDiv w:val="1"/>
      <w:marLeft w:val="0"/>
      <w:marRight w:val="0"/>
      <w:marTop w:val="0"/>
      <w:marBottom w:val="0"/>
      <w:divBdr>
        <w:top w:val="none" w:sz="0" w:space="0" w:color="auto"/>
        <w:left w:val="none" w:sz="0" w:space="0" w:color="auto"/>
        <w:bottom w:val="none" w:sz="0" w:space="0" w:color="auto"/>
        <w:right w:val="none" w:sz="0" w:space="0" w:color="auto"/>
      </w:divBdr>
    </w:div>
    <w:div w:id="1514804647">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84798971">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598755955">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25309685">
      <w:bodyDiv w:val="1"/>
      <w:marLeft w:val="0"/>
      <w:marRight w:val="0"/>
      <w:marTop w:val="0"/>
      <w:marBottom w:val="0"/>
      <w:divBdr>
        <w:top w:val="none" w:sz="0" w:space="0" w:color="auto"/>
        <w:left w:val="none" w:sz="0" w:space="0" w:color="auto"/>
        <w:bottom w:val="none" w:sz="0" w:space="0" w:color="auto"/>
        <w:right w:val="none" w:sz="0" w:space="0" w:color="auto"/>
      </w:divBdr>
    </w:div>
    <w:div w:id="1636905214">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0865294">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689795093">
      <w:bodyDiv w:val="1"/>
      <w:marLeft w:val="0"/>
      <w:marRight w:val="0"/>
      <w:marTop w:val="0"/>
      <w:marBottom w:val="0"/>
      <w:divBdr>
        <w:top w:val="none" w:sz="0" w:space="0" w:color="auto"/>
        <w:left w:val="none" w:sz="0" w:space="0" w:color="auto"/>
        <w:bottom w:val="none" w:sz="0" w:space="0" w:color="auto"/>
        <w:right w:val="none" w:sz="0" w:space="0" w:color="auto"/>
      </w:divBdr>
    </w:div>
    <w:div w:id="1718816648">
      <w:bodyDiv w:val="1"/>
      <w:marLeft w:val="0"/>
      <w:marRight w:val="0"/>
      <w:marTop w:val="0"/>
      <w:marBottom w:val="0"/>
      <w:divBdr>
        <w:top w:val="none" w:sz="0" w:space="0" w:color="auto"/>
        <w:left w:val="none" w:sz="0" w:space="0" w:color="auto"/>
        <w:bottom w:val="none" w:sz="0" w:space="0" w:color="auto"/>
        <w:right w:val="none" w:sz="0" w:space="0" w:color="auto"/>
      </w:divBdr>
    </w:div>
    <w:div w:id="1734961709">
      <w:bodyDiv w:val="1"/>
      <w:marLeft w:val="0"/>
      <w:marRight w:val="0"/>
      <w:marTop w:val="0"/>
      <w:marBottom w:val="0"/>
      <w:divBdr>
        <w:top w:val="none" w:sz="0" w:space="0" w:color="auto"/>
        <w:left w:val="none" w:sz="0" w:space="0" w:color="auto"/>
        <w:bottom w:val="none" w:sz="0" w:space="0" w:color="auto"/>
        <w:right w:val="none" w:sz="0" w:space="0" w:color="auto"/>
      </w:divBdr>
    </w:div>
    <w:div w:id="1740979840">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775712960">
      <w:bodyDiv w:val="1"/>
      <w:marLeft w:val="0"/>
      <w:marRight w:val="0"/>
      <w:marTop w:val="0"/>
      <w:marBottom w:val="0"/>
      <w:divBdr>
        <w:top w:val="none" w:sz="0" w:space="0" w:color="auto"/>
        <w:left w:val="none" w:sz="0" w:space="0" w:color="auto"/>
        <w:bottom w:val="none" w:sz="0" w:space="0" w:color="auto"/>
        <w:right w:val="none" w:sz="0" w:space="0" w:color="auto"/>
      </w:divBdr>
    </w:div>
    <w:div w:id="1814642669">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870410501">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17130200">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81297974">
      <w:bodyDiv w:val="1"/>
      <w:marLeft w:val="0"/>
      <w:marRight w:val="0"/>
      <w:marTop w:val="0"/>
      <w:marBottom w:val="0"/>
      <w:divBdr>
        <w:top w:val="none" w:sz="0" w:space="0" w:color="auto"/>
        <w:left w:val="none" w:sz="0" w:space="0" w:color="auto"/>
        <w:bottom w:val="none" w:sz="0" w:space="0" w:color="auto"/>
        <w:right w:val="none" w:sz="0" w:space="0" w:color="auto"/>
      </w:divBdr>
    </w:div>
    <w:div w:id="1986815165">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4354051">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1829431">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38970610">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73844457">
      <w:bodyDiv w:val="1"/>
      <w:marLeft w:val="0"/>
      <w:marRight w:val="0"/>
      <w:marTop w:val="0"/>
      <w:marBottom w:val="0"/>
      <w:divBdr>
        <w:top w:val="none" w:sz="0" w:space="0" w:color="auto"/>
        <w:left w:val="none" w:sz="0" w:space="0" w:color="auto"/>
        <w:bottom w:val="none" w:sz="0" w:space="0" w:color="auto"/>
        <w:right w:val="none" w:sz="0" w:space="0" w:color="auto"/>
      </w:divBdr>
    </w:div>
    <w:div w:id="2079549126">
      <w:bodyDiv w:val="1"/>
      <w:marLeft w:val="0"/>
      <w:marRight w:val="0"/>
      <w:marTop w:val="0"/>
      <w:marBottom w:val="0"/>
      <w:divBdr>
        <w:top w:val="none" w:sz="0" w:space="0" w:color="auto"/>
        <w:left w:val="none" w:sz="0" w:space="0" w:color="auto"/>
        <w:bottom w:val="none" w:sz="0" w:space="0" w:color="auto"/>
        <w:right w:val="none" w:sz="0" w:space="0" w:color="auto"/>
      </w:divBdr>
    </w:div>
    <w:div w:id="2081440111">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00901582">
      <w:bodyDiv w:val="1"/>
      <w:marLeft w:val="0"/>
      <w:marRight w:val="0"/>
      <w:marTop w:val="0"/>
      <w:marBottom w:val="0"/>
      <w:divBdr>
        <w:top w:val="none" w:sz="0" w:space="0" w:color="auto"/>
        <w:left w:val="none" w:sz="0" w:space="0" w:color="auto"/>
        <w:bottom w:val="none" w:sz="0" w:space="0" w:color="auto"/>
        <w:right w:val="none" w:sz="0" w:space="0" w:color="auto"/>
      </w:divBdr>
    </w:div>
    <w:div w:id="2110268644">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310220">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SGu141</b:Tag>
    <b:SourceType>JournalArticle</b:SourceType>
    <b:Guid>{95FC95A6-3E6B-456C-B647-1F23AD6B87D4}</b:Guid>
    <b:Author>
      <b:Author>
        <b:NameList>
          <b:Person>
            <b:Last>S. Gu</b:Last>
            <b:First>L.</b:First>
            <b:Middle>Zhang, W. Zuo, and X. Feng</b:Middle>
          </b:Person>
        </b:NameList>
      </b:Author>
    </b:Author>
    <b:Title>Weighted nuclear norm minimization with application to image denoising</b:Title>
    <b:JournalName>IEEE International Conference on Computer Vision and Pattern Recognition</b:JournalName>
    <b:Year>2014</b:Year>
    <b:RefOrder>1</b:RefOrder>
  </b:Source>
  <b:Source>
    <b:Tag>JFC10</b:Tag>
    <b:SourceType>JournalArticle</b:SourceType>
    <b:Guid>{9D11EEAD-C058-4CB8-B0DA-4A1397483E6B}</b:Guid>
    <b:Author>
      <b:Author>
        <b:NameList>
          <b:Person>
            <b:Last>J.-F. Cai</b:Last>
            <b:First>E.</b:First>
            <b:Middle>J. Cand`es, and Z. Shen</b:Middle>
          </b:Person>
        </b:NameList>
      </b:Author>
    </b:Author>
    <b:Title>A singular value thresholding algorithm for matrix completion</b:Title>
    <b:JournalName>SIAM Journal on Optimization</b:JournalName>
    <b:Year>2010</b:Year>
    <b:Pages>1956–1982</b:Pages>
    <b:Volume>20</b:Volume>
    <b:Issue>4</b:Issue>
    <b:RefOrder>2</b:RefOrder>
  </b:Source>
  <b:Source>
    <b:Tag>WDo13</b:Tag>
    <b:SourceType>JournalArticle</b:SourceType>
    <b:Guid>{A095CAF9-205D-43FC-B376-5E338CE0B84C}</b:Guid>
    <b:Author>
      <b:Author>
        <b:NameList>
          <b:Person>
            <b:Last>W. Dong</b:Last>
            <b:First>G.</b:First>
            <b:Middle>Shi, and X. Li</b:Middle>
          </b:Person>
        </b:NameList>
      </b:Author>
    </b:Author>
    <b:Title>Nonlocal image restoration with bilateral variance estimation: a low-rank approach</b:Title>
    <b:JournalName>TIP</b:JournalName>
    <b:Year>2013</b:Year>
    <b:Pages>700-711</b:Pages>
    <b:Volume>22</b:Volume>
    <b:Issue>2</b:Issue>
    <b:RefOrder>3</b:RefOrder>
  </b:Source>
  <b:Source>
    <b:Tag>KDa071</b:Tag>
    <b:SourceType>JournalArticle</b:SourceType>
    <b:Guid>{A32CE324-19F7-4EA3-BF5D-56AF8B5F386E}</b:Guid>
    <b:Author>
      <b:Author>
        <b:NameList>
          <b:Person>
            <b:Last>K. Dabov</b:Last>
            <b:First>A.</b:First>
            <b:Middle>Foi, V. Katkovnik, and K. Egiazarian</b:Middle>
          </b:Person>
        </b:NameList>
      </b:Author>
    </b:Author>
    <b:Title>Image denoising by sparse 3-d transform-domain collaborative filtering</b:Title>
    <b:JournalName>TIP</b:JournalName>
    <b:Year>2007</b:Year>
    <b:Pages>2080-2095</b:Pages>
    <b:Volume>16</b:Volume>
    <b:Issue>8</b:Issue>
    <b:RefOrder>4</b:RefOrder>
  </b:Source>
  <b:Source>
    <b:Tag>ABu052</b:Tag>
    <b:SourceType>JournalArticle</b:SourceType>
    <b:Guid>{FA79DC0A-C176-4E1B-8A34-D5DAE7EA1E6F}</b:Guid>
    <b:Author>
      <b:Author>
        <b:NameList>
          <b:Person>
            <b:Last>A. Buades</b:Last>
            <b:First>B.</b:First>
            <b:Middle>Coll, and J.-M. Morel</b:Middle>
          </b:Person>
        </b:NameList>
      </b:Author>
    </b:Author>
    <b:Title>A non-local algorithm for image denoising</b:Title>
    <b:JournalName>CVPR</b:JournalName>
    <b:Year>2005</b:Year>
    <b:RefOrder>5</b:RefOrder>
  </b:Source>
  <b:Source>
    <b:Tag>Yai18</b:Tag>
    <b:SourceType>JournalArticle</b:SourceType>
    <b:Guid>{8169B29C-B137-4F59-A725-FB7701480996}</b:Guid>
    <b:Author>
      <b:Author>
        <b:NameList>
          <b:Person>
            <b:Last>Yair</b:Last>
            <b:First>N.</b:First>
            <b:Middle>&amp; Michaeli, T.</b:Middle>
          </b:Person>
        </b:NameList>
      </b:Author>
    </b:Author>
    <b:Title>Multi-scale weighted nuclear norm</b:Title>
    <b:JournalName>Proceedings of the IEEE Conference on Computer Vision and Pattern Recognition</b:JournalName>
    <b:Year>2018</b:Year>
    <b:Pages>3165–3174</b:Pages>
    <b:RefOrder>6</b:RefOrder>
  </b:Source>
  <b:Source>
    <b:Tag>Jun17</b:Tag>
    <b:SourceType>JournalArticle</b:SourceType>
    <b:Guid>{69B528C9-AB8E-4049-8C0A-26C43A108215}</b:Guid>
    <b:Author>
      <b:Author>
        <b:NameList>
          <b:Person>
            <b:Last>Jun Xu</b:Last>
            <b:First>Lei</b:First>
            <b:Middle>Zhang, David Zhang, and Xiangchu Feng</b:Middle>
          </b:Person>
        </b:NameList>
      </b:Author>
    </b:Author>
    <b:Title>Multi-channel weighted nuclear norm minimization for real</b:Title>
    <b:JournalName>IEEE International Conference on Computer Vision</b:JournalName>
    <b:Year>2017</b:Year>
    <b:Pages>1105–1113</b:Pages>
    <b:RefOrder>7</b:RefOrder>
  </b:Source>
  <b:Source>
    <b:Tag>RCo43</b:Tag>
    <b:SourceType>JournalArticle</b:SourceType>
    <b:Guid>{1D66C0F5-593C-471C-8562-24410757B1DE}</b:Guid>
    <b:Author>
      <b:Author>
        <b:NameList>
          <b:Person>
            <b:Last>Courant</b:Last>
            <b:First>R.</b:First>
          </b:Person>
        </b:NameList>
      </b:Author>
    </b:Author>
    <b:Title>Variational methods for the solution of problems of equilibrium and vibrations</b:Title>
    <b:JournalName>Bull. Amer. Math. Soc.</b:JournalName>
    <b:Year>1943</b:Year>
    <b:Pages>1-23</b:Pages>
    <b:Volume>49</b:Volume>
    <b:Issue>1</b:Issue>
    <b:RefOrder>8</b:RefOrder>
  </b:Source>
  <b:Source>
    <b:Tag>JEc92</b:Tag>
    <b:SourceType>JournalArticle</b:SourceType>
    <b:Guid>{E7A3897F-B332-41A5-8398-88AFEE68A922}</b:Guid>
    <b:Author>
      <b:Author>
        <b:NameList>
          <b:Person>
            <b:Last>Bertsekas</b:Last>
            <b:First>J.</b:First>
            <b:Middle>Eckstein and D. P.</b:Middle>
          </b:Person>
        </b:NameList>
      </b:Author>
    </b:Author>
    <b:Title>On the Douglas–Rachford splitting method and the proximal point algorithm for maximal monotone operators</b:Title>
    <b:JournalName>Mathematical Programming</b:JournalName>
    <b:Year>1992</b:Year>
    <b:Pages>293-318</b:Pages>
    <b:Volume>55</b:Volume>
    <b:Issue>1</b:Issue>
    <b:RefOrder>9</b:RefOrder>
  </b:Source>
  <b:Source>
    <b:Tag>SBo11</b:Tag>
    <b:SourceType>JournalArticle</b:SourceType>
    <b:Guid>{E050D315-8CEB-4865-AD37-61AAB80615B2}</b:Guid>
    <b:Author>
      <b:Author>
        <b:NameList>
          <b:Person>
            <b:Last>S. Boyd</b:Last>
            <b:First>N.</b:First>
            <b:Middle>Parikh, E. Chu, B. Peleato, and J. Eckstein</b:Middle>
          </b:Person>
        </b:NameList>
      </b:Author>
    </b:Author>
    <b:Title>Distributed optimization and statistical learning via the alternating direction method of multipliers</b:Title>
    <b:JournalName>Found. Trends Mach. Learn.</b:JournalName>
    <b:Year>2011</b:Year>
    <b:Pages>1-122</b:Pages>
    <b:Volume>3</b:Volume>
    <b:Issue>1</b:Issue>
    <b:RefOrder>10</b:RefOrder>
  </b:Source>
  <b:Source>
    <b:Tag>WuJ19</b:Tag>
    <b:SourceType>JournalArticle</b:SourceType>
    <b:Guid>{C5A34B43-03BA-4F36-81CA-81AABDD6BB32}</b:Guid>
    <b:Author>
      <b:Author>
        <b:NameList>
          <b:Person>
            <b:Last>Wu</b:Last>
            <b:First>J.</b:First>
          </b:Person>
          <b:Person>
            <b:Last>Lee</b:Last>
            <b:First>X.</b:First>
          </b:Person>
        </b:NameList>
      </b:Author>
    </b:Author>
    <b:Title>An Improved WNNM Algorithm for Image Denoising</b:Title>
    <b:JournalName>J. Phys. Conf.</b:JournalName>
    <b:Year>2019</b:Year>
    <b:Pages>1237</b:Pages>
    <b:Volume>022037</b:Volume>
    <b:RefOrder>11</b:RefOrder>
  </b:Source>
  <b:Source>
    <b:Tag>KDa072</b:Tag>
    <b:SourceType>JournalArticle</b:SourceType>
    <b:Guid>{D7E184CF-3D06-4AC3-BBC5-C99DE2585909}</b:Guid>
    <b:Author>
      <b:Author>
        <b:NameList>
          <b:Person>
            <b:Last>K. Dabov</b:Last>
            <b:First>A.</b:First>
            <b:Middle>Foi, K. Egiazarian</b:Middle>
          </b:Person>
        </b:NameList>
      </b:Author>
    </b:Author>
    <b:Title>Video Denoising by Sparse 3D Transform-Domain Collaborative Filtering</b:Title>
    <b:JournalName>EUSIPCO</b:JournalName>
    <b:Year>2007</b:Year>
    <b:Volume>15</b:Volume>
    <b:RefOrder>12</b:RefOrder>
  </b:Source>
  <b:Source>
    <b:Tag>Tuc66</b:Tag>
    <b:SourceType>JournalArticle</b:SourceType>
    <b:Guid>{024352C9-8C3D-44CA-9B41-C797226CC14C}</b:Guid>
    <b:Author>
      <b:Author>
        <b:NameList>
          <b:Person>
            <b:Last>Tucker</b:Last>
            <b:First>Ledyard</b:First>
            <b:Middle>R</b:Middle>
          </b:Person>
        </b:NameList>
      </b:Author>
    </b:Author>
    <b:Title>Some mathematical notes on three-mode factor analysis</b:Title>
    <b:JournalName>Psychometrika</b:JournalName>
    <b:Year>1966</b:Year>
    <b:Pages>279-311</b:Pages>
    <b:Volume>31</b:Volume>
    <b:Issue>3</b:Issue>
    <b:RefOrder>14</b:RefOrder>
  </b:Source>
  <b:Source>
    <b:Tag>BWe19</b:Tag>
    <b:SourceType>JournalArticle</b:SourceType>
    <b:Guid>{02650608-4E38-46D0-9933-C5A47BA1C089}</b:Guid>
    <b:Author>
      <b:Author>
        <b:NameList>
          <b:Person>
            <b:Last>B. Wen</b:Last>
            <b:First>S.</b:First>
            <b:Middle>Ravishankar, Y. Bresler</b:Middle>
          </b:Person>
        </b:NameList>
      </b:Author>
    </b:Author>
    <b:Title>VIDOSAT: High-dimensional Sparsifying Transform Learning for Online Video Denoising</b:Title>
    <b:JournalName>IEEE Transactions on Image Processing</b:JournalName>
    <b:Year>2019</b:Year>
    <b:Pages>1691-1704</b:Pages>
    <b:Volume>28</b:Volume>
    <b:Issue>4</b:Issue>
    <b:RefOrder>13</b:RefOrder>
  </b:Source>
</b:Sources>
</file>

<file path=customXml/itemProps1.xml><?xml version="1.0" encoding="utf-8"?>
<ds:datastoreItem xmlns:ds="http://schemas.openxmlformats.org/officeDocument/2006/customXml" ds:itemID="{4525A3E1-8709-47C6-A244-5C8C05C0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17496</TotalTime>
  <Pages>18</Pages>
  <Words>4425</Words>
  <Characters>25224</Characters>
  <Application>Microsoft Office Word</Application>
  <DocSecurity>0</DocSecurity>
  <Lines>210</Lines>
  <Paragraphs>59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תבנית לכתיבת דו"ח מסכם לפרויקט במעבדה לעיבוד אותות ותמונות</vt:lpstr>
      <vt:lpstr>תבנית לכתיבת דו"ח מסכם לפרויקט במעבדה לעיבוד אותות ותמונות</vt:lpstr>
    </vt:vector>
  </TitlesOfParts>
  <Company/>
  <LinksUpToDate>false</LinksUpToDate>
  <CharactersWithSpaces>29590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Uri</cp:lastModifiedBy>
  <cp:revision>791</cp:revision>
  <cp:lastPrinted>2020-11-24T10:59:00Z</cp:lastPrinted>
  <dcterms:created xsi:type="dcterms:W3CDTF">2018-12-03T09:46:00Z</dcterms:created>
  <dcterms:modified xsi:type="dcterms:W3CDTF">2021-09-12T11:16:00Z</dcterms:modified>
</cp:coreProperties>
</file>