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A0295" w14:textId="13EB6157" w:rsidR="001E6209" w:rsidRPr="00DB1F0C" w:rsidRDefault="001E6209" w:rsidP="005719E7">
      <w:pPr>
        <w:tabs>
          <w:tab w:val="left" w:pos="3510"/>
        </w:tabs>
        <w:rPr>
          <w:rFonts w:cs="David"/>
          <w:b/>
          <w:bCs/>
          <w:sz w:val="18"/>
          <w:szCs w:val="32"/>
          <w:rtl/>
        </w:rPr>
      </w:pPr>
    </w:p>
    <w:p w14:paraId="6C739C76" w14:textId="77777777" w:rsidR="005719E7" w:rsidRDefault="005719E7" w:rsidP="005719E7">
      <w:pPr>
        <w:spacing w:line="240" w:lineRule="auto"/>
        <w:jc w:val="center"/>
        <w:rPr>
          <w:rFonts w:cs="David"/>
          <w:b/>
          <w:bCs/>
          <w:sz w:val="64"/>
          <w:szCs w:val="64"/>
          <w:u w:val="single"/>
        </w:rPr>
      </w:pPr>
      <w:bookmarkStart w:id="0" w:name="_Hlk80208128"/>
    </w:p>
    <w:p w14:paraId="653DD498" w14:textId="77777777" w:rsidR="005719E7" w:rsidRDefault="005719E7" w:rsidP="005719E7">
      <w:pPr>
        <w:spacing w:line="240" w:lineRule="auto"/>
        <w:jc w:val="center"/>
        <w:rPr>
          <w:rFonts w:cs="David"/>
          <w:b/>
          <w:bCs/>
          <w:sz w:val="64"/>
          <w:szCs w:val="64"/>
          <w:u w:val="single"/>
        </w:rPr>
      </w:pPr>
    </w:p>
    <w:p w14:paraId="157962A0" w14:textId="77777777" w:rsidR="005719E7" w:rsidRDefault="005719E7" w:rsidP="005719E7">
      <w:pPr>
        <w:spacing w:line="240" w:lineRule="auto"/>
        <w:jc w:val="center"/>
        <w:rPr>
          <w:rFonts w:cs="David"/>
          <w:b/>
          <w:bCs/>
          <w:sz w:val="64"/>
          <w:szCs w:val="64"/>
          <w:u w:val="single"/>
        </w:rPr>
      </w:pPr>
    </w:p>
    <w:p w14:paraId="5E368A86" w14:textId="1011C9DA" w:rsidR="005719E7" w:rsidRPr="000B28E9" w:rsidRDefault="005719E7" w:rsidP="005719E7">
      <w:pPr>
        <w:jc w:val="center"/>
        <w:rPr>
          <w:rFonts w:cs="David"/>
          <w:b/>
          <w:bCs/>
          <w:sz w:val="64"/>
          <w:szCs w:val="64"/>
          <w:u w:val="single"/>
          <w:rtl/>
        </w:rPr>
      </w:pPr>
      <w:r w:rsidRPr="000B28E9">
        <w:rPr>
          <w:rFonts w:cs="David"/>
          <w:b/>
          <w:bCs/>
          <w:sz w:val="64"/>
          <w:szCs w:val="64"/>
          <w:u w:val="single"/>
        </w:rPr>
        <w:t>0510-6201 – Digital Signal Processing</w:t>
      </w:r>
    </w:p>
    <w:p w14:paraId="6D6D1862" w14:textId="77777777" w:rsidR="005719E7" w:rsidRPr="000B28E9" w:rsidRDefault="005719E7" w:rsidP="005719E7">
      <w:pPr>
        <w:jc w:val="center"/>
        <w:rPr>
          <w:rFonts w:cs="David"/>
          <w:b/>
          <w:bCs/>
          <w:sz w:val="64"/>
          <w:szCs w:val="64"/>
          <w:u w:val="single"/>
          <w:rtl/>
        </w:rPr>
      </w:pPr>
      <w:r w:rsidRPr="000B28E9">
        <w:rPr>
          <w:rFonts w:cs="David"/>
          <w:b/>
          <w:bCs/>
          <w:sz w:val="64"/>
          <w:szCs w:val="64"/>
          <w:u w:val="single"/>
        </w:rPr>
        <w:t>Final Project</w:t>
      </w:r>
    </w:p>
    <w:p w14:paraId="0D4D626A" w14:textId="77777777" w:rsidR="005719E7" w:rsidRPr="000B28E9" w:rsidRDefault="005719E7" w:rsidP="005719E7">
      <w:pPr>
        <w:rPr>
          <w:rFonts w:cs="David"/>
          <w:b/>
          <w:bCs/>
          <w:sz w:val="72"/>
          <w:szCs w:val="72"/>
          <w:u w:val="single"/>
          <w:rtl/>
        </w:rPr>
      </w:pPr>
    </w:p>
    <w:p w14:paraId="6CC524E4" w14:textId="77777777" w:rsidR="005719E7" w:rsidRPr="000B28E9" w:rsidRDefault="005719E7" w:rsidP="005719E7">
      <w:pPr>
        <w:jc w:val="center"/>
        <w:rPr>
          <w:rFonts w:cs="David"/>
          <w:b/>
          <w:bCs/>
          <w:sz w:val="28"/>
          <w:szCs w:val="28"/>
        </w:rPr>
      </w:pPr>
      <w:r w:rsidRPr="000B28E9">
        <w:rPr>
          <w:rFonts w:cs="David"/>
          <w:b/>
          <w:bCs/>
          <w:sz w:val="28"/>
          <w:szCs w:val="28"/>
        </w:rPr>
        <w:t>WNNVD – Weighted Nuclear Norm for Video Denoising</w:t>
      </w:r>
    </w:p>
    <w:p w14:paraId="62253B5B" w14:textId="77777777" w:rsidR="005719E7" w:rsidRPr="000B28E9" w:rsidRDefault="005719E7" w:rsidP="005719E7">
      <w:pPr>
        <w:jc w:val="center"/>
        <w:rPr>
          <w:rFonts w:cs="David"/>
          <w:sz w:val="28"/>
          <w:szCs w:val="28"/>
        </w:rPr>
      </w:pPr>
    </w:p>
    <w:p w14:paraId="49630E11" w14:textId="77777777" w:rsidR="005719E7" w:rsidRPr="000B28E9" w:rsidRDefault="005719E7" w:rsidP="005719E7">
      <w:pPr>
        <w:jc w:val="center"/>
        <w:rPr>
          <w:rFonts w:cs="David"/>
          <w:sz w:val="28"/>
          <w:szCs w:val="28"/>
        </w:rPr>
      </w:pPr>
    </w:p>
    <w:p w14:paraId="781F6D40" w14:textId="77777777" w:rsidR="005719E7" w:rsidRPr="000B28E9" w:rsidRDefault="005719E7" w:rsidP="005719E7">
      <w:pPr>
        <w:rPr>
          <w:rFonts w:cs="David"/>
          <w:sz w:val="28"/>
          <w:szCs w:val="28"/>
        </w:rPr>
      </w:pPr>
      <w:r w:rsidRPr="000B28E9">
        <w:rPr>
          <w:rFonts w:cs="David"/>
          <w:sz w:val="28"/>
          <w:szCs w:val="28"/>
        </w:rPr>
        <w:t>Roy Hachnochi            311120851</w:t>
      </w:r>
    </w:p>
    <w:p w14:paraId="68AF309A" w14:textId="77777777" w:rsidR="005719E7" w:rsidRPr="000B28E9" w:rsidRDefault="005719E7" w:rsidP="005719E7">
      <w:pPr>
        <w:rPr>
          <w:rFonts w:cs="David"/>
          <w:sz w:val="28"/>
          <w:szCs w:val="28"/>
        </w:rPr>
      </w:pPr>
      <w:r w:rsidRPr="000B28E9">
        <w:rPr>
          <w:rFonts w:cs="David"/>
          <w:sz w:val="28"/>
          <w:szCs w:val="28"/>
        </w:rPr>
        <w:t>Uri Kapustin                 317598811</w:t>
      </w:r>
    </w:p>
    <w:p w14:paraId="23E863A1" w14:textId="77777777" w:rsidR="005719E7" w:rsidRPr="000B28E9" w:rsidRDefault="005719E7" w:rsidP="005719E7">
      <w:pPr>
        <w:rPr>
          <w:rFonts w:cs="David"/>
          <w:sz w:val="28"/>
          <w:szCs w:val="28"/>
          <w:rtl/>
        </w:rPr>
      </w:pPr>
    </w:p>
    <w:p w14:paraId="2542EF9B" w14:textId="77777777" w:rsidR="005719E7" w:rsidRPr="000B28E9" w:rsidRDefault="005719E7" w:rsidP="005719E7">
      <w:pPr>
        <w:rPr>
          <w:rFonts w:cs="David"/>
          <w:sz w:val="28"/>
          <w:szCs w:val="28"/>
          <w:rtl/>
        </w:rPr>
      </w:pPr>
      <w:r w:rsidRPr="000B28E9">
        <w:rPr>
          <w:rFonts w:cs="David"/>
          <w:b/>
          <w:bCs/>
          <w:sz w:val="28"/>
          <w:szCs w:val="28"/>
        </w:rPr>
        <w:t xml:space="preserve">Date: </w:t>
      </w:r>
      <w:r w:rsidRPr="000B28E9">
        <w:rPr>
          <w:rFonts w:cs="David"/>
          <w:sz w:val="28"/>
          <w:szCs w:val="28"/>
          <w:highlight w:val="yellow"/>
        </w:rPr>
        <w:t>01.07.21</w:t>
      </w:r>
    </w:p>
    <w:bookmarkEnd w:id="0"/>
    <w:p w14:paraId="6857D826" w14:textId="077D558A" w:rsidR="00F66CA9" w:rsidRPr="005719E7" w:rsidRDefault="001E6209" w:rsidP="005719E7">
      <w:pPr>
        <w:rPr>
          <w:bCs/>
          <w:szCs w:val="24"/>
          <w:rtl/>
        </w:rPr>
        <w:sectPr w:rsidR="00F66CA9" w:rsidRPr="005719E7" w:rsidSect="005719E7">
          <w:headerReference w:type="default" r:id="rId8"/>
          <w:footerReference w:type="default" r:id="rId9"/>
          <w:headerReference w:type="first" r:id="rId10"/>
          <w:pgSz w:w="12240" w:h="15840"/>
          <w:pgMar w:top="1440" w:right="1440" w:bottom="1440" w:left="1440" w:header="720" w:footer="1440" w:gutter="0"/>
          <w:cols w:space="708"/>
          <w:titlePg/>
          <w:docGrid w:linePitch="360"/>
        </w:sectPr>
      </w:pPr>
      <w:r w:rsidRPr="00DB1F0C">
        <w:rPr>
          <w:rFonts w:cs="David"/>
          <w:rtl/>
        </w:rPr>
        <w:br w:type="page"/>
      </w:r>
    </w:p>
    <w:p w14:paraId="4405536B" w14:textId="2B6B1237" w:rsidR="00DB7516" w:rsidRPr="001B259E" w:rsidRDefault="005719E7" w:rsidP="00165C62">
      <w:pPr>
        <w:rPr>
          <w:rFonts w:cs="David"/>
          <w:b/>
          <w:bCs/>
          <w:sz w:val="48"/>
          <w:szCs w:val="48"/>
          <w:rtl/>
        </w:rPr>
      </w:pPr>
      <w:r>
        <w:rPr>
          <w:rFonts w:cs="David"/>
          <w:b/>
          <w:bCs/>
          <w:sz w:val="48"/>
          <w:szCs w:val="48"/>
        </w:rPr>
        <w:lastRenderedPageBreak/>
        <w:t>Table of Contents</w:t>
      </w:r>
    </w:p>
    <w:sdt>
      <w:sdtPr>
        <w:id w:val="2066131800"/>
        <w:docPartObj>
          <w:docPartGallery w:val="Table of Contents"/>
          <w:docPartUnique/>
        </w:docPartObj>
      </w:sdtPr>
      <w:sdtEndPr>
        <w:rPr>
          <w:rFonts w:cs="David"/>
          <w:b/>
          <w:bCs/>
          <w:noProof/>
          <w:szCs w:val="24"/>
        </w:rPr>
      </w:sdtEndPr>
      <w:sdtContent>
        <w:p w14:paraId="630573B0" w14:textId="00C6F6F1" w:rsidR="00314741" w:rsidRDefault="00DB7516">
          <w:pPr>
            <w:pStyle w:val="TOC1"/>
            <w:bidi w:val="0"/>
            <w:rPr>
              <w:rFonts w:asciiTheme="minorHAnsi" w:eastAsiaTheme="minorEastAsia" w:hAnsiTheme="minorHAnsi"/>
              <w:noProof/>
              <w:sz w:val="22"/>
            </w:rPr>
          </w:pPr>
          <w:r w:rsidRPr="001B259E">
            <w:rPr>
              <w:rFonts w:cs="David"/>
              <w:szCs w:val="24"/>
            </w:rPr>
            <w:fldChar w:fldCharType="begin"/>
          </w:r>
          <w:r w:rsidRPr="001B259E">
            <w:rPr>
              <w:rFonts w:cs="David"/>
              <w:szCs w:val="24"/>
            </w:rPr>
            <w:instrText xml:space="preserve"> TOC \o "1-3" \h \z \u </w:instrText>
          </w:r>
          <w:r w:rsidRPr="001B259E">
            <w:rPr>
              <w:rFonts w:cs="David"/>
              <w:szCs w:val="24"/>
            </w:rPr>
            <w:fldChar w:fldCharType="separate"/>
          </w:r>
          <w:hyperlink w:anchor="_Toc80286664" w:history="1">
            <w:r w:rsidR="00314741" w:rsidRPr="00EE05B8">
              <w:rPr>
                <w:rStyle w:val="Hyperlink"/>
                <w:noProof/>
                <w:rtl/>
              </w:rPr>
              <w:t>1.</w:t>
            </w:r>
            <w:r w:rsidR="00314741">
              <w:rPr>
                <w:rFonts w:asciiTheme="minorHAnsi" w:eastAsiaTheme="minorEastAsia" w:hAnsiTheme="minorHAnsi"/>
                <w:noProof/>
                <w:sz w:val="22"/>
              </w:rPr>
              <w:tab/>
            </w:r>
            <w:r w:rsidR="00314741" w:rsidRPr="00EE05B8">
              <w:rPr>
                <w:rStyle w:val="Hyperlink"/>
                <w:noProof/>
              </w:rPr>
              <w:t>Summary of the chosen paper</w:t>
            </w:r>
            <w:r w:rsidR="00314741">
              <w:rPr>
                <w:noProof/>
                <w:webHidden/>
              </w:rPr>
              <w:tab/>
            </w:r>
            <w:r w:rsidR="00314741">
              <w:rPr>
                <w:noProof/>
                <w:webHidden/>
              </w:rPr>
              <w:fldChar w:fldCharType="begin"/>
            </w:r>
            <w:r w:rsidR="00314741">
              <w:rPr>
                <w:noProof/>
                <w:webHidden/>
              </w:rPr>
              <w:instrText xml:space="preserve"> PAGEREF _Toc80286664 \h </w:instrText>
            </w:r>
            <w:r w:rsidR="00314741">
              <w:rPr>
                <w:noProof/>
                <w:webHidden/>
              </w:rPr>
            </w:r>
            <w:r w:rsidR="00314741">
              <w:rPr>
                <w:noProof/>
                <w:webHidden/>
              </w:rPr>
              <w:fldChar w:fldCharType="separate"/>
            </w:r>
            <w:r w:rsidR="00314741">
              <w:rPr>
                <w:noProof/>
                <w:webHidden/>
              </w:rPr>
              <w:t>1</w:t>
            </w:r>
            <w:r w:rsidR="00314741">
              <w:rPr>
                <w:noProof/>
                <w:webHidden/>
              </w:rPr>
              <w:fldChar w:fldCharType="end"/>
            </w:r>
          </w:hyperlink>
        </w:p>
        <w:p w14:paraId="633418FA" w14:textId="76178C94" w:rsidR="00314741" w:rsidRDefault="00314741">
          <w:pPr>
            <w:pStyle w:val="TOC2"/>
            <w:bidi w:val="0"/>
            <w:rPr>
              <w:rFonts w:asciiTheme="minorHAnsi" w:eastAsiaTheme="minorEastAsia" w:hAnsiTheme="minorHAnsi"/>
              <w:noProof/>
              <w:sz w:val="22"/>
            </w:rPr>
          </w:pPr>
          <w:hyperlink w:anchor="_Toc80286665" w:history="1">
            <w:r w:rsidRPr="00EE05B8">
              <w:rPr>
                <w:rStyle w:val="Hyperlink"/>
                <w:noProof/>
              </w:rPr>
              <w:t>1.1.</w:t>
            </w:r>
            <w:r>
              <w:rPr>
                <w:rFonts w:asciiTheme="minorHAnsi" w:eastAsiaTheme="minorEastAsia" w:hAnsiTheme="minorHAnsi"/>
                <w:noProof/>
                <w:sz w:val="22"/>
              </w:rPr>
              <w:tab/>
            </w:r>
            <w:r w:rsidRPr="00EE05B8">
              <w:rPr>
                <w:rStyle w:val="Hyperlink"/>
                <w:noProof/>
              </w:rPr>
              <w:t>Nuclear Norm</w:t>
            </w:r>
            <w:r>
              <w:rPr>
                <w:noProof/>
                <w:webHidden/>
              </w:rPr>
              <w:tab/>
            </w:r>
            <w:r>
              <w:rPr>
                <w:noProof/>
                <w:webHidden/>
              </w:rPr>
              <w:fldChar w:fldCharType="begin"/>
            </w:r>
            <w:r>
              <w:rPr>
                <w:noProof/>
                <w:webHidden/>
              </w:rPr>
              <w:instrText xml:space="preserve"> PAGEREF _Toc80286665 \h </w:instrText>
            </w:r>
            <w:r>
              <w:rPr>
                <w:noProof/>
                <w:webHidden/>
              </w:rPr>
            </w:r>
            <w:r>
              <w:rPr>
                <w:noProof/>
                <w:webHidden/>
              </w:rPr>
              <w:fldChar w:fldCharType="separate"/>
            </w:r>
            <w:r>
              <w:rPr>
                <w:noProof/>
                <w:webHidden/>
              </w:rPr>
              <w:t>1</w:t>
            </w:r>
            <w:r>
              <w:rPr>
                <w:noProof/>
                <w:webHidden/>
              </w:rPr>
              <w:fldChar w:fldCharType="end"/>
            </w:r>
          </w:hyperlink>
        </w:p>
        <w:p w14:paraId="60AF1A31" w14:textId="6CAE551A" w:rsidR="00314741" w:rsidRDefault="00314741">
          <w:pPr>
            <w:pStyle w:val="TOC2"/>
            <w:bidi w:val="0"/>
            <w:rPr>
              <w:rFonts w:asciiTheme="minorHAnsi" w:eastAsiaTheme="minorEastAsia" w:hAnsiTheme="minorHAnsi"/>
              <w:noProof/>
              <w:sz w:val="22"/>
            </w:rPr>
          </w:pPr>
          <w:hyperlink w:anchor="_Toc80286666" w:history="1">
            <w:r w:rsidRPr="00EE05B8">
              <w:rPr>
                <w:rStyle w:val="Hyperlink"/>
                <w:noProof/>
                <w:rtl/>
              </w:rPr>
              <w:t>1.2.</w:t>
            </w:r>
            <w:r>
              <w:rPr>
                <w:rFonts w:asciiTheme="minorHAnsi" w:eastAsiaTheme="minorEastAsia" w:hAnsiTheme="minorHAnsi"/>
                <w:noProof/>
                <w:sz w:val="22"/>
              </w:rPr>
              <w:tab/>
            </w:r>
            <w:r w:rsidRPr="00EE05B8">
              <w:rPr>
                <w:rStyle w:val="Hyperlink"/>
                <w:noProof/>
              </w:rPr>
              <w:t>Weighted Nuclear Norm</w:t>
            </w:r>
            <w:r>
              <w:rPr>
                <w:noProof/>
                <w:webHidden/>
              </w:rPr>
              <w:tab/>
            </w:r>
            <w:r>
              <w:rPr>
                <w:noProof/>
                <w:webHidden/>
              </w:rPr>
              <w:fldChar w:fldCharType="begin"/>
            </w:r>
            <w:r>
              <w:rPr>
                <w:noProof/>
                <w:webHidden/>
              </w:rPr>
              <w:instrText xml:space="preserve"> PAGEREF _Toc80286666 \h </w:instrText>
            </w:r>
            <w:r>
              <w:rPr>
                <w:noProof/>
                <w:webHidden/>
              </w:rPr>
            </w:r>
            <w:r>
              <w:rPr>
                <w:noProof/>
                <w:webHidden/>
              </w:rPr>
              <w:fldChar w:fldCharType="separate"/>
            </w:r>
            <w:r>
              <w:rPr>
                <w:noProof/>
                <w:webHidden/>
              </w:rPr>
              <w:t>1</w:t>
            </w:r>
            <w:r>
              <w:rPr>
                <w:noProof/>
                <w:webHidden/>
              </w:rPr>
              <w:fldChar w:fldCharType="end"/>
            </w:r>
          </w:hyperlink>
        </w:p>
        <w:p w14:paraId="388CAECE" w14:textId="10E24ECB" w:rsidR="00314741" w:rsidRDefault="00314741">
          <w:pPr>
            <w:pStyle w:val="TOC2"/>
            <w:bidi w:val="0"/>
            <w:rPr>
              <w:rFonts w:asciiTheme="minorHAnsi" w:eastAsiaTheme="minorEastAsia" w:hAnsiTheme="minorHAnsi"/>
              <w:noProof/>
              <w:sz w:val="22"/>
            </w:rPr>
          </w:pPr>
          <w:hyperlink w:anchor="_Toc80286667" w:history="1">
            <w:r w:rsidRPr="00EE05B8">
              <w:rPr>
                <w:rStyle w:val="Hyperlink"/>
                <w:noProof/>
                <w:rtl/>
              </w:rPr>
              <w:t>1.3.</w:t>
            </w:r>
            <w:r>
              <w:rPr>
                <w:rFonts w:asciiTheme="minorHAnsi" w:eastAsiaTheme="minorEastAsia" w:hAnsiTheme="minorHAnsi"/>
                <w:noProof/>
                <w:sz w:val="22"/>
              </w:rPr>
              <w:tab/>
            </w:r>
            <w:r w:rsidRPr="00EE05B8">
              <w:rPr>
                <w:rStyle w:val="Hyperlink"/>
                <w:noProof/>
              </w:rPr>
              <w:t>Image denoising</w:t>
            </w:r>
            <w:r>
              <w:rPr>
                <w:noProof/>
                <w:webHidden/>
              </w:rPr>
              <w:tab/>
            </w:r>
            <w:r>
              <w:rPr>
                <w:noProof/>
                <w:webHidden/>
              </w:rPr>
              <w:fldChar w:fldCharType="begin"/>
            </w:r>
            <w:r>
              <w:rPr>
                <w:noProof/>
                <w:webHidden/>
              </w:rPr>
              <w:instrText xml:space="preserve"> PAGEREF _Toc80286667 \h </w:instrText>
            </w:r>
            <w:r>
              <w:rPr>
                <w:noProof/>
                <w:webHidden/>
              </w:rPr>
            </w:r>
            <w:r>
              <w:rPr>
                <w:noProof/>
                <w:webHidden/>
              </w:rPr>
              <w:fldChar w:fldCharType="separate"/>
            </w:r>
            <w:r>
              <w:rPr>
                <w:noProof/>
                <w:webHidden/>
              </w:rPr>
              <w:t>1</w:t>
            </w:r>
            <w:r>
              <w:rPr>
                <w:noProof/>
                <w:webHidden/>
              </w:rPr>
              <w:fldChar w:fldCharType="end"/>
            </w:r>
          </w:hyperlink>
        </w:p>
        <w:p w14:paraId="081AE8FC" w14:textId="3AB11E98" w:rsidR="00314741" w:rsidRDefault="00314741">
          <w:pPr>
            <w:pStyle w:val="TOC2"/>
            <w:bidi w:val="0"/>
            <w:rPr>
              <w:rFonts w:asciiTheme="minorHAnsi" w:eastAsiaTheme="minorEastAsia" w:hAnsiTheme="minorHAnsi"/>
              <w:noProof/>
              <w:sz w:val="22"/>
            </w:rPr>
          </w:pPr>
          <w:hyperlink w:anchor="_Toc80286668" w:history="1">
            <w:r w:rsidRPr="00EE05B8">
              <w:rPr>
                <w:rStyle w:val="Hyperlink"/>
                <w:noProof/>
              </w:rPr>
              <w:t>1.4.</w:t>
            </w:r>
            <w:r>
              <w:rPr>
                <w:rFonts w:asciiTheme="minorHAnsi" w:eastAsiaTheme="minorEastAsia" w:hAnsiTheme="minorHAnsi"/>
                <w:noProof/>
                <w:sz w:val="22"/>
              </w:rPr>
              <w:tab/>
            </w:r>
            <w:r w:rsidRPr="00EE05B8">
              <w:rPr>
                <w:rStyle w:val="Hyperlink"/>
                <w:noProof/>
              </w:rPr>
              <w:t>The solution</w:t>
            </w:r>
            <w:r>
              <w:rPr>
                <w:noProof/>
                <w:webHidden/>
              </w:rPr>
              <w:tab/>
            </w:r>
            <w:r>
              <w:rPr>
                <w:noProof/>
                <w:webHidden/>
              </w:rPr>
              <w:fldChar w:fldCharType="begin"/>
            </w:r>
            <w:r>
              <w:rPr>
                <w:noProof/>
                <w:webHidden/>
              </w:rPr>
              <w:instrText xml:space="preserve"> PAGEREF _Toc80286668 \h </w:instrText>
            </w:r>
            <w:r>
              <w:rPr>
                <w:noProof/>
                <w:webHidden/>
              </w:rPr>
            </w:r>
            <w:r>
              <w:rPr>
                <w:noProof/>
                <w:webHidden/>
              </w:rPr>
              <w:fldChar w:fldCharType="separate"/>
            </w:r>
            <w:r>
              <w:rPr>
                <w:noProof/>
                <w:webHidden/>
              </w:rPr>
              <w:t>2</w:t>
            </w:r>
            <w:r>
              <w:rPr>
                <w:noProof/>
                <w:webHidden/>
              </w:rPr>
              <w:fldChar w:fldCharType="end"/>
            </w:r>
          </w:hyperlink>
        </w:p>
        <w:p w14:paraId="0B68BE5A" w14:textId="38E245B9" w:rsidR="00314741" w:rsidRDefault="00314741">
          <w:pPr>
            <w:pStyle w:val="TOC2"/>
            <w:bidi w:val="0"/>
            <w:rPr>
              <w:rFonts w:asciiTheme="minorHAnsi" w:eastAsiaTheme="minorEastAsia" w:hAnsiTheme="minorHAnsi"/>
              <w:noProof/>
              <w:sz w:val="22"/>
            </w:rPr>
          </w:pPr>
          <w:hyperlink w:anchor="_Toc80286669" w:history="1">
            <w:r w:rsidRPr="00EE05B8">
              <w:rPr>
                <w:rStyle w:val="Hyperlink"/>
                <w:noProof/>
              </w:rPr>
              <w:t>1.5.</w:t>
            </w:r>
            <w:r>
              <w:rPr>
                <w:rFonts w:asciiTheme="minorHAnsi" w:eastAsiaTheme="minorEastAsia" w:hAnsiTheme="minorHAnsi"/>
                <w:noProof/>
                <w:sz w:val="22"/>
              </w:rPr>
              <w:tab/>
            </w:r>
            <w:r w:rsidRPr="00EE05B8">
              <w:rPr>
                <w:rStyle w:val="Hyperlink"/>
                <w:noProof/>
              </w:rPr>
              <w:t>The algorithm</w:t>
            </w:r>
            <w:r>
              <w:rPr>
                <w:noProof/>
                <w:webHidden/>
              </w:rPr>
              <w:tab/>
            </w:r>
            <w:r>
              <w:rPr>
                <w:noProof/>
                <w:webHidden/>
              </w:rPr>
              <w:fldChar w:fldCharType="begin"/>
            </w:r>
            <w:r>
              <w:rPr>
                <w:noProof/>
                <w:webHidden/>
              </w:rPr>
              <w:instrText xml:space="preserve"> PAGEREF _Toc80286669 \h </w:instrText>
            </w:r>
            <w:r>
              <w:rPr>
                <w:noProof/>
                <w:webHidden/>
              </w:rPr>
            </w:r>
            <w:r>
              <w:rPr>
                <w:noProof/>
                <w:webHidden/>
              </w:rPr>
              <w:fldChar w:fldCharType="separate"/>
            </w:r>
            <w:r>
              <w:rPr>
                <w:noProof/>
                <w:webHidden/>
              </w:rPr>
              <w:t>3</w:t>
            </w:r>
            <w:r>
              <w:rPr>
                <w:noProof/>
                <w:webHidden/>
              </w:rPr>
              <w:fldChar w:fldCharType="end"/>
            </w:r>
          </w:hyperlink>
        </w:p>
        <w:p w14:paraId="4C5B3C04" w14:textId="1ADB9ED4" w:rsidR="00314741" w:rsidRDefault="00314741">
          <w:pPr>
            <w:pStyle w:val="TOC2"/>
            <w:bidi w:val="0"/>
            <w:rPr>
              <w:rFonts w:asciiTheme="minorHAnsi" w:eastAsiaTheme="minorEastAsia" w:hAnsiTheme="minorHAnsi"/>
              <w:noProof/>
              <w:sz w:val="22"/>
            </w:rPr>
          </w:pPr>
          <w:hyperlink w:anchor="_Toc80286670" w:history="1">
            <w:r w:rsidRPr="00EE05B8">
              <w:rPr>
                <w:rStyle w:val="Hyperlink"/>
                <w:noProof/>
              </w:rPr>
              <w:t>1.6.</w:t>
            </w:r>
            <w:r>
              <w:rPr>
                <w:rFonts w:asciiTheme="minorHAnsi" w:eastAsiaTheme="minorEastAsia" w:hAnsiTheme="minorHAnsi"/>
                <w:noProof/>
                <w:sz w:val="22"/>
              </w:rPr>
              <w:tab/>
            </w:r>
            <w:r w:rsidRPr="00EE05B8">
              <w:rPr>
                <w:rStyle w:val="Hyperlink"/>
                <w:noProof/>
              </w:rPr>
              <w:t>Results</w:t>
            </w:r>
            <w:r>
              <w:rPr>
                <w:noProof/>
                <w:webHidden/>
              </w:rPr>
              <w:tab/>
            </w:r>
            <w:r>
              <w:rPr>
                <w:noProof/>
                <w:webHidden/>
              </w:rPr>
              <w:fldChar w:fldCharType="begin"/>
            </w:r>
            <w:r>
              <w:rPr>
                <w:noProof/>
                <w:webHidden/>
              </w:rPr>
              <w:instrText xml:space="preserve"> PAGEREF _Toc80286670 \h </w:instrText>
            </w:r>
            <w:r>
              <w:rPr>
                <w:noProof/>
                <w:webHidden/>
              </w:rPr>
            </w:r>
            <w:r>
              <w:rPr>
                <w:noProof/>
                <w:webHidden/>
              </w:rPr>
              <w:fldChar w:fldCharType="separate"/>
            </w:r>
            <w:r>
              <w:rPr>
                <w:noProof/>
                <w:webHidden/>
              </w:rPr>
              <w:t>3</w:t>
            </w:r>
            <w:r>
              <w:rPr>
                <w:noProof/>
                <w:webHidden/>
              </w:rPr>
              <w:fldChar w:fldCharType="end"/>
            </w:r>
          </w:hyperlink>
        </w:p>
        <w:p w14:paraId="631A3D91" w14:textId="3D5F55BD" w:rsidR="00314741" w:rsidRDefault="00314741">
          <w:pPr>
            <w:pStyle w:val="TOC1"/>
            <w:bidi w:val="0"/>
            <w:rPr>
              <w:rFonts w:asciiTheme="minorHAnsi" w:eastAsiaTheme="minorEastAsia" w:hAnsiTheme="minorHAnsi"/>
              <w:noProof/>
              <w:sz w:val="22"/>
            </w:rPr>
          </w:pPr>
          <w:hyperlink w:anchor="_Toc80286671" w:history="1">
            <w:r w:rsidRPr="00EE05B8">
              <w:rPr>
                <w:rStyle w:val="Hyperlink"/>
                <w:noProof/>
                <w:rtl/>
              </w:rPr>
              <w:t>2.</w:t>
            </w:r>
            <w:r>
              <w:rPr>
                <w:rFonts w:asciiTheme="minorHAnsi" w:eastAsiaTheme="minorEastAsia" w:hAnsiTheme="minorHAnsi"/>
                <w:noProof/>
                <w:sz w:val="22"/>
              </w:rPr>
              <w:tab/>
            </w:r>
            <w:r w:rsidRPr="00EE05B8">
              <w:rPr>
                <w:rStyle w:val="Hyperlink"/>
                <w:noProof/>
              </w:rPr>
              <w:t>Related work</w:t>
            </w:r>
            <w:r>
              <w:rPr>
                <w:noProof/>
                <w:webHidden/>
              </w:rPr>
              <w:tab/>
            </w:r>
            <w:r>
              <w:rPr>
                <w:noProof/>
                <w:webHidden/>
              </w:rPr>
              <w:fldChar w:fldCharType="begin"/>
            </w:r>
            <w:r>
              <w:rPr>
                <w:noProof/>
                <w:webHidden/>
              </w:rPr>
              <w:instrText xml:space="preserve"> PAGEREF _Toc80286671 \h </w:instrText>
            </w:r>
            <w:r>
              <w:rPr>
                <w:noProof/>
                <w:webHidden/>
              </w:rPr>
            </w:r>
            <w:r>
              <w:rPr>
                <w:noProof/>
                <w:webHidden/>
              </w:rPr>
              <w:fldChar w:fldCharType="separate"/>
            </w:r>
            <w:r>
              <w:rPr>
                <w:noProof/>
                <w:webHidden/>
              </w:rPr>
              <w:t>4</w:t>
            </w:r>
            <w:r>
              <w:rPr>
                <w:noProof/>
                <w:webHidden/>
              </w:rPr>
              <w:fldChar w:fldCharType="end"/>
            </w:r>
          </w:hyperlink>
        </w:p>
        <w:p w14:paraId="00B8D4E6" w14:textId="0AFDAB14" w:rsidR="00314741" w:rsidRDefault="00314741">
          <w:pPr>
            <w:pStyle w:val="TOC1"/>
            <w:bidi w:val="0"/>
            <w:rPr>
              <w:rFonts w:asciiTheme="minorHAnsi" w:eastAsiaTheme="minorEastAsia" w:hAnsiTheme="minorHAnsi"/>
              <w:noProof/>
              <w:sz w:val="22"/>
            </w:rPr>
          </w:pPr>
          <w:hyperlink w:anchor="_Toc80286672" w:history="1">
            <w:r w:rsidRPr="00EE05B8">
              <w:rPr>
                <w:rStyle w:val="Hyperlink"/>
                <w:noProof/>
                <w:rtl/>
              </w:rPr>
              <w:t>3.</w:t>
            </w:r>
            <w:r>
              <w:rPr>
                <w:rFonts w:asciiTheme="minorHAnsi" w:eastAsiaTheme="minorEastAsia" w:hAnsiTheme="minorHAnsi"/>
                <w:noProof/>
                <w:sz w:val="22"/>
              </w:rPr>
              <w:tab/>
            </w:r>
            <w:r w:rsidRPr="00EE05B8">
              <w:rPr>
                <w:rStyle w:val="Hyperlink"/>
                <w:noProof/>
              </w:rPr>
              <w:t>Our project – WNNVD</w:t>
            </w:r>
            <w:r>
              <w:rPr>
                <w:noProof/>
                <w:webHidden/>
              </w:rPr>
              <w:tab/>
            </w:r>
            <w:r>
              <w:rPr>
                <w:noProof/>
                <w:webHidden/>
              </w:rPr>
              <w:fldChar w:fldCharType="begin"/>
            </w:r>
            <w:r>
              <w:rPr>
                <w:noProof/>
                <w:webHidden/>
              </w:rPr>
              <w:instrText xml:space="preserve"> PAGEREF _Toc80286672 \h </w:instrText>
            </w:r>
            <w:r>
              <w:rPr>
                <w:noProof/>
                <w:webHidden/>
              </w:rPr>
            </w:r>
            <w:r>
              <w:rPr>
                <w:noProof/>
                <w:webHidden/>
              </w:rPr>
              <w:fldChar w:fldCharType="separate"/>
            </w:r>
            <w:r>
              <w:rPr>
                <w:noProof/>
                <w:webHidden/>
              </w:rPr>
              <w:t>5</w:t>
            </w:r>
            <w:r>
              <w:rPr>
                <w:noProof/>
                <w:webHidden/>
              </w:rPr>
              <w:fldChar w:fldCharType="end"/>
            </w:r>
          </w:hyperlink>
        </w:p>
        <w:p w14:paraId="4DCC1A46" w14:textId="4C9B14E6" w:rsidR="00314741" w:rsidRDefault="00314741">
          <w:pPr>
            <w:pStyle w:val="TOC2"/>
            <w:bidi w:val="0"/>
            <w:rPr>
              <w:rFonts w:asciiTheme="minorHAnsi" w:eastAsiaTheme="minorEastAsia" w:hAnsiTheme="minorHAnsi"/>
              <w:noProof/>
              <w:sz w:val="22"/>
            </w:rPr>
          </w:pPr>
          <w:hyperlink w:anchor="_Toc80286673" w:history="1">
            <w:r w:rsidRPr="00EE05B8">
              <w:rPr>
                <w:rStyle w:val="Hyperlink"/>
                <w:noProof/>
                <w:rtl/>
              </w:rPr>
              <w:t>3.1.</w:t>
            </w:r>
            <w:r>
              <w:rPr>
                <w:rFonts w:asciiTheme="minorHAnsi" w:eastAsiaTheme="minorEastAsia" w:hAnsiTheme="minorHAnsi"/>
                <w:noProof/>
                <w:sz w:val="22"/>
              </w:rPr>
              <w:tab/>
            </w:r>
            <w:r w:rsidRPr="00EE05B8">
              <w:rPr>
                <w:rStyle w:val="Hyperlink"/>
                <w:noProof/>
              </w:rPr>
              <w:t>Related work</w:t>
            </w:r>
            <w:r>
              <w:rPr>
                <w:noProof/>
                <w:webHidden/>
              </w:rPr>
              <w:tab/>
            </w:r>
            <w:r>
              <w:rPr>
                <w:noProof/>
                <w:webHidden/>
              </w:rPr>
              <w:fldChar w:fldCharType="begin"/>
            </w:r>
            <w:r>
              <w:rPr>
                <w:noProof/>
                <w:webHidden/>
              </w:rPr>
              <w:instrText xml:space="preserve"> PAGEREF _Toc80286673 \h </w:instrText>
            </w:r>
            <w:r>
              <w:rPr>
                <w:noProof/>
                <w:webHidden/>
              </w:rPr>
            </w:r>
            <w:r>
              <w:rPr>
                <w:noProof/>
                <w:webHidden/>
              </w:rPr>
              <w:fldChar w:fldCharType="separate"/>
            </w:r>
            <w:r>
              <w:rPr>
                <w:noProof/>
                <w:webHidden/>
              </w:rPr>
              <w:t>5</w:t>
            </w:r>
            <w:r>
              <w:rPr>
                <w:noProof/>
                <w:webHidden/>
              </w:rPr>
              <w:fldChar w:fldCharType="end"/>
            </w:r>
          </w:hyperlink>
        </w:p>
        <w:p w14:paraId="2A18DB67" w14:textId="1C216FF5" w:rsidR="00314741" w:rsidRDefault="00314741">
          <w:pPr>
            <w:pStyle w:val="TOC2"/>
            <w:bidi w:val="0"/>
            <w:rPr>
              <w:rFonts w:asciiTheme="minorHAnsi" w:eastAsiaTheme="minorEastAsia" w:hAnsiTheme="minorHAnsi"/>
              <w:noProof/>
              <w:sz w:val="22"/>
            </w:rPr>
          </w:pPr>
          <w:hyperlink w:anchor="_Toc80286674" w:history="1">
            <w:r w:rsidRPr="00EE05B8">
              <w:rPr>
                <w:rStyle w:val="Hyperlink"/>
                <w:noProof/>
                <w:rtl/>
              </w:rPr>
              <w:t>3.2.</w:t>
            </w:r>
            <w:r>
              <w:rPr>
                <w:rFonts w:asciiTheme="minorHAnsi" w:eastAsiaTheme="minorEastAsia" w:hAnsiTheme="minorHAnsi"/>
                <w:noProof/>
                <w:sz w:val="22"/>
              </w:rPr>
              <w:tab/>
            </w:r>
            <w:r w:rsidRPr="00EE05B8">
              <w:rPr>
                <w:rStyle w:val="Hyperlink"/>
                <w:noProof/>
              </w:rPr>
              <w:t>Method</w:t>
            </w:r>
            <w:r>
              <w:rPr>
                <w:noProof/>
                <w:webHidden/>
              </w:rPr>
              <w:tab/>
            </w:r>
            <w:r>
              <w:rPr>
                <w:noProof/>
                <w:webHidden/>
              </w:rPr>
              <w:fldChar w:fldCharType="begin"/>
            </w:r>
            <w:r>
              <w:rPr>
                <w:noProof/>
                <w:webHidden/>
              </w:rPr>
              <w:instrText xml:space="preserve"> PAGEREF _Toc80286674 \h </w:instrText>
            </w:r>
            <w:r>
              <w:rPr>
                <w:noProof/>
                <w:webHidden/>
              </w:rPr>
            </w:r>
            <w:r>
              <w:rPr>
                <w:noProof/>
                <w:webHidden/>
              </w:rPr>
              <w:fldChar w:fldCharType="separate"/>
            </w:r>
            <w:r>
              <w:rPr>
                <w:noProof/>
                <w:webHidden/>
              </w:rPr>
              <w:t>6</w:t>
            </w:r>
            <w:r>
              <w:rPr>
                <w:noProof/>
                <w:webHidden/>
              </w:rPr>
              <w:fldChar w:fldCharType="end"/>
            </w:r>
          </w:hyperlink>
        </w:p>
        <w:p w14:paraId="16A5D9E9" w14:textId="0A76F87E" w:rsidR="00314741" w:rsidRDefault="00314741">
          <w:pPr>
            <w:pStyle w:val="TOC3"/>
            <w:tabs>
              <w:tab w:val="left" w:pos="1320"/>
              <w:tab w:val="right" w:leader="dot" w:pos="9350"/>
            </w:tabs>
            <w:rPr>
              <w:rFonts w:asciiTheme="minorHAnsi" w:eastAsiaTheme="minorEastAsia" w:hAnsiTheme="minorHAnsi"/>
              <w:noProof/>
              <w:sz w:val="22"/>
            </w:rPr>
          </w:pPr>
          <w:hyperlink w:anchor="_Toc80286675" w:history="1">
            <w:r w:rsidRPr="00EE05B8">
              <w:rPr>
                <w:rStyle w:val="Hyperlink"/>
                <w:noProof/>
              </w:rPr>
              <w:t>3.2.1.</w:t>
            </w:r>
            <w:r>
              <w:rPr>
                <w:rFonts w:asciiTheme="minorHAnsi" w:eastAsiaTheme="minorEastAsia" w:hAnsiTheme="minorHAnsi"/>
                <w:noProof/>
                <w:sz w:val="22"/>
              </w:rPr>
              <w:tab/>
            </w:r>
            <w:r w:rsidRPr="00EE05B8">
              <w:rPr>
                <w:rStyle w:val="Hyperlink"/>
                <w:noProof/>
              </w:rPr>
              <w:t>Preprocessing</w:t>
            </w:r>
            <w:r>
              <w:rPr>
                <w:noProof/>
                <w:webHidden/>
              </w:rPr>
              <w:tab/>
            </w:r>
            <w:r>
              <w:rPr>
                <w:noProof/>
                <w:webHidden/>
              </w:rPr>
              <w:fldChar w:fldCharType="begin"/>
            </w:r>
            <w:r>
              <w:rPr>
                <w:noProof/>
                <w:webHidden/>
              </w:rPr>
              <w:instrText xml:space="preserve"> PAGEREF _Toc80286675 \h </w:instrText>
            </w:r>
            <w:r>
              <w:rPr>
                <w:noProof/>
                <w:webHidden/>
              </w:rPr>
            </w:r>
            <w:r>
              <w:rPr>
                <w:noProof/>
                <w:webHidden/>
              </w:rPr>
              <w:fldChar w:fldCharType="separate"/>
            </w:r>
            <w:r>
              <w:rPr>
                <w:noProof/>
                <w:webHidden/>
              </w:rPr>
              <w:t>6</w:t>
            </w:r>
            <w:r>
              <w:rPr>
                <w:noProof/>
                <w:webHidden/>
              </w:rPr>
              <w:fldChar w:fldCharType="end"/>
            </w:r>
          </w:hyperlink>
        </w:p>
        <w:p w14:paraId="73A56ACD" w14:textId="540D6803" w:rsidR="00314741" w:rsidRDefault="00314741">
          <w:pPr>
            <w:pStyle w:val="TOC3"/>
            <w:tabs>
              <w:tab w:val="left" w:pos="1320"/>
              <w:tab w:val="right" w:leader="dot" w:pos="9350"/>
            </w:tabs>
            <w:rPr>
              <w:rFonts w:asciiTheme="minorHAnsi" w:eastAsiaTheme="minorEastAsia" w:hAnsiTheme="minorHAnsi"/>
              <w:noProof/>
              <w:sz w:val="22"/>
            </w:rPr>
          </w:pPr>
          <w:hyperlink w:anchor="_Toc80286676" w:history="1">
            <w:r w:rsidRPr="00EE05B8">
              <w:rPr>
                <w:rStyle w:val="Hyperlink"/>
                <w:noProof/>
              </w:rPr>
              <w:t>3.2.2.</w:t>
            </w:r>
            <w:r>
              <w:rPr>
                <w:rFonts w:asciiTheme="minorHAnsi" w:eastAsiaTheme="minorEastAsia" w:hAnsiTheme="minorHAnsi"/>
                <w:noProof/>
                <w:sz w:val="22"/>
              </w:rPr>
              <w:tab/>
            </w:r>
            <w:r w:rsidRPr="00EE05B8">
              <w:rPr>
                <w:rStyle w:val="Hyperlink"/>
                <w:noProof/>
              </w:rPr>
              <w:t>Block Matching</w:t>
            </w:r>
            <w:r>
              <w:rPr>
                <w:noProof/>
                <w:webHidden/>
              </w:rPr>
              <w:tab/>
            </w:r>
            <w:r>
              <w:rPr>
                <w:noProof/>
                <w:webHidden/>
              </w:rPr>
              <w:fldChar w:fldCharType="begin"/>
            </w:r>
            <w:r>
              <w:rPr>
                <w:noProof/>
                <w:webHidden/>
              </w:rPr>
              <w:instrText xml:space="preserve"> PAGEREF _Toc80286676 \h </w:instrText>
            </w:r>
            <w:r>
              <w:rPr>
                <w:noProof/>
                <w:webHidden/>
              </w:rPr>
            </w:r>
            <w:r>
              <w:rPr>
                <w:noProof/>
                <w:webHidden/>
              </w:rPr>
              <w:fldChar w:fldCharType="separate"/>
            </w:r>
            <w:r>
              <w:rPr>
                <w:noProof/>
                <w:webHidden/>
              </w:rPr>
              <w:t>7</w:t>
            </w:r>
            <w:r>
              <w:rPr>
                <w:noProof/>
                <w:webHidden/>
              </w:rPr>
              <w:fldChar w:fldCharType="end"/>
            </w:r>
          </w:hyperlink>
        </w:p>
        <w:p w14:paraId="2BFF2C4A" w14:textId="3D9DD27E" w:rsidR="00314741" w:rsidRDefault="00314741">
          <w:pPr>
            <w:pStyle w:val="TOC3"/>
            <w:tabs>
              <w:tab w:val="left" w:pos="1320"/>
              <w:tab w:val="right" w:leader="dot" w:pos="9350"/>
            </w:tabs>
            <w:rPr>
              <w:rFonts w:asciiTheme="minorHAnsi" w:eastAsiaTheme="minorEastAsia" w:hAnsiTheme="minorHAnsi"/>
              <w:noProof/>
              <w:sz w:val="22"/>
            </w:rPr>
          </w:pPr>
          <w:hyperlink w:anchor="_Toc80286677" w:history="1">
            <w:r w:rsidRPr="00EE05B8">
              <w:rPr>
                <w:rStyle w:val="Hyperlink"/>
                <w:noProof/>
              </w:rPr>
              <w:t>3.2.3.</w:t>
            </w:r>
            <w:r>
              <w:rPr>
                <w:rFonts w:asciiTheme="minorHAnsi" w:eastAsiaTheme="minorEastAsia" w:hAnsiTheme="minorHAnsi"/>
                <w:noProof/>
                <w:sz w:val="22"/>
              </w:rPr>
              <w:tab/>
            </w:r>
            <w:r w:rsidRPr="00EE05B8">
              <w:rPr>
                <w:rStyle w:val="Hyperlink"/>
                <w:noProof/>
              </w:rPr>
              <w:t>Group Extraction</w:t>
            </w:r>
            <w:r>
              <w:rPr>
                <w:noProof/>
                <w:webHidden/>
              </w:rPr>
              <w:tab/>
            </w:r>
            <w:r>
              <w:rPr>
                <w:noProof/>
                <w:webHidden/>
              </w:rPr>
              <w:fldChar w:fldCharType="begin"/>
            </w:r>
            <w:r>
              <w:rPr>
                <w:noProof/>
                <w:webHidden/>
              </w:rPr>
              <w:instrText xml:space="preserve"> PAGEREF _Toc80286677 \h </w:instrText>
            </w:r>
            <w:r>
              <w:rPr>
                <w:noProof/>
                <w:webHidden/>
              </w:rPr>
            </w:r>
            <w:r>
              <w:rPr>
                <w:noProof/>
                <w:webHidden/>
              </w:rPr>
              <w:fldChar w:fldCharType="separate"/>
            </w:r>
            <w:r>
              <w:rPr>
                <w:noProof/>
                <w:webHidden/>
              </w:rPr>
              <w:t>8</w:t>
            </w:r>
            <w:r>
              <w:rPr>
                <w:noProof/>
                <w:webHidden/>
              </w:rPr>
              <w:fldChar w:fldCharType="end"/>
            </w:r>
          </w:hyperlink>
        </w:p>
        <w:p w14:paraId="7752E96C" w14:textId="258998BA" w:rsidR="00314741" w:rsidRDefault="00314741">
          <w:pPr>
            <w:pStyle w:val="TOC3"/>
            <w:tabs>
              <w:tab w:val="left" w:pos="1320"/>
              <w:tab w:val="right" w:leader="dot" w:pos="9350"/>
            </w:tabs>
            <w:rPr>
              <w:rFonts w:asciiTheme="minorHAnsi" w:eastAsiaTheme="minorEastAsia" w:hAnsiTheme="minorHAnsi"/>
              <w:noProof/>
              <w:sz w:val="22"/>
            </w:rPr>
          </w:pPr>
          <w:hyperlink w:anchor="_Toc80286678" w:history="1">
            <w:r w:rsidRPr="00EE05B8">
              <w:rPr>
                <w:rStyle w:val="Hyperlink"/>
                <w:noProof/>
              </w:rPr>
              <w:t>3.2.4.</w:t>
            </w:r>
            <w:r>
              <w:rPr>
                <w:rFonts w:asciiTheme="minorHAnsi" w:eastAsiaTheme="minorEastAsia" w:hAnsiTheme="minorHAnsi"/>
                <w:noProof/>
                <w:sz w:val="22"/>
              </w:rPr>
              <w:tab/>
            </w:r>
            <w:r w:rsidRPr="00EE05B8">
              <w:rPr>
                <w:rStyle w:val="Hyperlink"/>
                <w:noProof/>
              </w:rPr>
              <w:t>WNNM</w:t>
            </w:r>
            <w:r>
              <w:rPr>
                <w:noProof/>
                <w:webHidden/>
              </w:rPr>
              <w:tab/>
            </w:r>
            <w:r>
              <w:rPr>
                <w:noProof/>
                <w:webHidden/>
              </w:rPr>
              <w:fldChar w:fldCharType="begin"/>
            </w:r>
            <w:r>
              <w:rPr>
                <w:noProof/>
                <w:webHidden/>
              </w:rPr>
              <w:instrText xml:space="preserve"> PAGEREF _Toc80286678 \h </w:instrText>
            </w:r>
            <w:r>
              <w:rPr>
                <w:noProof/>
                <w:webHidden/>
              </w:rPr>
            </w:r>
            <w:r>
              <w:rPr>
                <w:noProof/>
                <w:webHidden/>
              </w:rPr>
              <w:fldChar w:fldCharType="separate"/>
            </w:r>
            <w:r>
              <w:rPr>
                <w:noProof/>
                <w:webHidden/>
              </w:rPr>
              <w:t>8</w:t>
            </w:r>
            <w:r>
              <w:rPr>
                <w:noProof/>
                <w:webHidden/>
              </w:rPr>
              <w:fldChar w:fldCharType="end"/>
            </w:r>
          </w:hyperlink>
        </w:p>
        <w:p w14:paraId="42D1CC92" w14:textId="31C110A7" w:rsidR="00314741" w:rsidRDefault="00314741">
          <w:pPr>
            <w:pStyle w:val="TOC3"/>
            <w:tabs>
              <w:tab w:val="left" w:pos="1320"/>
              <w:tab w:val="right" w:leader="dot" w:pos="9350"/>
            </w:tabs>
            <w:rPr>
              <w:rFonts w:asciiTheme="minorHAnsi" w:eastAsiaTheme="minorEastAsia" w:hAnsiTheme="minorHAnsi"/>
              <w:noProof/>
              <w:sz w:val="22"/>
            </w:rPr>
          </w:pPr>
          <w:hyperlink w:anchor="_Toc80286679" w:history="1">
            <w:r w:rsidRPr="00EE05B8">
              <w:rPr>
                <w:rStyle w:val="Hyperlink"/>
                <w:noProof/>
              </w:rPr>
              <w:t>3.2.5.</w:t>
            </w:r>
            <w:r>
              <w:rPr>
                <w:rFonts w:asciiTheme="minorHAnsi" w:eastAsiaTheme="minorEastAsia" w:hAnsiTheme="minorHAnsi"/>
                <w:noProof/>
                <w:sz w:val="22"/>
              </w:rPr>
              <w:tab/>
            </w:r>
            <w:r w:rsidRPr="00EE05B8">
              <w:rPr>
                <w:rStyle w:val="Hyperlink"/>
                <w:noProof/>
              </w:rPr>
              <w:t>Aggregation</w:t>
            </w:r>
            <w:r>
              <w:rPr>
                <w:noProof/>
                <w:webHidden/>
              </w:rPr>
              <w:tab/>
            </w:r>
            <w:r>
              <w:rPr>
                <w:noProof/>
                <w:webHidden/>
              </w:rPr>
              <w:fldChar w:fldCharType="begin"/>
            </w:r>
            <w:r>
              <w:rPr>
                <w:noProof/>
                <w:webHidden/>
              </w:rPr>
              <w:instrText xml:space="preserve"> PAGEREF _Toc80286679 \h </w:instrText>
            </w:r>
            <w:r>
              <w:rPr>
                <w:noProof/>
                <w:webHidden/>
              </w:rPr>
            </w:r>
            <w:r>
              <w:rPr>
                <w:noProof/>
                <w:webHidden/>
              </w:rPr>
              <w:fldChar w:fldCharType="separate"/>
            </w:r>
            <w:r>
              <w:rPr>
                <w:noProof/>
                <w:webHidden/>
              </w:rPr>
              <w:t>8</w:t>
            </w:r>
            <w:r>
              <w:rPr>
                <w:noProof/>
                <w:webHidden/>
              </w:rPr>
              <w:fldChar w:fldCharType="end"/>
            </w:r>
          </w:hyperlink>
        </w:p>
        <w:p w14:paraId="05A1CC18" w14:textId="15761ACF" w:rsidR="00314741" w:rsidRDefault="00314741">
          <w:pPr>
            <w:pStyle w:val="TOC3"/>
            <w:tabs>
              <w:tab w:val="left" w:pos="1320"/>
              <w:tab w:val="right" w:leader="dot" w:pos="9350"/>
            </w:tabs>
            <w:rPr>
              <w:rFonts w:asciiTheme="minorHAnsi" w:eastAsiaTheme="minorEastAsia" w:hAnsiTheme="minorHAnsi"/>
              <w:noProof/>
              <w:sz w:val="22"/>
            </w:rPr>
          </w:pPr>
          <w:hyperlink w:anchor="_Toc80286680" w:history="1">
            <w:r w:rsidRPr="00EE05B8">
              <w:rPr>
                <w:rStyle w:val="Hyperlink"/>
                <w:noProof/>
              </w:rPr>
              <w:t>3.2.6.</w:t>
            </w:r>
            <w:r>
              <w:rPr>
                <w:rFonts w:asciiTheme="minorHAnsi" w:eastAsiaTheme="minorEastAsia" w:hAnsiTheme="minorHAnsi"/>
                <w:noProof/>
                <w:sz w:val="22"/>
              </w:rPr>
              <w:tab/>
            </w:r>
            <w:r w:rsidRPr="00EE05B8">
              <w:rPr>
                <w:rStyle w:val="Hyperlink"/>
                <w:noProof/>
              </w:rPr>
              <w:t>Loop</w:t>
            </w:r>
            <w:r>
              <w:rPr>
                <w:noProof/>
                <w:webHidden/>
              </w:rPr>
              <w:tab/>
            </w:r>
            <w:r>
              <w:rPr>
                <w:noProof/>
                <w:webHidden/>
              </w:rPr>
              <w:fldChar w:fldCharType="begin"/>
            </w:r>
            <w:r>
              <w:rPr>
                <w:noProof/>
                <w:webHidden/>
              </w:rPr>
              <w:instrText xml:space="preserve"> PAGEREF _Toc80286680 \h </w:instrText>
            </w:r>
            <w:r>
              <w:rPr>
                <w:noProof/>
                <w:webHidden/>
              </w:rPr>
            </w:r>
            <w:r>
              <w:rPr>
                <w:noProof/>
                <w:webHidden/>
              </w:rPr>
              <w:fldChar w:fldCharType="separate"/>
            </w:r>
            <w:r>
              <w:rPr>
                <w:noProof/>
                <w:webHidden/>
              </w:rPr>
              <w:t>8</w:t>
            </w:r>
            <w:r>
              <w:rPr>
                <w:noProof/>
                <w:webHidden/>
              </w:rPr>
              <w:fldChar w:fldCharType="end"/>
            </w:r>
          </w:hyperlink>
        </w:p>
        <w:p w14:paraId="2B1F5A09" w14:textId="48E90A2C" w:rsidR="00314741" w:rsidRDefault="00314741">
          <w:pPr>
            <w:pStyle w:val="TOC2"/>
            <w:bidi w:val="0"/>
            <w:rPr>
              <w:rFonts w:asciiTheme="minorHAnsi" w:eastAsiaTheme="minorEastAsia" w:hAnsiTheme="minorHAnsi"/>
              <w:noProof/>
              <w:sz w:val="22"/>
            </w:rPr>
          </w:pPr>
          <w:hyperlink w:anchor="_Toc80286681" w:history="1">
            <w:r w:rsidRPr="00EE05B8">
              <w:rPr>
                <w:rStyle w:val="Hyperlink"/>
                <w:noProof/>
              </w:rPr>
              <w:t>3.3.</w:t>
            </w:r>
            <w:r>
              <w:rPr>
                <w:rFonts w:asciiTheme="minorHAnsi" w:eastAsiaTheme="minorEastAsia" w:hAnsiTheme="minorHAnsi"/>
                <w:noProof/>
                <w:sz w:val="22"/>
              </w:rPr>
              <w:tab/>
            </w:r>
            <w:r w:rsidRPr="00EE05B8">
              <w:rPr>
                <w:rStyle w:val="Hyperlink"/>
                <w:noProof/>
              </w:rPr>
              <w:t>Implementation details</w:t>
            </w:r>
            <w:r>
              <w:rPr>
                <w:noProof/>
                <w:webHidden/>
              </w:rPr>
              <w:tab/>
            </w:r>
            <w:r>
              <w:rPr>
                <w:noProof/>
                <w:webHidden/>
              </w:rPr>
              <w:fldChar w:fldCharType="begin"/>
            </w:r>
            <w:r>
              <w:rPr>
                <w:noProof/>
                <w:webHidden/>
              </w:rPr>
              <w:instrText xml:space="preserve"> PAGEREF _Toc80286681 \h </w:instrText>
            </w:r>
            <w:r>
              <w:rPr>
                <w:noProof/>
                <w:webHidden/>
              </w:rPr>
            </w:r>
            <w:r>
              <w:rPr>
                <w:noProof/>
                <w:webHidden/>
              </w:rPr>
              <w:fldChar w:fldCharType="separate"/>
            </w:r>
            <w:r>
              <w:rPr>
                <w:noProof/>
                <w:webHidden/>
              </w:rPr>
              <w:t>8</w:t>
            </w:r>
            <w:r>
              <w:rPr>
                <w:noProof/>
                <w:webHidden/>
              </w:rPr>
              <w:fldChar w:fldCharType="end"/>
            </w:r>
          </w:hyperlink>
        </w:p>
        <w:p w14:paraId="6CCDD047" w14:textId="52B7027B" w:rsidR="00314741" w:rsidRDefault="00314741">
          <w:pPr>
            <w:pStyle w:val="TOC2"/>
            <w:bidi w:val="0"/>
            <w:rPr>
              <w:rFonts w:asciiTheme="minorHAnsi" w:eastAsiaTheme="minorEastAsia" w:hAnsiTheme="minorHAnsi"/>
              <w:noProof/>
              <w:sz w:val="22"/>
            </w:rPr>
          </w:pPr>
          <w:hyperlink w:anchor="_Toc80286682" w:history="1">
            <w:r w:rsidRPr="00EE05B8">
              <w:rPr>
                <w:rStyle w:val="Hyperlink"/>
                <w:noProof/>
              </w:rPr>
              <w:t>3.4.</w:t>
            </w:r>
            <w:r>
              <w:rPr>
                <w:rFonts w:asciiTheme="minorHAnsi" w:eastAsiaTheme="minorEastAsia" w:hAnsiTheme="minorHAnsi"/>
                <w:noProof/>
                <w:sz w:val="22"/>
              </w:rPr>
              <w:tab/>
            </w:r>
            <w:r w:rsidRPr="00EE05B8">
              <w:rPr>
                <w:rStyle w:val="Hyperlink"/>
                <w:noProof/>
              </w:rPr>
              <w:t>Results</w:t>
            </w:r>
            <w:r>
              <w:rPr>
                <w:noProof/>
                <w:webHidden/>
              </w:rPr>
              <w:tab/>
            </w:r>
            <w:r>
              <w:rPr>
                <w:noProof/>
                <w:webHidden/>
              </w:rPr>
              <w:fldChar w:fldCharType="begin"/>
            </w:r>
            <w:r>
              <w:rPr>
                <w:noProof/>
                <w:webHidden/>
              </w:rPr>
              <w:instrText xml:space="preserve"> PAGEREF _Toc80286682 \h </w:instrText>
            </w:r>
            <w:r>
              <w:rPr>
                <w:noProof/>
                <w:webHidden/>
              </w:rPr>
            </w:r>
            <w:r>
              <w:rPr>
                <w:noProof/>
                <w:webHidden/>
              </w:rPr>
              <w:fldChar w:fldCharType="separate"/>
            </w:r>
            <w:r>
              <w:rPr>
                <w:noProof/>
                <w:webHidden/>
              </w:rPr>
              <w:t>9</w:t>
            </w:r>
            <w:r>
              <w:rPr>
                <w:noProof/>
                <w:webHidden/>
              </w:rPr>
              <w:fldChar w:fldCharType="end"/>
            </w:r>
          </w:hyperlink>
        </w:p>
        <w:p w14:paraId="2EBC18CC" w14:textId="21D48DA4" w:rsidR="00314741" w:rsidRDefault="00314741">
          <w:pPr>
            <w:pStyle w:val="TOC2"/>
            <w:bidi w:val="0"/>
            <w:rPr>
              <w:rFonts w:asciiTheme="minorHAnsi" w:eastAsiaTheme="minorEastAsia" w:hAnsiTheme="minorHAnsi"/>
              <w:noProof/>
              <w:sz w:val="22"/>
            </w:rPr>
          </w:pPr>
          <w:hyperlink w:anchor="_Toc80286683" w:history="1">
            <w:r w:rsidRPr="00EE05B8">
              <w:rPr>
                <w:rStyle w:val="Hyperlink"/>
                <w:noProof/>
              </w:rPr>
              <w:t>3.5.</w:t>
            </w:r>
            <w:r>
              <w:rPr>
                <w:rFonts w:asciiTheme="minorHAnsi" w:eastAsiaTheme="minorEastAsia" w:hAnsiTheme="minorHAnsi"/>
                <w:noProof/>
                <w:sz w:val="22"/>
              </w:rPr>
              <w:tab/>
            </w:r>
            <w:r w:rsidRPr="00EE05B8">
              <w:rPr>
                <w:rStyle w:val="Hyperlink"/>
                <w:noProof/>
              </w:rPr>
              <w:t>Future work</w:t>
            </w:r>
            <w:r>
              <w:rPr>
                <w:noProof/>
                <w:webHidden/>
              </w:rPr>
              <w:tab/>
            </w:r>
            <w:r>
              <w:rPr>
                <w:noProof/>
                <w:webHidden/>
              </w:rPr>
              <w:fldChar w:fldCharType="begin"/>
            </w:r>
            <w:r>
              <w:rPr>
                <w:noProof/>
                <w:webHidden/>
              </w:rPr>
              <w:instrText xml:space="preserve"> PAGEREF _Toc80286683 \h </w:instrText>
            </w:r>
            <w:r>
              <w:rPr>
                <w:noProof/>
                <w:webHidden/>
              </w:rPr>
            </w:r>
            <w:r>
              <w:rPr>
                <w:noProof/>
                <w:webHidden/>
              </w:rPr>
              <w:fldChar w:fldCharType="separate"/>
            </w:r>
            <w:r>
              <w:rPr>
                <w:noProof/>
                <w:webHidden/>
              </w:rPr>
              <w:t>9</w:t>
            </w:r>
            <w:r>
              <w:rPr>
                <w:noProof/>
                <w:webHidden/>
              </w:rPr>
              <w:fldChar w:fldCharType="end"/>
            </w:r>
          </w:hyperlink>
        </w:p>
        <w:p w14:paraId="01101E42" w14:textId="2142CA19" w:rsidR="00314741" w:rsidRDefault="00314741">
          <w:pPr>
            <w:pStyle w:val="TOC1"/>
            <w:bidi w:val="0"/>
            <w:rPr>
              <w:rFonts w:asciiTheme="minorHAnsi" w:eastAsiaTheme="minorEastAsia" w:hAnsiTheme="minorHAnsi"/>
              <w:noProof/>
              <w:sz w:val="22"/>
            </w:rPr>
          </w:pPr>
          <w:hyperlink w:anchor="_Toc80286684" w:history="1">
            <w:r w:rsidRPr="00EE05B8">
              <w:rPr>
                <w:rStyle w:val="Hyperlink"/>
                <w:noProof/>
              </w:rPr>
              <w:t>4.</w:t>
            </w:r>
            <w:r>
              <w:rPr>
                <w:rFonts w:asciiTheme="minorHAnsi" w:eastAsiaTheme="minorEastAsia" w:hAnsiTheme="minorHAnsi"/>
                <w:noProof/>
                <w:sz w:val="22"/>
              </w:rPr>
              <w:tab/>
            </w:r>
            <w:r w:rsidRPr="00EE05B8">
              <w:rPr>
                <w:rStyle w:val="Hyperlink"/>
                <w:noProof/>
              </w:rPr>
              <w:t>Summary</w:t>
            </w:r>
            <w:r>
              <w:rPr>
                <w:noProof/>
                <w:webHidden/>
              </w:rPr>
              <w:tab/>
            </w:r>
            <w:r>
              <w:rPr>
                <w:noProof/>
                <w:webHidden/>
              </w:rPr>
              <w:fldChar w:fldCharType="begin"/>
            </w:r>
            <w:r>
              <w:rPr>
                <w:noProof/>
                <w:webHidden/>
              </w:rPr>
              <w:instrText xml:space="preserve"> PAGEREF _Toc80286684 \h </w:instrText>
            </w:r>
            <w:r>
              <w:rPr>
                <w:noProof/>
                <w:webHidden/>
              </w:rPr>
            </w:r>
            <w:r>
              <w:rPr>
                <w:noProof/>
                <w:webHidden/>
              </w:rPr>
              <w:fldChar w:fldCharType="separate"/>
            </w:r>
            <w:r>
              <w:rPr>
                <w:noProof/>
                <w:webHidden/>
              </w:rPr>
              <w:t>9</w:t>
            </w:r>
            <w:r>
              <w:rPr>
                <w:noProof/>
                <w:webHidden/>
              </w:rPr>
              <w:fldChar w:fldCharType="end"/>
            </w:r>
          </w:hyperlink>
        </w:p>
        <w:p w14:paraId="62657CC7" w14:textId="4DE213AA" w:rsidR="00314741" w:rsidRDefault="00314741">
          <w:pPr>
            <w:pStyle w:val="TOC1"/>
            <w:bidi w:val="0"/>
            <w:rPr>
              <w:rFonts w:asciiTheme="minorHAnsi" w:eastAsiaTheme="minorEastAsia" w:hAnsiTheme="minorHAnsi"/>
              <w:noProof/>
              <w:sz w:val="22"/>
            </w:rPr>
          </w:pPr>
          <w:hyperlink w:anchor="_Toc80286685" w:history="1">
            <w:r w:rsidRPr="00EE05B8">
              <w:rPr>
                <w:rStyle w:val="Hyperlink"/>
                <w:noProof/>
              </w:rPr>
              <w:t>References</w:t>
            </w:r>
            <w:r>
              <w:rPr>
                <w:noProof/>
                <w:webHidden/>
              </w:rPr>
              <w:tab/>
            </w:r>
            <w:r>
              <w:rPr>
                <w:noProof/>
                <w:webHidden/>
              </w:rPr>
              <w:fldChar w:fldCharType="begin"/>
            </w:r>
            <w:r>
              <w:rPr>
                <w:noProof/>
                <w:webHidden/>
              </w:rPr>
              <w:instrText xml:space="preserve"> PAGEREF _Toc80286685 \h </w:instrText>
            </w:r>
            <w:r>
              <w:rPr>
                <w:noProof/>
                <w:webHidden/>
              </w:rPr>
            </w:r>
            <w:r>
              <w:rPr>
                <w:noProof/>
                <w:webHidden/>
              </w:rPr>
              <w:fldChar w:fldCharType="separate"/>
            </w:r>
            <w:r>
              <w:rPr>
                <w:noProof/>
                <w:webHidden/>
              </w:rPr>
              <w:t>10</w:t>
            </w:r>
            <w:r>
              <w:rPr>
                <w:noProof/>
                <w:webHidden/>
              </w:rPr>
              <w:fldChar w:fldCharType="end"/>
            </w:r>
          </w:hyperlink>
        </w:p>
        <w:p w14:paraId="72BBCA07" w14:textId="6A70BDFA" w:rsidR="00DB7516" w:rsidRPr="001B259E" w:rsidRDefault="00DB7516" w:rsidP="00165C62">
          <w:pPr>
            <w:tabs>
              <w:tab w:val="left" w:pos="288"/>
              <w:tab w:val="left" w:pos="454"/>
              <w:tab w:val="right" w:pos="713"/>
              <w:tab w:val="right" w:leader="dot" w:pos="9360"/>
            </w:tabs>
            <w:ind w:left="4" w:hanging="4"/>
            <w:rPr>
              <w:rFonts w:cs="David"/>
              <w:szCs w:val="24"/>
            </w:rPr>
          </w:pPr>
          <w:r w:rsidRPr="001B259E">
            <w:rPr>
              <w:rFonts w:cs="David"/>
              <w:b/>
              <w:bCs/>
              <w:noProof/>
              <w:szCs w:val="24"/>
            </w:rPr>
            <w:fldChar w:fldCharType="end"/>
          </w:r>
        </w:p>
      </w:sdtContent>
    </w:sdt>
    <w:p w14:paraId="2733DE98" w14:textId="77777777" w:rsidR="00C83147" w:rsidRDefault="00C83147">
      <w:pPr>
        <w:spacing w:after="160" w:line="259" w:lineRule="auto"/>
        <w:jc w:val="left"/>
        <w:rPr>
          <w:rFonts w:cs="David"/>
          <w:b/>
          <w:bCs/>
          <w:sz w:val="48"/>
          <w:szCs w:val="48"/>
        </w:rPr>
      </w:pPr>
      <w:r>
        <w:rPr>
          <w:rFonts w:cs="David"/>
          <w:b/>
          <w:bCs/>
          <w:sz w:val="48"/>
          <w:szCs w:val="48"/>
        </w:rPr>
        <w:br w:type="page"/>
      </w:r>
    </w:p>
    <w:p w14:paraId="0D361CDD" w14:textId="47BF3EFB" w:rsidR="002017BB" w:rsidRPr="001B259E" w:rsidRDefault="002017BB" w:rsidP="00165C62">
      <w:pPr>
        <w:rPr>
          <w:rFonts w:cs="David"/>
          <w:rtl/>
        </w:rPr>
        <w:sectPr w:rsidR="002017BB" w:rsidRPr="001B259E" w:rsidSect="00632539">
          <w:headerReference w:type="default" r:id="rId11"/>
          <w:type w:val="continuous"/>
          <w:pgSz w:w="12240" w:h="15840"/>
          <w:pgMar w:top="1440" w:right="1440" w:bottom="1440" w:left="1440" w:header="708" w:footer="708" w:gutter="0"/>
          <w:pgNumType w:fmt="lowerRoman" w:start="1"/>
          <w:cols w:space="708"/>
          <w:docGrid w:linePitch="360"/>
        </w:sectPr>
      </w:pPr>
    </w:p>
    <w:p w14:paraId="6FFE033A" w14:textId="66C31B17" w:rsidR="00AA793D" w:rsidRPr="00165C62" w:rsidRDefault="00165C62" w:rsidP="00314741">
      <w:pPr>
        <w:pStyle w:val="Heading1"/>
        <w:rPr>
          <w:rtl/>
        </w:rPr>
      </w:pPr>
      <w:bookmarkStart w:id="1" w:name="_Toc80286664"/>
      <w:r w:rsidRPr="00314741">
        <w:lastRenderedPageBreak/>
        <w:t>Summary</w:t>
      </w:r>
      <w:r w:rsidRPr="00165C62">
        <w:t xml:space="preserve"> of the chosen paper</w:t>
      </w:r>
      <w:bookmarkEnd w:id="1"/>
    </w:p>
    <w:p w14:paraId="30E24728" w14:textId="748B812F" w:rsidR="00261A04" w:rsidRDefault="00165C62" w:rsidP="00165C62">
      <w:pPr>
        <w:rPr>
          <w:rFonts w:eastAsiaTheme="minorEastAsia" w:cs="David"/>
          <w:szCs w:val="24"/>
        </w:rPr>
      </w:pPr>
      <w:r>
        <w:rPr>
          <w:rFonts w:eastAsiaTheme="minorEastAsia" w:cs="David"/>
          <w:szCs w:val="24"/>
        </w:rPr>
        <w:t>In this project we chose to focus on the paper “</w:t>
      </w:r>
      <w:r w:rsidRPr="00AD01C0">
        <w:rPr>
          <w:rFonts w:eastAsiaTheme="minorEastAsia" w:cs="David"/>
          <w:szCs w:val="24"/>
        </w:rPr>
        <w:t>Weighted Nuclear Norm Minimization with Application to Image Denoising</w:t>
      </w:r>
      <w:r>
        <w:rPr>
          <w:rFonts w:eastAsiaTheme="minorEastAsia" w:cs="David"/>
          <w:szCs w:val="24"/>
        </w:rPr>
        <w:t>” [</w:t>
      </w:r>
      <w:r>
        <w:rPr>
          <w:rFonts w:eastAsiaTheme="minorEastAsia" w:cs="David"/>
          <w:i/>
          <w:iCs/>
          <w:szCs w:val="24"/>
        </w:rPr>
        <w:t>Gu et. al.</w:t>
      </w:r>
      <w:r>
        <w:rPr>
          <w:rFonts w:eastAsiaTheme="minorEastAsia" w:cs="David"/>
          <w:szCs w:val="24"/>
        </w:rPr>
        <w:t>] (</w:t>
      </w:r>
      <w:r w:rsidRPr="00AA5343">
        <w:rPr>
          <w:rFonts w:eastAsiaTheme="minorEastAsia" w:cs="David"/>
          <w:szCs w:val="24"/>
          <w:highlight w:val="yellow"/>
        </w:rPr>
        <w:t>reference</w:t>
      </w:r>
      <w:r>
        <w:rPr>
          <w:rFonts w:eastAsiaTheme="minorEastAsia" w:cs="David"/>
          <w:szCs w:val="24"/>
        </w:rPr>
        <w:t>). The paper was published in CVPR2014 and expands the idea of Nuclear Norm minimization by adding weights to the optimization problem. The paper also proposes an algorithm for solving the optimization problem for various cases of the weight vector and demonstrates a practical use for an application of image denoising.</w:t>
      </w:r>
    </w:p>
    <w:p w14:paraId="63CE1022" w14:textId="77777777" w:rsidR="00165C62" w:rsidRPr="00165C62" w:rsidRDefault="00165C62" w:rsidP="00165C62"/>
    <w:p w14:paraId="2A2F838A" w14:textId="77777777" w:rsidR="00165C62" w:rsidRPr="00165C62" w:rsidRDefault="00165C62" w:rsidP="00314741">
      <w:pPr>
        <w:pStyle w:val="Heading2"/>
      </w:pPr>
      <w:bookmarkStart w:id="2" w:name="_Toc80286665"/>
      <w:r w:rsidRPr="00165C62">
        <w:t>Nuclear Norm</w:t>
      </w:r>
      <w:bookmarkEnd w:id="2"/>
    </w:p>
    <w:p w14:paraId="754CFC1D" w14:textId="27740D50" w:rsidR="00165C62" w:rsidRPr="00165C62" w:rsidRDefault="00165C62" w:rsidP="00165C62">
      <w:pPr>
        <w:rPr>
          <w:rFonts w:eastAsia="Times New Roman"/>
          <w:sz w:val="32"/>
          <w:szCs w:val="32"/>
        </w:rPr>
      </w:pPr>
      <w:r w:rsidRPr="00165C62">
        <w:t xml:space="preserve">The nuclear norm of a matrix </w:t>
      </w:r>
      <m:oMath>
        <m:r>
          <w:rPr>
            <w:rFonts w:ascii="Cambria Math" w:hAnsi="Cambria Math"/>
          </w:rPr>
          <m:t>X</m:t>
        </m:r>
      </m:oMath>
      <w:r w:rsidRPr="00165C62">
        <w:t xml:space="preserve"> is defined as:</w:t>
      </w:r>
    </w:p>
    <w:p w14:paraId="2570E676" w14:textId="77777777" w:rsidR="00165C62" w:rsidRPr="000027AD" w:rsidRDefault="00B44298" w:rsidP="00165C62">
      <w:pPr>
        <w:rPr>
          <w:rFonts w:eastAsiaTheme="minorEastAsia" w:cs="David"/>
          <w:szCs w:val="24"/>
        </w:rPr>
      </w:pPr>
      <m:oMathPara>
        <m:oMath>
          <m:sSub>
            <m:sSubPr>
              <m:ctrlPr>
                <w:rPr>
                  <w:rFonts w:ascii="Cambria Math" w:eastAsiaTheme="minorEastAsia" w:hAnsi="Cambria Math" w:cs="David"/>
                  <w:szCs w:val="24"/>
                </w:rPr>
              </m:ctrlPr>
            </m:sSubPr>
            <m:e>
              <m:d>
                <m:dPr>
                  <m:begChr m:val="‖"/>
                  <m:endChr m:val="‖"/>
                  <m:ctrlPr>
                    <w:rPr>
                      <w:rFonts w:ascii="Cambria Math" w:eastAsiaTheme="minorEastAsia" w:hAnsi="Cambria Math" w:cs="David"/>
                      <w:szCs w:val="24"/>
                    </w:rPr>
                  </m:ctrlPr>
                </m:dPr>
                <m:e>
                  <m:r>
                    <w:rPr>
                      <w:rFonts w:ascii="Cambria Math" w:eastAsiaTheme="minorEastAsia" w:hAnsi="Cambria Math" w:cs="David"/>
                      <w:szCs w:val="24"/>
                    </w:rPr>
                    <m:t>X</m:t>
                  </m:r>
                </m:e>
              </m:d>
            </m:e>
            <m:sub>
              <m:r>
                <m:rPr>
                  <m:sty m:val="p"/>
                </m:rPr>
                <w:rPr>
                  <w:rFonts w:ascii="Cambria Math" w:eastAsiaTheme="minorEastAsia" w:hAnsi="Cambria Math" w:cs="David"/>
                  <w:szCs w:val="24"/>
                </w:rPr>
                <m:t>*</m:t>
              </m:r>
            </m:sub>
          </m:sSub>
          <m:r>
            <m:rPr>
              <m:sty m:val="p"/>
            </m:rPr>
            <w:rPr>
              <w:rFonts w:ascii="Cambria Math" w:eastAsiaTheme="minorEastAsia" w:hAnsi="Cambria Math" w:cs="David"/>
              <w:szCs w:val="24"/>
            </w:rPr>
            <m:t>=</m:t>
          </m:r>
          <m:nary>
            <m:naryPr>
              <m:chr m:val="∑"/>
              <m:limLoc m:val="subSup"/>
              <m:supHide m:val="1"/>
              <m:ctrlPr>
                <w:rPr>
                  <w:rFonts w:ascii="Cambria Math" w:eastAsiaTheme="minorEastAsia" w:hAnsi="Cambria Math" w:cs="David"/>
                  <w:szCs w:val="24"/>
                </w:rPr>
              </m:ctrlPr>
            </m:naryPr>
            <m:sub>
              <m:r>
                <w:rPr>
                  <w:rFonts w:ascii="Cambria Math" w:eastAsiaTheme="minorEastAsia" w:hAnsi="Cambria Math" w:cs="David"/>
                  <w:szCs w:val="24"/>
                </w:rPr>
                <m:t>i</m:t>
              </m:r>
            </m:sub>
            <m:sup/>
            <m:e>
              <m:r>
                <m:rPr>
                  <m:sty m:val="p"/>
                </m:rPr>
                <w:rPr>
                  <w:rFonts w:ascii="Cambria Math" w:eastAsiaTheme="minorEastAsia" w:hAnsi="Cambria Math" w:cs="David"/>
                  <w:szCs w:val="24"/>
                </w:rPr>
                <m:t>|</m:t>
              </m:r>
              <m:sSub>
                <m:sSubPr>
                  <m:ctrlPr>
                    <w:rPr>
                      <w:rFonts w:ascii="Cambria Math" w:eastAsiaTheme="minorEastAsia" w:hAnsi="Cambria Math" w:cs="David"/>
                      <w:szCs w:val="24"/>
                    </w:rPr>
                  </m:ctrlPr>
                </m:sSubPr>
                <m:e>
                  <m:r>
                    <w:rPr>
                      <w:rFonts w:ascii="Cambria Math" w:eastAsiaTheme="minorEastAsia" w:hAnsi="Cambria Math" w:cs="David"/>
                      <w:szCs w:val="24"/>
                    </w:rPr>
                    <m:t>σ</m:t>
                  </m:r>
                </m:e>
                <m:sub>
                  <m:r>
                    <w:rPr>
                      <w:rFonts w:ascii="Cambria Math" w:eastAsiaTheme="minorEastAsia" w:hAnsi="Cambria Math" w:cs="David"/>
                      <w:szCs w:val="24"/>
                    </w:rPr>
                    <m:t>i</m:t>
                  </m:r>
                </m:sub>
              </m:sSub>
              <m:r>
                <m:rPr>
                  <m:sty m:val="p"/>
                </m:rPr>
                <w:rPr>
                  <w:rFonts w:ascii="Cambria Math" w:eastAsiaTheme="minorEastAsia" w:hAnsi="Cambria Math" w:cs="David"/>
                  <w:szCs w:val="24"/>
                </w:rPr>
                <m:t>(</m:t>
              </m:r>
              <m:r>
                <w:rPr>
                  <w:rFonts w:ascii="Cambria Math" w:eastAsiaTheme="minorEastAsia" w:hAnsi="Cambria Math" w:cs="David"/>
                  <w:szCs w:val="24"/>
                </w:rPr>
                <m:t>X</m:t>
              </m:r>
              <m:r>
                <m:rPr>
                  <m:sty m:val="p"/>
                </m:rPr>
                <w:rPr>
                  <w:rFonts w:ascii="Cambria Math" w:eastAsiaTheme="minorEastAsia" w:hAnsi="Cambria Math" w:cs="David"/>
                  <w:szCs w:val="24"/>
                </w:rPr>
                <m:t>)|</m:t>
              </m:r>
            </m:e>
          </m:nary>
        </m:oMath>
      </m:oMathPara>
    </w:p>
    <w:p w14:paraId="77461581" w14:textId="0084A1C9" w:rsidR="00165C62" w:rsidRDefault="00165C62" w:rsidP="00165C62">
      <w:pPr>
        <w:rPr>
          <w:rFonts w:eastAsiaTheme="minorEastAsia" w:cs="David"/>
          <w:szCs w:val="24"/>
        </w:rPr>
      </w:pPr>
      <w:r w:rsidRPr="000027AD">
        <w:rPr>
          <w:rFonts w:eastAsiaTheme="minorEastAsia" w:cs="David"/>
          <w:szCs w:val="24"/>
        </w:rPr>
        <w:t xml:space="preserve">Where </w:t>
      </w:r>
      <m:oMath>
        <m:sSub>
          <m:sSubPr>
            <m:ctrlPr>
              <w:rPr>
                <w:rFonts w:ascii="Cambria Math" w:eastAsiaTheme="minorEastAsia" w:hAnsi="Cambria Math" w:cs="David"/>
                <w:szCs w:val="24"/>
              </w:rPr>
            </m:ctrlPr>
          </m:sSubPr>
          <m:e>
            <m:r>
              <w:rPr>
                <w:rFonts w:ascii="Cambria Math" w:eastAsiaTheme="minorEastAsia" w:hAnsi="Cambria Math" w:cs="David"/>
                <w:szCs w:val="24"/>
              </w:rPr>
              <m:t>σ</m:t>
            </m:r>
          </m:e>
          <m:sub>
            <m:r>
              <w:rPr>
                <w:rFonts w:ascii="Cambria Math" w:eastAsiaTheme="minorEastAsia" w:hAnsi="Cambria Math" w:cs="David"/>
                <w:szCs w:val="24"/>
              </w:rPr>
              <m:t>i</m:t>
            </m:r>
          </m:sub>
        </m:sSub>
        <m:r>
          <m:rPr>
            <m:sty m:val="p"/>
          </m:rPr>
          <w:rPr>
            <w:rFonts w:ascii="Cambria Math" w:eastAsiaTheme="minorEastAsia" w:hAnsi="Cambria Math" w:cs="David"/>
            <w:szCs w:val="24"/>
          </w:rPr>
          <m:t>(</m:t>
        </m:r>
        <m:r>
          <w:rPr>
            <w:rFonts w:ascii="Cambria Math" w:eastAsiaTheme="minorEastAsia" w:hAnsi="Cambria Math" w:cs="David"/>
            <w:szCs w:val="24"/>
          </w:rPr>
          <m:t>X</m:t>
        </m:r>
        <m:r>
          <m:rPr>
            <m:sty m:val="p"/>
          </m:rPr>
          <w:rPr>
            <w:rFonts w:ascii="Cambria Math" w:eastAsiaTheme="minorEastAsia" w:hAnsi="Cambria Math" w:cs="David"/>
            <w:szCs w:val="24"/>
          </w:rPr>
          <m:t>)</m:t>
        </m:r>
      </m:oMath>
      <w:r w:rsidRPr="000027AD">
        <w:rPr>
          <w:rFonts w:eastAsiaTheme="minorEastAsia" w:cs="David"/>
          <w:szCs w:val="24"/>
        </w:rPr>
        <w:t xml:space="preserve"> are defined as the singular values of </w:t>
      </w:r>
      <m:oMath>
        <m:r>
          <w:rPr>
            <w:rFonts w:ascii="Cambria Math" w:eastAsiaTheme="minorEastAsia" w:hAnsi="Cambria Math" w:cs="David"/>
            <w:szCs w:val="24"/>
          </w:rPr>
          <m:t>X</m:t>
        </m:r>
      </m:oMath>
      <w:r w:rsidRPr="000027AD">
        <w:rPr>
          <w:rFonts w:eastAsiaTheme="minorEastAsia" w:cs="David"/>
          <w:szCs w:val="24"/>
        </w:rPr>
        <w:t xml:space="preserve"> (ordered decreasing).</w:t>
      </w:r>
    </w:p>
    <w:p w14:paraId="7B3F5603" w14:textId="77777777" w:rsidR="00165C62" w:rsidRDefault="00165C62" w:rsidP="00165C62">
      <w:pPr>
        <w:rPr>
          <w:rFonts w:eastAsiaTheme="minorEastAsia" w:cs="David"/>
          <w:szCs w:val="24"/>
        </w:rPr>
      </w:pPr>
    </w:p>
    <w:p w14:paraId="6B861375" w14:textId="65DC729D" w:rsidR="0095353F" w:rsidRPr="001B259E" w:rsidRDefault="00165C62" w:rsidP="00314741">
      <w:pPr>
        <w:pStyle w:val="Heading2"/>
        <w:rPr>
          <w:rtl/>
        </w:rPr>
      </w:pPr>
      <w:bookmarkStart w:id="3" w:name="_Toc80286666"/>
      <w:r>
        <w:t xml:space="preserve">Weighted </w:t>
      </w:r>
      <w:r w:rsidRPr="00314741">
        <w:t>Nuclear</w:t>
      </w:r>
      <w:r>
        <w:t xml:space="preserve"> Norm</w:t>
      </w:r>
      <w:bookmarkEnd w:id="3"/>
    </w:p>
    <w:p w14:paraId="1BEFEDE8" w14:textId="77777777" w:rsidR="00165C62" w:rsidRPr="000027AD" w:rsidRDefault="00165C62" w:rsidP="00165C62">
      <w:pPr>
        <w:rPr>
          <w:rFonts w:eastAsiaTheme="minorEastAsia" w:cs="David"/>
          <w:szCs w:val="24"/>
        </w:rPr>
      </w:pPr>
      <w:r w:rsidRPr="000027AD">
        <w:rPr>
          <w:rFonts w:eastAsiaTheme="minorEastAsia" w:cs="David"/>
          <w:szCs w:val="24"/>
        </w:rPr>
        <w:t xml:space="preserve">As presented in the paper, the weighted nuclear norm of a matrix </w:t>
      </w:r>
      <m:oMath>
        <m:r>
          <w:rPr>
            <w:rFonts w:ascii="Cambria Math" w:eastAsiaTheme="minorEastAsia" w:hAnsi="Cambria Math" w:cs="David"/>
            <w:szCs w:val="24"/>
          </w:rPr>
          <m:t>X</m:t>
        </m:r>
      </m:oMath>
      <w:r w:rsidRPr="000027AD">
        <w:rPr>
          <w:rFonts w:eastAsiaTheme="minorEastAsia" w:cs="David"/>
          <w:szCs w:val="24"/>
        </w:rPr>
        <w:t xml:space="preserve"> is defined as:</w:t>
      </w:r>
    </w:p>
    <w:p w14:paraId="5E869E3E" w14:textId="77777777" w:rsidR="00165C62" w:rsidRPr="000027AD" w:rsidRDefault="00B44298" w:rsidP="00165C62">
      <w:pPr>
        <w:rPr>
          <w:rFonts w:eastAsiaTheme="minorEastAsia" w:cs="David"/>
          <w:szCs w:val="24"/>
        </w:rPr>
      </w:pPr>
      <m:oMathPara>
        <m:oMath>
          <m:sSub>
            <m:sSubPr>
              <m:ctrlPr>
                <w:rPr>
                  <w:rFonts w:ascii="Cambria Math" w:eastAsiaTheme="minorEastAsia" w:hAnsi="Cambria Math" w:cs="David"/>
                  <w:szCs w:val="24"/>
                </w:rPr>
              </m:ctrlPr>
            </m:sSubPr>
            <m:e>
              <m:d>
                <m:dPr>
                  <m:begChr m:val="‖"/>
                  <m:endChr m:val="‖"/>
                  <m:ctrlPr>
                    <w:rPr>
                      <w:rFonts w:ascii="Cambria Math" w:eastAsiaTheme="minorEastAsia" w:hAnsi="Cambria Math" w:cs="David"/>
                      <w:szCs w:val="24"/>
                    </w:rPr>
                  </m:ctrlPr>
                </m:dPr>
                <m:e>
                  <m:r>
                    <w:rPr>
                      <w:rFonts w:ascii="Cambria Math" w:eastAsiaTheme="minorEastAsia" w:hAnsi="Cambria Math" w:cs="David"/>
                      <w:szCs w:val="24"/>
                    </w:rPr>
                    <m:t>X</m:t>
                  </m:r>
                </m:e>
              </m:d>
            </m:e>
            <m:sub>
              <m:r>
                <w:rPr>
                  <w:rFonts w:ascii="Cambria Math" w:eastAsiaTheme="minorEastAsia" w:hAnsi="Cambria Math" w:cs="David"/>
                  <w:szCs w:val="24"/>
                </w:rPr>
                <m:t>w</m:t>
              </m:r>
              <m:r>
                <m:rPr>
                  <m:sty m:val="p"/>
                </m:rPr>
                <w:rPr>
                  <w:rFonts w:ascii="Cambria Math" w:eastAsiaTheme="minorEastAsia" w:hAnsi="Cambria Math" w:cs="David"/>
                  <w:szCs w:val="24"/>
                </w:rPr>
                <m:t>,*</m:t>
              </m:r>
            </m:sub>
          </m:sSub>
          <m:r>
            <m:rPr>
              <m:sty m:val="p"/>
            </m:rPr>
            <w:rPr>
              <w:rFonts w:ascii="Cambria Math" w:eastAsiaTheme="minorEastAsia" w:hAnsi="Cambria Math" w:cs="David"/>
              <w:szCs w:val="24"/>
            </w:rPr>
            <m:t>=</m:t>
          </m:r>
          <m:nary>
            <m:naryPr>
              <m:chr m:val="∑"/>
              <m:limLoc m:val="subSup"/>
              <m:supHide m:val="1"/>
              <m:ctrlPr>
                <w:rPr>
                  <w:rFonts w:ascii="Cambria Math" w:eastAsiaTheme="minorEastAsia" w:hAnsi="Cambria Math" w:cs="David"/>
                  <w:szCs w:val="24"/>
                </w:rPr>
              </m:ctrlPr>
            </m:naryPr>
            <m:sub>
              <m:r>
                <w:rPr>
                  <w:rFonts w:ascii="Cambria Math" w:eastAsiaTheme="minorEastAsia" w:hAnsi="Cambria Math" w:cs="David"/>
                  <w:szCs w:val="24"/>
                </w:rPr>
                <m:t>i</m:t>
              </m:r>
            </m:sub>
            <m:sup/>
            <m:e>
              <m:r>
                <m:rPr>
                  <m:sty m:val="p"/>
                </m:rPr>
                <w:rPr>
                  <w:rFonts w:ascii="Cambria Math" w:eastAsiaTheme="minorEastAsia" w:hAnsi="Cambria Math" w:cs="David"/>
                  <w:szCs w:val="24"/>
                </w:rPr>
                <m:t>|</m:t>
              </m:r>
              <m:sSub>
                <m:sSubPr>
                  <m:ctrlPr>
                    <w:rPr>
                      <w:rFonts w:ascii="Cambria Math" w:eastAsiaTheme="minorEastAsia" w:hAnsi="Cambria Math" w:cs="David"/>
                      <w:szCs w:val="24"/>
                    </w:rPr>
                  </m:ctrlPr>
                </m:sSubPr>
                <m:e>
                  <m:r>
                    <w:rPr>
                      <w:rFonts w:ascii="Cambria Math" w:eastAsiaTheme="minorEastAsia" w:hAnsi="Cambria Math" w:cs="David"/>
                      <w:szCs w:val="24"/>
                    </w:rPr>
                    <m:t>w</m:t>
                  </m:r>
                </m:e>
                <m:sub>
                  <m:r>
                    <w:rPr>
                      <w:rFonts w:ascii="Cambria Math" w:eastAsiaTheme="minorEastAsia" w:hAnsi="Cambria Math" w:cs="David"/>
                      <w:szCs w:val="24"/>
                    </w:rPr>
                    <m:t>i</m:t>
                  </m:r>
                </m:sub>
              </m:sSub>
              <m:sSub>
                <m:sSubPr>
                  <m:ctrlPr>
                    <w:rPr>
                      <w:rFonts w:ascii="Cambria Math" w:eastAsiaTheme="minorEastAsia" w:hAnsi="Cambria Math" w:cs="David"/>
                      <w:szCs w:val="24"/>
                    </w:rPr>
                  </m:ctrlPr>
                </m:sSubPr>
                <m:e>
                  <m:r>
                    <w:rPr>
                      <w:rFonts w:ascii="Cambria Math" w:eastAsiaTheme="minorEastAsia" w:hAnsi="Cambria Math" w:cs="David"/>
                      <w:szCs w:val="24"/>
                    </w:rPr>
                    <m:t>σ</m:t>
                  </m:r>
                </m:e>
                <m:sub>
                  <m:r>
                    <w:rPr>
                      <w:rFonts w:ascii="Cambria Math" w:eastAsiaTheme="minorEastAsia" w:hAnsi="Cambria Math" w:cs="David"/>
                      <w:szCs w:val="24"/>
                    </w:rPr>
                    <m:t>i</m:t>
                  </m:r>
                </m:sub>
              </m:sSub>
              <m:r>
                <m:rPr>
                  <m:sty m:val="p"/>
                </m:rPr>
                <w:rPr>
                  <w:rFonts w:ascii="Cambria Math" w:eastAsiaTheme="minorEastAsia" w:hAnsi="Cambria Math" w:cs="David"/>
                  <w:szCs w:val="24"/>
                </w:rPr>
                <m:t>(</m:t>
              </m:r>
              <m:r>
                <w:rPr>
                  <w:rFonts w:ascii="Cambria Math" w:eastAsiaTheme="minorEastAsia" w:hAnsi="Cambria Math" w:cs="David"/>
                  <w:szCs w:val="24"/>
                </w:rPr>
                <m:t>X</m:t>
              </m:r>
              <m:r>
                <m:rPr>
                  <m:sty m:val="p"/>
                </m:rPr>
                <w:rPr>
                  <w:rFonts w:ascii="Cambria Math" w:eastAsiaTheme="minorEastAsia" w:hAnsi="Cambria Math" w:cs="David"/>
                  <w:szCs w:val="24"/>
                </w:rPr>
                <m:t>)|</m:t>
              </m:r>
            </m:e>
          </m:nary>
        </m:oMath>
      </m:oMathPara>
    </w:p>
    <w:p w14:paraId="6D719CDE" w14:textId="77777777" w:rsidR="00165C62" w:rsidRPr="000027AD" w:rsidRDefault="00165C62" w:rsidP="00165C62">
      <w:pPr>
        <w:rPr>
          <w:rFonts w:eastAsiaTheme="minorEastAsia" w:cs="David"/>
          <w:szCs w:val="24"/>
        </w:rPr>
      </w:pPr>
      <w:r w:rsidRPr="000027AD">
        <w:rPr>
          <w:rFonts w:eastAsiaTheme="minorEastAsia" w:cs="David"/>
          <w:szCs w:val="24"/>
        </w:rPr>
        <w:t xml:space="preserve">Where </w:t>
      </w:r>
      <m:oMath>
        <m:sSub>
          <m:sSubPr>
            <m:ctrlPr>
              <w:rPr>
                <w:rFonts w:ascii="Cambria Math" w:eastAsiaTheme="minorEastAsia" w:hAnsi="Cambria Math" w:cs="David"/>
                <w:szCs w:val="24"/>
              </w:rPr>
            </m:ctrlPr>
          </m:sSubPr>
          <m:e>
            <m:r>
              <w:rPr>
                <w:rFonts w:ascii="Cambria Math" w:eastAsiaTheme="minorEastAsia" w:hAnsi="Cambria Math" w:cs="David"/>
                <w:szCs w:val="24"/>
              </w:rPr>
              <m:t>w</m:t>
            </m:r>
          </m:e>
          <m:sub>
            <m:r>
              <w:rPr>
                <w:rFonts w:ascii="Cambria Math" w:eastAsiaTheme="minorEastAsia" w:hAnsi="Cambria Math" w:cs="David"/>
                <w:szCs w:val="24"/>
              </w:rPr>
              <m:t>i</m:t>
            </m:r>
          </m:sub>
        </m:sSub>
        <m:r>
          <m:rPr>
            <m:sty m:val="p"/>
          </m:rPr>
          <w:rPr>
            <w:rFonts w:ascii="Cambria Math" w:eastAsiaTheme="minorEastAsia" w:hAnsi="Cambria Math" w:cs="David"/>
            <w:szCs w:val="24"/>
          </w:rPr>
          <m:t>≥0</m:t>
        </m:r>
      </m:oMath>
      <w:r w:rsidRPr="000027AD">
        <w:rPr>
          <w:rFonts w:eastAsiaTheme="minorEastAsia" w:cs="David"/>
          <w:szCs w:val="24"/>
        </w:rPr>
        <w:t xml:space="preserve"> is the assigned weight of the singular value </w:t>
      </w:r>
      <m:oMath>
        <m:sSub>
          <m:sSubPr>
            <m:ctrlPr>
              <w:rPr>
                <w:rFonts w:ascii="Cambria Math" w:eastAsiaTheme="minorEastAsia" w:hAnsi="Cambria Math" w:cs="David"/>
                <w:szCs w:val="24"/>
              </w:rPr>
            </m:ctrlPr>
          </m:sSubPr>
          <m:e>
            <m:r>
              <w:rPr>
                <w:rFonts w:ascii="Cambria Math" w:eastAsiaTheme="minorEastAsia" w:hAnsi="Cambria Math" w:cs="David"/>
                <w:szCs w:val="24"/>
              </w:rPr>
              <m:t>σ</m:t>
            </m:r>
          </m:e>
          <m:sub>
            <m:r>
              <w:rPr>
                <w:rFonts w:ascii="Cambria Math" w:eastAsiaTheme="minorEastAsia" w:hAnsi="Cambria Math" w:cs="David"/>
                <w:szCs w:val="24"/>
              </w:rPr>
              <m:t>i</m:t>
            </m:r>
          </m:sub>
        </m:sSub>
      </m:oMath>
      <w:r w:rsidRPr="000027AD">
        <w:rPr>
          <w:rFonts w:eastAsiaTheme="minorEastAsia" w:cs="David"/>
          <w:szCs w:val="24"/>
        </w:rPr>
        <w:t>.</w:t>
      </w:r>
    </w:p>
    <w:p w14:paraId="3A9BE384" w14:textId="77777777" w:rsidR="00165C62" w:rsidRPr="000027AD" w:rsidRDefault="00165C62" w:rsidP="00165C62">
      <w:pPr>
        <w:rPr>
          <w:rFonts w:eastAsiaTheme="minorEastAsia" w:cs="David"/>
          <w:szCs w:val="24"/>
        </w:rPr>
      </w:pPr>
      <w:r w:rsidRPr="000027AD">
        <w:rPr>
          <w:rFonts w:eastAsiaTheme="minorEastAsia" w:cs="David"/>
          <w:szCs w:val="24"/>
        </w:rPr>
        <w:t xml:space="preserve">Obviously, this is an expansion of the Nuclear Norm, and reduces to it when given </w:t>
      </w:r>
      <m:oMath>
        <m:sSub>
          <m:sSubPr>
            <m:ctrlPr>
              <w:rPr>
                <w:rFonts w:ascii="Cambria Math" w:eastAsiaTheme="minorEastAsia" w:hAnsi="Cambria Math" w:cs="David"/>
                <w:szCs w:val="24"/>
              </w:rPr>
            </m:ctrlPr>
          </m:sSubPr>
          <m:e>
            <m:r>
              <w:rPr>
                <w:rFonts w:ascii="Cambria Math" w:eastAsiaTheme="minorEastAsia" w:hAnsi="Cambria Math" w:cs="David"/>
                <w:szCs w:val="24"/>
              </w:rPr>
              <m:t>w</m:t>
            </m:r>
          </m:e>
          <m:sub>
            <m:r>
              <w:rPr>
                <w:rFonts w:ascii="Cambria Math" w:eastAsiaTheme="minorEastAsia" w:hAnsi="Cambria Math" w:cs="David"/>
                <w:szCs w:val="24"/>
              </w:rPr>
              <m:t>i</m:t>
            </m:r>
          </m:sub>
        </m:sSub>
        <m:r>
          <m:rPr>
            <m:sty m:val="p"/>
          </m:rPr>
          <w:rPr>
            <w:rFonts w:ascii="Cambria Math" w:eastAsiaTheme="minorEastAsia" w:hAnsi="Cambria Math" w:cs="David"/>
            <w:szCs w:val="24"/>
          </w:rPr>
          <m:t>=1  ∀</m:t>
        </m:r>
        <m:r>
          <w:rPr>
            <w:rFonts w:ascii="Cambria Math" w:eastAsiaTheme="minorEastAsia" w:hAnsi="Cambria Math" w:cs="David"/>
            <w:szCs w:val="24"/>
          </w:rPr>
          <m:t>i</m:t>
        </m:r>
      </m:oMath>
      <w:r w:rsidRPr="000027AD">
        <w:rPr>
          <w:rFonts w:eastAsiaTheme="minorEastAsia" w:cs="David"/>
          <w:szCs w:val="24"/>
        </w:rPr>
        <w:t>.</w:t>
      </w:r>
    </w:p>
    <w:p w14:paraId="097403F7" w14:textId="77777777" w:rsidR="00165C62" w:rsidRDefault="00165C62" w:rsidP="00165C62">
      <w:pPr>
        <w:rPr>
          <w:rFonts w:eastAsiaTheme="minorEastAsia" w:cs="David"/>
          <w:szCs w:val="24"/>
        </w:rPr>
      </w:pPr>
      <w:r w:rsidRPr="000027AD">
        <w:rPr>
          <w:rFonts w:eastAsiaTheme="minorEastAsia" w:cs="David"/>
          <w:szCs w:val="24"/>
        </w:rPr>
        <w:t xml:space="preserve">The weighted nuclear norm is non-convex in general, making it much harder to optimize. However, the paper shows that when </w:t>
      </w:r>
      <m:oMath>
        <m:sSub>
          <m:sSubPr>
            <m:ctrlPr>
              <w:rPr>
                <w:rFonts w:ascii="Cambria Math" w:eastAsiaTheme="minorEastAsia" w:hAnsi="Cambria Math" w:cs="David"/>
                <w:szCs w:val="24"/>
              </w:rPr>
            </m:ctrlPr>
          </m:sSubPr>
          <m:e>
            <m:r>
              <w:rPr>
                <w:rFonts w:ascii="Cambria Math" w:eastAsiaTheme="minorEastAsia" w:hAnsi="Cambria Math" w:cs="David"/>
                <w:szCs w:val="24"/>
              </w:rPr>
              <m:t>w</m:t>
            </m:r>
          </m:e>
          <m:sub>
            <m:r>
              <w:rPr>
                <w:rFonts w:ascii="Cambria Math" w:eastAsiaTheme="minorEastAsia" w:hAnsi="Cambria Math" w:cs="David"/>
                <w:szCs w:val="24"/>
              </w:rPr>
              <m:t>i</m:t>
            </m:r>
          </m:sub>
        </m:sSub>
      </m:oMath>
      <w:r w:rsidRPr="000027AD">
        <w:rPr>
          <w:rFonts w:eastAsiaTheme="minorEastAsia" w:cs="David"/>
          <w:szCs w:val="24"/>
        </w:rPr>
        <w:t xml:space="preserve"> are non-ascending the norm remains convex, and additionally propose methods for optimization in other, more general, cases.</w:t>
      </w:r>
    </w:p>
    <w:p w14:paraId="4FFD5034" w14:textId="770B967D" w:rsidR="00523134" w:rsidRPr="001B259E" w:rsidRDefault="00523134" w:rsidP="00165C62">
      <w:pPr>
        <w:rPr>
          <w:rFonts w:cs="David"/>
          <w:szCs w:val="24"/>
          <w:rtl/>
        </w:rPr>
      </w:pPr>
    </w:p>
    <w:p w14:paraId="2298C55A" w14:textId="0F91A1E5" w:rsidR="00523134" w:rsidRPr="001B259E" w:rsidRDefault="003161DC" w:rsidP="00314741">
      <w:pPr>
        <w:pStyle w:val="Heading2"/>
        <w:rPr>
          <w:rtl/>
        </w:rPr>
      </w:pPr>
      <w:bookmarkStart w:id="4" w:name="_Ref80273533"/>
      <w:bookmarkStart w:id="5" w:name="_Toc80286667"/>
      <w:r>
        <w:t>Image denoising</w:t>
      </w:r>
      <w:bookmarkEnd w:id="4"/>
      <w:bookmarkEnd w:id="5"/>
    </w:p>
    <w:p w14:paraId="3389147E" w14:textId="77777777" w:rsidR="003161DC" w:rsidRDefault="003161DC" w:rsidP="003161DC">
      <w:pPr>
        <w:rPr>
          <w:rFonts w:eastAsiaTheme="minorEastAsia" w:cs="David"/>
          <w:szCs w:val="24"/>
        </w:rPr>
      </w:pPr>
      <w:r>
        <w:rPr>
          <w:rFonts w:eastAsiaTheme="minorEastAsia" w:cs="David"/>
          <w:szCs w:val="24"/>
        </w:rPr>
        <w:t>Based on previous papers (</w:t>
      </w:r>
      <w:r w:rsidRPr="00AA5343">
        <w:rPr>
          <w:rFonts w:eastAsiaTheme="minorEastAsia" w:cs="David"/>
          <w:szCs w:val="24"/>
          <w:highlight w:val="yellow"/>
        </w:rPr>
        <w:t>add references</w:t>
      </w:r>
      <w:r>
        <w:rPr>
          <w:rFonts w:eastAsiaTheme="minorEastAsia" w:cs="David"/>
          <w:szCs w:val="24"/>
        </w:rPr>
        <w:t>) the paper proposes the following low-rank minimization problem with a weighted nuclear norm regularization:</w:t>
      </w:r>
    </w:p>
    <w:p w14:paraId="2CE3E5D7" w14:textId="77777777" w:rsidR="003161DC" w:rsidRPr="00AA5343" w:rsidRDefault="00B44298" w:rsidP="003161DC">
      <w:pPr>
        <w:rPr>
          <w:rFonts w:eastAsiaTheme="minorEastAsia" w:cs="David"/>
          <w:szCs w:val="24"/>
        </w:rPr>
      </w:pPr>
      <m:oMathPara>
        <m:oMath>
          <m:sSub>
            <m:sSubPr>
              <m:ctrlPr>
                <w:rPr>
                  <w:rFonts w:ascii="Cambria Math" w:eastAsiaTheme="minorEastAsia" w:hAnsi="Cambria Math" w:cs="David"/>
                  <w:i/>
                  <w:szCs w:val="24"/>
                </w:rPr>
              </m:ctrlPr>
            </m:sSubPr>
            <m:e>
              <m:acc>
                <m:accPr>
                  <m:ctrlPr>
                    <w:rPr>
                      <w:rFonts w:ascii="Cambria Math" w:eastAsiaTheme="minorEastAsia" w:hAnsi="Cambria Math" w:cs="David"/>
                      <w:i/>
                      <w:szCs w:val="24"/>
                    </w:rPr>
                  </m:ctrlPr>
                </m:accPr>
                <m:e>
                  <m:r>
                    <w:rPr>
                      <w:rFonts w:ascii="Cambria Math" w:eastAsiaTheme="minorEastAsia" w:hAnsi="Cambria Math" w:cs="David"/>
                      <w:szCs w:val="24"/>
                    </w:rPr>
                    <m:t>X</m:t>
                  </m:r>
                </m:e>
              </m:acc>
            </m:e>
            <m:sub>
              <m:r>
                <w:rPr>
                  <w:rFonts w:ascii="Cambria Math" w:eastAsiaTheme="minorEastAsia" w:hAnsi="Cambria Math" w:cs="David"/>
                  <w:szCs w:val="24"/>
                </w:rPr>
                <m:t>j</m:t>
              </m:r>
            </m:sub>
          </m:sSub>
          <m:r>
            <w:rPr>
              <w:rFonts w:ascii="Cambria Math" w:eastAsiaTheme="minorEastAsia" w:hAnsi="Cambria Math" w:cs="David"/>
              <w:szCs w:val="24"/>
            </w:rPr>
            <m:t>=argmi</m:t>
          </m:r>
          <m:sSub>
            <m:sSubPr>
              <m:ctrlPr>
                <w:rPr>
                  <w:rFonts w:ascii="Cambria Math" w:eastAsiaTheme="minorEastAsia" w:hAnsi="Cambria Math" w:cs="David"/>
                  <w:i/>
                  <w:szCs w:val="24"/>
                </w:rPr>
              </m:ctrlPr>
            </m:sSubPr>
            <m:e>
              <m:r>
                <w:rPr>
                  <w:rFonts w:ascii="Cambria Math" w:eastAsiaTheme="minorEastAsia" w:hAnsi="Cambria Math" w:cs="David"/>
                  <w:szCs w:val="24"/>
                </w:rPr>
                <m:t>n</m:t>
              </m:r>
            </m:e>
            <m:sub>
              <m:sSub>
                <m:sSubPr>
                  <m:ctrlPr>
                    <w:rPr>
                      <w:rFonts w:ascii="Cambria Math" w:eastAsiaTheme="minorEastAsia" w:hAnsi="Cambria Math" w:cs="David"/>
                      <w:i/>
                      <w:szCs w:val="24"/>
                    </w:rPr>
                  </m:ctrlPr>
                </m:sSubPr>
                <m:e>
                  <m:r>
                    <w:rPr>
                      <w:rFonts w:ascii="Cambria Math" w:eastAsiaTheme="minorEastAsia" w:hAnsi="Cambria Math" w:cs="David"/>
                      <w:szCs w:val="24"/>
                    </w:rPr>
                    <m:t>X</m:t>
                  </m:r>
                </m:e>
                <m:sub>
                  <m:r>
                    <w:rPr>
                      <w:rFonts w:ascii="Cambria Math" w:eastAsiaTheme="minorEastAsia" w:hAnsi="Cambria Math" w:cs="David"/>
                      <w:szCs w:val="24"/>
                    </w:rPr>
                    <m:t>j</m:t>
                  </m:r>
                </m:sub>
              </m:sSub>
            </m:sub>
          </m:sSub>
          <m:f>
            <m:fPr>
              <m:ctrlPr>
                <w:rPr>
                  <w:rFonts w:ascii="Cambria Math" w:eastAsiaTheme="minorEastAsia" w:hAnsi="Cambria Math" w:cs="David"/>
                  <w:i/>
                  <w:szCs w:val="24"/>
                </w:rPr>
              </m:ctrlPr>
            </m:fPr>
            <m:num>
              <m:r>
                <w:rPr>
                  <w:rFonts w:ascii="Cambria Math" w:eastAsiaTheme="minorEastAsia" w:hAnsi="Cambria Math" w:cs="David"/>
                  <w:szCs w:val="24"/>
                </w:rPr>
                <m:t>1</m:t>
              </m:r>
            </m:num>
            <m:den>
              <m:sSubSup>
                <m:sSubSupPr>
                  <m:ctrlPr>
                    <w:rPr>
                      <w:rFonts w:ascii="Cambria Math" w:eastAsiaTheme="minorEastAsia" w:hAnsi="Cambria Math" w:cs="David"/>
                      <w:i/>
                      <w:szCs w:val="24"/>
                    </w:rPr>
                  </m:ctrlPr>
                </m:sSubSupPr>
                <m:e>
                  <m:r>
                    <w:rPr>
                      <w:rFonts w:ascii="Cambria Math" w:eastAsiaTheme="minorEastAsia" w:hAnsi="Cambria Math" w:cs="David"/>
                      <w:szCs w:val="24"/>
                    </w:rPr>
                    <m:t>σ</m:t>
                  </m:r>
                </m:e>
                <m:sub>
                  <m:r>
                    <w:rPr>
                      <w:rFonts w:ascii="Cambria Math" w:eastAsiaTheme="minorEastAsia" w:hAnsi="Cambria Math" w:cs="David"/>
                      <w:szCs w:val="24"/>
                    </w:rPr>
                    <m:t>n</m:t>
                  </m:r>
                </m:sub>
                <m:sup>
                  <m:r>
                    <w:rPr>
                      <w:rFonts w:ascii="Cambria Math" w:eastAsiaTheme="minorEastAsia" w:hAnsi="Cambria Math" w:cs="David"/>
                      <w:szCs w:val="24"/>
                    </w:rPr>
                    <m:t>2</m:t>
                  </m:r>
                </m:sup>
              </m:sSubSup>
            </m:den>
          </m:f>
          <m:sSubSup>
            <m:sSubSupPr>
              <m:ctrlPr>
                <w:rPr>
                  <w:rFonts w:ascii="Cambria Math" w:eastAsiaTheme="minorEastAsia" w:hAnsi="Cambria Math" w:cs="David"/>
                  <w:i/>
                  <w:szCs w:val="24"/>
                </w:rPr>
              </m:ctrlPr>
            </m:sSubSupPr>
            <m:e>
              <m:d>
                <m:dPr>
                  <m:begChr m:val="‖"/>
                  <m:endChr m:val="‖"/>
                  <m:ctrlPr>
                    <w:rPr>
                      <w:rFonts w:ascii="Cambria Math" w:eastAsiaTheme="minorEastAsia" w:hAnsi="Cambria Math" w:cs="David"/>
                      <w:i/>
                      <w:szCs w:val="24"/>
                    </w:rPr>
                  </m:ctrlPr>
                </m:dPr>
                <m:e>
                  <m:sSub>
                    <m:sSubPr>
                      <m:ctrlPr>
                        <w:rPr>
                          <w:rFonts w:ascii="Cambria Math" w:eastAsiaTheme="minorEastAsia" w:hAnsi="Cambria Math" w:cs="David"/>
                          <w:i/>
                          <w:szCs w:val="24"/>
                        </w:rPr>
                      </m:ctrlPr>
                    </m:sSubPr>
                    <m:e>
                      <m:r>
                        <w:rPr>
                          <w:rFonts w:ascii="Cambria Math" w:eastAsiaTheme="minorEastAsia" w:hAnsi="Cambria Math" w:cs="David"/>
                          <w:szCs w:val="24"/>
                        </w:rPr>
                        <m:t>Y</m:t>
                      </m:r>
                    </m:e>
                    <m:sub>
                      <m:r>
                        <w:rPr>
                          <w:rFonts w:ascii="Cambria Math" w:eastAsiaTheme="minorEastAsia" w:hAnsi="Cambria Math" w:cs="David"/>
                          <w:szCs w:val="24"/>
                        </w:rPr>
                        <m:t>j</m:t>
                      </m:r>
                    </m:sub>
                  </m:sSub>
                  <m:r>
                    <w:rPr>
                      <w:rFonts w:ascii="Cambria Math" w:eastAsiaTheme="minorEastAsia" w:hAnsi="Cambria Math" w:cs="David"/>
                      <w:szCs w:val="24"/>
                    </w:rPr>
                    <m:t>-</m:t>
                  </m:r>
                  <m:sSub>
                    <m:sSubPr>
                      <m:ctrlPr>
                        <w:rPr>
                          <w:rFonts w:ascii="Cambria Math" w:eastAsiaTheme="minorEastAsia" w:hAnsi="Cambria Math" w:cs="David"/>
                          <w:i/>
                          <w:szCs w:val="24"/>
                        </w:rPr>
                      </m:ctrlPr>
                    </m:sSubPr>
                    <m:e>
                      <m:r>
                        <w:rPr>
                          <w:rFonts w:ascii="Cambria Math" w:eastAsiaTheme="minorEastAsia" w:hAnsi="Cambria Math" w:cs="David"/>
                          <w:szCs w:val="24"/>
                        </w:rPr>
                        <m:t>X</m:t>
                      </m:r>
                    </m:e>
                    <m:sub>
                      <m:r>
                        <w:rPr>
                          <w:rFonts w:ascii="Cambria Math" w:eastAsiaTheme="minorEastAsia" w:hAnsi="Cambria Math" w:cs="David"/>
                          <w:szCs w:val="24"/>
                        </w:rPr>
                        <m:t>j</m:t>
                      </m:r>
                    </m:sub>
                  </m:sSub>
                </m:e>
              </m:d>
            </m:e>
            <m:sub>
              <m:r>
                <w:rPr>
                  <w:rFonts w:ascii="Cambria Math" w:eastAsiaTheme="minorEastAsia" w:hAnsi="Cambria Math" w:cs="David"/>
                  <w:szCs w:val="24"/>
                </w:rPr>
                <m:t>F</m:t>
              </m:r>
            </m:sub>
            <m:sup>
              <m:r>
                <w:rPr>
                  <w:rFonts w:ascii="Cambria Math" w:eastAsiaTheme="minorEastAsia" w:hAnsi="Cambria Math" w:cs="David"/>
                  <w:szCs w:val="24"/>
                </w:rPr>
                <m:t>2</m:t>
              </m:r>
            </m:sup>
          </m:sSubSup>
          <m:r>
            <w:rPr>
              <w:rFonts w:ascii="Cambria Math" w:eastAsiaTheme="minorEastAsia" w:hAnsi="Cambria Math" w:cs="David"/>
              <w:szCs w:val="24"/>
            </w:rPr>
            <m:t>+</m:t>
          </m:r>
          <m:sSub>
            <m:sSubPr>
              <m:ctrlPr>
                <w:rPr>
                  <w:rFonts w:ascii="Cambria Math" w:eastAsiaTheme="minorEastAsia" w:hAnsi="Cambria Math" w:cs="David"/>
                  <w:i/>
                  <w:szCs w:val="24"/>
                </w:rPr>
              </m:ctrlPr>
            </m:sSubPr>
            <m:e>
              <m:d>
                <m:dPr>
                  <m:begChr m:val="‖"/>
                  <m:endChr m:val="‖"/>
                  <m:ctrlPr>
                    <w:rPr>
                      <w:rFonts w:ascii="Cambria Math" w:eastAsiaTheme="minorEastAsia" w:hAnsi="Cambria Math" w:cs="David"/>
                      <w:i/>
                      <w:szCs w:val="24"/>
                    </w:rPr>
                  </m:ctrlPr>
                </m:dPr>
                <m:e>
                  <m:sSub>
                    <m:sSubPr>
                      <m:ctrlPr>
                        <w:rPr>
                          <w:rFonts w:ascii="Cambria Math" w:eastAsiaTheme="minorEastAsia" w:hAnsi="Cambria Math" w:cs="David"/>
                          <w:i/>
                          <w:szCs w:val="24"/>
                        </w:rPr>
                      </m:ctrlPr>
                    </m:sSubPr>
                    <m:e>
                      <m:r>
                        <w:rPr>
                          <w:rFonts w:ascii="Cambria Math" w:eastAsiaTheme="minorEastAsia" w:hAnsi="Cambria Math" w:cs="David"/>
                          <w:szCs w:val="24"/>
                        </w:rPr>
                        <m:t>X</m:t>
                      </m:r>
                    </m:e>
                    <m:sub>
                      <m:r>
                        <w:rPr>
                          <w:rFonts w:ascii="Cambria Math" w:eastAsiaTheme="minorEastAsia" w:hAnsi="Cambria Math" w:cs="David"/>
                          <w:szCs w:val="24"/>
                        </w:rPr>
                        <m:t>j</m:t>
                      </m:r>
                    </m:sub>
                  </m:sSub>
                </m:e>
              </m:d>
            </m:e>
            <m:sub>
              <m:r>
                <w:rPr>
                  <w:rFonts w:ascii="Cambria Math" w:eastAsiaTheme="minorEastAsia" w:hAnsi="Cambria Math" w:cs="David"/>
                  <w:szCs w:val="24"/>
                </w:rPr>
                <m:t>w,*</m:t>
              </m:r>
            </m:sub>
          </m:sSub>
        </m:oMath>
      </m:oMathPara>
    </w:p>
    <w:p w14:paraId="3DF52832" w14:textId="77777777" w:rsidR="003161DC" w:rsidRDefault="003161DC" w:rsidP="003161DC">
      <w:pPr>
        <w:rPr>
          <w:rFonts w:eastAsiaTheme="minorEastAsia" w:cs="David"/>
          <w:szCs w:val="24"/>
        </w:rPr>
      </w:pPr>
      <w:r>
        <w:rPr>
          <w:rFonts w:eastAsiaTheme="minorEastAsia" w:cs="David"/>
          <w:szCs w:val="24"/>
        </w:rPr>
        <w:t>We will explain the terms of the above equation:</w:t>
      </w:r>
    </w:p>
    <w:p w14:paraId="0113DDC2" w14:textId="77777777" w:rsidR="003161DC" w:rsidRDefault="003161DC" w:rsidP="003161DC">
      <w:pPr>
        <w:rPr>
          <w:rFonts w:eastAsiaTheme="minorEastAsia" w:cs="David"/>
          <w:szCs w:val="24"/>
        </w:rPr>
      </w:pPr>
      <w:r>
        <w:rPr>
          <w:rFonts w:eastAsiaTheme="minorEastAsia" w:cs="David"/>
          <w:szCs w:val="24"/>
        </w:rPr>
        <w:t>The image denoising algorithm is a non-local self-similarity (NSS) method, which takes advantage of the fact that a natural image holds many repetitions of local patches. This fact may be utilized by finding estimates of these local patches using methods such as Block Matching (</w:t>
      </w:r>
      <w:r w:rsidRPr="00FE1D25">
        <w:rPr>
          <w:rFonts w:eastAsiaTheme="minorEastAsia" w:cs="David"/>
          <w:szCs w:val="24"/>
          <w:highlight w:val="yellow"/>
        </w:rPr>
        <w:t>reference</w:t>
      </w:r>
      <w:r>
        <w:rPr>
          <w:rFonts w:eastAsiaTheme="minorEastAsia" w:cs="David"/>
          <w:szCs w:val="24"/>
        </w:rPr>
        <w:t xml:space="preserve">) and </w:t>
      </w:r>
      <w:r>
        <w:rPr>
          <w:rFonts w:eastAsiaTheme="minorEastAsia" w:cs="David"/>
          <w:szCs w:val="24"/>
        </w:rPr>
        <w:lastRenderedPageBreak/>
        <w:t xml:space="preserve">using the similarity of the patches to achieve a better estimate of the original patch. We denote </w:t>
      </w:r>
      <m:oMath>
        <m:sSub>
          <m:sSubPr>
            <m:ctrlPr>
              <w:rPr>
                <w:rFonts w:ascii="Cambria Math" w:eastAsiaTheme="minorEastAsia" w:hAnsi="Cambria Math" w:cs="David"/>
                <w:i/>
                <w:szCs w:val="24"/>
              </w:rPr>
            </m:ctrlPr>
          </m:sSubPr>
          <m:e>
            <m:r>
              <w:rPr>
                <w:rFonts w:ascii="Cambria Math" w:eastAsiaTheme="minorEastAsia" w:hAnsi="Cambria Math" w:cs="David"/>
                <w:szCs w:val="24"/>
              </w:rPr>
              <m:t>Y</m:t>
            </m:r>
          </m:e>
          <m:sub>
            <m:r>
              <w:rPr>
                <w:rFonts w:ascii="Cambria Math" w:eastAsiaTheme="minorEastAsia" w:hAnsi="Cambria Math" w:cs="David"/>
                <w:szCs w:val="24"/>
              </w:rPr>
              <m:t>j</m:t>
            </m:r>
          </m:sub>
        </m:sSub>
      </m:oMath>
      <w:r>
        <w:rPr>
          <w:rFonts w:eastAsiaTheme="minorEastAsia" w:cs="David"/>
          <w:szCs w:val="24"/>
        </w:rPr>
        <w:t xml:space="preserve"> as the </w:t>
      </w:r>
      <m:oMath>
        <m:r>
          <w:rPr>
            <w:rFonts w:ascii="Cambria Math" w:eastAsiaTheme="minorEastAsia" w:hAnsi="Cambria Math" w:cs="David"/>
            <w:szCs w:val="24"/>
          </w:rPr>
          <m:t>n×</m:t>
        </m:r>
        <m:sSup>
          <m:sSupPr>
            <m:ctrlPr>
              <w:rPr>
                <w:rFonts w:ascii="Cambria Math" w:eastAsiaTheme="minorEastAsia" w:hAnsi="Cambria Math" w:cs="David"/>
                <w:i/>
                <w:szCs w:val="24"/>
              </w:rPr>
            </m:ctrlPr>
          </m:sSupPr>
          <m:e>
            <m:r>
              <w:rPr>
                <w:rFonts w:ascii="Cambria Math" w:eastAsiaTheme="minorEastAsia" w:hAnsi="Cambria Math" w:cs="David"/>
                <w:szCs w:val="24"/>
              </w:rPr>
              <m:t>p</m:t>
            </m:r>
          </m:e>
          <m:sup>
            <m:r>
              <w:rPr>
                <w:rFonts w:ascii="Cambria Math" w:eastAsiaTheme="minorEastAsia" w:hAnsi="Cambria Math" w:cs="David"/>
                <w:szCs w:val="24"/>
              </w:rPr>
              <m:t>2</m:t>
            </m:r>
          </m:sup>
        </m:sSup>
      </m:oMath>
      <w:r>
        <w:rPr>
          <w:rFonts w:eastAsiaTheme="minorEastAsia" w:cs="David"/>
          <w:szCs w:val="24"/>
        </w:rPr>
        <w:t xml:space="preserve"> matrix in which each row is a vectorized patch of the NSS group, </w:t>
      </w:r>
      <m:oMath>
        <m:sSub>
          <m:sSubPr>
            <m:ctrlPr>
              <w:rPr>
                <w:rFonts w:ascii="Cambria Math" w:eastAsiaTheme="minorEastAsia" w:hAnsi="Cambria Math" w:cs="David"/>
                <w:i/>
                <w:szCs w:val="24"/>
              </w:rPr>
            </m:ctrlPr>
          </m:sSubPr>
          <m:e>
            <m:acc>
              <m:accPr>
                <m:ctrlPr>
                  <w:rPr>
                    <w:rFonts w:ascii="Cambria Math" w:eastAsiaTheme="minorEastAsia" w:hAnsi="Cambria Math" w:cs="David"/>
                    <w:i/>
                    <w:szCs w:val="24"/>
                  </w:rPr>
                </m:ctrlPr>
              </m:accPr>
              <m:e>
                <m:r>
                  <w:rPr>
                    <w:rFonts w:ascii="Cambria Math" w:eastAsiaTheme="minorEastAsia" w:hAnsi="Cambria Math" w:cs="David"/>
                    <w:szCs w:val="24"/>
                  </w:rPr>
                  <m:t>X</m:t>
                </m:r>
              </m:e>
            </m:acc>
          </m:e>
          <m:sub>
            <m:r>
              <w:rPr>
                <w:rFonts w:ascii="Cambria Math" w:eastAsiaTheme="minorEastAsia" w:hAnsi="Cambria Math" w:cs="David"/>
                <w:szCs w:val="24"/>
              </w:rPr>
              <m:t>j</m:t>
            </m:r>
          </m:sub>
        </m:sSub>
      </m:oMath>
      <w:r>
        <w:rPr>
          <w:rFonts w:eastAsiaTheme="minorEastAsia" w:cs="David"/>
          <w:szCs w:val="24"/>
        </w:rPr>
        <w:t xml:space="preserve"> as the </w:t>
      </w:r>
      <m:oMath>
        <m:r>
          <w:rPr>
            <w:rFonts w:ascii="Cambria Math" w:eastAsiaTheme="minorEastAsia" w:hAnsi="Cambria Math" w:cs="David"/>
            <w:szCs w:val="24"/>
          </w:rPr>
          <m:t>n×</m:t>
        </m:r>
        <m:sSup>
          <m:sSupPr>
            <m:ctrlPr>
              <w:rPr>
                <w:rFonts w:ascii="Cambria Math" w:eastAsiaTheme="minorEastAsia" w:hAnsi="Cambria Math" w:cs="David"/>
                <w:i/>
                <w:szCs w:val="24"/>
              </w:rPr>
            </m:ctrlPr>
          </m:sSupPr>
          <m:e>
            <m:r>
              <w:rPr>
                <w:rFonts w:ascii="Cambria Math" w:eastAsiaTheme="minorEastAsia" w:hAnsi="Cambria Math" w:cs="David"/>
                <w:szCs w:val="24"/>
              </w:rPr>
              <m:t>p</m:t>
            </m:r>
          </m:e>
          <m:sup>
            <m:r>
              <w:rPr>
                <w:rFonts w:ascii="Cambria Math" w:eastAsiaTheme="minorEastAsia" w:hAnsi="Cambria Math" w:cs="David"/>
                <w:szCs w:val="24"/>
              </w:rPr>
              <m:t>2</m:t>
            </m:r>
          </m:sup>
        </m:sSup>
      </m:oMath>
      <w:r>
        <w:rPr>
          <w:rFonts w:eastAsiaTheme="minorEastAsia" w:cs="David"/>
          <w:szCs w:val="24"/>
        </w:rPr>
        <w:t xml:space="preserve"> estimation of the denoised matrix, and </w:t>
      </w:r>
      <m:oMath>
        <m:sSubSup>
          <m:sSubSupPr>
            <m:ctrlPr>
              <w:rPr>
                <w:rFonts w:ascii="Cambria Math" w:eastAsiaTheme="minorEastAsia" w:hAnsi="Cambria Math" w:cs="David"/>
                <w:i/>
                <w:szCs w:val="24"/>
              </w:rPr>
            </m:ctrlPr>
          </m:sSubSupPr>
          <m:e>
            <m:r>
              <w:rPr>
                <w:rFonts w:ascii="Cambria Math" w:eastAsiaTheme="minorEastAsia" w:hAnsi="Cambria Math" w:cs="David"/>
                <w:szCs w:val="24"/>
              </w:rPr>
              <m:t>σ</m:t>
            </m:r>
          </m:e>
          <m:sub>
            <m:r>
              <w:rPr>
                <w:rFonts w:ascii="Cambria Math" w:eastAsiaTheme="minorEastAsia" w:hAnsi="Cambria Math" w:cs="David"/>
                <w:szCs w:val="24"/>
              </w:rPr>
              <m:t>n</m:t>
            </m:r>
          </m:sub>
          <m:sup>
            <m:r>
              <w:rPr>
                <w:rFonts w:ascii="Cambria Math" w:eastAsiaTheme="minorEastAsia" w:hAnsi="Cambria Math" w:cs="David"/>
                <w:szCs w:val="24"/>
              </w:rPr>
              <m:t>2</m:t>
            </m:r>
          </m:sup>
        </m:sSubSup>
      </m:oMath>
      <w:r>
        <w:rPr>
          <w:rFonts w:eastAsiaTheme="minorEastAsia" w:cs="David"/>
          <w:szCs w:val="24"/>
        </w:rPr>
        <w:t xml:space="preserve"> as the noise level (variance), assumed to be known.</w:t>
      </w:r>
    </w:p>
    <w:p w14:paraId="722F1BEA" w14:textId="77777777" w:rsidR="003161DC" w:rsidRDefault="003161DC" w:rsidP="003161DC">
      <w:pPr>
        <w:rPr>
          <w:rFonts w:eastAsiaTheme="minorEastAsia" w:cs="David"/>
          <w:szCs w:val="24"/>
        </w:rPr>
      </w:pPr>
      <w:r>
        <w:rPr>
          <w:rFonts w:eastAsiaTheme="minorEastAsia" w:cs="David"/>
          <w:szCs w:val="24"/>
        </w:rPr>
        <w:t xml:space="preserve">The optimization problem thus adds the assumption that </w:t>
      </w:r>
      <m:oMath>
        <m:sSub>
          <m:sSubPr>
            <m:ctrlPr>
              <w:rPr>
                <w:rFonts w:ascii="Cambria Math" w:eastAsiaTheme="minorEastAsia" w:hAnsi="Cambria Math" w:cs="David"/>
                <w:i/>
                <w:szCs w:val="24"/>
              </w:rPr>
            </m:ctrlPr>
          </m:sSubPr>
          <m:e>
            <m:acc>
              <m:accPr>
                <m:ctrlPr>
                  <w:rPr>
                    <w:rFonts w:ascii="Cambria Math" w:eastAsiaTheme="minorEastAsia" w:hAnsi="Cambria Math" w:cs="David"/>
                    <w:i/>
                    <w:szCs w:val="24"/>
                  </w:rPr>
                </m:ctrlPr>
              </m:accPr>
              <m:e>
                <m:r>
                  <w:rPr>
                    <w:rFonts w:ascii="Cambria Math" w:eastAsiaTheme="minorEastAsia" w:hAnsi="Cambria Math" w:cs="David"/>
                    <w:szCs w:val="24"/>
                  </w:rPr>
                  <m:t>X</m:t>
                </m:r>
              </m:e>
            </m:acc>
          </m:e>
          <m:sub>
            <m:r>
              <w:rPr>
                <w:rFonts w:ascii="Cambria Math" w:eastAsiaTheme="minorEastAsia" w:hAnsi="Cambria Math" w:cs="David"/>
                <w:szCs w:val="24"/>
              </w:rPr>
              <m:t>j</m:t>
            </m:r>
          </m:sub>
        </m:sSub>
      </m:oMath>
      <w:r>
        <w:rPr>
          <w:rFonts w:eastAsiaTheme="minorEastAsia" w:cs="David"/>
          <w:szCs w:val="24"/>
        </w:rPr>
        <w:t xml:space="preserve"> is actually a low-rank matrix because it’s rows (patches) are similar. The first term in the optimization problem is the data-term, which aims for the estimated patches to be somewhat similar to the noised patches. The second term is the low-rank prior, aiming to achieve similar patches by forcing the matrix to be of low rank.</w:t>
      </w:r>
    </w:p>
    <w:p w14:paraId="144EC1F1" w14:textId="77777777" w:rsidR="003161DC" w:rsidRDefault="003161DC" w:rsidP="003161DC">
      <w:pPr>
        <w:rPr>
          <w:rFonts w:eastAsiaTheme="minorEastAsia" w:cs="David"/>
          <w:szCs w:val="24"/>
        </w:rPr>
      </w:pPr>
      <w:r>
        <w:rPr>
          <w:rFonts w:eastAsiaTheme="minorEastAsia" w:cs="David"/>
          <w:szCs w:val="24"/>
        </w:rPr>
        <w:t>For the nuclear norm problem (</w:t>
      </w:r>
      <m:oMath>
        <m:sSub>
          <m:sSubPr>
            <m:ctrlPr>
              <w:rPr>
                <w:rFonts w:ascii="Cambria Math" w:eastAsiaTheme="minorEastAsia" w:hAnsi="Cambria Math" w:cs="David"/>
                <w:i/>
                <w:szCs w:val="24"/>
              </w:rPr>
            </m:ctrlPr>
          </m:sSubPr>
          <m:e>
            <m:r>
              <w:rPr>
                <w:rFonts w:ascii="Cambria Math" w:eastAsiaTheme="minorEastAsia" w:hAnsi="Cambria Math" w:cs="David"/>
                <w:szCs w:val="24"/>
              </w:rPr>
              <m:t>w</m:t>
            </m:r>
          </m:e>
          <m:sub>
            <m:r>
              <w:rPr>
                <w:rFonts w:ascii="Cambria Math" w:eastAsiaTheme="minorEastAsia" w:hAnsi="Cambria Math" w:cs="David"/>
                <w:szCs w:val="24"/>
              </w:rPr>
              <m:t>i</m:t>
            </m:r>
          </m:sub>
        </m:sSub>
        <m:r>
          <w:rPr>
            <w:rFonts w:ascii="Cambria Math" w:eastAsiaTheme="minorEastAsia" w:hAnsi="Cambria Math" w:cs="David"/>
            <w:szCs w:val="24"/>
          </w:rPr>
          <m:t>=1</m:t>
        </m:r>
      </m:oMath>
      <w:r>
        <w:rPr>
          <w:rFonts w:eastAsiaTheme="minorEastAsia" w:cs="David"/>
          <w:szCs w:val="24"/>
        </w:rPr>
        <w:t>) the solution was previously (</w:t>
      </w:r>
      <w:r w:rsidRPr="005252D4">
        <w:rPr>
          <w:rFonts w:eastAsiaTheme="minorEastAsia" w:cs="David"/>
          <w:szCs w:val="24"/>
          <w:highlight w:val="yellow"/>
        </w:rPr>
        <w:t>reference</w:t>
      </w:r>
      <w:r>
        <w:rPr>
          <w:rFonts w:eastAsiaTheme="minorEastAsia" w:cs="David"/>
          <w:szCs w:val="24"/>
        </w:rPr>
        <w:t>) shown to be:</w:t>
      </w:r>
    </w:p>
    <w:p w14:paraId="2C730927" w14:textId="77777777" w:rsidR="003161DC" w:rsidRPr="000B3BDF" w:rsidRDefault="00B44298" w:rsidP="003161DC">
      <w:pPr>
        <w:rPr>
          <w:rFonts w:eastAsiaTheme="minorEastAsia" w:cs="David"/>
          <w:szCs w:val="24"/>
        </w:rPr>
      </w:pPr>
      <m:oMathPara>
        <m:oMath>
          <m:sSub>
            <m:sSubPr>
              <m:ctrlPr>
                <w:rPr>
                  <w:rFonts w:ascii="Cambria Math" w:eastAsiaTheme="minorEastAsia" w:hAnsi="Cambria Math" w:cs="David"/>
                  <w:i/>
                  <w:szCs w:val="24"/>
                </w:rPr>
              </m:ctrlPr>
            </m:sSubPr>
            <m:e>
              <m:r>
                <w:rPr>
                  <w:rFonts w:ascii="Cambria Math" w:eastAsiaTheme="minorEastAsia" w:hAnsi="Cambria Math" w:cs="David"/>
                  <w:szCs w:val="24"/>
                </w:rPr>
                <m:t>σ</m:t>
              </m:r>
            </m:e>
            <m:sub>
              <m:r>
                <w:rPr>
                  <w:rFonts w:ascii="Cambria Math" w:eastAsiaTheme="minorEastAsia" w:hAnsi="Cambria Math" w:cs="David"/>
                  <w:szCs w:val="24"/>
                </w:rPr>
                <m:t>i</m:t>
              </m:r>
            </m:sub>
          </m:sSub>
          <m:d>
            <m:dPr>
              <m:ctrlPr>
                <w:rPr>
                  <w:rFonts w:ascii="Cambria Math" w:eastAsiaTheme="minorEastAsia" w:hAnsi="Cambria Math" w:cs="David"/>
                  <w:i/>
                  <w:szCs w:val="24"/>
                </w:rPr>
              </m:ctrlPr>
            </m:dPr>
            <m:e>
              <m:r>
                <w:rPr>
                  <w:rFonts w:ascii="Cambria Math" w:eastAsiaTheme="minorEastAsia" w:hAnsi="Cambria Math" w:cs="David"/>
                  <w:szCs w:val="24"/>
                </w:rPr>
                <m:t>X</m:t>
              </m:r>
            </m:e>
          </m:d>
          <m:r>
            <w:rPr>
              <w:rFonts w:ascii="Cambria Math" w:eastAsiaTheme="minorEastAsia" w:hAnsi="Cambria Math" w:cs="David"/>
              <w:szCs w:val="24"/>
            </w:rPr>
            <m:t>=</m:t>
          </m:r>
          <m:sSub>
            <m:sSubPr>
              <m:ctrlPr>
                <w:rPr>
                  <w:rFonts w:ascii="Cambria Math" w:eastAsiaTheme="minorEastAsia" w:hAnsi="Cambria Math" w:cs="David"/>
                  <w:i/>
                  <w:szCs w:val="24"/>
                </w:rPr>
              </m:ctrlPr>
            </m:sSubPr>
            <m:e>
              <m:r>
                <w:rPr>
                  <w:rFonts w:ascii="Cambria Math" w:eastAsiaTheme="minorEastAsia" w:hAnsi="Cambria Math" w:cs="David"/>
                  <w:szCs w:val="24"/>
                </w:rPr>
                <m:t>S</m:t>
              </m:r>
            </m:e>
            <m:sub>
              <m:sSubSup>
                <m:sSubSupPr>
                  <m:ctrlPr>
                    <w:rPr>
                      <w:rFonts w:ascii="Cambria Math" w:eastAsiaTheme="minorEastAsia" w:hAnsi="Cambria Math" w:cs="David"/>
                      <w:i/>
                      <w:szCs w:val="24"/>
                    </w:rPr>
                  </m:ctrlPr>
                </m:sSubSupPr>
                <m:e>
                  <m:r>
                    <w:rPr>
                      <w:rFonts w:ascii="Cambria Math" w:eastAsiaTheme="minorEastAsia" w:hAnsi="Cambria Math" w:cs="David"/>
                      <w:szCs w:val="24"/>
                    </w:rPr>
                    <m:t>σ</m:t>
                  </m:r>
                </m:e>
                <m:sub>
                  <m:r>
                    <w:rPr>
                      <w:rFonts w:ascii="Cambria Math" w:eastAsiaTheme="minorEastAsia" w:hAnsi="Cambria Math" w:cs="David"/>
                      <w:szCs w:val="24"/>
                    </w:rPr>
                    <m:t>n</m:t>
                  </m:r>
                </m:sub>
                <m:sup>
                  <m:r>
                    <w:rPr>
                      <w:rFonts w:ascii="Cambria Math" w:eastAsiaTheme="minorEastAsia" w:hAnsi="Cambria Math" w:cs="David"/>
                      <w:szCs w:val="24"/>
                    </w:rPr>
                    <m:t>2</m:t>
                  </m:r>
                </m:sup>
              </m:sSubSup>
            </m:sub>
          </m:sSub>
          <m:d>
            <m:dPr>
              <m:ctrlPr>
                <w:rPr>
                  <w:rFonts w:ascii="Cambria Math" w:eastAsiaTheme="minorEastAsia" w:hAnsi="Cambria Math" w:cs="David"/>
                  <w:i/>
                  <w:szCs w:val="24"/>
                </w:rPr>
              </m:ctrlPr>
            </m:dPr>
            <m:e>
              <m:sSub>
                <m:sSubPr>
                  <m:ctrlPr>
                    <w:rPr>
                      <w:rFonts w:ascii="Cambria Math" w:eastAsiaTheme="minorEastAsia" w:hAnsi="Cambria Math" w:cs="David"/>
                      <w:i/>
                      <w:szCs w:val="24"/>
                    </w:rPr>
                  </m:ctrlPr>
                </m:sSubPr>
                <m:e>
                  <m:r>
                    <w:rPr>
                      <w:rFonts w:ascii="Cambria Math" w:eastAsiaTheme="minorEastAsia" w:hAnsi="Cambria Math" w:cs="David"/>
                      <w:szCs w:val="24"/>
                    </w:rPr>
                    <m:t>σ</m:t>
                  </m:r>
                </m:e>
                <m:sub>
                  <m:r>
                    <w:rPr>
                      <w:rFonts w:ascii="Cambria Math" w:eastAsiaTheme="minorEastAsia" w:hAnsi="Cambria Math" w:cs="David"/>
                      <w:szCs w:val="24"/>
                    </w:rPr>
                    <m:t>i</m:t>
                  </m:r>
                </m:sub>
              </m:sSub>
              <m:d>
                <m:dPr>
                  <m:ctrlPr>
                    <w:rPr>
                      <w:rFonts w:ascii="Cambria Math" w:eastAsiaTheme="minorEastAsia" w:hAnsi="Cambria Math" w:cs="David"/>
                      <w:i/>
                      <w:szCs w:val="24"/>
                    </w:rPr>
                  </m:ctrlPr>
                </m:dPr>
                <m:e>
                  <m:r>
                    <w:rPr>
                      <w:rFonts w:ascii="Cambria Math" w:eastAsiaTheme="minorEastAsia" w:hAnsi="Cambria Math" w:cs="David"/>
                      <w:szCs w:val="24"/>
                    </w:rPr>
                    <m:t>Y</m:t>
                  </m:r>
                </m:e>
              </m:d>
            </m:e>
          </m:d>
          <m:r>
            <w:rPr>
              <w:rFonts w:ascii="Cambria Math" w:eastAsiaTheme="minorEastAsia" w:hAnsi="Cambria Math" w:cs="David"/>
              <w:szCs w:val="24"/>
            </w:rPr>
            <m:t>=</m:t>
          </m:r>
          <m:func>
            <m:funcPr>
              <m:ctrlPr>
                <w:rPr>
                  <w:rFonts w:ascii="Cambria Math" w:eastAsiaTheme="minorEastAsia" w:hAnsi="Cambria Math" w:cs="David"/>
                  <w:i/>
                  <w:szCs w:val="24"/>
                </w:rPr>
              </m:ctrlPr>
            </m:funcPr>
            <m:fName>
              <m:r>
                <m:rPr>
                  <m:sty m:val="p"/>
                </m:rPr>
                <w:rPr>
                  <w:rFonts w:ascii="Cambria Math" w:eastAsiaTheme="minorEastAsia" w:hAnsi="Cambria Math" w:cs="David"/>
                  <w:szCs w:val="24"/>
                </w:rPr>
                <m:t>max</m:t>
              </m:r>
            </m:fName>
            <m:e>
              <m:d>
                <m:dPr>
                  <m:begChr m:val="{"/>
                  <m:endChr m:val="}"/>
                  <m:ctrlPr>
                    <w:rPr>
                      <w:rFonts w:ascii="Cambria Math" w:eastAsiaTheme="minorEastAsia" w:hAnsi="Cambria Math" w:cs="David"/>
                      <w:i/>
                      <w:szCs w:val="24"/>
                    </w:rPr>
                  </m:ctrlPr>
                </m:dPr>
                <m:e>
                  <m:sSub>
                    <m:sSubPr>
                      <m:ctrlPr>
                        <w:rPr>
                          <w:rFonts w:ascii="Cambria Math" w:eastAsiaTheme="minorEastAsia" w:hAnsi="Cambria Math" w:cs="David"/>
                          <w:i/>
                          <w:szCs w:val="24"/>
                        </w:rPr>
                      </m:ctrlPr>
                    </m:sSubPr>
                    <m:e>
                      <m:r>
                        <w:rPr>
                          <w:rFonts w:ascii="Cambria Math" w:eastAsiaTheme="minorEastAsia" w:hAnsi="Cambria Math" w:cs="David"/>
                          <w:szCs w:val="24"/>
                        </w:rPr>
                        <m:t>σ</m:t>
                      </m:r>
                    </m:e>
                    <m:sub>
                      <m:r>
                        <w:rPr>
                          <w:rFonts w:ascii="Cambria Math" w:eastAsiaTheme="minorEastAsia" w:hAnsi="Cambria Math" w:cs="David"/>
                          <w:szCs w:val="24"/>
                        </w:rPr>
                        <m:t>i</m:t>
                      </m:r>
                    </m:sub>
                  </m:sSub>
                  <m:d>
                    <m:dPr>
                      <m:ctrlPr>
                        <w:rPr>
                          <w:rFonts w:ascii="Cambria Math" w:eastAsiaTheme="minorEastAsia" w:hAnsi="Cambria Math" w:cs="David"/>
                          <w:i/>
                          <w:szCs w:val="24"/>
                        </w:rPr>
                      </m:ctrlPr>
                    </m:dPr>
                    <m:e>
                      <m:r>
                        <w:rPr>
                          <w:rFonts w:ascii="Cambria Math" w:eastAsiaTheme="minorEastAsia" w:hAnsi="Cambria Math" w:cs="David"/>
                          <w:szCs w:val="24"/>
                        </w:rPr>
                        <m:t>Y</m:t>
                      </m:r>
                    </m:e>
                  </m:d>
                  <m:r>
                    <w:rPr>
                      <w:rFonts w:ascii="Cambria Math" w:eastAsiaTheme="minorEastAsia" w:hAnsi="Cambria Math" w:cs="David"/>
                      <w:szCs w:val="24"/>
                    </w:rPr>
                    <m:t>-</m:t>
                  </m:r>
                  <m:sSubSup>
                    <m:sSubSupPr>
                      <m:ctrlPr>
                        <w:rPr>
                          <w:rFonts w:ascii="Cambria Math" w:eastAsiaTheme="minorEastAsia" w:hAnsi="Cambria Math" w:cs="David"/>
                          <w:i/>
                          <w:szCs w:val="24"/>
                        </w:rPr>
                      </m:ctrlPr>
                    </m:sSubSupPr>
                    <m:e>
                      <m:r>
                        <w:rPr>
                          <w:rFonts w:ascii="Cambria Math" w:eastAsiaTheme="minorEastAsia" w:hAnsi="Cambria Math" w:cs="David"/>
                          <w:szCs w:val="24"/>
                        </w:rPr>
                        <m:t>σ</m:t>
                      </m:r>
                    </m:e>
                    <m:sub>
                      <m:r>
                        <w:rPr>
                          <w:rFonts w:ascii="Cambria Math" w:eastAsiaTheme="minorEastAsia" w:hAnsi="Cambria Math" w:cs="David"/>
                          <w:szCs w:val="24"/>
                        </w:rPr>
                        <m:t>n</m:t>
                      </m:r>
                    </m:sub>
                    <m:sup>
                      <m:r>
                        <w:rPr>
                          <w:rFonts w:ascii="Cambria Math" w:eastAsiaTheme="minorEastAsia" w:hAnsi="Cambria Math" w:cs="David"/>
                          <w:szCs w:val="24"/>
                        </w:rPr>
                        <m:t>2</m:t>
                      </m:r>
                    </m:sup>
                  </m:sSubSup>
                  <m:r>
                    <w:rPr>
                      <w:rFonts w:ascii="Cambria Math" w:eastAsiaTheme="minorEastAsia" w:hAnsi="Cambria Math" w:cs="David"/>
                      <w:szCs w:val="24"/>
                    </w:rPr>
                    <m:t>,0</m:t>
                  </m:r>
                </m:e>
              </m:d>
            </m:e>
          </m:func>
        </m:oMath>
      </m:oMathPara>
    </w:p>
    <w:p w14:paraId="5432E566" w14:textId="77777777" w:rsidR="003161DC" w:rsidRDefault="003161DC" w:rsidP="003161DC">
      <w:pPr>
        <w:rPr>
          <w:rFonts w:eastAsiaTheme="minorEastAsia" w:cs="David"/>
          <w:szCs w:val="24"/>
        </w:rPr>
      </w:pPr>
      <w:r>
        <w:rPr>
          <w:rFonts w:eastAsiaTheme="minorEastAsia" w:cs="David"/>
          <w:szCs w:val="24"/>
        </w:rPr>
        <w:t>The above is called the soft thresholding function. The problem with the solution for the non-weighted version is that it decreases each singular value by the same term, not taking advantage of the prior knowledge that the largest singular values actually hold the most information on the signal and we should thus apply a softer thresholding on them.</w:t>
      </w:r>
    </w:p>
    <w:p w14:paraId="7264E42B" w14:textId="0E45D044" w:rsidR="004B484E" w:rsidRPr="001B259E" w:rsidRDefault="004B484E" w:rsidP="00165C62">
      <w:pPr>
        <w:rPr>
          <w:rFonts w:cs="David"/>
          <w:szCs w:val="24"/>
        </w:rPr>
      </w:pPr>
    </w:p>
    <w:p w14:paraId="7C481845" w14:textId="19019856" w:rsidR="00F11A78" w:rsidRPr="001B259E" w:rsidRDefault="003161DC" w:rsidP="00314741">
      <w:pPr>
        <w:pStyle w:val="Heading2"/>
      </w:pPr>
      <w:bookmarkStart w:id="6" w:name="_Ref80261132"/>
      <w:bookmarkStart w:id="7" w:name="_Ref80263946"/>
      <w:bookmarkStart w:id="8" w:name="_Toc400437471"/>
      <w:bookmarkStart w:id="9" w:name="_Toc400440350"/>
      <w:bookmarkStart w:id="10" w:name="_Toc80286668"/>
      <w:r>
        <w:t>The solution</w:t>
      </w:r>
      <w:bookmarkEnd w:id="6"/>
      <w:bookmarkEnd w:id="7"/>
      <w:bookmarkEnd w:id="10"/>
    </w:p>
    <w:p w14:paraId="75A81163" w14:textId="77777777" w:rsidR="003161DC" w:rsidRDefault="003161DC" w:rsidP="003161DC">
      <w:pPr>
        <w:rPr>
          <w:rFonts w:eastAsiaTheme="minorEastAsia" w:cs="David"/>
          <w:szCs w:val="24"/>
        </w:rPr>
      </w:pPr>
      <w:r>
        <w:rPr>
          <w:rFonts w:eastAsiaTheme="minorEastAsia" w:cs="David"/>
          <w:szCs w:val="24"/>
        </w:rPr>
        <w:t>The paper divides the solution under three cases regarding the weight vector:</w:t>
      </w:r>
    </w:p>
    <w:p w14:paraId="4BAFEF03" w14:textId="77777777" w:rsidR="003161DC" w:rsidRPr="001E4F2E" w:rsidRDefault="003161DC" w:rsidP="003161DC">
      <w:pPr>
        <w:pStyle w:val="ListParagraph"/>
        <w:numPr>
          <w:ilvl w:val="0"/>
          <w:numId w:val="26"/>
        </w:numPr>
        <w:spacing w:after="160"/>
        <w:rPr>
          <w:rFonts w:eastAsiaTheme="minorEastAsia" w:cs="David"/>
          <w:szCs w:val="24"/>
          <w:u w:val="single"/>
        </w:rPr>
      </w:pPr>
      <w:r w:rsidRPr="001E4F2E">
        <w:rPr>
          <w:rFonts w:eastAsiaTheme="minorEastAsia" w:cs="David"/>
          <w:szCs w:val="24"/>
          <w:u w:val="single"/>
        </w:rPr>
        <w:t>The weights are in a non-ascending order</w:t>
      </w:r>
      <w:r>
        <w:rPr>
          <w:rFonts w:eastAsiaTheme="minorEastAsia" w:cs="David" w:hint="cs"/>
          <w:szCs w:val="24"/>
          <w:rtl/>
        </w:rPr>
        <w:t>:</w:t>
      </w:r>
    </w:p>
    <w:p w14:paraId="37711D3B" w14:textId="77777777" w:rsidR="003161DC" w:rsidRDefault="003161DC" w:rsidP="003161DC">
      <w:pPr>
        <w:pStyle w:val="ListParagraph"/>
        <w:ind w:left="360"/>
        <w:rPr>
          <w:rFonts w:eastAsiaTheme="minorEastAsia" w:cs="David"/>
          <w:szCs w:val="24"/>
        </w:rPr>
      </w:pPr>
      <w:r>
        <w:rPr>
          <w:rFonts w:eastAsiaTheme="minorEastAsia" w:cs="David"/>
          <w:szCs w:val="24"/>
        </w:rPr>
        <w:t>The paper proves that for this particular case the optimization problem is still convex, and that the solution is given by:</w:t>
      </w:r>
    </w:p>
    <w:p w14:paraId="097B43CB" w14:textId="77777777" w:rsidR="003161DC" w:rsidRPr="00C04325" w:rsidRDefault="00B44298" w:rsidP="003161DC">
      <w:pPr>
        <w:pStyle w:val="ListParagraph"/>
        <w:ind w:left="360"/>
        <w:rPr>
          <w:rFonts w:eastAsiaTheme="minorEastAsia" w:cs="David"/>
          <w:szCs w:val="24"/>
        </w:rPr>
      </w:pPr>
      <m:oMathPara>
        <m:oMath>
          <m:acc>
            <m:accPr>
              <m:ctrlPr>
                <w:rPr>
                  <w:rFonts w:ascii="Cambria Math" w:eastAsiaTheme="minorEastAsia" w:hAnsi="Cambria Math" w:cs="David"/>
                  <w:i/>
                  <w:szCs w:val="24"/>
                </w:rPr>
              </m:ctrlPr>
            </m:accPr>
            <m:e>
              <m:r>
                <w:rPr>
                  <w:rFonts w:ascii="Cambria Math" w:eastAsiaTheme="minorEastAsia" w:hAnsi="Cambria Math" w:cs="David"/>
                  <w:szCs w:val="24"/>
                </w:rPr>
                <m:t>X</m:t>
              </m:r>
            </m:e>
          </m:acc>
          <m:r>
            <w:rPr>
              <w:rFonts w:ascii="Cambria Math" w:eastAsiaTheme="minorEastAsia" w:hAnsi="Cambria Math" w:cs="David"/>
              <w:szCs w:val="24"/>
            </w:rPr>
            <m:t>=U</m:t>
          </m:r>
          <m:sSub>
            <m:sSubPr>
              <m:ctrlPr>
                <w:rPr>
                  <w:rFonts w:ascii="Cambria Math" w:eastAsiaTheme="minorEastAsia" w:hAnsi="Cambria Math" w:cs="David"/>
                  <w:i/>
                  <w:szCs w:val="24"/>
                </w:rPr>
              </m:ctrlPr>
            </m:sSubPr>
            <m:e>
              <m:r>
                <w:rPr>
                  <w:rFonts w:ascii="Cambria Math" w:eastAsiaTheme="minorEastAsia" w:hAnsi="Cambria Math" w:cs="David"/>
                  <w:szCs w:val="24"/>
                </w:rPr>
                <m:t>S</m:t>
              </m:r>
            </m:e>
            <m:sub>
              <m:r>
                <w:rPr>
                  <w:rFonts w:ascii="Cambria Math" w:eastAsiaTheme="minorEastAsia" w:hAnsi="Cambria Math" w:cs="David"/>
                  <w:szCs w:val="24"/>
                </w:rPr>
                <m:t>w</m:t>
              </m:r>
            </m:sub>
          </m:sSub>
          <m:d>
            <m:dPr>
              <m:ctrlPr>
                <w:rPr>
                  <w:rFonts w:ascii="Cambria Math" w:eastAsiaTheme="minorEastAsia" w:hAnsi="Cambria Math" w:cs="David"/>
                  <w:i/>
                  <w:szCs w:val="24"/>
                </w:rPr>
              </m:ctrlPr>
            </m:dPr>
            <m:e>
              <m:r>
                <m:rPr>
                  <m:sty m:val="p"/>
                </m:rPr>
                <w:rPr>
                  <w:rFonts w:ascii="Cambria Math" w:eastAsiaTheme="minorEastAsia" w:hAnsi="Cambria Math" w:cs="David"/>
                  <w:szCs w:val="24"/>
                </w:rPr>
                <m:t>Σ</m:t>
              </m:r>
            </m:e>
          </m:d>
          <m:sSup>
            <m:sSupPr>
              <m:ctrlPr>
                <w:rPr>
                  <w:rFonts w:ascii="Cambria Math" w:eastAsiaTheme="minorEastAsia" w:hAnsi="Cambria Math" w:cs="David"/>
                  <w:i/>
                  <w:szCs w:val="24"/>
                </w:rPr>
              </m:ctrlPr>
            </m:sSupPr>
            <m:e>
              <m:r>
                <w:rPr>
                  <w:rFonts w:ascii="Cambria Math" w:eastAsiaTheme="minorEastAsia" w:hAnsi="Cambria Math" w:cs="David"/>
                  <w:szCs w:val="24"/>
                </w:rPr>
                <m:t>V</m:t>
              </m:r>
            </m:e>
            <m:sup>
              <m:r>
                <w:rPr>
                  <w:rFonts w:ascii="Cambria Math" w:eastAsiaTheme="minorEastAsia" w:hAnsi="Cambria Math" w:cs="David"/>
                  <w:szCs w:val="24"/>
                </w:rPr>
                <m:t>T</m:t>
              </m:r>
            </m:sup>
          </m:sSup>
        </m:oMath>
      </m:oMathPara>
    </w:p>
    <w:p w14:paraId="58E470AD" w14:textId="77777777" w:rsidR="003161DC" w:rsidRDefault="003161DC" w:rsidP="003161DC">
      <w:pPr>
        <w:pStyle w:val="ListParagraph"/>
        <w:ind w:left="360"/>
        <w:rPr>
          <w:rFonts w:eastAsiaTheme="minorEastAsia" w:cs="David"/>
          <w:szCs w:val="24"/>
        </w:rPr>
      </w:pPr>
      <w:r>
        <w:rPr>
          <w:rFonts w:eastAsiaTheme="minorEastAsia" w:cs="David"/>
          <w:szCs w:val="24"/>
        </w:rPr>
        <w:t xml:space="preserve">Where </w:t>
      </w:r>
      <m:oMath>
        <m:r>
          <w:rPr>
            <w:rFonts w:ascii="Cambria Math" w:eastAsiaTheme="minorEastAsia" w:hAnsi="Cambria Math" w:cs="David"/>
            <w:szCs w:val="24"/>
          </w:rPr>
          <m:t>Y=U</m:t>
        </m:r>
        <m:r>
          <m:rPr>
            <m:sty m:val="p"/>
          </m:rPr>
          <w:rPr>
            <w:rFonts w:ascii="Cambria Math" w:eastAsiaTheme="minorEastAsia" w:hAnsi="Cambria Math" w:cs="David"/>
            <w:szCs w:val="24"/>
          </w:rPr>
          <m:t>Σ</m:t>
        </m:r>
        <m:sSup>
          <m:sSupPr>
            <m:ctrlPr>
              <w:rPr>
                <w:rFonts w:ascii="Cambria Math" w:eastAsiaTheme="minorEastAsia" w:hAnsi="Cambria Math" w:cs="David"/>
                <w:i/>
                <w:szCs w:val="24"/>
              </w:rPr>
            </m:ctrlPr>
          </m:sSupPr>
          <m:e>
            <m:r>
              <w:rPr>
                <w:rFonts w:ascii="Cambria Math" w:eastAsiaTheme="minorEastAsia" w:hAnsi="Cambria Math" w:cs="David"/>
                <w:szCs w:val="24"/>
              </w:rPr>
              <m:t>V</m:t>
            </m:r>
          </m:e>
          <m:sup>
            <m:r>
              <w:rPr>
                <w:rFonts w:ascii="Cambria Math" w:eastAsiaTheme="minorEastAsia" w:hAnsi="Cambria Math" w:cs="David"/>
                <w:szCs w:val="24"/>
              </w:rPr>
              <m:t>T</m:t>
            </m:r>
          </m:sup>
        </m:sSup>
      </m:oMath>
      <w:r>
        <w:rPr>
          <w:rFonts w:eastAsiaTheme="minorEastAsia" w:cs="David"/>
          <w:szCs w:val="24"/>
        </w:rPr>
        <w:t xml:space="preserve"> is the SVD of </w:t>
      </w:r>
      <m:oMath>
        <m:r>
          <w:rPr>
            <w:rFonts w:ascii="Cambria Math" w:eastAsiaTheme="minorEastAsia" w:hAnsi="Cambria Math" w:cs="David"/>
            <w:szCs w:val="24"/>
          </w:rPr>
          <m:t>Y</m:t>
        </m:r>
      </m:oMath>
      <w:r>
        <w:rPr>
          <w:rFonts w:eastAsiaTheme="minorEastAsia" w:cs="David"/>
          <w:szCs w:val="24"/>
        </w:rPr>
        <w:t xml:space="preserve">, and </w:t>
      </w:r>
      <m:oMath>
        <m:sSub>
          <m:sSubPr>
            <m:ctrlPr>
              <w:rPr>
                <w:rFonts w:ascii="Cambria Math" w:eastAsiaTheme="minorEastAsia" w:hAnsi="Cambria Math" w:cs="David"/>
                <w:i/>
                <w:szCs w:val="24"/>
              </w:rPr>
            </m:ctrlPr>
          </m:sSubPr>
          <m:e>
            <m:r>
              <w:rPr>
                <w:rFonts w:ascii="Cambria Math" w:eastAsiaTheme="minorEastAsia" w:hAnsi="Cambria Math" w:cs="David"/>
                <w:szCs w:val="24"/>
              </w:rPr>
              <m:t>S</m:t>
            </m:r>
          </m:e>
          <m:sub>
            <m:r>
              <w:rPr>
                <w:rFonts w:ascii="Cambria Math" w:eastAsiaTheme="minorEastAsia" w:hAnsi="Cambria Math" w:cs="David"/>
                <w:szCs w:val="24"/>
              </w:rPr>
              <m:t>w</m:t>
            </m:r>
          </m:sub>
        </m:sSub>
        <m:r>
          <w:rPr>
            <w:rFonts w:ascii="Cambria Math" w:eastAsiaTheme="minorEastAsia" w:hAnsi="Cambria Math" w:cs="David"/>
            <w:szCs w:val="24"/>
          </w:rPr>
          <m:t>(</m:t>
        </m:r>
        <m:r>
          <m:rPr>
            <m:sty m:val="p"/>
          </m:rPr>
          <w:rPr>
            <w:rFonts w:ascii="Cambria Math" w:eastAsiaTheme="minorEastAsia" w:hAnsi="Cambria Math" w:cs="David"/>
            <w:szCs w:val="24"/>
          </w:rPr>
          <m:t>Σ</m:t>
        </m:r>
        <m:r>
          <w:rPr>
            <w:rFonts w:ascii="Cambria Math" w:eastAsiaTheme="minorEastAsia" w:hAnsi="Cambria Math" w:cs="David"/>
            <w:szCs w:val="24"/>
          </w:rPr>
          <m:t>)</m:t>
        </m:r>
      </m:oMath>
      <w:r>
        <w:rPr>
          <w:rFonts w:eastAsiaTheme="minorEastAsia" w:cs="David"/>
          <w:szCs w:val="24"/>
        </w:rPr>
        <w:t xml:space="preserve"> is the generalized soft-thresholding operator, given by:</w:t>
      </w:r>
    </w:p>
    <w:p w14:paraId="4EC383F3" w14:textId="77777777" w:rsidR="003161DC" w:rsidRPr="00C04325" w:rsidRDefault="00B44298" w:rsidP="003161DC">
      <w:pPr>
        <w:pStyle w:val="ListParagraph"/>
        <w:ind w:left="360"/>
        <w:rPr>
          <w:rFonts w:eastAsiaTheme="minorEastAsia" w:cs="David"/>
          <w:szCs w:val="24"/>
        </w:rPr>
      </w:pPr>
      <m:oMathPara>
        <m:oMath>
          <m:sSub>
            <m:sSubPr>
              <m:ctrlPr>
                <w:rPr>
                  <w:rFonts w:ascii="Cambria Math" w:eastAsiaTheme="minorEastAsia" w:hAnsi="Cambria Math" w:cs="David"/>
                  <w:i/>
                  <w:szCs w:val="24"/>
                </w:rPr>
              </m:ctrlPr>
            </m:sSubPr>
            <m:e>
              <m:r>
                <w:rPr>
                  <w:rFonts w:ascii="Cambria Math" w:eastAsiaTheme="minorEastAsia" w:hAnsi="Cambria Math" w:cs="David"/>
                  <w:szCs w:val="24"/>
                </w:rPr>
                <m:t>S</m:t>
              </m:r>
            </m:e>
            <m:sub>
              <m:r>
                <w:rPr>
                  <w:rFonts w:ascii="Cambria Math" w:eastAsiaTheme="minorEastAsia" w:hAnsi="Cambria Math" w:cs="David"/>
                  <w:szCs w:val="24"/>
                </w:rPr>
                <m:t>w</m:t>
              </m:r>
            </m:sub>
          </m:sSub>
          <m:d>
            <m:dPr>
              <m:ctrlPr>
                <w:rPr>
                  <w:rFonts w:ascii="Cambria Math" w:eastAsiaTheme="minorEastAsia" w:hAnsi="Cambria Math" w:cs="David"/>
                  <w:i/>
                  <w:szCs w:val="24"/>
                </w:rPr>
              </m:ctrlPr>
            </m:dPr>
            <m:e>
              <m:r>
                <m:rPr>
                  <m:sty m:val="p"/>
                </m:rPr>
                <w:rPr>
                  <w:rFonts w:ascii="Cambria Math" w:eastAsiaTheme="minorEastAsia" w:hAnsi="Cambria Math" w:cs="David"/>
                  <w:szCs w:val="24"/>
                </w:rPr>
                <m:t>Σ</m:t>
              </m:r>
            </m:e>
          </m:d>
          <m:r>
            <w:rPr>
              <w:rFonts w:ascii="Cambria Math" w:eastAsiaTheme="minorEastAsia" w:hAnsi="Cambria Math" w:cs="David"/>
              <w:szCs w:val="24"/>
            </w:rPr>
            <m:t>=</m:t>
          </m:r>
          <m:r>
            <m:rPr>
              <m:sty m:val="p"/>
            </m:rPr>
            <w:rPr>
              <w:rFonts w:ascii="Cambria Math" w:eastAsiaTheme="minorEastAsia" w:hAnsi="Cambria Math" w:cs="David"/>
              <w:szCs w:val="24"/>
            </w:rPr>
            <m:t>max⁡</m:t>
          </m:r>
          <m:r>
            <w:rPr>
              <w:rFonts w:ascii="Cambria Math" w:eastAsiaTheme="minorEastAsia" w:hAnsi="Cambria Math" w:cs="David"/>
              <w:szCs w:val="24"/>
            </w:rPr>
            <m:t>{</m:t>
          </m:r>
          <m:sSub>
            <m:sSubPr>
              <m:ctrlPr>
                <w:rPr>
                  <w:rFonts w:ascii="Cambria Math" w:eastAsiaTheme="minorEastAsia" w:hAnsi="Cambria Math" w:cs="David"/>
                  <w:i/>
                  <w:szCs w:val="24"/>
                </w:rPr>
              </m:ctrlPr>
            </m:sSubPr>
            <m:e>
              <m:r>
                <m:rPr>
                  <m:sty m:val="p"/>
                </m:rPr>
                <w:rPr>
                  <w:rFonts w:ascii="Cambria Math" w:eastAsiaTheme="minorEastAsia" w:hAnsi="Cambria Math" w:cs="David"/>
                  <w:szCs w:val="24"/>
                </w:rPr>
                <m:t>Σ</m:t>
              </m:r>
            </m:e>
            <m:sub>
              <m:r>
                <w:rPr>
                  <w:rFonts w:ascii="Cambria Math" w:eastAsiaTheme="minorEastAsia" w:hAnsi="Cambria Math" w:cs="David"/>
                  <w:szCs w:val="24"/>
                </w:rPr>
                <m:t>ii</m:t>
              </m:r>
            </m:sub>
          </m:sSub>
          <m:r>
            <w:rPr>
              <w:rFonts w:ascii="Cambria Math" w:eastAsiaTheme="minorEastAsia" w:hAnsi="Cambria Math" w:cs="David"/>
              <w:szCs w:val="24"/>
            </w:rPr>
            <m:t>-</m:t>
          </m:r>
          <m:sSub>
            <m:sSubPr>
              <m:ctrlPr>
                <w:rPr>
                  <w:rFonts w:ascii="Cambria Math" w:eastAsiaTheme="minorEastAsia" w:hAnsi="Cambria Math" w:cs="David"/>
                  <w:i/>
                  <w:szCs w:val="24"/>
                </w:rPr>
              </m:ctrlPr>
            </m:sSubPr>
            <m:e>
              <m:r>
                <w:rPr>
                  <w:rFonts w:ascii="Cambria Math" w:eastAsiaTheme="minorEastAsia" w:hAnsi="Cambria Math" w:cs="David"/>
                  <w:szCs w:val="24"/>
                </w:rPr>
                <m:t>w</m:t>
              </m:r>
            </m:e>
            <m:sub>
              <m:r>
                <w:rPr>
                  <w:rFonts w:ascii="Cambria Math" w:eastAsiaTheme="minorEastAsia" w:hAnsi="Cambria Math" w:cs="David"/>
                  <w:szCs w:val="24"/>
                </w:rPr>
                <m:t>i</m:t>
              </m:r>
            </m:sub>
          </m:sSub>
          <m:r>
            <w:rPr>
              <w:rFonts w:ascii="Cambria Math" w:eastAsiaTheme="minorEastAsia" w:hAnsi="Cambria Math" w:cs="David"/>
              <w:szCs w:val="24"/>
            </w:rPr>
            <m:t>,0}</m:t>
          </m:r>
        </m:oMath>
      </m:oMathPara>
    </w:p>
    <w:p w14:paraId="3DA9D8B8" w14:textId="77777777" w:rsidR="003161DC" w:rsidRPr="001E4F2E" w:rsidRDefault="003161DC" w:rsidP="003161DC">
      <w:pPr>
        <w:pStyle w:val="ListParagraph"/>
        <w:numPr>
          <w:ilvl w:val="0"/>
          <w:numId w:val="26"/>
        </w:numPr>
        <w:spacing w:after="160"/>
        <w:rPr>
          <w:rFonts w:eastAsiaTheme="minorEastAsia" w:cs="David"/>
          <w:szCs w:val="24"/>
          <w:u w:val="single"/>
        </w:rPr>
      </w:pPr>
      <w:r w:rsidRPr="001E4F2E">
        <w:rPr>
          <w:rFonts w:eastAsiaTheme="minorEastAsia" w:cs="David"/>
          <w:szCs w:val="24"/>
          <w:u w:val="single"/>
        </w:rPr>
        <w:t>The weights are in arbitrary order</w:t>
      </w:r>
      <w:r>
        <w:rPr>
          <w:rFonts w:eastAsiaTheme="minorEastAsia" w:cs="David" w:hint="cs"/>
          <w:szCs w:val="24"/>
          <w:rtl/>
        </w:rPr>
        <w:t>:</w:t>
      </w:r>
    </w:p>
    <w:p w14:paraId="37EBE3B6" w14:textId="77777777" w:rsidR="003161DC" w:rsidRDefault="003161DC" w:rsidP="003161DC">
      <w:pPr>
        <w:pStyle w:val="ListParagraph"/>
        <w:ind w:left="360"/>
        <w:rPr>
          <w:rFonts w:eastAsiaTheme="minorEastAsia" w:cs="David"/>
          <w:szCs w:val="24"/>
        </w:rPr>
      </w:pPr>
      <w:r>
        <w:rPr>
          <w:rFonts w:eastAsiaTheme="minorEastAsia" w:cs="David"/>
          <w:szCs w:val="24"/>
        </w:rPr>
        <w:t xml:space="preserve">For this case the paper proposes an iterative process for finding </w:t>
      </w:r>
      <m:oMath>
        <m:acc>
          <m:accPr>
            <m:ctrlPr>
              <w:rPr>
                <w:rFonts w:ascii="Cambria Math" w:eastAsiaTheme="minorEastAsia" w:hAnsi="Cambria Math" w:cs="David"/>
                <w:i/>
                <w:szCs w:val="24"/>
              </w:rPr>
            </m:ctrlPr>
          </m:accPr>
          <m:e>
            <m:r>
              <w:rPr>
                <w:rFonts w:ascii="Cambria Math" w:eastAsiaTheme="minorEastAsia" w:hAnsi="Cambria Math" w:cs="David"/>
                <w:szCs w:val="24"/>
              </w:rPr>
              <m:t>X</m:t>
            </m:r>
          </m:e>
        </m:acc>
      </m:oMath>
      <w:r>
        <w:rPr>
          <w:rFonts w:eastAsiaTheme="minorEastAsia" w:cs="David"/>
          <w:szCs w:val="24"/>
        </w:rPr>
        <w:t>, also using the generalized soft-thresholding operator. We will not expand on this since this case isn’t important for our work, but only for the deduction of the last case.</w:t>
      </w:r>
    </w:p>
    <w:p w14:paraId="6F8B80ED" w14:textId="77777777" w:rsidR="003161DC" w:rsidRDefault="003161DC" w:rsidP="003161DC">
      <w:pPr>
        <w:rPr>
          <w:rFonts w:eastAsiaTheme="minorEastAsia" w:cs="David"/>
          <w:szCs w:val="24"/>
        </w:rPr>
      </w:pPr>
      <w:r>
        <w:rPr>
          <w:rFonts w:eastAsiaTheme="minorEastAsia" w:cs="David"/>
          <w:szCs w:val="24"/>
        </w:rPr>
        <w:br w:type="page"/>
      </w:r>
    </w:p>
    <w:p w14:paraId="55DDECB2" w14:textId="77777777" w:rsidR="003161DC" w:rsidRPr="001E4F2E" w:rsidRDefault="003161DC" w:rsidP="003161DC">
      <w:pPr>
        <w:pStyle w:val="ListParagraph"/>
        <w:numPr>
          <w:ilvl w:val="0"/>
          <w:numId w:val="26"/>
        </w:numPr>
        <w:spacing w:after="160"/>
        <w:rPr>
          <w:rFonts w:eastAsiaTheme="minorEastAsia" w:cs="David"/>
          <w:szCs w:val="24"/>
        </w:rPr>
      </w:pPr>
      <w:r w:rsidRPr="001E4F2E">
        <w:rPr>
          <w:rFonts w:eastAsiaTheme="minorEastAsia" w:cs="David"/>
          <w:szCs w:val="24"/>
          <w:u w:val="single"/>
        </w:rPr>
        <w:lastRenderedPageBreak/>
        <w:t>The weights are in a non-descending order</w:t>
      </w:r>
      <w:r w:rsidRPr="001E4F2E">
        <w:rPr>
          <w:rFonts w:eastAsiaTheme="minorEastAsia" w:cs="David"/>
          <w:szCs w:val="24"/>
        </w:rPr>
        <w:t>:</w:t>
      </w:r>
    </w:p>
    <w:p w14:paraId="3DCE5862" w14:textId="77777777" w:rsidR="003161DC" w:rsidRDefault="003161DC" w:rsidP="003161DC">
      <w:pPr>
        <w:pStyle w:val="ListParagraph"/>
        <w:ind w:left="360"/>
        <w:rPr>
          <w:rFonts w:eastAsiaTheme="minorEastAsia" w:cs="David"/>
          <w:szCs w:val="24"/>
        </w:rPr>
      </w:pPr>
      <w:r>
        <w:rPr>
          <w:rFonts w:eastAsiaTheme="minorEastAsia" w:cs="David"/>
          <w:szCs w:val="24"/>
        </w:rPr>
        <w:t>The paper proves that for this case the iterative process from above has a fixed point, given by the same solution of the first case:</w:t>
      </w:r>
    </w:p>
    <w:p w14:paraId="30217AC6" w14:textId="77777777" w:rsidR="003161DC" w:rsidRPr="009E1B30" w:rsidRDefault="00B44298" w:rsidP="003161DC">
      <w:pPr>
        <w:pStyle w:val="ListParagraph"/>
        <w:ind w:left="360"/>
        <w:rPr>
          <w:rFonts w:eastAsiaTheme="minorEastAsia" w:cs="David"/>
          <w:szCs w:val="24"/>
        </w:rPr>
      </w:pPr>
      <m:oMathPara>
        <m:oMath>
          <m:acc>
            <m:accPr>
              <m:ctrlPr>
                <w:rPr>
                  <w:rFonts w:ascii="Cambria Math" w:eastAsiaTheme="minorEastAsia" w:hAnsi="Cambria Math" w:cs="David"/>
                  <w:i/>
                  <w:szCs w:val="24"/>
                </w:rPr>
              </m:ctrlPr>
            </m:accPr>
            <m:e>
              <m:r>
                <w:rPr>
                  <w:rFonts w:ascii="Cambria Math" w:eastAsiaTheme="minorEastAsia" w:hAnsi="Cambria Math" w:cs="David"/>
                  <w:szCs w:val="24"/>
                </w:rPr>
                <m:t>X</m:t>
              </m:r>
            </m:e>
          </m:acc>
          <m:r>
            <w:rPr>
              <w:rFonts w:ascii="Cambria Math" w:eastAsiaTheme="minorEastAsia" w:hAnsi="Cambria Math" w:cs="David"/>
              <w:szCs w:val="24"/>
            </w:rPr>
            <m:t>=U</m:t>
          </m:r>
          <m:sSub>
            <m:sSubPr>
              <m:ctrlPr>
                <w:rPr>
                  <w:rFonts w:ascii="Cambria Math" w:eastAsiaTheme="minorEastAsia" w:hAnsi="Cambria Math" w:cs="David"/>
                  <w:i/>
                  <w:szCs w:val="24"/>
                </w:rPr>
              </m:ctrlPr>
            </m:sSubPr>
            <m:e>
              <m:r>
                <w:rPr>
                  <w:rFonts w:ascii="Cambria Math" w:eastAsiaTheme="minorEastAsia" w:hAnsi="Cambria Math" w:cs="David"/>
                  <w:szCs w:val="24"/>
                </w:rPr>
                <m:t>S</m:t>
              </m:r>
            </m:e>
            <m:sub>
              <m:r>
                <w:rPr>
                  <w:rFonts w:ascii="Cambria Math" w:eastAsiaTheme="minorEastAsia" w:hAnsi="Cambria Math" w:cs="David"/>
                  <w:szCs w:val="24"/>
                </w:rPr>
                <m:t>w</m:t>
              </m:r>
            </m:sub>
          </m:sSub>
          <m:d>
            <m:dPr>
              <m:ctrlPr>
                <w:rPr>
                  <w:rFonts w:ascii="Cambria Math" w:eastAsiaTheme="minorEastAsia" w:hAnsi="Cambria Math" w:cs="David"/>
                  <w:i/>
                  <w:szCs w:val="24"/>
                </w:rPr>
              </m:ctrlPr>
            </m:dPr>
            <m:e>
              <m:r>
                <m:rPr>
                  <m:sty m:val="p"/>
                </m:rPr>
                <w:rPr>
                  <w:rFonts w:ascii="Cambria Math" w:eastAsiaTheme="minorEastAsia" w:hAnsi="Cambria Math" w:cs="David"/>
                  <w:szCs w:val="24"/>
                </w:rPr>
                <m:t>Σ</m:t>
              </m:r>
            </m:e>
          </m:d>
          <m:sSup>
            <m:sSupPr>
              <m:ctrlPr>
                <w:rPr>
                  <w:rFonts w:ascii="Cambria Math" w:eastAsiaTheme="minorEastAsia" w:hAnsi="Cambria Math" w:cs="David"/>
                  <w:i/>
                  <w:szCs w:val="24"/>
                </w:rPr>
              </m:ctrlPr>
            </m:sSupPr>
            <m:e>
              <m:r>
                <w:rPr>
                  <w:rFonts w:ascii="Cambria Math" w:eastAsiaTheme="minorEastAsia" w:hAnsi="Cambria Math" w:cs="David"/>
                  <w:szCs w:val="24"/>
                </w:rPr>
                <m:t>V</m:t>
              </m:r>
            </m:e>
            <m:sup>
              <m:r>
                <w:rPr>
                  <w:rFonts w:ascii="Cambria Math" w:eastAsiaTheme="minorEastAsia" w:hAnsi="Cambria Math" w:cs="David"/>
                  <w:szCs w:val="24"/>
                </w:rPr>
                <m:t>T</m:t>
              </m:r>
            </m:sup>
          </m:sSup>
        </m:oMath>
      </m:oMathPara>
    </w:p>
    <w:p w14:paraId="0F6FC93C" w14:textId="77777777" w:rsidR="003161DC" w:rsidRDefault="003161DC" w:rsidP="003161DC">
      <w:pPr>
        <w:rPr>
          <w:rFonts w:eastAsiaTheme="minorEastAsia" w:cs="David"/>
          <w:szCs w:val="24"/>
        </w:rPr>
      </w:pPr>
      <w:r>
        <w:rPr>
          <w:rFonts w:eastAsiaTheme="minorEastAsia" w:cs="David"/>
          <w:szCs w:val="24"/>
        </w:rPr>
        <w:t>The final case is actually the most important one, since (as stated previously) we would like to give lower weights to the larger singular values, therefore resulting in a softer thresholding for them.</w:t>
      </w:r>
    </w:p>
    <w:p w14:paraId="6FE1C403" w14:textId="77777777" w:rsidR="00720892" w:rsidRPr="001B259E" w:rsidRDefault="00720892" w:rsidP="00165C62">
      <w:pPr>
        <w:rPr>
          <w:rFonts w:cs="David"/>
          <w:szCs w:val="24"/>
        </w:rPr>
      </w:pPr>
    </w:p>
    <w:p w14:paraId="53B34BCF" w14:textId="2F20E53F" w:rsidR="00720892" w:rsidRPr="001B259E" w:rsidRDefault="003161DC" w:rsidP="00314741">
      <w:pPr>
        <w:pStyle w:val="Heading2"/>
      </w:pPr>
      <w:bookmarkStart w:id="11" w:name="_Toc80286669"/>
      <w:r>
        <w:t>The algorithm</w:t>
      </w:r>
      <w:bookmarkEnd w:id="11"/>
    </w:p>
    <w:p w14:paraId="0BC0913E" w14:textId="4B14CF27" w:rsidR="003161DC" w:rsidRDefault="003161DC" w:rsidP="003161DC">
      <w:pPr>
        <w:rPr>
          <w:rFonts w:eastAsiaTheme="minorEastAsia" w:cs="David"/>
          <w:szCs w:val="24"/>
        </w:rPr>
      </w:pPr>
      <w:r>
        <w:rPr>
          <w:rFonts w:eastAsiaTheme="minorEastAsia" w:cs="David"/>
          <w:szCs w:val="24"/>
        </w:rPr>
        <w:t>The Weighted Nuclear Norm Image Denoising algorithm (WNNID) presented in the paper follows the solution of the optimization problem</w:t>
      </w:r>
      <w:r w:rsidR="00464DD4">
        <w:rPr>
          <w:rFonts w:eastAsiaTheme="minorEastAsia" w:cs="David"/>
          <w:szCs w:val="24"/>
        </w:rPr>
        <w:t xml:space="preserve"> in </w:t>
      </w:r>
      <w:r w:rsidR="00464DD4">
        <w:rPr>
          <w:rFonts w:eastAsiaTheme="minorEastAsia" w:cs="David"/>
          <w:szCs w:val="24"/>
        </w:rPr>
        <w:fldChar w:fldCharType="begin"/>
      </w:r>
      <w:r w:rsidR="00464DD4">
        <w:rPr>
          <w:rFonts w:eastAsiaTheme="minorEastAsia" w:cs="David"/>
          <w:szCs w:val="24"/>
        </w:rPr>
        <w:instrText xml:space="preserve"> REF _Ref80261132 \r \h </w:instrText>
      </w:r>
      <w:r w:rsidR="00464DD4">
        <w:rPr>
          <w:rFonts w:eastAsiaTheme="minorEastAsia" w:cs="David"/>
          <w:szCs w:val="24"/>
        </w:rPr>
      </w:r>
      <w:r w:rsidR="00464DD4">
        <w:rPr>
          <w:rFonts w:eastAsiaTheme="minorEastAsia" w:cs="David"/>
          <w:szCs w:val="24"/>
        </w:rPr>
        <w:fldChar w:fldCharType="separate"/>
      </w:r>
      <w:r w:rsidR="00464DD4">
        <w:rPr>
          <w:rFonts w:eastAsiaTheme="minorEastAsia" w:cs="David"/>
          <w:szCs w:val="24"/>
          <w:cs/>
        </w:rPr>
        <w:t>‎</w:t>
      </w:r>
      <w:r w:rsidR="00464DD4">
        <w:rPr>
          <w:rFonts w:eastAsiaTheme="minorEastAsia" w:cs="David"/>
          <w:szCs w:val="24"/>
        </w:rPr>
        <w:t>1.4</w:t>
      </w:r>
      <w:r w:rsidR="00464DD4">
        <w:rPr>
          <w:rFonts w:eastAsiaTheme="minorEastAsia" w:cs="David"/>
          <w:szCs w:val="24"/>
        </w:rPr>
        <w:fldChar w:fldCharType="end"/>
      </w:r>
      <w:r>
        <w:rPr>
          <w:rFonts w:eastAsiaTheme="minorEastAsia" w:cs="David"/>
          <w:szCs w:val="24"/>
        </w:rPr>
        <w:t xml:space="preserve"> and takes the following steps:</w:t>
      </w:r>
    </w:p>
    <w:p w14:paraId="7590B543" w14:textId="30881710" w:rsidR="003161DC" w:rsidRDefault="003161DC" w:rsidP="003161DC">
      <w:pPr>
        <w:rPr>
          <w:rFonts w:eastAsiaTheme="minorEastAsia" w:cs="David"/>
          <w:szCs w:val="24"/>
        </w:rPr>
      </w:pPr>
      <w:r w:rsidRPr="00011806">
        <w:rPr>
          <w:rFonts w:eastAsiaTheme="minorEastAsia" w:cs="David"/>
          <w:noProof/>
          <w:szCs w:val="24"/>
        </w:rPr>
        <w:drawing>
          <wp:inline distT="0" distB="0" distL="0" distR="0" wp14:anchorId="4B86BEF4" wp14:editId="0B587AF9">
            <wp:extent cx="3077082" cy="20320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2"/>
                    <a:stretch>
                      <a:fillRect/>
                    </a:stretch>
                  </pic:blipFill>
                  <pic:spPr>
                    <a:xfrm>
                      <a:off x="0" y="0"/>
                      <a:ext cx="3090723" cy="2041008"/>
                    </a:xfrm>
                    <a:prstGeom prst="rect">
                      <a:avLst/>
                    </a:prstGeom>
                  </pic:spPr>
                </pic:pic>
              </a:graphicData>
            </a:graphic>
          </wp:inline>
        </w:drawing>
      </w:r>
    </w:p>
    <w:p w14:paraId="6FE9952E" w14:textId="77777777" w:rsidR="00032ECA" w:rsidRDefault="00032ECA" w:rsidP="003161DC">
      <w:pPr>
        <w:rPr>
          <w:rFonts w:eastAsiaTheme="minorEastAsia" w:cs="David"/>
          <w:szCs w:val="24"/>
        </w:rPr>
      </w:pPr>
    </w:p>
    <w:p w14:paraId="28FD153B" w14:textId="758831CA" w:rsidR="003161DC" w:rsidRDefault="003161DC" w:rsidP="00314741">
      <w:pPr>
        <w:pStyle w:val="Heading2"/>
      </w:pPr>
      <w:bookmarkStart w:id="12" w:name="_Toc80286670"/>
      <w:r>
        <w:t>Results</w:t>
      </w:r>
      <w:bookmarkEnd w:id="12"/>
    </w:p>
    <w:p w14:paraId="468E74C3" w14:textId="77777777" w:rsidR="0012566D" w:rsidRDefault="0012566D" w:rsidP="0012566D">
      <w:pPr>
        <w:rPr>
          <w:rFonts w:eastAsiaTheme="minorEastAsia" w:cs="David"/>
          <w:szCs w:val="24"/>
        </w:rPr>
      </w:pPr>
      <w:r>
        <w:rPr>
          <w:rFonts w:eastAsiaTheme="minorEastAsia" w:cs="David"/>
          <w:szCs w:val="24"/>
        </w:rPr>
        <w:t>The algorithm achieved state-of-the-art results in its time, overcoming all competing algorithms for all noise levels and all test images. An example for a denoised image from the paper:</w:t>
      </w:r>
    </w:p>
    <w:p w14:paraId="5F003EE5" w14:textId="7A97BC22" w:rsidR="005D0BF4" w:rsidRPr="003C22DC" w:rsidRDefault="0012566D" w:rsidP="003C22DC">
      <w:pPr>
        <w:rPr>
          <w:rFonts w:eastAsiaTheme="minorEastAsia" w:cs="David"/>
          <w:szCs w:val="24"/>
          <w:rtl/>
        </w:rPr>
      </w:pPr>
      <w:r w:rsidRPr="00DD310A">
        <w:rPr>
          <w:rFonts w:eastAsiaTheme="minorEastAsia" w:cs="David"/>
          <w:noProof/>
          <w:szCs w:val="24"/>
        </w:rPr>
        <w:drawing>
          <wp:inline distT="0" distB="0" distL="0" distR="0" wp14:anchorId="52D84291" wp14:editId="6DC365D3">
            <wp:extent cx="4476750" cy="2431868"/>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4478619" cy="2432883"/>
                    </a:xfrm>
                    <a:prstGeom prst="rect">
                      <a:avLst/>
                    </a:prstGeom>
                  </pic:spPr>
                </pic:pic>
              </a:graphicData>
            </a:graphic>
          </wp:inline>
        </w:drawing>
      </w:r>
    </w:p>
    <w:p w14:paraId="18F1964B" w14:textId="6DBC5B46" w:rsidR="005D0BF4" w:rsidRPr="009F2945" w:rsidRDefault="00C22A72" w:rsidP="00314741">
      <w:pPr>
        <w:pStyle w:val="Heading1"/>
        <w:rPr>
          <w:rtl/>
        </w:rPr>
      </w:pPr>
      <w:bookmarkStart w:id="13" w:name="_Toc80286671"/>
      <w:r w:rsidRPr="009F2945">
        <w:lastRenderedPageBreak/>
        <w:t>Related work</w:t>
      </w:r>
      <w:bookmarkEnd w:id="13"/>
    </w:p>
    <w:p w14:paraId="6C13FFC2" w14:textId="77777777" w:rsidR="00C22A72" w:rsidRPr="00C54FED" w:rsidRDefault="00C22A72" w:rsidP="00C22A72">
      <w:pPr>
        <w:rPr>
          <w:rFonts w:eastAsiaTheme="minorEastAsia" w:cs="David"/>
          <w:szCs w:val="24"/>
        </w:rPr>
      </w:pPr>
      <w:bookmarkStart w:id="14" w:name="_Ref56012835"/>
      <w:bookmarkStart w:id="15" w:name="_Ref56012852"/>
      <w:bookmarkStart w:id="16" w:name="_Ref56013419"/>
      <w:r w:rsidRPr="00C54FED">
        <w:rPr>
          <w:rFonts w:eastAsiaTheme="minorEastAsia" w:cs="David"/>
          <w:szCs w:val="24"/>
        </w:rPr>
        <w:t xml:space="preserve">The paper cites several other papers, the most </w:t>
      </w:r>
      <w:r>
        <w:rPr>
          <w:rFonts w:eastAsiaTheme="minorEastAsia" w:cs="David"/>
          <w:szCs w:val="24"/>
        </w:rPr>
        <w:t>worth mentioning</w:t>
      </w:r>
      <w:r w:rsidRPr="00C54FED">
        <w:rPr>
          <w:rFonts w:eastAsiaTheme="minorEastAsia" w:cs="David"/>
          <w:szCs w:val="24"/>
        </w:rPr>
        <w:t xml:space="preserve"> ones to our opinion (which also helped us understand the context and ideas behind the innovation of the paper) are the following:</w:t>
      </w:r>
    </w:p>
    <w:p w14:paraId="5647ACFC" w14:textId="77777777" w:rsidR="00C22A72" w:rsidRDefault="00C22A72" w:rsidP="00C22A72">
      <w:pPr>
        <w:pStyle w:val="ListParagraph"/>
        <w:numPr>
          <w:ilvl w:val="1"/>
          <w:numId w:val="27"/>
        </w:numPr>
        <w:spacing w:after="160"/>
        <w:rPr>
          <w:rFonts w:eastAsiaTheme="minorEastAsia" w:cs="David"/>
          <w:szCs w:val="24"/>
        </w:rPr>
      </w:pPr>
      <w:r>
        <w:rPr>
          <w:rFonts w:eastAsiaTheme="minorEastAsia" w:cs="David"/>
          <w:szCs w:val="24"/>
        </w:rPr>
        <w:t>“</w:t>
      </w:r>
      <w:r w:rsidRPr="008B5522">
        <w:rPr>
          <w:rFonts w:eastAsiaTheme="minorEastAsia" w:cs="David"/>
          <w:szCs w:val="24"/>
        </w:rPr>
        <w:t>Image Denoising by Sparse 3-D Transform-Domain</w:t>
      </w:r>
      <w:r>
        <w:rPr>
          <w:rFonts w:eastAsiaTheme="minorEastAsia" w:cs="David"/>
          <w:szCs w:val="24"/>
        </w:rPr>
        <w:t>” (BM3D)</w:t>
      </w:r>
      <w:r w:rsidRPr="00610C73">
        <w:rPr>
          <w:rFonts w:eastAsiaTheme="minorEastAsia" w:cs="David"/>
          <w:szCs w:val="24"/>
        </w:rPr>
        <w:t xml:space="preserve"> </w:t>
      </w:r>
      <w:r>
        <w:rPr>
          <w:rFonts w:eastAsiaTheme="minorEastAsia" w:cs="David"/>
          <w:szCs w:val="24"/>
        </w:rPr>
        <w:t>(</w:t>
      </w:r>
      <w:r w:rsidRPr="005252D4">
        <w:rPr>
          <w:rFonts w:eastAsiaTheme="minorEastAsia" w:cs="David"/>
          <w:szCs w:val="24"/>
          <w:highlight w:val="yellow"/>
        </w:rPr>
        <w:t>reference</w:t>
      </w:r>
      <w:r>
        <w:rPr>
          <w:rFonts w:eastAsiaTheme="minorEastAsia" w:cs="David"/>
          <w:szCs w:val="24"/>
        </w:rPr>
        <w:t>):</w:t>
      </w:r>
    </w:p>
    <w:p w14:paraId="16C434F6" w14:textId="77777777" w:rsidR="00C22A72" w:rsidRDefault="00C22A72" w:rsidP="00C22A72">
      <w:pPr>
        <w:pStyle w:val="ListParagraph"/>
        <w:ind w:left="360"/>
        <w:rPr>
          <w:rFonts w:eastAsiaTheme="minorEastAsia" w:cs="David"/>
          <w:szCs w:val="24"/>
        </w:rPr>
      </w:pPr>
      <w:r>
        <w:rPr>
          <w:rFonts w:eastAsiaTheme="minorEastAsia" w:cs="David"/>
          <w:szCs w:val="24"/>
        </w:rPr>
        <w:t>This algorithm was the state-of-the-art image denoising algorithm prior to our chosen paper. It is based on the same NSS principle that WNNID is based on, and also performs block-matching and aggregation. The difference is the optimization problem being solved to clean each patch-group. In BM3D the groups are denoised using collaborative filtering and Wiener filtering.</w:t>
      </w:r>
    </w:p>
    <w:p w14:paraId="00308D0D" w14:textId="77777777" w:rsidR="00C22A72" w:rsidRDefault="00C22A72" w:rsidP="00C22A72">
      <w:pPr>
        <w:pStyle w:val="ListParagraph"/>
        <w:ind w:left="360"/>
        <w:rPr>
          <w:rFonts w:eastAsiaTheme="minorEastAsia" w:cs="David"/>
          <w:szCs w:val="24"/>
        </w:rPr>
      </w:pPr>
      <w:r>
        <w:rPr>
          <w:rFonts w:eastAsiaTheme="minorEastAsia" w:cs="David"/>
          <w:szCs w:val="24"/>
        </w:rPr>
        <w:t>This algorithm is also used as a comparison for the WNNID algorithm. We note that the WNNID is much simpler, and also achieves better results (although it may have a higher computational cost).</w:t>
      </w:r>
    </w:p>
    <w:p w14:paraId="619FCA5E" w14:textId="77777777" w:rsidR="00C22A72" w:rsidRDefault="00C22A72" w:rsidP="00C22A72">
      <w:pPr>
        <w:pStyle w:val="ListParagraph"/>
        <w:ind w:left="360"/>
        <w:rPr>
          <w:rFonts w:eastAsiaTheme="minorEastAsia" w:cs="David"/>
          <w:szCs w:val="24"/>
        </w:rPr>
      </w:pPr>
      <w:r>
        <w:rPr>
          <w:rFonts w:eastAsiaTheme="minorEastAsia" w:cs="David"/>
          <w:szCs w:val="24"/>
        </w:rPr>
        <w:t>The WNNID algorithm also bases the block-matching step on the block-matching proposed by BM3D. This is a very important step in the algorithm, since the success may be only as good as the quality of the matched patches.</w:t>
      </w:r>
    </w:p>
    <w:p w14:paraId="4A235D27" w14:textId="77777777" w:rsidR="00C22A72" w:rsidRDefault="00C22A72" w:rsidP="00C22A72">
      <w:pPr>
        <w:pStyle w:val="ListParagraph"/>
        <w:numPr>
          <w:ilvl w:val="1"/>
          <w:numId w:val="27"/>
        </w:numPr>
        <w:spacing w:after="160"/>
        <w:rPr>
          <w:rFonts w:eastAsiaTheme="minorEastAsia" w:cs="David"/>
          <w:szCs w:val="24"/>
        </w:rPr>
      </w:pPr>
      <w:r>
        <w:rPr>
          <w:rFonts w:eastAsiaTheme="minorEastAsia" w:cs="David"/>
          <w:szCs w:val="24"/>
        </w:rPr>
        <w:t>“</w:t>
      </w:r>
      <w:r w:rsidRPr="00D31205">
        <w:rPr>
          <w:rFonts w:eastAsiaTheme="minorEastAsia" w:cs="David"/>
          <w:szCs w:val="24"/>
        </w:rPr>
        <w:t>A non-local algorithm for image denoising</w:t>
      </w:r>
      <w:r>
        <w:rPr>
          <w:rFonts w:eastAsiaTheme="minorEastAsia" w:cs="David"/>
          <w:szCs w:val="24"/>
        </w:rPr>
        <w:t>” (</w:t>
      </w:r>
      <w:r w:rsidRPr="005252D4">
        <w:rPr>
          <w:rFonts w:eastAsiaTheme="minorEastAsia" w:cs="David"/>
          <w:szCs w:val="24"/>
          <w:highlight w:val="yellow"/>
        </w:rPr>
        <w:t>reference</w:t>
      </w:r>
      <w:r>
        <w:rPr>
          <w:rFonts w:eastAsiaTheme="minorEastAsia" w:cs="David"/>
          <w:szCs w:val="24"/>
        </w:rPr>
        <w:t>):</w:t>
      </w:r>
    </w:p>
    <w:p w14:paraId="49B983B3" w14:textId="77777777" w:rsidR="00C22A72" w:rsidRDefault="00C22A72" w:rsidP="00C22A72">
      <w:pPr>
        <w:pStyle w:val="ListParagraph"/>
        <w:ind w:left="360"/>
        <w:rPr>
          <w:rFonts w:eastAsiaTheme="minorEastAsia" w:cs="David"/>
          <w:szCs w:val="24"/>
        </w:rPr>
      </w:pPr>
      <w:r>
        <w:rPr>
          <w:rFonts w:eastAsiaTheme="minorEastAsia" w:cs="David"/>
          <w:szCs w:val="24"/>
        </w:rPr>
        <w:t>Amongst other contributions, this paper presents the Nonlocal Self-Similarity (NSS) approach, which was vastly adopted in following publications, including WNNID.</w:t>
      </w:r>
    </w:p>
    <w:p w14:paraId="6CFE3E65" w14:textId="77777777" w:rsidR="00C22A72" w:rsidRDefault="00C22A72" w:rsidP="00C22A72">
      <w:pPr>
        <w:pStyle w:val="ListParagraph"/>
        <w:numPr>
          <w:ilvl w:val="1"/>
          <w:numId w:val="27"/>
        </w:numPr>
        <w:spacing w:after="160"/>
        <w:rPr>
          <w:rFonts w:eastAsiaTheme="minorEastAsia" w:cs="David"/>
          <w:szCs w:val="24"/>
        </w:rPr>
      </w:pPr>
      <w:r>
        <w:rPr>
          <w:rFonts w:eastAsiaTheme="minorEastAsia" w:cs="David"/>
          <w:szCs w:val="24"/>
        </w:rPr>
        <w:t>“</w:t>
      </w:r>
      <w:r w:rsidRPr="00A406EA">
        <w:rPr>
          <w:rFonts w:eastAsiaTheme="minorEastAsia" w:cs="David"/>
          <w:szCs w:val="24"/>
        </w:rPr>
        <w:t>A singular value thresholding</w:t>
      </w:r>
      <w:r>
        <w:rPr>
          <w:rFonts w:eastAsiaTheme="minorEastAsia" w:cs="David" w:hint="cs"/>
          <w:szCs w:val="24"/>
          <w:rtl/>
        </w:rPr>
        <w:t xml:space="preserve"> </w:t>
      </w:r>
      <w:r w:rsidRPr="00A406EA">
        <w:rPr>
          <w:rFonts w:eastAsiaTheme="minorEastAsia" w:cs="David"/>
          <w:szCs w:val="24"/>
        </w:rPr>
        <w:t>algorithm for matrix completion</w:t>
      </w:r>
      <w:r>
        <w:rPr>
          <w:rFonts w:eastAsiaTheme="minorEastAsia" w:cs="David"/>
          <w:szCs w:val="24"/>
        </w:rPr>
        <w:t>” (</w:t>
      </w:r>
      <w:r w:rsidRPr="005252D4">
        <w:rPr>
          <w:rFonts w:eastAsiaTheme="minorEastAsia" w:cs="David"/>
          <w:szCs w:val="24"/>
          <w:highlight w:val="yellow"/>
        </w:rPr>
        <w:t>reference</w:t>
      </w:r>
      <w:r>
        <w:rPr>
          <w:rFonts w:eastAsiaTheme="minorEastAsia" w:cs="David"/>
          <w:szCs w:val="24"/>
        </w:rPr>
        <w:t>):</w:t>
      </w:r>
    </w:p>
    <w:p w14:paraId="70AC96C2" w14:textId="77777777" w:rsidR="00C22A72" w:rsidRPr="00A406EA" w:rsidRDefault="00C22A72" w:rsidP="00C22A72">
      <w:pPr>
        <w:pStyle w:val="ListParagraph"/>
        <w:ind w:left="360"/>
        <w:rPr>
          <w:rFonts w:eastAsiaTheme="minorEastAsia" w:cs="David"/>
          <w:szCs w:val="24"/>
        </w:rPr>
      </w:pPr>
      <w:r>
        <w:rPr>
          <w:rFonts w:eastAsiaTheme="minorEastAsia" w:cs="David"/>
          <w:szCs w:val="24"/>
        </w:rPr>
        <w:t>This paper presented the Nuclear Norm Minimization problem as a relaxation of the NP-hard rank-minimization problem and proposed the soft-thresholding operator which was expanded in the WNNID paper.</w:t>
      </w:r>
    </w:p>
    <w:p w14:paraId="03640015" w14:textId="77777777" w:rsidR="00C22A72" w:rsidRDefault="00C22A72" w:rsidP="00C22A72">
      <w:pPr>
        <w:rPr>
          <w:rFonts w:eastAsiaTheme="minorEastAsia" w:cs="David"/>
          <w:szCs w:val="24"/>
        </w:rPr>
      </w:pPr>
    </w:p>
    <w:p w14:paraId="2E63E8C4" w14:textId="349FB46F" w:rsidR="00C22A72" w:rsidRDefault="00C22A72" w:rsidP="00C22A72">
      <w:pPr>
        <w:rPr>
          <w:rFonts w:eastAsiaTheme="minorEastAsia" w:cs="David"/>
          <w:szCs w:val="24"/>
        </w:rPr>
      </w:pPr>
      <w:r>
        <w:rPr>
          <w:rFonts w:eastAsiaTheme="minorEastAsia" w:cs="David"/>
          <w:szCs w:val="24"/>
        </w:rPr>
        <w:t>We also mention several papers which expanded the work presented in our chosen paper:</w:t>
      </w:r>
    </w:p>
    <w:p w14:paraId="5C86E65E" w14:textId="7FE448B9" w:rsidR="00E75C25" w:rsidRDefault="00E75C25" w:rsidP="00E75C25">
      <w:pPr>
        <w:pStyle w:val="ListParagraph"/>
        <w:numPr>
          <w:ilvl w:val="1"/>
          <w:numId w:val="27"/>
        </w:numPr>
        <w:spacing w:after="160"/>
        <w:rPr>
          <w:rFonts w:eastAsiaTheme="minorEastAsia" w:cs="David"/>
          <w:szCs w:val="24"/>
        </w:rPr>
      </w:pPr>
      <w:r>
        <w:rPr>
          <w:rFonts w:eastAsiaTheme="minorEastAsia" w:cs="David"/>
          <w:szCs w:val="24"/>
        </w:rPr>
        <w:t>“</w:t>
      </w:r>
      <w:r w:rsidRPr="00E75C25">
        <w:rPr>
          <w:rFonts w:eastAsiaTheme="minorEastAsia" w:cs="David"/>
          <w:szCs w:val="24"/>
        </w:rPr>
        <w:t>Multi-Scale Weighted Nuclear Norm Image Restoration</w:t>
      </w:r>
      <w:r>
        <w:rPr>
          <w:rFonts w:eastAsiaTheme="minorEastAsia" w:cs="David"/>
          <w:szCs w:val="24"/>
        </w:rPr>
        <w:t>” (</w:t>
      </w:r>
      <w:r w:rsidRPr="00E75C25">
        <w:rPr>
          <w:rFonts w:eastAsiaTheme="minorEastAsia" w:cs="David"/>
          <w:szCs w:val="24"/>
          <w:highlight w:val="yellow"/>
        </w:rPr>
        <w:t>reference</w:t>
      </w:r>
      <w:r>
        <w:rPr>
          <w:rFonts w:eastAsiaTheme="minorEastAsia" w:cs="David"/>
          <w:szCs w:val="24"/>
        </w:rPr>
        <w:t>):</w:t>
      </w:r>
    </w:p>
    <w:p w14:paraId="73C6E753" w14:textId="70F6D90D" w:rsidR="00E75C25" w:rsidRPr="00E75C25" w:rsidRDefault="00E75C25" w:rsidP="00E75C25">
      <w:pPr>
        <w:pStyle w:val="ListParagraph"/>
        <w:spacing w:after="160"/>
        <w:ind w:left="360"/>
        <w:rPr>
          <w:rFonts w:eastAsiaTheme="minorEastAsia" w:cs="David"/>
          <w:szCs w:val="24"/>
        </w:rPr>
      </w:pPr>
      <w:r>
        <w:rPr>
          <w:rFonts w:eastAsiaTheme="minorEastAsia" w:cs="David"/>
          <w:szCs w:val="24"/>
        </w:rPr>
        <w:t>This paper adopted the idea of Weighted Nuclear Norm image denoising for the more general task of image restoration (e.g., deblurring, inpainting).</w:t>
      </w:r>
      <w:r w:rsidR="00D7479B">
        <w:rPr>
          <w:rFonts w:eastAsiaTheme="minorEastAsia" w:cs="David"/>
          <w:szCs w:val="24"/>
        </w:rPr>
        <w:t xml:space="preserve"> They did so by proposing a half quadratic splitting (HQS) technique based on a generalized version of the problem presented in </w:t>
      </w:r>
      <w:r w:rsidR="00D7479B">
        <w:rPr>
          <w:rFonts w:eastAsiaTheme="minorEastAsia" w:cs="David"/>
          <w:szCs w:val="24"/>
        </w:rPr>
        <w:fldChar w:fldCharType="begin"/>
      </w:r>
      <w:r w:rsidR="00D7479B">
        <w:rPr>
          <w:rFonts w:eastAsiaTheme="minorEastAsia" w:cs="David"/>
          <w:szCs w:val="24"/>
        </w:rPr>
        <w:instrText xml:space="preserve"> REF _Ref80273533 \r \h </w:instrText>
      </w:r>
      <w:r w:rsidR="00D7479B">
        <w:rPr>
          <w:rFonts w:eastAsiaTheme="minorEastAsia" w:cs="David"/>
          <w:szCs w:val="24"/>
        </w:rPr>
      </w:r>
      <w:r w:rsidR="00D7479B">
        <w:rPr>
          <w:rFonts w:eastAsiaTheme="minorEastAsia" w:cs="David"/>
          <w:szCs w:val="24"/>
        </w:rPr>
        <w:fldChar w:fldCharType="separate"/>
      </w:r>
      <w:r w:rsidR="00D7479B">
        <w:rPr>
          <w:rFonts w:eastAsiaTheme="minorEastAsia" w:cs="David"/>
          <w:szCs w:val="24"/>
          <w:cs/>
        </w:rPr>
        <w:t>‎</w:t>
      </w:r>
      <w:r w:rsidR="00D7479B">
        <w:rPr>
          <w:rFonts w:eastAsiaTheme="minorEastAsia" w:cs="David"/>
          <w:szCs w:val="24"/>
        </w:rPr>
        <w:t>1.3</w:t>
      </w:r>
      <w:r w:rsidR="00D7479B">
        <w:rPr>
          <w:rFonts w:eastAsiaTheme="minorEastAsia" w:cs="David"/>
          <w:szCs w:val="24"/>
        </w:rPr>
        <w:fldChar w:fldCharType="end"/>
      </w:r>
      <w:r w:rsidR="00D7479B">
        <w:rPr>
          <w:rFonts w:eastAsiaTheme="minorEastAsia" w:cs="David"/>
          <w:szCs w:val="24"/>
        </w:rPr>
        <w:t xml:space="preserve">. They also added multi-scale patches (patches not only from the image itself, nut also from scaled down versions of the image), relying on previous work which showed the property of recurring patches across different scales. The paper presented </w:t>
      </w:r>
      <w:r w:rsidR="002F7731">
        <w:rPr>
          <w:rFonts w:eastAsiaTheme="minorEastAsia" w:cs="David"/>
          <w:szCs w:val="24"/>
        </w:rPr>
        <w:t xml:space="preserve">competitive and </w:t>
      </w:r>
      <w:r w:rsidR="00D7479B">
        <w:rPr>
          <w:rFonts w:eastAsiaTheme="minorEastAsia" w:cs="David"/>
          <w:szCs w:val="24"/>
        </w:rPr>
        <w:t>state-of-the-art results for the tasks of image deblurring and image inpainting.</w:t>
      </w:r>
    </w:p>
    <w:p w14:paraId="49E57773" w14:textId="7AE64B04" w:rsidR="00C22A72" w:rsidRDefault="001D337A" w:rsidP="00C22A72">
      <w:pPr>
        <w:pStyle w:val="ListParagraph"/>
        <w:numPr>
          <w:ilvl w:val="0"/>
          <w:numId w:val="27"/>
        </w:numPr>
        <w:spacing w:after="160"/>
        <w:rPr>
          <w:rFonts w:eastAsiaTheme="minorEastAsia" w:cs="David"/>
          <w:szCs w:val="24"/>
        </w:rPr>
      </w:pPr>
      <w:r>
        <w:rPr>
          <w:rFonts w:eastAsiaTheme="minorEastAsia" w:cs="David"/>
          <w:szCs w:val="24"/>
        </w:rPr>
        <w:t>“</w:t>
      </w:r>
      <w:r w:rsidR="00C22A72" w:rsidRPr="001D337A">
        <w:rPr>
          <w:rFonts w:eastAsiaTheme="minorEastAsia" w:cs="David"/>
          <w:szCs w:val="24"/>
        </w:rPr>
        <w:t>Multi-channel Weighted Nuclear Norm Minimization</w:t>
      </w:r>
      <w:r>
        <w:rPr>
          <w:rFonts w:eastAsiaTheme="minorEastAsia" w:cs="David"/>
          <w:szCs w:val="24"/>
        </w:rPr>
        <w:t>” (</w:t>
      </w:r>
      <w:r w:rsidRPr="00E75C25">
        <w:rPr>
          <w:rFonts w:eastAsiaTheme="minorEastAsia" w:cs="David"/>
          <w:szCs w:val="24"/>
          <w:highlight w:val="yellow"/>
        </w:rPr>
        <w:t>reference</w:t>
      </w:r>
      <w:r>
        <w:rPr>
          <w:rFonts w:eastAsiaTheme="minorEastAsia" w:cs="David"/>
          <w:szCs w:val="24"/>
        </w:rPr>
        <w:t>):</w:t>
      </w:r>
    </w:p>
    <w:p w14:paraId="6FD8E278" w14:textId="4375C1F5" w:rsidR="001D337A" w:rsidRDefault="001D337A" w:rsidP="001D337A">
      <w:pPr>
        <w:pStyle w:val="ListParagraph"/>
        <w:spacing w:after="160"/>
        <w:ind w:left="360"/>
        <w:rPr>
          <w:rFonts w:eastAsiaTheme="minorEastAsia" w:cs="David"/>
          <w:szCs w:val="24"/>
        </w:rPr>
      </w:pPr>
      <w:r>
        <w:rPr>
          <w:rFonts w:eastAsiaTheme="minorEastAsia" w:cs="David"/>
          <w:szCs w:val="24"/>
        </w:rPr>
        <w:t xml:space="preserve">This paper proposed an algorithm called MC-WNNM (Multi-Channel Weighted Nuclear Norm Minimization), expanding the grayscale image denoising performed by WNNM to a RGB </w:t>
      </w:r>
      <w:r>
        <w:rPr>
          <w:rFonts w:eastAsiaTheme="minorEastAsia" w:cs="David"/>
          <w:szCs w:val="24"/>
        </w:rPr>
        <w:lastRenderedPageBreak/>
        <w:t>colored image denoising scheme.</w:t>
      </w:r>
      <w:r w:rsidR="00AF58E7">
        <w:rPr>
          <w:rFonts w:eastAsiaTheme="minorEastAsia" w:cs="David"/>
          <w:szCs w:val="24"/>
        </w:rPr>
        <w:t xml:space="preserve"> This is done by concatenating patches from the 3 channels to form the patch vector </w:t>
      </w:r>
      <m:oMath>
        <m:r>
          <w:rPr>
            <w:rFonts w:ascii="Cambria Math" w:eastAsiaTheme="minorEastAsia" w:hAnsi="Cambria Math" w:cs="David"/>
            <w:szCs w:val="24"/>
          </w:rPr>
          <m:t>y∈</m:t>
        </m:r>
        <m:sSup>
          <m:sSupPr>
            <m:ctrlPr>
              <w:rPr>
                <w:rFonts w:ascii="Cambria Math" w:eastAsiaTheme="minorEastAsia" w:hAnsi="Cambria Math" w:cs="David"/>
                <w:i/>
                <w:szCs w:val="24"/>
              </w:rPr>
            </m:ctrlPr>
          </m:sSupPr>
          <m:e>
            <m:r>
              <m:rPr>
                <m:scr m:val="double-struck"/>
              </m:rPr>
              <w:rPr>
                <w:rFonts w:ascii="Cambria Math" w:eastAsiaTheme="minorEastAsia" w:hAnsi="Cambria Math" w:cs="David"/>
                <w:szCs w:val="24"/>
              </w:rPr>
              <m:t>R</m:t>
            </m:r>
          </m:e>
          <m:sup>
            <m:r>
              <w:rPr>
                <w:rFonts w:ascii="Cambria Math" w:eastAsiaTheme="minorEastAsia" w:hAnsi="Cambria Math" w:cs="David"/>
                <w:szCs w:val="24"/>
              </w:rPr>
              <m:t>3</m:t>
            </m:r>
            <m:sSup>
              <m:sSupPr>
                <m:ctrlPr>
                  <w:rPr>
                    <w:rFonts w:ascii="Cambria Math" w:eastAsiaTheme="minorEastAsia" w:hAnsi="Cambria Math" w:cs="David"/>
                    <w:i/>
                    <w:szCs w:val="24"/>
                  </w:rPr>
                </m:ctrlPr>
              </m:sSupPr>
              <m:e>
                <m:r>
                  <w:rPr>
                    <w:rFonts w:ascii="Cambria Math" w:eastAsiaTheme="minorEastAsia" w:hAnsi="Cambria Math" w:cs="David"/>
                    <w:szCs w:val="24"/>
                  </w:rPr>
                  <m:t>p</m:t>
                </m:r>
              </m:e>
              <m:sup>
                <m:r>
                  <w:rPr>
                    <w:rFonts w:ascii="Cambria Math" w:eastAsiaTheme="minorEastAsia" w:hAnsi="Cambria Math" w:cs="David"/>
                    <w:szCs w:val="24"/>
                  </w:rPr>
                  <m:t>2</m:t>
                </m:r>
              </m:sup>
            </m:sSup>
          </m:sup>
        </m:sSup>
      </m:oMath>
      <w:r w:rsidR="00AF58E7">
        <w:rPr>
          <w:rFonts w:eastAsiaTheme="minorEastAsia" w:cs="David"/>
          <w:szCs w:val="24"/>
        </w:rPr>
        <w:t xml:space="preserve"> (</w:t>
      </w:r>
      <m:oMath>
        <m:r>
          <w:rPr>
            <w:rFonts w:ascii="Cambria Math" w:eastAsiaTheme="minorEastAsia" w:hAnsi="Cambria Math" w:cs="David"/>
            <w:szCs w:val="24"/>
          </w:rPr>
          <m:t>p</m:t>
        </m:r>
      </m:oMath>
      <w:r w:rsidR="00AF58E7">
        <w:rPr>
          <w:rFonts w:eastAsiaTheme="minorEastAsia" w:cs="David"/>
          <w:szCs w:val="24"/>
        </w:rPr>
        <w:t xml:space="preserve"> being the patch size) and formulating the following optimization problem:</w:t>
      </w:r>
    </w:p>
    <w:p w14:paraId="179EB916" w14:textId="2CF2EDAB" w:rsidR="00AF58E7" w:rsidRPr="00AF58E7" w:rsidRDefault="00B44298" w:rsidP="001D337A">
      <w:pPr>
        <w:pStyle w:val="ListParagraph"/>
        <w:spacing w:after="160"/>
        <w:ind w:left="360"/>
        <w:rPr>
          <w:rFonts w:eastAsiaTheme="minorEastAsia" w:cs="David"/>
          <w:szCs w:val="24"/>
        </w:rPr>
      </w:pPr>
      <m:oMathPara>
        <m:oMath>
          <m:func>
            <m:funcPr>
              <m:ctrlPr>
                <w:rPr>
                  <w:rFonts w:ascii="Cambria Math" w:eastAsiaTheme="minorEastAsia" w:hAnsi="Cambria Math" w:cs="David"/>
                  <w:i/>
                  <w:szCs w:val="24"/>
                </w:rPr>
              </m:ctrlPr>
            </m:funcPr>
            <m:fName>
              <m:limLow>
                <m:limLowPr>
                  <m:ctrlPr>
                    <w:rPr>
                      <w:rFonts w:ascii="Cambria Math" w:eastAsiaTheme="minorEastAsia" w:hAnsi="Cambria Math" w:cs="David"/>
                      <w:i/>
                      <w:szCs w:val="24"/>
                    </w:rPr>
                  </m:ctrlPr>
                </m:limLowPr>
                <m:e>
                  <m:r>
                    <m:rPr>
                      <m:sty m:val="p"/>
                    </m:rPr>
                    <w:rPr>
                      <w:rFonts w:ascii="Cambria Math" w:eastAsiaTheme="minorEastAsia" w:hAnsi="Cambria Math" w:cs="David"/>
                      <w:szCs w:val="24"/>
                    </w:rPr>
                    <m:t>min</m:t>
                  </m:r>
                  <m:ctrlPr>
                    <w:rPr>
                      <w:rFonts w:ascii="Cambria Math" w:eastAsiaTheme="minorEastAsia" w:hAnsi="Cambria Math" w:cs="David"/>
                      <w:szCs w:val="24"/>
                    </w:rPr>
                  </m:ctrlPr>
                </m:e>
                <m:lim>
                  <m:r>
                    <w:rPr>
                      <w:rFonts w:ascii="Cambria Math" w:eastAsiaTheme="minorEastAsia" w:hAnsi="Cambria Math" w:cs="David"/>
                      <w:szCs w:val="24"/>
                    </w:rPr>
                    <m:t>X</m:t>
                  </m:r>
                  <m:ctrlPr>
                    <w:rPr>
                      <w:rFonts w:ascii="Cambria Math" w:eastAsiaTheme="minorEastAsia" w:hAnsi="Cambria Math" w:cs="David"/>
                      <w:szCs w:val="24"/>
                    </w:rPr>
                  </m:ctrlPr>
                </m:lim>
              </m:limLow>
            </m:fName>
            <m:e>
              <m:sSubSup>
                <m:sSubSupPr>
                  <m:ctrlPr>
                    <w:rPr>
                      <w:rFonts w:ascii="Cambria Math" w:eastAsiaTheme="minorEastAsia" w:hAnsi="Cambria Math" w:cs="David"/>
                      <w:i/>
                      <w:szCs w:val="24"/>
                    </w:rPr>
                  </m:ctrlPr>
                </m:sSubSupPr>
                <m:e>
                  <m:d>
                    <m:dPr>
                      <m:begChr m:val="‖"/>
                      <m:endChr m:val="‖"/>
                      <m:ctrlPr>
                        <w:rPr>
                          <w:rFonts w:ascii="Cambria Math" w:eastAsiaTheme="minorEastAsia" w:hAnsi="Cambria Math" w:cs="David"/>
                          <w:i/>
                          <w:szCs w:val="24"/>
                        </w:rPr>
                      </m:ctrlPr>
                    </m:dPr>
                    <m:e>
                      <m:r>
                        <w:rPr>
                          <w:rFonts w:ascii="Cambria Math" w:eastAsiaTheme="minorEastAsia" w:hAnsi="Cambria Math" w:cs="David"/>
                          <w:szCs w:val="24"/>
                        </w:rPr>
                        <m:t>W</m:t>
                      </m:r>
                      <m:d>
                        <m:dPr>
                          <m:ctrlPr>
                            <w:rPr>
                              <w:rFonts w:ascii="Cambria Math" w:eastAsiaTheme="minorEastAsia" w:hAnsi="Cambria Math" w:cs="David"/>
                              <w:i/>
                              <w:szCs w:val="24"/>
                            </w:rPr>
                          </m:ctrlPr>
                        </m:dPr>
                        <m:e>
                          <m:r>
                            <w:rPr>
                              <w:rFonts w:ascii="Cambria Math" w:eastAsiaTheme="minorEastAsia" w:hAnsi="Cambria Math" w:cs="David"/>
                              <w:szCs w:val="24"/>
                            </w:rPr>
                            <m:t>Y-X</m:t>
                          </m:r>
                        </m:e>
                      </m:d>
                    </m:e>
                  </m:d>
                </m:e>
                <m:sub>
                  <m:r>
                    <w:rPr>
                      <w:rFonts w:ascii="Cambria Math" w:eastAsiaTheme="minorEastAsia" w:hAnsi="Cambria Math" w:cs="David"/>
                      <w:szCs w:val="24"/>
                    </w:rPr>
                    <m:t>F</m:t>
                  </m:r>
                </m:sub>
                <m:sup>
                  <m:r>
                    <w:rPr>
                      <w:rFonts w:ascii="Cambria Math" w:eastAsiaTheme="minorEastAsia" w:hAnsi="Cambria Math" w:cs="David"/>
                      <w:szCs w:val="24"/>
                    </w:rPr>
                    <m:t>2</m:t>
                  </m:r>
                </m:sup>
              </m:sSubSup>
              <m:r>
                <w:rPr>
                  <w:rFonts w:ascii="Cambria Math" w:eastAsiaTheme="minorEastAsia" w:hAnsi="Cambria Math" w:cs="David"/>
                  <w:szCs w:val="24"/>
                </w:rPr>
                <m:t>+</m:t>
              </m:r>
              <m:sSub>
                <m:sSubPr>
                  <m:ctrlPr>
                    <w:rPr>
                      <w:rFonts w:ascii="Cambria Math" w:eastAsiaTheme="minorEastAsia" w:hAnsi="Cambria Math" w:cs="David"/>
                      <w:i/>
                      <w:szCs w:val="24"/>
                    </w:rPr>
                  </m:ctrlPr>
                </m:sSubPr>
                <m:e>
                  <m:d>
                    <m:dPr>
                      <m:begChr m:val="‖"/>
                      <m:endChr m:val="‖"/>
                      <m:ctrlPr>
                        <w:rPr>
                          <w:rFonts w:ascii="Cambria Math" w:eastAsiaTheme="minorEastAsia" w:hAnsi="Cambria Math" w:cs="David"/>
                          <w:i/>
                          <w:szCs w:val="24"/>
                        </w:rPr>
                      </m:ctrlPr>
                    </m:dPr>
                    <m:e>
                      <m:r>
                        <w:rPr>
                          <w:rFonts w:ascii="Cambria Math" w:eastAsiaTheme="minorEastAsia" w:hAnsi="Cambria Math" w:cs="David"/>
                          <w:szCs w:val="24"/>
                        </w:rPr>
                        <m:t>X</m:t>
                      </m:r>
                    </m:e>
                  </m:d>
                </m:e>
                <m:sub>
                  <m:r>
                    <w:rPr>
                      <w:rFonts w:ascii="Cambria Math" w:eastAsiaTheme="minorEastAsia" w:hAnsi="Cambria Math" w:cs="David"/>
                      <w:szCs w:val="24"/>
                    </w:rPr>
                    <m:t>w,*</m:t>
                  </m:r>
                </m:sub>
              </m:sSub>
            </m:e>
          </m:func>
        </m:oMath>
      </m:oMathPara>
    </w:p>
    <w:p w14:paraId="7E947C67" w14:textId="429530D9" w:rsidR="00AF58E7" w:rsidRPr="001D337A" w:rsidRDefault="00AF58E7" w:rsidP="001D337A">
      <w:pPr>
        <w:pStyle w:val="ListParagraph"/>
        <w:spacing w:after="160"/>
        <w:ind w:left="360"/>
        <w:rPr>
          <w:rFonts w:eastAsiaTheme="minorEastAsia" w:cs="David"/>
          <w:szCs w:val="24"/>
        </w:rPr>
      </w:pPr>
      <w:r>
        <w:rPr>
          <w:rFonts w:eastAsiaTheme="minorEastAsia" w:cs="David"/>
          <w:szCs w:val="24"/>
        </w:rPr>
        <w:t xml:space="preserve">Where </w:t>
      </w:r>
      <m:oMath>
        <m:r>
          <w:rPr>
            <w:rFonts w:ascii="Cambria Math" w:eastAsiaTheme="minorEastAsia" w:hAnsi="Cambria Math" w:cs="David"/>
            <w:szCs w:val="24"/>
          </w:rPr>
          <m:t>Y,X∈</m:t>
        </m:r>
        <m:sSup>
          <m:sSupPr>
            <m:ctrlPr>
              <w:rPr>
                <w:rFonts w:ascii="Cambria Math" w:eastAsiaTheme="minorEastAsia" w:hAnsi="Cambria Math" w:cs="David"/>
                <w:i/>
                <w:szCs w:val="24"/>
              </w:rPr>
            </m:ctrlPr>
          </m:sSupPr>
          <m:e>
            <m:r>
              <m:rPr>
                <m:scr m:val="double-struck"/>
              </m:rPr>
              <w:rPr>
                <w:rFonts w:ascii="Cambria Math" w:eastAsiaTheme="minorEastAsia" w:hAnsi="Cambria Math" w:cs="David"/>
                <w:szCs w:val="24"/>
              </w:rPr>
              <m:t>R</m:t>
            </m:r>
          </m:e>
          <m:sup>
            <m:r>
              <w:rPr>
                <w:rFonts w:ascii="Cambria Math" w:eastAsiaTheme="minorEastAsia" w:hAnsi="Cambria Math" w:cs="David"/>
                <w:szCs w:val="24"/>
              </w:rPr>
              <m:t>3</m:t>
            </m:r>
            <m:sSup>
              <m:sSupPr>
                <m:ctrlPr>
                  <w:rPr>
                    <w:rFonts w:ascii="Cambria Math" w:eastAsiaTheme="minorEastAsia" w:hAnsi="Cambria Math" w:cs="David"/>
                    <w:i/>
                    <w:szCs w:val="24"/>
                  </w:rPr>
                </m:ctrlPr>
              </m:sSupPr>
              <m:e>
                <m:r>
                  <w:rPr>
                    <w:rFonts w:ascii="Cambria Math" w:eastAsiaTheme="minorEastAsia" w:hAnsi="Cambria Math" w:cs="David"/>
                    <w:szCs w:val="24"/>
                  </w:rPr>
                  <m:t>p</m:t>
                </m:r>
              </m:e>
              <m:sup>
                <m:r>
                  <w:rPr>
                    <w:rFonts w:ascii="Cambria Math" w:eastAsiaTheme="minorEastAsia" w:hAnsi="Cambria Math" w:cs="David"/>
                    <w:szCs w:val="24"/>
                  </w:rPr>
                  <m:t>2</m:t>
                </m:r>
              </m:sup>
            </m:sSup>
            <m:r>
              <w:rPr>
                <w:rFonts w:ascii="Cambria Math" w:eastAsiaTheme="minorEastAsia" w:hAnsi="Cambria Math" w:cs="David"/>
                <w:szCs w:val="24"/>
              </w:rPr>
              <m:t>×K</m:t>
            </m:r>
          </m:sup>
        </m:sSup>
      </m:oMath>
      <w:r>
        <w:rPr>
          <w:rFonts w:eastAsiaTheme="minorEastAsia" w:cs="David"/>
          <w:szCs w:val="24"/>
        </w:rPr>
        <w:t xml:space="preserve"> are the grouped noise and estimated similar patches appropriately, and </w:t>
      </w:r>
      <m:oMath>
        <m:r>
          <w:rPr>
            <w:rFonts w:ascii="Cambria Math" w:eastAsiaTheme="minorEastAsia" w:hAnsi="Cambria Math" w:cs="David"/>
            <w:szCs w:val="24"/>
          </w:rPr>
          <m:t>W∈</m:t>
        </m:r>
        <m:sSup>
          <m:sSupPr>
            <m:ctrlPr>
              <w:rPr>
                <w:rFonts w:ascii="Cambria Math" w:eastAsiaTheme="minorEastAsia" w:hAnsi="Cambria Math" w:cs="David"/>
                <w:i/>
                <w:szCs w:val="24"/>
              </w:rPr>
            </m:ctrlPr>
          </m:sSupPr>
          <m:e>
            <m:r>
              <m:rPr>
                <m:scr m:val="double-struck"/>
              </m:rPr>
              <w:rPr>
                <w:rFonts w:ascii="Cambria Math" w:eastAsiaTheme="minorEastAsia" w:hAnsi="Cambria Math" w:cs="David"/>
                <w:szCs w:val="24"/>
              </w:rPr>
              <m:t>R</m:t>
            </m:r>
          </m:e>
          <m:sup>
            <m:r>
              <w:rPr>
                <w:rFonts w:ascii="Cambria Math" w:eastAsiaTheme="minorEastAsia" w:hAnsi="Cambria Math" w:cs="David"/>
                <w:szCs w:val="24"/>
              </w:rPr>
              <m:t>3</m:t>
            </m:r>
            <m:sSup>
              <m:sSupPr>
                <m:ctrlPr>
                  <w:rPr>
                    <w:rFonts w:ascii="Cambria Math" w:eastAsiaTheme="minorEastAsia" w:hAnsi="Cambria Math" w:cs="David"/>
                    <w:i/>
                    <w:szCs w:val="24"/>
                  </w:rPr>
                </m:ctrlPr>
              </m:sSupPr>
              <m:e>
                <m:r>
                  <w:rPr>
                    <w:rFonts w:ascii="Cambria Math" w:eastAsiaTheme="minorEastAsia" w:hAnsi="Cambria Math" w:cs="David"/>
                    <w:szCs w:val="24"/>
                  </w:rPr>
                  <m:t>p</m:t>
                </m:r>
              </m:e>
              <m:sup>
                <m:r>
                  <w:rPr>
                    <w:rFonts w:ascii="Cambria Math" w:eastAsiaTheme="minorEastAsia" w:hAnsi="Cambria Math" w:cs="David"/>
                    <w:szCs w:val="24"/>
                  </w:rPr>
                  <m:t>2</m:t>
                </m:r>
              </m:sup>
            </m:sSup>
            <m:r>
              <w:rPr>
                <w:rFonts w:ascii="Cambria Math" w:eastAsiaTheme="minorEastAsia" w:hAnsi="Cambria Math" w:cs="David"/>
                <w:szCs w:val="24"/>
              </w:rPr>
              <m:t>×3</m:t>
            </m:r>
            <m:sSup>
              <m:sSupPr>
                <m:ctrlPr>
                  <w:rPr>
                    <w:rFonts w:ascii="Cambria Math" w:eastAsiaTheme="minorEastAsia" w:hAnsi="Cambria Math" w:cs="David"/>
                    <w:i/>
                    <w:szCs w:val="24"/>
                  </w:rPr>
                </m:ctrlPr>
              </m:sSupPr>
              <m:e>
                <m:r>
                  <w:rPr>
                    <w:rFonts w:ascii="Cambria Math" w:eastAsiaTheme="minorEastAsia" w:hAnsi="Cambria Math" w:cs="David"/>
                    <w:szCs w:val="24"/>
                  </w:rPr>
                  <m:t>p</m:t>
                </m:r>
              </m:e>
              <m:sup>
                <m:r>
                  <w:rPr>
                    <w:rFonts w:ascii="Cambria Math" w:eastAsiaTheme="minorEastAsia" w:hAnsi="Cambria Math" w:cs="David"/>
                    <w:szCs w:val="24"/>
                  </w:rPr>
                  <m:t>2</m:t>
                </m:r>
              </m:sup>
            </m:sSup>
          </m:sup>
        </m:sSup>
      </m:oMath>
      <w:r w:rsidR="00EF3764">
        <w:rPr>
          <w:rFonts w:eastAsiaTheme="minorEastAsia" w:cs="David"/>
          <w:szCs w:val="24"/>
        </w:rPr>
        <w:t xml:space="preserve"> is a weight matrix to balance the noise levels between channels. The paper also proposes a solution for this problem, employing the variable splitting method (</w:t>
      </w:r>
      <w:r w:rsidR="00EF3764" w:rsidRPr="00EF3764">
        <w:rPr>
          <w:rFonts w:eastAsiaTheme="minorEastAsia" w:cs="David"/>
          <w:szCs w:val="24"/>
          <w:highlight w:val="yellow"/>
        </w:rPr>
        <w:t>references</w:t>
      </w:r>
      <w:r w:rsidR="00EF3764">
        <w:rPr>
          <w:rFonts w:eastAsiaTheme="minorEastAsia" w:cs="David"/>
          <w:szCs w:val="24"/>
        </w:rPr>
        <w:t>) and solving using the alternating direction method of multipliers (ADMM) (</w:t>
      </w:r>
      <w:r w:rsidR="00EF3764" w:rsidRPr="00EF3764">
        <w:rPr>
          <w:rFonts w:eastAsiaTheme="minorEastAsia" w:cs="David"/>
          <w:szCs w:val="24"/>
          <w:highlight w:val="yellow"/>
        </w:rPr>
        <w:t>references</w:t>
      </w:r>
      <w:r w:rsidR="00EF3764">
        <w:rPr>
          <w:rFonts w:eastAsiaTheme="minorEastAsia" w:cs="David"/>
          <w:szCs w:val="24"/>
        </w:rPr>
        <w:t>).</w:t>
      </w:r>
    </w:p>
    <w:p w14:paraId="4E623EDD" w14:textId="29F89DDD" w:rsidR="00C22A72" w:rsidRDefault="00E43759" w:rsidP="00C22A72">
      <w:pPr>
        <w:pStyle w:val="ListParagraph"/>
        <w:numPr>
          <w:ilvl w:val="1"/>
          <w:numId w:val="27"/>
        </w:numPr>
        <w:spacing w:after="160"/>
        <w:rPr>
          <w:rFonts w:eastAsiaTheme="minorEastAsia" w:cs="David"/>
          <w:szCs w:val="24"/>
        </w:rPr>
      </w:pPr>
      <w:r>
        <w:rPr>
          <w:rFonts w:eastAsiaTheme="minorEastAsia" w:cs="David"/>
          <w:szCs w:val="24"/>
        </w:rPr>
        <w:t>“</w:t>
      </w:r>
      <w:r w:rsidR="00C22A72" w:rsidRPr="00E43759">
        <w:rPr>
          <w:rFonts w:eastAsiaTheme="minorEastAsia" w:cs="David"/>
          <w:szCs w:val="24"/>
        </w:rPr>
        <w:t>An Improved WNNM Algorithm for Image Denoising</w:t>
      </w:r>
      <w:r>
        <w:rPr>
          <w:rFonts w:eastAsiaTheme="minorEastAsia" w:cs="David"/>
          <w:szCs w:val="24"/>
        </w:rPr>
        <w:t>” (</w:t>
      </w:r>
      <w:r w:rsidRPr="00EF3764">
        <w:rPr>
          <w:rFonts w:eastAsiaTheme="minorEastAsia" w:cs="David"/>
          <w:szCs w:val="24"/>
          <w:highlight w:val="yellow"/>
        </w:rPr>
        <w:t>reference</w:t>
      </w:r>
      <w:r>
        <w:rPr>
          <w:rFonts w:eastAsiaTheme="minorEastAsia" w:cs="David"/>
          <w:szCs w:val="24"/>
        </w:rPr>
        <w:t>):</w:t>
      </w:r>
    </w:p>
    <w:p w14:paraId="41CCEA0C" w14:textId="6B36F5E5" w:rsidR="00E43759" w:rsidRPr="00E43759" w:rsidRDefault="00E43759" w:rsidP="00E43759">
      <w:pPr>
        <w:pStyle w:val="ListParagraph"/>
        <w:spacing w:after="160"/>
        <w:ind w:left="360"/>
        <w:rPr>
          <w:rFonts w:eastAsiaTheme="minorEastAsia" w:cs="David"/>
          <w:szCs w:val="24"/>
        </w:rPr>
      </w:pPr>
      <w:r>
        <w:rPr>
          <w:rFonts w:eastAsiaTheme="minorEastAsia" w:cs="David"/>
          <w:szCs w:val="24"/>
        </w:rPr>
        <w:t xml:space="preserve">This paper shows that the WNNM algorithm, while achieving state-of-the-art results for white gaussian noise denoising, attains bad performance for salt &amp; pepper denoising. The paper solves this problem simply by performing a </w:t>
      </w:r>
      <w:r w:rsidR="002E1B39">
        <w:rPr>
          <w:rFonts w:eastAsiaTheme="minorEastAsia" w:cs="David"/>
          <w:szCs w:val="24"/>
        </w:rPr>
        <w:t>two-stage</w:t>
      </w:r>
      <w:r>
        <w:rPr>
          <w:rFonts w:eastAsiaTheme="minorEastAsia" w:cs="David"/>
          <w:szCs w:val="24"/>
        </w:rPr>
        <w:t xml:space="preserve"> algorithm: </w:t>
      </w:r>
      <w:r w:rsidR="00FB6817">
        <w:rPr>
          <w:rFonts w:eastAsiaTheme="minorEastAsia" w:cs="David"/>
          <w:szCs w:val="24"/>
        </w:rPr>
        <w:t>firstly,</w:t>
      </w:r>
      <w:r>
        <w:rPr>
          <w:rFonts w:eastAsiaTheme="minorEastAsia" w:cs="David"/>
          <w:szCs w:val="24"/>
        </w:rPr>
        <w:t xml:space="preserve"> using WNNM to denoise the image, and then applying adaptive median filtering to process the remaining salt &amp; pepper noise.</w:t>
      </w:r>
    </w:p>
    <w:p w14:paraId="2A127D74" w14:textId="13F9C835" w:rsidR="00C22A72" w:rsidRDefault="003046E6" w:rsidP="00C22A72">
      <w:pPr>
        <w:pStyle w:val="ListParagraph"/>
        <w:numPr>
          <w:ilvl w:val="1"/>
          <w:numId w:val="27"/>
        </w:numPr>
        <w:spacing w:after="160"/>
        <w:rPr>
          <w:rFonts w:eastAsiaTheme="minorEastAsia" w:cs="David"/>
          <w:szCs w:val="24"/>
        </w:rPr>
      </w:pPr>
      <w:r w:rsidRPr="00B600FE">
        <w:rPr>
          <w:rFonts w:eastAsiaTheme="minorEastAsia" w:cs="David"/>
          <w:szCs w:val="24"/>
        </w:rPr>
        <w:t xml:space="preserve">Additionally, we </w:t>
      </w:r>
      <w:r w:rsidR="00B600FE" w:rsidRPr="00B600FE">
        <w:rPr>
          <w:rFonts w:eastAsiaTheme="minorEastAsia" w:cs="David"/>
          <w:szCs w:val="24"/>
        </w:rPr>
        <w:t xml:space="preserve">also </w:t>
      </w:r>
      <w:r w:rsidRPr="00B600FE">
        <w:rPr>
          <w:rFonts w:eastAsiaTheme="minorEastAsia" w:cs="David"/>
          <w:szCs w:val="24"/>
        </w:rPr>
        <w:t>note that many other papers</w:t>
      </w:r>
      <w:r w:rsidR="00B600FE" w:rsidRPr="00B600FE">
        <w:rPr>
          <w:rFonts w:eastAsiaTheme="minorEastAsia" w:cs="David"/>
          <w:szCs w:val="24"/>
        </w:rPr>
        <w:t xml:space="preserve"> from the following years</w:t>
      </w:r>
      <w:r w:rsidRPr="00B600FE">
        <w:rPr>
          <w:rFonts w:eastAsiaTheme="minorEastAsia" w:cs="David"/>
          <w:szCs w:val="24"/>
        </w:rPr>
        <w:t xml:space="preserve"> cite </w:t>
      </w:r>
      <w:r w:rsidR="00B600FE" w:rsidRPr="00B600FE">
        <w:rPr>
          <w:rFonts w:eastAsiaTheme="minorEastAsia" w:cs="David"/>
          <w:szCs w:val="24"/>
        </w:rPr>
        <w:t>this paper as a state-of-the-art image denoising algorithm.</w:t>
      </w:r>
    </w:p>
    <w:p w14:paraId="70825F02" w14:textId="77777777" w:rsidR="00FB6817" w:rsidRPr="00FB6817" w:rsidRDefault="00FB6817" w:rsidP="00FB6817">
      <w:pPr>
        <w:spacing w:after="160"/>
        <w:rPr>
          <w:rFonts w:eastAsiaTheme="minorEastAsia" w:cs="David"/>
          <w:szCs w:val="24"/>
        </w:rPr>
      </w:pPr>
    </w:p>
    <w:p w14:paraId="44E2195B" w14:textId="160B2713" w:rsidR="00A02DF7" w:rsidRPr="000A136B" w:rsidRDefault="009F2945" w:rsidP="00314741">
      <w:pPr>
        <w:pStyle w:val="Heading1"/>
        <w:rPr>
          <w:rtl/>
        </w:rPr>
      </w:pPr>
      <w:bookmarkStart w:id="17" w:name="_Toc80286672"/>
      <w:bookmarkEnd w:id="14"/>
      <w:bookmarkEnd w:id="15"/>
      <w:bookmarkEnd w:id="16"/>
      <w:r w:rsidRPr="000A136B">
        <w:t>Our project – WNNVD</w:t>
      </w:r>
      <w:bookmarkEnd w:id="17"/>
    </w:p>
    <w:p w14:paraId="7239B2A5" w14:textId="77777777" w:rsidR="009F2945" w:rsidRDefault="009F2945" w:rsidP="009F2945">
      <w:pPr>
        <w:rPr>
          <w:rFonts w:eastAsiaTheme="minorEastAsia" w:cs="David"/>
          <w:szCs w:val="24"/>
        </w:rPr>
      </w:pPr>
      <w:bookmarkStart w:id="18" w:name="_Ref56012682"/>
      <w:r>
        <w:rPr>
          <w:rFonts w:eastAsiaTheme="minorEastAsia" w:cs="David"/>
          <w:szCs w:val="24"/>
        </w:rPr>
        <w:t>After reading the paper and the additional related papers, and seeing the impressive results achieved for the image denoising task, we initially thought to expand the idea of using WNNM for image denoising to use it for image deblurring, an idea which was not explored in the original paper. We soon found out that (</w:t>
      </w:r>
      <w:r w:rsidRPr="00FB649B">
        <w:rPr>
          <w:rFonts w:eastAsiaTheme="minorEastAsia" w:cs="David"/>
          <w:szCs w:val="24"/>
          <w:highlight w:val="yellow"/>
        </w:rPr>
        <w:t>reference</w:t>
      </w:r>
      <w:r>
        <w:rPr>
          <w:rFonts w:eastAsiaTheme="minorEastAsia" w:cs="David"/>
          <w:szCs w:val="24"/>
        </w:rPr>
        <w:t>) dealt exactly with this problem and solved it impressively. We also thought about expanding the proposed algorithm to deal with RGB (multi-channel) images and to check the performance of the algorithm on more types of noise (Salt &amp; Pepper, Poisson…).</w:t>
      </w:r>
    </w:p>
    <w:p w14:paraId="2A876A11" w14:textId="18A7AC20" w:rsidR="009F2945" w:rsidRDefault="009F2945" w:rsidP="009F2945">
      <w:pPr>
        <w:rPr>
          <w:rFonts w:eastAsiaTheme="minorEastAsia" w:cs="David"/>
          <w:szCs w:val="24"/>
        </w:rPr>
      </w:pPr>
      <w:r>
        <w:rPr>
          <w:rFonts w:eastAsiaTheme="minorEastAsia" w:cs="David"/>
          <w:szCs w:val="24"/>
        </w:rPr>
        <w:t>Eventually we chose to expand the idea of image denoising to the video denoising task. We will describe our chosen method, note our innovation, show some results, and discuss further possible improvements.</w:t>
      </w:r>
    </w:p>
    <w:p w14:paraId="73830A75" w14:textId="77777777" w:rsidR="009F2945" w:rsidRDefault="009F2945" w:rsidP="009F2945">
      <w:pPr>
        <w:rPr>
          <w:rFonts w:eastAsiaTheme="minorEastAsia" w:cs="David"/>
          <w:szCs w:val="24"/>
        </w:rPr>
      </w:pPr>
    </w:p>
    <w:p w14:paraId="24156BAC" w14:textId="0278BB27" w:rsidR="00C51DDA" w:rsidRPr="001B259E" w:rsidRDefault="009F2945" w:rsidP="00314741">
      <w:pPr>
        <w:pStyle w:val="Heading2"/>
        <w:rPr>
          <w:rtl/>
        </w:rPr>
      </w:pPr>
      <w:bookmarkStart w:id="19" w:name="_Ref80261188"/>
      <w:bookmarkStart w:id="20" w:name="_Toc80286674"/>
      <w:bookmarkEnd w:id="18"/>
      <w:r>
        <w:t>Method</w:t>
      </w:r>
      <w:bookmarkEnd w:id="19"/>
      <w:bookmarkEnd w:id="20"/>
    </w:p>
    <w:p w14:paraId="22DDFEFE" w14:textId="77777777" w:rsidR="009F2945" w:rsidRDefault="009F2945" w:rsidP="009F2945">
      <w:pPr>
        <w:rPr>
          <w:rFonts w:eastAsiaTheme="minorEastAsia" w:cs="David"/>
          <w:szCs w:val="24"/>
        </w:rPr>
      </w:pPr>
      <w:r w:rsidRPr="00E45E49">
        <w:rPr>
          <w:rFonts w:eastAsiaTheme="minorEastAsia" w:cs="David"/>
          <w:szCs w:val="24"/>
        </w:rPr>
        <w:t>The</w:t>
      </w:r>
      <w:r>
        <w:rPr>
          <w:rFonts w:eastAsiaTheme="minorEastAsia" w:cs="David"/>
          <w:szCs w:val="24"/>
        </w:rPr>
        <w:t xml:space="preserve"> obvious and simplest approach would be to apply the WNNID algorithm per-frame sequentially. Except from being time-consuming, this naive method lacks a strong assumption which may be taken in advantage when dealing with videos. This assumption is that there is a high temporal familiarity in videos, meaning that many patches are repeated between neighboring </w:t>
      </w:r>
      <w:r>
        <w:rPr>
          <w:rFonts w:eastAsiaTheme="minorEastAsia" w:cs="David"/>
          <w:szCs w:val="24"/>
        </w:rPr>
        <w:lastRenderedPageBreak/>
        <w:t>frames. For example, the background stays almost exactly the same, or take a moving ball which looks the same between neighboring frames but only slightly changes its location.</w:t>
      </w:r>
    </w:p>
    <w:p w14:paraId="398C1DD5" w14:textId="2EF4AE07" w:rsidR="009F2945" w:rsidRDefault="009F2945" w:rsidP="009F2945">
      <w:pPr>
        <w:rPr>
          <w:rFonts w:eastAsiaTheme="minorEastAsia" w:cs="David"/>
          <w:szCs w:val="24"/>
        </w:rPr>
      </w:pPr>
      <w:r>
        <w:rPr>
          <w:rFonts w:eastAsiaTheme="minorEastAsia" w:cs="David"/>
          <w:szCs w:val="24"/>
        </w:rPr>
        <w:t>This important assumption is what drives our innovation – we improve the block matching phase of the algorithm to find not only spatially similar patches, but also search in the temporal dimension. This will result in two advantages. The first is that we now base our WNNM phase on more/better matched patches in each group. The second is that with this method we process patches from several frames at once, sparing the need to process each frame individually and thus allowing a lower computational cost.</w:t>
      </w:r>
    </w:p>
    <w:p w14:paraId="7BC50394" w14:textId="68066E68" w:rsidR="00C83147" w:rsidRDefault="00C02FFC" w:rsidP="009F2945">
      <w:pPr>
        <w:rPr>
          <w:rFonts w:eastAsiaTheme="minorEastAsia" w:cs="David"/>
          <w:szCs w:val="24"/>
        </w:rPr>
      </w:pPr>
      <w:r>
        <w:rPr>
          <w:rFonts w:eastAsiaTheme="minorEastAsia" w:cs="David"/>
          <w:szCs w:val="24"/>
        </w:rPr>
        <w:t xml:space="preserve">Given a noised video </w:t>
      </w:r>
      <m:oMath>
        <m:r>
          <w:rPr>
            <w:rFonts w:ascii="Cambria Math" w:eastAsiaTheme="minorEastAsia" w:hAnsi="Cambria Math" w:cs="David"/>
            <w:szCs w:val="24"/>
          </w:rPr>
          <m:t>Y∈</m:t>
        </m:r>
        <m:sSup>
          <m:sSupPr>
            <m:ctrlPr>
              <w:rPr>
                <w:rFonts w:ascii="Cambria Math" w:eastAsiaTheme="minorEastAsia" w:hAnsi="Cambria Math" w:cs="David"/>
                <w:i/>
                <w:szCs w:val="24"/>
              </w:rPr>
            </m:ctrlPr>
          </m:sSupPr>
          <m:e>
            <m:r>
              <m:rPr>
                <m:scr m:val="double-struck"/>
              </m:rPr>
              <w:rPr>
                <w:rFonts w:ascii="Cambria Math" w:eastAsiaTheme="minorEastAsia" w:hAnsi="Cambria Math" w:cs="David"/>
                <w:szCs w:val="24"/>
              </w:rPr>
              <m:t>R</m:t>
            </m:r>
          </m:e>
          <m:sup>
            <m:r>
              <w:rPr>
                <w:rFonts w:ascii="Cambria Math" w:eastAsiaTheme="minorEastAsia" w:hAnsi="Cambria Math" w:cs="David"/>
                <w:szCs w:val="24"/>
              </w:rPr>
              <m:t>h×w×f</m:t>
            </m:r>
          </m:sup>
        </m:sSup>
      </m:oMath>
      <w:r>
        <w:rPr>
          <w:rFonts w:eastAsiaTheme="minorEastAsia" w:cs="David"/>
          <w:szCs w:val="24"/>
        </w:rPr>
        <w:t>, o</w:t>
      </w:r>
      <w:r w:rsidR="00C83147">
        <w:rPr>
          <w:rFonts w:eastAsiaTheme="minorEastAsia" w:cs="David"/>
          <w:szCs w:val="24"/>
        </w:rPr>
        <w:t>ur model may be described using the following block diagram:</w:t>
      </w:r>
    </w:p>
    <w:p w14:paraId="09627303" w14:textId="77777777" w:rsidR="00E30654" w:rsidRDefault="00E30654" w:rsidP="009F2945">
      <w:pPr>
        <w:rPr>
          <w:rFonts w:eastAsiaTheme="minorEastAsia" w:cs="David"/>
          <w:szCs w:val="24"/>
        </w:rPr>
      </w:pPr>
    </w:p>
    <w:p w14:paraId="3CDA842F" w14:textId="77777777" w:rsidR="00E30654" w:rsidRDefault="00E30654" w:rsidP="009F2945">
      <w:pPr>
        <w:rPr>
          <w:rFonts w:eastAsiaTheme="minorEastAsia" w:cs="David"/>
          <w:szCs w:val="24"/>
        </w:rPr>
      </w:pPr>
    </w:p>
    <w:p w14:paraId="7C66F941" w14:textId="77777777" w:rsidR="00E30654" w:rsidRDefault="00E30654" w:rsidP="009F2945">
      <w:pPr>
        <w:rPr>
          <w:rFonts w:eastAsiaTheme="minorEastAsia" w:cs="David"/>
          <w:szCs w:val="24"/>
        </w:rPr>
      </w:pPr>
    </w:p>
    <w:p w14:paraId="3448AF0A" w14:textId="260DD9BD" w:rsidR="00C83147" w:rsidRPr="00E45E49" w:rsidRDefault="00E30654" w:rsidP="009F2945">
      <w:pPr>
        <w:rPr>
          <w:rFonts w:eastAsiaTheme="minorEastAsia" w:cs="David"/>
          <w:szCs w:val="24"/>
        </w:rPr>
      </w:pPr>
      <w:r w:rsidRPr="00E30654">
        <w:rPr>
          <w:rFonts w:eastAsiaTheme="minorEastAsia" w:cs="David"/>
          <w:noProof/>
          <w:szCs w:val="24"/>
        </w:rPr>
        <w:drawing>
          <wp:anchor distT="0" distB="0" distL="114300" distR="114300" simplePos="0" relativeHeight="251724800" behindDoc="0" locked="0" layoutInCell="1" allowOverlap="1" wp14:anchorId="252765B7" wp14:editId="1B73BDD1">
            <wp:simplePos x="0" y="0"/>
            <wp:positionH relativeFrom="column">
              <wp:posOffset>-571500</wp:posOffset>
            </wp:positionH>
            <wp:positionV relativeFrom="paragraph">
              <wp:posOffset>0</wp:posOffset>
            </wp:positionV>
            <wp:extent cx="7133590" cy="1083310"/>
            <wp:effectExtent l="0" t="0" r="0" b="2540"/>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7133590" cy="1083310"/>
                    </a:xfrm>
                    <a:prstGeom prst="rect">
                      <a:avLst/>
                    </a:prstGeom>
                  </pic:spPr>
                </pic:pic>
              </a:graphicData>
            </a:graphic>
            <wp14:sizeRelH relativeFrom="margin">
              <wp14:pctWidth>0</wp14:pctWidth>
            </wp14:sizeRelH>
            <wp14:sizeRelV relativeFrom="margin">
              <wp14:pctHeight>0</wp14:pctHeight>
            </wp14:sizeRelV>
          </wp:anchor>
        </w:drawing>
      </w:r>
    </w:p>
    <w:p w14:paraId="67AF9CC1" w14:textId="1C57986A" w:rsidR="00E30654" w:rsidRDefault="00D72C41" w:rsidP="00B402AB">
      <w:pPr>
        <w:pStyle w:val="Heading3"/>
      </w:pPr>
      <w:bookmarkStart w:id="21" w:name="_Toc80286675"/>
      <w:r w:rsidRPr="00D72C41">
        <w:t>Preprocessing</w:t>
      </w:r>
      <w:bookmarkEnd w:id="21"/>
    </w:p>
    <w:p w14:paraId="5AF9C538" w14:textId="7A133BBE" w:rsidR="00D72C41" w:rsidRDefault="00D72C41" w:rsidP="00E52932">
      <w:r>
        <w:t xml:space="preserve">As suggested in many </w:t>
      </w:r>
      <w:proofErr w:type="gramStart"/>
      <w:r>
        <w:t>image</w:t>
      </w:r>
      <w:proofErr w:type="gramEnd"/>
      <w:r>
        <w:t xml:space="preserve"> and video denoising algorithms based on the concept of block matching, including (</w:t>
      </w:r>
      <w:r w:rsidRPr="00D72C41">
        <w:rPr>
          <w:highlight w:val="yellow"/>
        </w:rPr>
        <w:t>references</w:t>
      </w:r>
      <w:r>
        <w:t xml:space="preserve">), we perform a preprocessing phase which includes a naïve per-frame denoising method, </w:t>
      </w:r>
      <w:r w:rsidR="00A33D76">
        <w:t>e.g.,</w:t>
      </w:r>
      <w:r>
        <w:t xml:space="preserve"> Gaussian filtering, Median filtering</w:t>
      </w:r>
      <w:r w:rsidR="00B92787">
        <w:t xml:space="preserve">. The denoising helps in the block matching process by making patches which were originally similar but </w:t>
      </w:r>
      <w:r w:rsidR="00C81069">
        <w:t xml:space="preserve">were </w:t>
      </w:r>
      <w:r w:rsidR="00B92787">
        <w:t>contaminated by noise, become similar again</w:t>
      </w:r>
      <w:r w:rsidR="00CE0BA4">
        <w:t>, thus making them easier to compare between</w:t>
      </w:r>
      <w:r w:rsidR="00B92787">
        <w:t xml:space="preserve">. </w:t>
      </w:r>
      <w:r>
        <w:t xml:space="preserve">Note that the </w:t>
      </w:r>
      <w:r w:rsidR="00B92787">
        <w:t xml:space="preserve">chosen </w:t>
      </w:r>
      <w:r>
        <w:t xml:space="preserve">denoising </w:t>
      </w:r>
      <w:r w:rsidR="00B92787">
        <w:t>methods</w:t>
      </w:r>
      <w:r>
        <w:t xml:space="preserve"> may be change</w:t>
      </w:r>
      <w:r w:rsidR="008826C2">
        <w:t>d</w:t>
      </w:r>
      <w:r>
        <w:t xml:space="preserve"> orthogonally to the WNNVD algorithm to match specific priors on the video.</w:t>
      </w:r>
    </w:p>
    <w:p w14:paraId="7E07A4A9" w14:textId="77777777" w:rsidR="00E52932" w:rsidRPr="00D72C41" w:rsidRDefault="00E52932" w:rsidP="00E52932"/>
    <w:p w14:paraId="2F5AB327" w14:textId="7EF51C9C" w:rsidR="00D72C41" w:rsidRPr="00D72C41" w:rsidRDefault="00D72C41" w:rsidP="00B402AB">
      <w:pPr>
        <w:pStyle w:val="Heading3"/>
      </w:pPr>
      <w:bookmarkStart w:id="22" w:name="_Ref80263418"/>
      <w:bookmarkStart w:id="23" w:name="_Toc80286676"/>
      <w:r>
        <w:t>Block Matching</w:t>
      </w:r>
      <w:bookmarkEnd w:id="22"/>
      <w:bookmarkEnd w:id="23"/>
    </w:p>
    <w:p w14:paraId="127E1454" w14:textId="71F4E757" w:rsidR="00E30654" w:rsidRDefault="00464DD4" w:rsidP="00E30654">
      <w:pPr>
        <w:spacing w:after="160"/>
        <w:rPr>
          <w:rFonts w:eastAsiaTheme="minorEastAsia" w:cs="David"/>
          <w:szCs w:val="24"/>
        </w:rPr>
      </w:pPr>
      <w:r>
        <w:rPr>
          <w:rFonts w:eastAsiaTheme="minorEastAsia" w:cs="David"/>
          <w:szCs w:val="24"/>
        </w:rPr>
        <w:t>While this part of the algorithm is not the true innovation of the original paper, this may be considered the most crucial one since low-quality block matching will result in un-correlated groups and thus in a bad patch-restoration when applying the WNNM method. Furthermore, this is where our true innovation lies.</w:t>
      </w:r>
      <w:r w:rsidR="001E5C32">
        <w:rPr>
          <w:rFonts w:eastAsiaTheme="minorEastAsia" w:cs="David"/>
          <w:szCs w:val="24"/>
        </w:rPr>
        <w:t xml:space="preserve"> </w:t>
      </w:r>
    </w:p>
    <w:p w14:paraId="05416A06" w14:textId="1E88A607" w:rsidR="00464DD4" w:rsidRDefault="00464DD4" w:rsidP="00464DD4">
      <w:pPr>
        <w:spacing w:after="160"/>
        <w:rPr>
          <w:rFonts w:eastAsiaTheme="minorEastAsia" w:cs="David"/>
          <w:szCs w:val="24"/>
        </w:rPr>
      </w:pPr>
      <w:r>
        <w:rPr>
          <w:rFonts w:eastAsiaTheme="minorEastAsia" w:cs="David"/>
          <w:szCs w:val="24"/>
        </w:rPr>
        <w:t xml:space="preserve">As explained in </w:t>
      </w:r>
      <w:r>
        <w:rPr>
          <w:rFonts w:eastAsiaTheme="minorEastAsia" w:cs="David"/>
          <w:szCs w:val="24"/>
        </w:rPr>
        <w:fldChar w:fldCharType="begin"/>
      </w:r>
      <w:r>
        <w:rPr>
          <w:rFonts w:eastAsiaTheme="minorEastAsia" w:cs="David"/>
          <w:szCs w:val="24"/>
        </w:rPr>
        <w:instrText xml:space="preserve"> REF _Ref80261188 \r \h </w:instrText>
      </w:r>
      <w:r>
        <w:rPr>
          <w:rFonts w:eastAsiaTheme="minorEastAsia" w:cs="David"/>
          <w:szCs w:val="24"/>
        </w:rPr>
      </w:r>
      <w:r>
        <w:rPr>
          <w:rFonts w:eastAsiaTheme="minorEastAsia" w:cs="David"/>
          <w:szCs w:val="24"/>
        </w:rPr>
        <w:fldChar w:fldCharType="separate"/>
      </w:r>
      <w:r>
        <w:rPr>
          <w:rFonts w:eastAsiaTheme="minorEastAsia" w:cs="David"/>
          <w:szCs w:val="24"/>
          <w:cs/>
        </w:rPr>
        <w:t>‎</w:t>
      </w:r>
      <w:r>
        <w:rPr>
          <w:rFonts w:eastAsiaTheme="minorEastAsia" w:cs="David"/>
          <w:szCs w:val="24"/>
        </w:rPr>
        <w:t>3.2</w:t>
      </w:r>
      <w:r>
        <w:rPr>
          <w:rFonts w:eastAsiaTheme="minorEastAsia" w:cs="David"/>
          <w:szCs w:val="24"/>
        </w:rPr>
        <w:fldChar w:fldCharType="end"/>
      </w:r>
      <w:r>
        <w:rPr>
          <w:rFonts w:eastAsiaTheme="minorEastAsia" w:cs="David"/>
          <w:szCs w:val="24"/>
        </w:rPr>
        <w:t>, we wish to take advantage of the temporal correlation between patches in addition to the original spatial correlation suggested in (</w:t>
      </w:r>
      <w:r w:rsidRPr="00464DD4">
        <w:rPr>
          <w:rFonts w:eastAsiaTheme="minorEastAsia" w:cs="David"/>
          <w:szCs w:val="24"/>
          <w:highlight w:val="yellow"/>
        </w:rPr>
        <w:t>reference</w:t>
      </w:r>
      <w:r>
        <w:rPr>
          <w:rFonts w:eastAsiaTheme="minorEastAsia" w:cs="David"/>
          <w:szCs w:val="24"/>
        </w:rPr>
        <w:t xml:space="preserve">). We therefore adapt the video </w:t>
      </w:r>
      <w:r>
        <w:rPr>
          <w:rFonts w:eastAsiaTheme="minorEastAsia" w:cs="David"/>
          <w:szCs w:val="24"/>
        </w:rPr>
        <w:lastRenderedPageBreak/>
        <w:t>block matching method proposed in (</w:t>
      </w:r>
      <w:r w:rsidRPr="00464DD4">
        <w:rPr>
          <w:rFonts w:eastAsiaTheme="minorEastAsia" w:cs="David"/>
          <w:szCs w:val="24"/>
          <w:highlight w:val="yellow"/>
        </w:rPr>
        <w:t>reference</w:t>
      </w:r>
      <w:r>
        <w:rPr>
          <w:rFonts w:eastAsiaTheme="minorEastAsia" w:cs="David"/>
          <w:szCs w:val="24"/>
        </w:rPr>
        <w:t>), which may be described as follows</w:t>
      </w:r>
      <w:r w:rsidR="00F206F3">
        <w:rPr>
          <w:rFonts w:eastAsiaTheme="minorEastAsia" w:cs="David"/>
          <w:szCs w:val="24"/>
        </w:rPr>
        <w:t xml:space="preserve"> for each </w:t>
      </w:r>
      <w:r w:rsidR="00A51452">
        <w:rPr>
          <w:rFonts w:eastAsiaTheme="minorEastAsia" w:cs="David"/>
          <w:szCs w:val="24"/>
        </w:rPr>
        <w:t xml:space="preserve">of </w:t>
      </w:r>
      <m:oMath>
        <m:r>
          <w:rPr>
            <w:rFonts w:ascii="Cambria Math" w:eastAsiaTheme="minorEastAsia" w:hAnsi="Cambria Math" w:cs="David"/>
            <w:szCs w:val="24"/>
          </w:rPr>
          <m:t>N</m:t>
        </m:r>
      </m:oMath>
      <w:r w:rsidR="00A51452">
        <w:rPr>
          <w:rFonts w:eastAsiaTheme="minorEastAsia" w:cs="David"/>
          <w:szCs w:val="24"/>
        </w:rPr>
        <w:t xml:space="preserve"> </w:t>
      </w:r>
      <w:r w:rsidR="00F206F3">
        <w:rPr>
          <w:rFonts w:eastAsiaTheme="minorEastAsia" w:cs="David"/>
          <w:szCs w:val="24"/>
        </w:rPr>
        <w:t>reference patch</w:t>
      </w:r>
      <w:r w:rsidR="00A51452">
        <w:rPr>
          <w:rFonts w:eastAsiaTheme="minorEastAsia" w:cs="David"/>
          <w:szCs w:val="24"/>
        </w:rPr>
        <w:t>es</w:t>
      </w:r>
      <w:r w:rsidR="00F206F3">
        <w:rPr>
          <w:rFonts w:eastAsiaTheme="minorEastAsia" w:cs="David"/>
          <w:szCs w:val="24"/>
        </w:rPr>
        <w:t xml:space="preserve"> described by the indices </w:t>
      </w:r>
      <m:oMath>
        <m:r>
          <w:rPr>
            <w:rFonts w:ascii="Cambria Math" w:eastAsiaTheme="minorEastAsia" w:hAnsi="Cambria Math" w:cs="David"/>
            <w:szCs w:val="24"/>
          </w:rPr>
          <m:t>(R,C,T)</m:t>
        </m:r>
      </m:oMath>
      <w:r>
        <w:rPr>
          <w:rFonts w:eastAsiaTheme="minorEastAsia" w:cs="David"/>
          <w:szCs w:val="24"/>
        </w:rPr>
        <w:t>:</w:t>
      </w:r>
    </w:p>
    <w:p w14:paraId="7E87F9F1" w14:textId="7D8AF0C0" w:rsidR="00F206F3" w:rsidRDefault="00F206F3" w:rsidP="00464DD4">
      <w:pPr>
        <w:spacing w:after="160"/>
        <w:rPr>
          <w:rFonts w:eastAsiaTheme="minorEastAsia" w:cs="David"/>
          <w:szCs w:val="24"/>
        </w:rPr>
      </w:pPr>
      <w:r>
        <w:rPr>
          <w:rFonts w:eastAsiaTheme="minorEastAsia" w:cs="David"/>
          <w:szCs w:val="24"/>
          <w:u w:val="single"/>
        </w:rPr>
        <w:t>Non-predictive block matching</w:t>
      </w:r>
      <w:r>
        <w:rPr>
          <w:rFonts w:eastAsiaTheme="minorEastAsia" w:cs="David"/>
          <w:szCs w:val="24"/>
        </w:rPr>
        <w:t>:</w:t>
      </w:r>
    </w:p>
    <w:p w14:paraId="5642EC6F" w14:textId="584D2630" w:rsidR="00F206F3" w:rsidRDefault="001E5C32" w:rsidP="00464DD4">
      <w:pPr>
        <w:spacing w:after="160"/>
        <w:rPr>
          <w:rFonts w:eastAsiaTheme="minorEastAsia" w:cs="David"/>
          <w:szCs w:val="24"/>
        </w:rPr>
      </w:pPr>
      <w:r>
        <w:rPr>
          <w:rFonts w:eastAsiaTheme="minorEastAsia" w:cs="David"/>
          <w:szCs w:val="24"/>
        </w:rPr>
        <w:t xml:space="preserve">We search for patches in the current frame </w:t>
      </w:r>
      <w:r w:rsidR="007D4005">
        <w:rPr>
          <w:rFonts w:eastAsiaTheme="minorEastAsia" w:cs="David"/>
          <w:szCs w:val="24"/>
        </w:rPr>
        <w:t xml:space="preserve">which are similar to the reference patch </w:t>
      </w:r>
      <w:r>
        <w:rPr>
          <w:rFonts w:eastAsiaTheme="minorEastAsia" w:cs="David"/>
          <w:szCs w:val="24"/>
        </w:rPr>
        <w:t xml:space="preserve">by a brute-force search in a </w:t>
      </w:r>
      <m:oMath>
        <m:sSub>
          <m:sSubPr>
            <m:ctrlPr>
              <w:rPr>
                <w:rFonts w:ascii="Cambria Math" w:eastAsiaTheme="minorEastAsia" w:hAnsi="Cambria Math" w:cs="David"/>
                <w:i/>
                <w:szCs w:val="24"/>
              </w:rPr>
            </m:ctrlPr>
          </m:sSubPr>
          <m:e>
            <m:r>
              <w:rPr>
                <w:rFonts w:ascii="Cambria Math" w:eastAsiaTheme="minorEastAsia" w:hAnsi="Cambria Math" w:cs="David"/>
                <w:szCs w:val="24"/>
              </w:rPr>
              <m:t>m</m:t>
            </m:r>
          </m:e>
          <m:sub>
            <m:r>
              <w:rPr>
                <w:rFonts w:ascii="Cambria Math" w:eastAsiaTheme="minorEastAsia" w:hAnsi="Cambria Math" w:cs="David"/>
                <w:szCs w:val="24"/>
              </w:rPr>
              <m:t>NP</m:t>
            </m:r>
          </m:sub>
        </m:sSub>
        <m:r>
          <w:rPr>
            <w:rFonts w:ascii="Cambria Math" w:eastAsiaTheme="minorEastAsia" w:hAnsi="Cambria Math" w:cs="David"/>
            <w:szCs w:val="24"/>
          </w:rPr>
          <m:t>×</m:t>
        </m:r>
        <m:sSub>
          <m:sSubPr>
            <m:ctrlPr>
              <w:rPr>
                <w:rFonts w:ascii="Cambria Math" w:eastAsiaTheme="minorEastAsia" w:hAnsi="Cambria Math" w:cs="David"/>
                <w:i/>
                <w:szCs w:val="24"/>
              </w:rPr>
            </m:ctrlPr>
          </m:sSubPr>
          <m:e>
            <m:r>
              <w:rPr>
                <w:rFonts w:ascii="Cambria Math" w:eastAsiaTheme="minorEastAsia" w:hAnsi="Cambria Math" w:cs="David"/>
                <w:szCs w:val="24"/>
              </w:rPr>
              <m:t>m</m:t>
            </m:r>
          </m:e>
          <m:sub>
            <m:r>
              <w:rPr>
                <w:rFonts w:ascii="Cambria Math" w:eastAsiaTheme="minorEastAsia" w:hAnsi="Cambria Math" w:cs="David"/>
                <w:szCs w:val="24"/>
              </w:rPr>
              <m:t>NP</m:t>
            </m:r>
          </m:sub>
        </m:sSub>
      </m:oMath>
      <w:r>
        <w:rPr>
          <w:rFonts w:eastAsiaTheme="minorEastAsia" w:cs="David"/>
          <w:szCs w:val="24"/>
        </w:rPr>
        <w:t xml:space="preserve"> window around the reference patch indices, using a stride of </w:t>
      </w:r>
      <m:oMath>
        <m:sSub>
          <m:sSubPr>
            <m:ctrlPr>
              <w:rPr>
                <w:rFonts w:ascii="Cambria Math" w:eastAsiaTheme="minorEastAsia" w:hAnsi="Cambria Math" w:cs="David"/>
                <w:i/>
                <w:szCs w:val="24"/>
              </w:rPr>
            </m:ctrlPr>
          </m:sSubPr>
          <m:e>
            <m:r>
              <w:rPr>
                <w:rFonts w:ascii="Cambria Math" w:eastAsiaTheme="minorEastAsia" w:hAnsi="Cambria Math" w:cs="David"/>
                <w:szCs w:val="24"/>
              </w:rPr>
              <m:t>s</m:t>
            </m:r>
          </m:e>
          <m:sub>
            <m:r>
              <w:rPr>
                <w:rFonts w:ascii="Cambria Math" w:eastAsiaTheme="minorEastAsia" w:hAnsi="Cambria Math" w:cs="David"/>
                <w:szCs w:val="24"/>
              </w:rPr>
              <m:t>NP</m:t>
            </m:r>
          </m:sub>
        </m:sSub>
      </m:oMath>
      <w:r>
        <w:rPr>
          <w:rFonts w:eastAsiaTheme="minorEastAsia" w:cs="David"/>
          <w:szCs w:val="24"/>
        </w:rPr>
        <w:t xml:space="preserve"> to reduce computational cost. Distances for all patches in this win</w:t>
      </w:r>
      <w:proofErr w:type="spellStart"/>
      <w:r>
        <w:rPr>
          <w:rFonts w:eastAsiaTheme="minorEastAsia" w:cs="David"/>
          <w:szCs w:val="24"/>
        </w:rPr>
        <w:t>dow</w:t>
      </w:r>
      <w:proofErr w:type="spellEnd"/>
      <w:r>
        <w:rPr>
          <w:rFonts w:eastAsiaTheme="minorEastAsia" w:cs="David"/>
          <w:szCs w:val="24"/>
        </w:rPr>
        <w:t xml:space="preserve"> are calculated</w:t>
      </w:r>
      <w:r w:rsidR="00A51452">
        <w:rPr>
          <w:rFonts w:eastAsiaTheme="minorEastAsia" w:cs="David"/>
          <w:szCs w:val="24"/>
        </w:rPr>
        <w:t xml:space="preserve">, and the </w:t>
      </w:r>
      <m:oMath>
        <m:r>
          <w:rPr>
            <w:rFonts w:ascii="Cambria Math" w:eastAsiaTheme="minorEastAsia" w:hAnsi="Cambria Math" w:cs="David"/>
            <w:szCs w:val="24"/>
          </w:rPr>
          <m:t>k</m:t>
        </m:r>
      </m:oMath>
      <w:r w:rsidR="00A51452">
        <w:rPr>
          <w:rFonts w:eastAsiaTheme="minorEastAsia" w:cs="David"/>
          <w:szCs w:val="24"/>
        </w:rPr>
        <w:t xml:space="preserve"> most similar patches are chosen</w:t>
      </w:r>
      <w:r w:rsidR="005D65C3">
        <w:rPr>
          <w:rFonts w:eastAsiaTheme="minorEastAsia" w:cs="David"/>
          <w:szCs w:val="24"/>
        </w:rPr>
        <w:t>. This results in</w:t>
      </w:r>
      <w:r w:rsidR="00436785">
        <w:rPr>
          <w:rFonts w:eastAsiaTheme="minorEastAsia" w:cs="David"/>
          <w:szCs w:val="24"/>
        </w:rPr>
        <w:t xml:space="preserve"> the matrix</w:t>
      </w:r>
      <w:r w:rsidR="005D65C3">
        <w:rPr>
          <w:rFonts w:eastAsiaTheme="minorEastAsia" w:cs="David"/>
          <w:szCs w:val="24"/>
        </w:rPr>
        <w:t xml:space="preserve"> </w:t>
      </w:r>
      <m:oMath>
        <m:sSup>
          <m:sSupPr>
            <m:ctrlPr>
              <w:rPr>
                <w:rFonts w:ascii="Cambria Math" w:eastAsiaTheme="minorEastAsia" w:hAnsi="Cambria Math" w:cs="David"/>
                <w:i/>
                <w:szCs w:val="24"/>
              </w:rPr>
            </m:ctrlPr>
          </m:sSupPr>
          <m:e>
            <m:r>
              <w:rPr>
                <w:rFonts w:ascii="Cambria Math" w:eastAsiaTheme="minorEastAsia" w:hAnsi="Cambria Math" w:cs="David"/>
                <w:szCs w:val="24"/>
              </w:rPr>
              <m:t>B</m:t>
            </m:r>
          </m:e>
          <m:sup>
            <m:r>
              <w:rPr>
                <w:rFonts w:ascii="Cambria Math" w:eastAsiaTheme="minorEastAsia" w:hAnsi="Cambria Math" w:cs="David"/>
                <w:szCs w:val="24"/>
              </w:rPr>
              <m:t>(T)</m:t>
            </m:r>
          </m:sup>
        </m:sSup>
        <m:r>
          <w:rPr>
            <w:rFonts w:ascii="Cambria Math" w:eastAsiaTheme="minorEastAsia" w:hAnsi="Cambria Math" w:cs="David"/>
            <w:szCs w:val="24"/>
          </w:rPr>
          <m:t>∈</m:t>
        </m:r>
        <m:sSup>
          <m:sSupPr>
            <m:ctrlPr>
              <w:rPr>
                <w:rFonts w:ascii="Cambria Math" w:eastAsiaTheme="minorEastAsia" w:hAnsi="Cambria Math" w:cs="David"/>
                <w:i/>
                <w:szCs w:val="24"/>
              </w:rPr>
            </m:ctrlPr>
          </m:sSupPr>
          <m:e>
            <m:r>
              <m:rPr>
                <m:scr m:val="double-struck"/>
              </m:rPr>
              <w:rPr>
                <w:rFonts w:ascii="Cambria Math" w:eastAsiaTheme="minorEastAsia" w:hAnsi="Cambria Math" w:cs="David"/>
                <w:szCs w:val="24"/>
              </w:rPr>
              <m:t>N</m:t>
            </m:r>
          </m:e>
          <m:sup>
            <m:r>
              <w:rPr>
                <w:rFonts w:ascii="Cambria Math" w:eastAsiaTheme="minorEastAsia" w:hAnsi="Cambria Math" w:cs="David"/>
                <w:szCs w:val="24"/>
              </w:rPr>
              <m:t>k×3</m:t>
            </m:r>
            <m:r>
              <m:rPr>
                <m:sty m:val="p"/>
              </m:rPr>
              <w:rPr>
                <w:rFonts w:ascii="Cambria Math" w:eastAsiaTheme="minorEastAsia" w:hAnsi="Cambria Math" w:cs="David"/>
                <w:szCs w:val="24"/>
              </w:rPr>
              <m:t xml:space="preserve"> </m:t>
            </m:r>
          </m:sup>
        </m:sSup>
      </m:oMath>
      <w:r w:rsidR="00436785">
        <w:rPr>
          <w:rFonts w:eastAsiaTheme="minorEastAsia" w:cs="David"/>
          <w:szCs w:val="24"/>
        </w:rPr>
        <w:t xml:space="preserve"> </w:t>
      </w:r>
      <w:r w:rsidR="005D65C3">
        <w:rPr>
          <w:rFonts w:eastAsiaTheme="minorEastAsia" w:cs="David"/>
          <w:szCs w:val="24"/>
        </w:rPr>
        <w:t xml:space="preserve">of nearest patch indices in the current frame, and </w:t>
      </w:r>
      <w:r w:rsidR="00436785">
        <w:rPr>
          <w:rFonts w:eastAsiaTheme="minorEastAsia" w:cs="David"/>
          <w:szCs w:val="24"/>
        </w:rPr>
        <w:t xml:space="preserve">the vector </w:t>
      </w:r>
      <m:oMath>
        <m:sSup>
          <m:sSupPr>
            <m:ctrlPr>
              <w:rPr>
                <w:rFonts w:ascii="Cambria Math" w:eastAsiaTheme="minorEastAsia" w:hAnsi="Cambria Math" w:cs="David"/>
                <w:i/>
                <w:szCs w:val="24"/>
              </w:rPr>
            </m:ctrlPr>
          </m:sSupPr>
          <m:e>
            <m:r>
              <w:rPr>
                <w:rFonts w:ascii="Cambria Math" w:eastAsiaTheme="minorEastAsia" w:hAnsi="Cambria Math" w:cs="David"/>
                <w:szCs w:val="24"/>
              </w:rPr>
              <m:t>d</m:t>
            </m:r>
          </m:e>
          <m:sup>
            <m:r>
              <w:rPr>
                <w:rFonts w:ascii="Cambria Math" w:eastAsiaTheme="minorEastAsia" w:hAnsi="Cambria Math" w:cs="David"/>
                <w:szCs w:val="24"/>
              </w:rPr>
              <m:t>(T)</m:t>
            </m:r>
          </m:sup>
        </m:sSup>
        <m:r>
          <w:rPr>
            <w:rFonts w:ascii="Cambria Math" w:eastAsiaTheme="minorEastAsia" w:hAnsi="Cambria Math" w:cs="David"/>
            <w:szCs w:val="24"/>
          </w:rPr>
          <m:t>∈</m:t>
        </m:r>
        <m:sSup>
          <m:sSupPr>
            <m:ctrlPr>
              <w:rPr>
                <w:rFonts w:ascii="Cambria Math" w:eastAsiaTheme="minorEastAsia" w:hAnsi="Cambria Math" w:cs="David"/>
                <w:i/>
                <w:szCs w:val="24"/>
              </w:rPr>
            </m:ctrlPr>
          </m:sSupPr>
          <m:e>
            <m:r>
              <m:rPr>
                <m:scr m:val="double-struck"/>
              </m:rPr>
              <w:rPr>
                <w:rFonts w:ascii="Cambria Math" w:eastAsiaTheme="minorEastAsia" w:hAnsi="Cambria Math" w:cs="David"/>
                <w:szCs w:val="24"/>
              </w:rPr>
              <m:t>R</m:t>
            </m:r>
          </m:e>
          <m:sup>
            <m:r>
              <w:rPr>
                <w:rFonts w:ascii="Cambria Math" w:eastAsiaTheme="minorEastAsia" w:hAnsi="Cambria Math" w:cs="David"/>
                <w:szCs w:val="24"/>
              </w:rPr>
              <m:t>k×1</m:t>
            </m:r>
            <m:r>
              <m:rPr>
                <m:sty m:val="p"/>
              </m:rPr>
              <w:rPr>
                <w:rFonts w:ascii="Cambria Math" w:eastAsiaTheme="minorEastAsia" w:hAnsi="Cambria Math" w:cs="David"/>
                <w:szCs w:val="24"/>
              </w:rPr>
              <m:t xml:space="preserve"> </m:t>
            </m:r>
          </m:sup>
        </m:sSup>
      </m:oMath>
      <w:r w:rsidR="005D65C3">
        <w:rPr>
          <w:rFonts w:eastAsiaTheme="minorEastAsia" w:cs="David"/>
          <w:szCs w:val="24"/>
        </w:rPr>
        <w:t xml:space="preserve"> holding their distances.</w:t>
      </w:r>
    </w:p>
    <w:p w14:paraId="4A8ABD4B" w14:textId="18F111AE" w:rsidR="00E90EE3" w:rsidRDefault="00E90EE3" w:rsidP="00464DD4">
      <w:pPr>
        <w:spacing w:after="160"/>
        <w:rPr>
          <w:rFonts w:eastAsiaTheme="minorEastAsia" w:cs="David"/>
          <w:szCs w:val="24"/>
        </w:rPr>
      </w:pPr>
      <w:r>
        <w:rPr>
          <w:rFonts w:eastAsiaTheme="minorEastAsia" w:cs="David"/>
          <w:szCs w:val="24"/>
          <w:u w:val="single"/>
        </w:rPr>
        <w:t>Predictive block matching</w:t>
      </w:r>
      <w:r>
        <w:rPr>
          <w:rFonts w:eastAsiaTheme="minorEastAsia" w:cs="David"/>
          <w:szCs w:val="24"/>
        </w:rPr>
        <w:t>:</w:t>
      </w:r>
    </w:p>
    <w:p w14:paraId="733FEC91" w14:textId="7526D356" w:rsidR="00E90EE3" w:rsidRDefault="006D0251" w:rsidP="00464DD4">
      <w:pPr>
        <w:spacing w:after="160"/>
        <w:rPr>
          <w:rFonts w:eastAsiaTheme="minorEastAsia" w:cs="David"/>
          <w:szCs w:val="24"/>
        </w:rPr>
      </w:pPr>
      <w:r>
        <w:rPr>
          <w:rFonts w:eastAsiaTheme="minorEastAsia" w:cs="David"/>
          <w:szCs w:val="24"/>
        </w:rPr>
        <w:t xml:space="preserve">For each </w:t>
      </w:r>
      <m:oMath>
        <m:r>
          <w:rPr>
            <w:rFonts w:ascii="Cambria Math" w:eastAsiaTheme="minorEastAsia" w:hAnsi="Cambria Math" w:cs="David"/>
            <w:szCs w:val="24"/>
          </w:rPr>
          <m:t>t∈{T-M,…,T+M}</m:t>
        </m:r>
      </m:oMath>
      <w:r>
        <w:rPr>
          <w:rFonts w:eastAsiaTheme="minorEastAsia" w:cs="David"/>
          <w:szCs w:val="24"/>
        </w:rPr>
        <w:t xml:space="preserve"> (</w:t>
      </w:r>
      <m:oMath>
        <m:r>
          <w:rPr>
            <w:rFonts w:ascii="Cambria Math" w:eastAsiaTheme="minorEastAsia" w:hAnsi="Cambria Math" w:cs="David"/>
            <w:szCs w:val="24"/>
          </w:rPr>
          <m:t>M</m:t>
        </m:r>
      </m:oMath>
      <w:r>
        <w:rPr>
          <w:rFonts w:eastAsiaTheme="minorEastAsia" w:cs="David"/>
          <w:szCs w:val="24"/>
        </w:rPr>
        <w:t xml:space="preserve"> being the temporal search window, and excluding the frame </w:t>
      </w:r>
      <m:oMath>
        <m:r>
          <w:rPr>
            <w:rFonts w:ascii="Cambria Math" w:eastAsiaTheme="minorEastAsia" w:hAnsi="Cambria Math" w:cs="David"/>
            <w:szCs w:val="24"/>
          </w:rPr>
          <m:t>T</m:t>
        </m:r>
      </m:oMath>
      <w:r>
        <w:rPr>
          <w:rFonts w:eastAsiaTheme="minorEastAsia" w:cs="David"/>
          <w:szCs w:val="24"/>
        </w:rPr>
        <w:t xml:space="preserve"> and corner cases of the video where </w:t>
      </w:r>
      <m:oMath>
        <m:r>
          <w:rPr>
            <w:rFonts w:ascii="Cambria Math" w:eastAsiaTheme="minorEastAsia" w:hAnsi="Cambria Math" w:cs="David"/>
            <w:szCs w:val="24"/>
          </w:rPr>
          <m:t>T-M&lt;1</m:t>
        </m:r>
      </m:oMath>
      <w:r>
        <w:rPr>
          <w:rFonts w:eastAsiaTheme="minorEastAsia" w:cs="David"/>
          <w:szCs w:val="24"/>
        </w:rPr>
        <w:t xml:space="preserve"> or </w:t>
      </w:r>
      <m:oMath>
        <m:r>
          <w:rPr>
            <w:rFonts w:ascii="Cambria Math" w:eastAsiaTheme="minorEastAsia" w:hAnsi="Cambria Math" w:cs="David"/>
            <w:szCs w:val="24"/>
          </w:rPr>
          <m:t>T+M&gt;f</m:t>
        </m:r>
      </m:oMath>
      <w:r>
        <w:rPr>
          <w:rFonts w:eastAsiaTheme="minorEastAsia" w:cs="David"/>
          <w:szCs w:val="24"/>
        </w:rPr>
        <w:t>)</w:t>
      </w:r>
      <w:r w:rsidR="00BE5100">
        <w:rPr>
          <w:rFonts w:eastAsiaTheme="minorEastAsia" w:cs="David"/>
          <w:szCs w:val="24"/>
        </w:rPr>
        <w:t xml:space="preserve">, we take </w:t>
      </w:r>
      <w:r w:rsidR="00703B37">
        <w:rPr>
          <w:rFonts w:eastAsiaTheme="minorEastAsia" w:cs="David"/>
          <w:szCs w:val="24"/>
        </w:rPr>
        <w:t>the matched patches from the previous frame (</w:t>
      </w:r>
      <m:oMath>
        <m:sSup>
          <m:sSupPr>
            <m:ctrlPr>
              <w:rPr>
                <w:rFonts w:ascii="Cambria Math" w:eastAsiaTheme="minorEastAsia" w:hAnsi="Cambria Math" w:cs="David"/>
                <w:i/>
                <w:szCs w:val="24"/>
              </w:rPr>
            </m:ctrlPr>
          </m:sSupPr>
          <m:e>
            <m:r>
              <w:rPr>
                <w:rFonts w:ascii="Cambria Math" w:eastAsiaTheme="minorEastAsia" w:hAnsi="Cambria Math" w:cs="David"/>
                <w:szCs w:val="24"/>
              </w:rPr>
              <m:t>B</m:t>
            </m:r>
          </m:e>
          <m:sup>
            <m:r>
              <w:rPr>
                <w:rFonts w:ascii="Cambria Math" w:eastAsiaTheme="minorEastAsia" w:hAnsi="Cambria Math" w:cs="David"/>
                <w:szCs w:val="24"/>
              </w:rPr>
              <m:t>(t-1)</m:t>
            </m:r>
          </m:sup>
        </m:sSup>
      </m:oMath>
      <w:r w:rsidR="00703B37">
        <w:rPr>
          <w:rFonts w:eastAsiaTheme="minorEastAsia" w:cs="David"/>
          <w:szCs w:val="24"/>
        </w:rPr>
        <w:t xml:space="preserve"> if </w:t>
      </w:r>
      <m:oMath>
        <m:r>
          <w:rPr>
            <w:rFonts w:ascii="Cambria Math" w:eastAsiaTheme="minorEastAsia" w:hAnsi="Cambria Math" w:cs="David"/>
            <w:szCs w:val="24"/>
          </w:rPr>
          <m:t>t&gt;T</m:t>
        </m:r>
      </m:oMath>
      <w:r w:rsidR="00703B37">
        <w:rPr>
          <w:rFonts w:eastAsiaTheme="minorEastAsia" w:cs="David"/>
          <w:szCs w:val="24"/>
        </w:rPr>
        <w:t xml:space="preserve"> and </w:t>
      </w:r>
      <m:oMath>
        <m:sSup>
          <m:sSupPr>
            <m:ctrlPr>
              <w:rPr>
                <w:rFonts w:ascii="Cambria Math" w:eastAsiaTheme="minorEastAsia" w:hAnsi="Cambria Math" w:cs="David"/>
                <w:i/>
                <w:szCs w:val="24"/>
              </w:rPr>
            </m:ctrlPr>
          </m:sSupPr>
          <m:e>
            <m:r>
              <w:rPr>
                <w:rFonts w:ascii="Cambria Math" w:eastAsiaTheme="minorEastAsia" w:hAnsi="Cambria Math" w:cs="David"/>
                <w:szCs w:val="24"/>
              </w:rPr>
              <m:t>B</m:t>
            </m:r>
          </m:e>
          <m:sup>
            <m:r>
              <w:rPr>
                <w:rFonts w:ascii="Cambria Math" w:eastAsiaTheme="minorEastAsia" w:hAnsi="Cambria Math" w:cs="David"/>
                <w:szCs w:val="24"/>
              </w:rPr>
              <m:t>(t+1)</m:t>
            </m:r>
          </m:sup>
        </m:sSup>
      </m:oMath>
      <w:r w:rsidR="00703B37">
        <w:rPr>
          <w:rFonts w:eastAsiaTheme="minorEastAsia" w:cs="David"/>
          <w:szCs w:val="24"/>
        </w:rPr>
        <w:t xml:space="preserve"> if </w:t>
      </w:r>
      <m:oMath>
        <m:r>
          <w:rPr>
            <w:rFonts w:ascii="Cambria Math" w:eastAsiaTheme="minorEastAsia" w:hAnsi="Cambria Math" w:cs="David"/>
            <w:szCs w:val="24"/>
          </w:rPr>
          <m:t>t&lt;T</m:t>
        </m:r>
      </m:oMath>
      <w:r w:rsidR="00703B37">
        <w:rPr>
          <w:rFonts w:eastAsiaTheme="minorEastAsia" w:cs="David"/>
          <w:szCs w:val="24"/>
        </w:rPr>
        <w:t xml:space="preserve">) and open </w:t>
      </w:r>
      <m:oMath>
        <m:r>
          <w:rPr>
            <w:rFonts w:ascii="Cambria Math" w:eastAsiaTheme="minorEastAsia" w:hAnsi="Cambria Math" w:cs="David"/>
            <w:szCs w:val="24"/>
          </w:rPr>
          <m:t>k</m:t>
        </m:r>
      </m:oMath>
      <w:r w:rsidR="00703B37">
        <w:rPr>
          <w:rFonts w:eastAsiaTheme="minorEastAsia" w:cs="David"/>
          <w:szCs w:val="24"/>
        </w:rPr>
        <w:t xml:space="preserve"> search w</w:t>
      </w:r>
      <w:proofErr w:type="spellStart"/>
      <w:r w:rsidR="00703B37">
        <w:rPr>
          <w:rFonts w:eastAsiaTheme="minorEastAsia" w:cs="David"/>
          <w:szCs w:val="24"/>
        </w:rPr>
        <w:t>indows</w:t>
      </w:r>
      <w:proofErr w:type="spellEnd"/>
      <w:r w:rsidR="00703B37">
        <w:rPr>
          <w:rFonts w:eastAsiaTheme="minorEastAsia" w:cs="David"/>
          <w:szCs w:val="24"/>
        </w:rPr>
        <w:t xml:space="preserve"> around each patch index, with a search window of size </w:t>
      </w:r>
      <m:oMath>
        <m:sSub>
          <m:sSubPr>
            <m:ctrlPr>
              <w:rPr>
                <w:rFonts w:ascii="Cambria Math" w:eastAsiaTheme="minorEastAsia" w:hAnsi="Cambria Math" w:cs="David"/>
                <w:i/>
                <w:szCs w:val="24"/>
              </w:rPr>
            </m:ctrlPr>
          </m:sSubPr>
          <m:e>
            <m:r>
              <w:rPr>
                <w:rFonts w:ascii="Cambria Math" w:eastAsiaTheme="minorEastAsia" w:hAnsi="Cambria Math" w:cs="David"/>
                <w:szCs w:val="24"/>
              </w:rPr>
              <m:t>m</m:t>
            </m:r>
          </m:e>
          <m:sub>
            <m:r>
              <w:rPr>
                <w:rFonts w:ascii="Cambria Math" w:eastAsiaTheme="minorEastAsia" w:hAnsi="Cambria Math" w:cs="David"/>
                <w:szCs w:val="24"/>
              </w:rPr>
              <m:t>P</m:t>
            </m:r>
          </m:sub>
        </m:sSub>
        <m:r>
          <w:rPr>
            <w:rFonts w:ascii="Cambria Math" w:eastAsiaTheme="minorEastAsia" w:hAnsi="Cambria Math" w:cs="David"/>
            <w:szCs w:val="24"/>
          </w:rPr>
          <m:t>×</m:t>
        </m:r>
        <m:sSub>
          <m:sSubPr>
            <m:ctrlPr>
              <w:rPr>
                <w:rFonts w:ascii="Cambria Math" w:eastAsiaTheme="minorEastAsia" w:hAnsi="Cambria Math" w:cs="David"/>
                <w:i/>
                <w:szCs w:val="24"/>
              </w:rPr>
            </m:ctrlPr>
          </m:sSubPr>
          <m:e>
            <m:r>
              <w:rPr>
                <w:rFonts w:ascii="Cambria Math" w:eastAsiaTheme="minorEastAsia" w:hAnsi="Cambria Math" w:cs="David"/>
                <w:szCs w:val="24"/>
              </w:rPr>
              <m:t>m</m:t>
            </m:r>
          </m:e>
          <m:sub>
            <m:r>
              <w:rPr>
                <w:rFonts w:ascii="Cambria Math" w:eastAsiaTheme="minorEastAsia" w:hAnsi="Cambria Math" w:cs="David"/>
                <w:szCs w:val="24"/>
              </w:rPr>
              <m:t>P</m:t>
            </m:r>
          </m:sub>
        </m:sSub>
      </m:oMath>
      <w:r w:rsidR="00703B37">
        <w:rPr>
          <w:rFonts w:eastAsiaTheme="minorEastAsia" w:cs="David"/>
          <w:szCs w:val="24"/>
        </w:rPr>
        <w:t xml:space="preserve"> and stride </w:t>
      </w:r>
      <m:oMath>
        <m:sSub>
          <m:sSubPr>
            <m:ctrlPr>
              <w:rPr>
                <w:rFonts w:ascii="Cambria Math" w:eastAsiaTheme="minorEastAsia" w:hAnsi="Cambria Math" w:cs="David"/>
                <w:i/>
                <w:szCs w:val="24"/>
              </w:rPr>
            </m:ctrlPr>
          </m:sSubPr>
          <m:e>
            <m:r>
              <w:rPr>
                <w:rFonts w:ascii="Cambria Math" w:eastAsiaTheme="minorEastAsia" w:hAnsi="Cambria Math" w:cs="David"/>
                <w:szCs w:val="24"/>
              </w:rPr>
              <m:t>s</m:t>
            </m:r>
          </m:e>
          <m:sub>
            <m:r>
              <w:rPr>
                <w:rFonts w:ascii="Cambria Math" w:eastAsiaTheme="minorEastAsia" w:hAnsi="Cambria Math" w:cs="David"/>
                <w:szCs w:val="24"/>
              </w:rPr>
              <m:t>P</m:t>
            </m:r>
          </m:sub>
        </m:sSub>
      </m:oMath>
      <w:r w:rsidR="00703B37">
        <w:rPr>
          <w:rFonts w:eastAsiaTheme="minorEastAsia" w:cs="David"/>
          <w:szCs w:val="24"/>
        </w:rPr>
        <w:t xml:space="preserve">. Note that </w:t>
      </w:r>
      <m:oMath>
        <m:sSub>
          <m:sSubPr>
            <m:ctrlPr>
              <w:rPr>
                <w:rFonts w:ascii="Cambria Math" w:eastAsiaTheme="minorEastAsia" w:hAnsi="Cambria Math" w:cs="David"/>
                <w:i/>
                <w:szCs w:val="24"/>
              </w:rPr>
            </m:ctrlPr>
          </m:sSubPr>
          <m:e>
            <m:r>
              <w:rPr>
                <w:rFonts w:ascii="Cambria Math" w:eastAsiaTheme="minorEastAsia" w:hAnsi="Cambria Math" w:cs="David"/>
                <w:szCs w:val="24"/>
              </w:rPr>
              <m:t>m</m:t>
            </m:r>
          </m:e>
          <m:sub>
            <m:r>
              <w:rPr>
                <w:rFonts w:ascii="Cambria Math" w:eastAsiaTheme="minorEastAsia" w:hAnsi="Cambria Math" w:cs="David"/>
                <w:szCs w:val="24"/>
              </w:rPr>
              <m:t>P</m:t>
            </m:r>
          </m:sub>
        </m:sSub>
      </m:oMath>
      <w:r w:rsidR="00703B37">
        <w:rPr>
          <w:rFonts w:eastAsiaTheme="minorEastAsia" w:cs="David"/>
          <w:szCs w:val="24"/>
        </w:rPr>
        <w:t xml:space="preserve"> may be significantly smaller than </w:t>
      </w:r>
      <m:oMath>
        <m:sSub>
          <m:sSubPr>
            <m:ctrlPr>
              <w:rPr>
                <w:rFonts w:ascii="Cambria Math" w:eastAsiaTheme="minorEastAsia" w:hAnsi="Cambria Math" w:cs="David"/>
                <w:i/>
                <w:szCs w:val="24"/>
              </w:rPr>
            </m:ctrlPr>
          </m:sSubPr>
          <m:e>
            <m:r>
              <w:rPr>
                <w:rFonts w:ascii="Cambria Math" w:eastAsiaTheme="minorEastAsia" w:hAnsi="Cambria Math" w:cs="David"/>
                <w:szCs w:val="24"/>
              </w:rPr>
              <m:t>m</m:t>
            </m:r>
          </m:e>
          <m:sub>
            <m:r>
              <w:rPr>
                <w:rFonts w:ascii="Cambria Math" w:eastAsiaTheme="minorEastAsia" w:hAnsi="Cambria Math" w:cs="David"/>
                <w:szCs w:val="24"/>
              </w:rPr>
              <m:t>NP</m:t>
            </m:r>
          </m:sub>
        </m:sSub>
      </m:oMath>
      <w:r w:rsidR="00703B37">
        <w:rPr>
          <w:rFonts w:eastAsiaTheme="minorEastAsia" w:cs="David"/>
          <w:szCs w:val="24"/>
        </w:rPr>
        <w:t xml:space="preserve"> since we have already found the spatially similar patches and now should only find their movement between neighb</w:t>
      </w:r>
      <w:proofErr w:type="spellStart"/>
      <w:r w:rsidR="00703B37">
        <w:rPr>
          <w:rFonts w:eastAsiaTheme="minorEastAsia" w:cs="David"/>
          <w:szCs w:val="24"/>
        </w:rPr>
        <w:t>oring</w:t>
      </w:r>
      <w:proofErr w:type="spellEnd"/>
      <w:r w:rsidR="00703B37">
        <w:rPr>
          <w:rFonts w:eastAsiaTheme="minorEastAsia" w:cs="David"/>
          <w:szCs w:val="24"/>
        </w:rPr>
        <w:t xml:space="preserve"> frames. </w:t>
      </w:r>
      <w:r w:rsidR="007D4005">
        <w:rPr>
          <w:rFonts w:eastAsiaTheme="minorEastAsia" w:cs="David"/>
          <w:szCs w:val="24"/>
        </w:rPr>
        <w:t xml:space="preserve">Once again, distances for all patches in all </w:t>
      </w:r>
      <m:oMath>
        <m:r>
          <w:rPr>
            <w:rFonts w:ascii="Cambria Math" w:eastAsiaTheme="minorEastAsia" w:hAnsi="Cambria Math" w:cs="David"/>
            <w:szCs w:val="24"/>
          </w:rPr>
          <m:t>k</m:t>
        </m:r>
      </m:oMath>
      <w:r w:rsidR="007D4005">
        <w:rPr>
          <w:rFonts w:eastAsiaTheme="minorEastAsia" w:cs="David"/>
          <w:szCs w:val="24"/>
        </w:rPr>
        <w:t xml:space="preserve"> search windows </w:t>
      </w:r>
      <w:r w:rsidR="007A41BA">
        <w:rPr>
          <w:rFonts w:eastAsiaTheme="minorEastAsia" w:cs="David"/>
          <w:szCs w:val="24"/>
        </w:rPr>
        <w:t xml:space="preserve">are calculated, and the </w:t>
      </w:r>
      <m:oMath>
        <m:r>
          <w:rPr>
            <w:rFonts w:ascii="Cambria Math" w:eastAsiaTheme="minorEastAsia" w:hAnsi="Cambria Math" w:cs="David"/>
            <w:szCs w:val="24"/>
          </w:rPr>
          <m:t>k</m:t>
        </m:r>
      </m:oMath>
      <w:r w:rsidR="007A41BA">
        <w:rPr>
          <w:rFonts w:eastAsiaTheme="minorEastAsia" w:cs="David"/>
          <w:szCs w:val="24"/>
        </w:rPr>
        <w:t xml:space="preserve"> most similar patches are chosen, resulting in </w:t>
      </w:r>
      <m:oMath>
        <m:sSup>
          <m:sSupPr>
            <m:ctrlPr>
              <w:rPr>
                <w:rFonts w:ascii="Cambria Math" w:eastAsiaTheme="minorEastAsia" w:hAnsi="Cambria Math" w:cs="David"/>
                <w:i/>
                <w:szCs w:val="24"/>
              </w:rPr>
            </m:ctrlPr>
          </m:sSupPr>
          <m:e>
            <m:r>
              <w:rPr>
                <w:rFonts w:ascii="Cambria Math" w:eastAsiaTheme="minorEastAsia" w:hAnsi="Cambria Math" w:cs="David"/>
                <w:szCs w:val="24"/>
              </w:rPr>
              <m:t>B</m:t>
            </m:r>
          </m:e>
          <m:sup>
            <m:r>
              <w:rPr>
                <w:rFonts w:ascii="Cambria Math" w:eastAsiaTheme="minorEastAsia" w:hAnsi="Cambria Math" w:cs="David"/>
                <w:szCs w:val="24"/>
              </w:rPr>
              <m:t>(t)</m:t>
            </m:r>
          </m:sup>
        </m:sSup>
        <m:r>
          <w:rPr>
            <w:rFonts w:ascii="Cambria Math" w:eastAsiaTheme="minorEastAsia" w:hAnsi="Cambria Math" w:cs="David"/>
            <w:szCs w:val="24"/>
          </w:rPr>
          <m:t>∈</m:t>
        </m:r>
        <m:sSup>
          <m:sSupPr>
            <m:ctrlPr>
              <w:rPr>
                <w:rFonts w:ascii="Cambria Math" w:eastAsiaTheme="minorEastAsia" w:hAnsi="Cambria Math" w:cs="David"/>
                <w:i/>
                <w:szCs w:val="24"/>
              </w:rPr>
            </m:ctrlPr>
          </m:sSupPr>
          <m:e>
            <m:r>
              <m:rPr>
                <m:scr m:val="double-struck"/>
              </m:rPr>
              <w:rPr>
                <w:rFonts w:ascii="Cambria Math" w:eastAsiaTheme="minorEastAsia" w:hAnsi="Cambria Math" w:cs="David"/>
                <w:szCs w:val="24"/>
              </w:rPr>
              <m:t>N</m:t>
            </m:r>
          </m:e>
          <m:sup>
            <m:r>
              <w:rPr>
                <w:rFonts w:ascii="Cambria Math" w:eastAsiaTheme="minorEastAsia" w:hAnsi="Cambria Math" w:cs="David"/>
                <w:szCs w:val="24"/>
              </w:rPr>
              <m:t>k×3</m:t>
            </m:r>
            <m:r>
              <m:rPr>
                <m:sty m:val="p"/>
              </m:rPr>
              <w:rPr>
                <w:rFonts w:ascii="Cambria Math" w:eastAsiaTheme="minorEastAsia" w:hAnsi="Cambria Math" w:cs="David"/>
                <w:szCs w:val="24"/>
              </w:rPr>
              <m:t xml:space="preserve"> </m:t>
            </m:r>
          </m:sup>
        </m:sSup>
      </m:oMath>
      <w:r w:rsidR="007A41BA">
        <w:rPr>
          <w:rFonts w:eastAsiaTheme="minorEastAsia" w:cs="David"/>
          <w:szCs w:val="24"/>
        </w:rPr>
        <w:t xml:space="preserve"> and </w:t>
      </w:r>
      <m:oMath>
        <m:sSup>
          <m:sSupPr>
            <m:ctrlPr>
              <w:rPr>
                <w:rFonts w:ascii="Cambria Math" w:eastAsiaTheme="minorEastAsia" w:hAnsi="Cambria Math" w:cs="David"/>
                <w:i/>
                <w:szCs w:val="24"/>
              </w:rPr>
            </m:ctrlPr>
          </m:sSupPr>
          <m:e>
            <m:r>
              <w:rPr>
                <w:rFonts w:ascii="Cambria Math" w:eastAsiaTheme="minorEastAsia" w:hAnsi="Cambria Math" w:cs="David"/>
                <w:szCs w:val="24"/>
              </w:rPr>
              <m:t>d</m:t>
            </m:r>
          </m:e>
          <m:sup>
            <m:r>
              <w:rPr>
                <w:rFonts w:ascii="Cambria Math" w:eastAsiaTheme="minorEastAsia" w:hAnsi="Cambria Math" w:cs="David"/>
                <w:szCs w:val="24"/>
              </w:rPr>
              <m:t>(t)</m:t>
            </m:r>
          </m:sup>
        </m:sSup>
        <m:r>
          <w:rPr>
            <w:rFonts w:ascii="Cambria Math" w:eastAsiaTheme="minorEastAsia" w:hAnsi="Cambria Math" w:cs="David"/>
            <w:szCs w:val="24"/>
          </w:rPr>
          <m:t>∈</m:t>
        </m:r>
        <m:sSup>
          <m:sSupPr>
            <m:ctrlPr>
              <w:rPr>
                <w:rFonts w:ascii="Cambria Math" w:eastAsiaTheme="minorEastAsia" w:hAnsi="Cambria Math" w:cs="David"/>
                <w:i/>
                <w:szCs w:val="24"/>
              </w:rPr>
            </m:ctrlPr>
          </m:sSupPr>
          <m:e>
            <m:r>
              <m:rPr>
                <m:scr m:val="double-struck"/>
              </m:rPr>
              <w:rPr>
                <w:rFonts w:ascii="Cambria Math" w:eastAsiaTheme="minorEastAsia" w:hAnsi="Cambria Math" w:cs="David"/>
                <w:szCs w:val="24"/>
              </w:rPr>
              <m:t>R</m:t>
            </m:r>
          </m:e>
          <m:sup>
            <m:r>
              <w:rPr>
                <w:rFonts w:ascii="Cambria Math" w:eastAsiaTheme="minorEastAsia" w:hAnsi="Cambria Math" w:cs="David"/>
                <w:szCs w:val="24"/>
              </w:rPr>
              <m:t>k×1</m:t>
            </m:r>
          </m:sup>
        </m:sSup>
      </m:oMath>
      <w:r w:rsidR="007A41BA">
        <w:rPr>
          <w:rFonts w:eastAsiaTheme="minorEastAsia" w:cs="David"/>
          <w:szCs w:val="24"/>
        </w:rPr>
        <w:t>.</w:t>
      </w:r>
    </w:p>
    <w:p w14:paraId="6D868B6B" w14:textId="599B757F" w:rsidR="004332BB" w:rsidRDefault="004332BB" w:rsidP="00464DD4">
      <w:pPr>
        <w:spacing w:after="160"/>
        <w:rPr>
          <w:rFonts w:eastAsiaTheme="minorEastAsia" w:cs="David"/>
          <w:szCs w:val="24"/>
        </w:rPr>
      </w:pPr>
      <w:r>
        <w:rPr>
          <w:rFonts w:eastAsiaTheme="minorEastAsia" w:cs="David"/>
          <w:szCs w:val="24"/>
        </w:rPr>
        <w:t xml:space="preserve">After finding </w:t>
      </w:r>
      <m:oMath>
        <m:sSup>
          <m:sSupPr>
            <m:ctrlPr>
              <w:rPr>
                <w:rFonts w:ascii="Cambria Math" w:eastAsiaTheme="minorEastAsia" w:hAnsi="Cambria Math" w:cs="David"/>
                <w:i/>
                <w:szCs w:val="24"/>
              </w:rPr>
            </m:ctrlPr>
          </m:sSupPr>
          <m:e>
            <m:r>
              <w:rPr>
                <w:rFonts w:ascii="Cambria Math" w:eastAsiaTheme="minorEastAsia" w:hAnsi="Cambria Math" w:cs="David"/>
                <w:szCs w:val="24"/>
              </w:rPr>
              <m:t>B</m:t>
            </m:r>
          </m:e>
          <m:sup>
            <m:r>
              <w:rPr>
                <w:rFonts w:ascii="Cambria Math" w:eastAsiaTheme="minorEastAsia" w:hAnsi="Cambria Math" w:cs="David"/>
                <w:szCs w:val="24"/>
              </w:rPr>
              <m:t>(t)</m:t>
            </m:r>
          </m:sup>
        </m:sSup>
      </m:oMath>
      <w:r>
        <w:rPr>
          <w:rFonts w:eastAsiaTheme="minorEastAsia" w:cs="David"/>
          <w:szCs w:val="24"/>
        </w:rPr>
        <w:t xml:space="preserve"> and </w:t>
      </w:r>
      <m:oMath>
        <m:sSup>
          <m:sSupPr>
            <m:ctrlPr>
              <w:rPr>
                <w:rFonts w:ascii="Cambria Math" w:eastAsiaTheme="minorEastAsia" w:hAnsi="Cambria Math" w:cs="David"/>
                <w:i/>
                <w:szCs w:val="24"/>
              </w:rPr>
            </m:ctrlPr>
          </m:sSupPr>
          <m:e>
            <m:r>
              <w:rPr>
                <w:rFonts w:ascii="Cambria Math" w:eastAsiaTheme="minorEastAsia" w:hAnsi="Cambria Math" w:cs="David"/>
                <w:szCs w:val="24"/>
              </w:rPr>
              <m:t>d</m:t>
            </m:r>
          </m:e>
          <m:sup>
            <m:r>
              <w:rPr>
                <w:rFonts w:ascii="Cambria Math" w:eastAsiaTheme="minorEastAsia" w:hAnsi="Cambria Math" w:cs="David"/>
                <w:szCs w:val="24"/>
              </w:rPr>
              <m:t>(t)</m:t>
            </m:r>
          </m:sup>
        </m:sSup>
      </m:oMath>
      <w:r>
        <w:rPr>
          <w:rFonts w:eastAsiaTheme="minorEastAsia" w:cs="David"/>
          <w:szCs w:val="24"/>
        </w:rPr>
        <w:t xml:space="preserve"> for all </w:t>
      </w:r>
      <m:oMath>
        <m:r>
          <w:rPr>
            <w:rFonts w:ascii="Cambria Math" w:eastAsiaTheme="minorEastAsia" w:hAnsi="Cambria Math" w:cs="David"/>
            <w:szCs w:val="24"/>
          </w:rPr>
          <m:t>t∈{T-M,…,T+M}</m:t>
        </m:r>
      </m:oMath>
      <w:r>
        <w:rPr>
          <w:rFonts w:eastAsiaTheme="minorEastAsia" w:cs="David"/>
          <w:szCs w:val="24"/>
        </w:rPr>
        <w:t xml:space="preserve">, the </w:t>
      </w:r>
      <m:oMath>
        <m:r>
          <w:rPr>
            <w:rFonts w:ascii="Cambria Math" w:eastAsiaTheme="minorEastAsia" w:hAnsi="Cambria Math" w:cs="David"/>
            <w:szCs w:val="24"/>
          </w:rPr>
          <m:t>K</m:t>
        </m:r>
      </m:oMath>
      <w:r>
        <w:rPr>
          <w:rFonts w:eastAsiaTheme="minorEastAsia" w:cs="David"/>
          <w:szCs w:val="24"/>
        </w:rPr>
        <w:t xml:space="preserve"> most similar patches are chosen for the group, resulting in the matrix </w:t>
      </w:r>
      <m:oMath>
        <m:sSub>
          <m:sSubPr>
            <m:ctrlPr>
              <w:rPr>
                <w:rFonts w:ascii="Cambria Math" w:eastAsiaTheme="minorEastAsia" w:hAnsi="Cambria Math" w:cs="David"/>
                <w:i/>
                <w:szCs w:val="24"/>
              </w:rPr>
            </m:ctrlPr>
          </m:sSubPr>
          <m:e>
            <m:r>
              <w:rPr>
                <w:rFonts w:ascii="Cambria Math" w:eastAsiaTheme="minorEastAsia" w:hAnsi="Cambria Math" w:cs="David"/>
                <w:szCs w:val="24"/>
              </w:rPr>
              <m:t>G</m:t>
            </m:r>
          </m:e>
          <m:sub>
            <m:r>
              <w:rPr>
                <w:rFonts w:ascii="Cambria Math" w:eastAsiaTheme="minorEastAsia" w:hAnsi="Cambria Math" w:cs="David"/>
                <w:szCs w:val="24"/>
              </w:rPr>
              <m:t>i</m:t>
            </m:r>
          </m:sub>
        </m:sSub>
        <m:r>
          <w:rPr>
            <w:rFonts w:ascii="Cambria Math" w:eastAsiaTheme="minorEastAsia" w:hAnsi="Cambria Math" w:cs="David"/>
            <w:szCs w:val="24"/>
          </w:rPr>
          <m:t>∈</m:t>
        </m:r>
        <m:sSup>
          <m:sSupPr>
            <m:ctrlPr>
              <w:rPr>
                <w:rFonts w:ascii="Cambria Math" w:eastAsiaTheme="minorEastAsia" w:hAnsi="Cambria Math" w:cs="David"/>
                <w:i/>
                <w:szCs w:val="24"/>
              </w:rPr>
            </m:ctrlPr>
          </m:sSupPr>
          <m:e>
            <m:r>
              <m:rPr>
                <m:scr m:val="double-struck"/>
              </m:rPr>
              <w:rPr>
                <w:rFonts w:ascii="Cambria Math" w:eastAsiaTheme="minorEastAsia" w:hAnsi="Cambria Math" w:cs="David"/>
                <w:szCs w:val="24"/>
              </w:rPr>
              <m:t>N</m:t>
            </m:r>
          </m:e>
          <m:sup>
            <m:r>
              <w:rPr>
                <w:rFonts w:ascii="Cambria Math" w:eastAsiaTheme="minorEastAsia" w:hAnsi="Cambria Math" w:cs="David"/>
                <w:szCs w:val="24"/>
              </w:rPr>
              <m:t>K×3</m:t>
            </m:r>
          </m:sup>
        </m:sSup>
      </m:oMath>
      <w:r>
        <w:rPr>
          <w:rFonts w:eastAsiaTheme="minorEastAsia" w:cs="David"/>
          <w:szCs w:val="24"/>
        </w:rPr>
        <w:t>.</w:t>
      </w:r>
    </w:p>
    <w:p w14:paraId="78AAC3E4" w14:textId="266074B8" w:rsidR="00E52932" w:rsidRPr="00E90EE3" w:rsidRDefault="008313CD" w:rsidP="00E52932">
      <w:pPr>
        <w:spacing w:after="160"/>
        <w:rPr>
          <w:rFonts w:eastAsiaTheme="minorEastAsia" w:cs="David"/>
          <w:szCs w:val="24"/>
        </w:rPr>
      </w:pPr>
      <w:r>
        <w:rPr>
          <w:rFonts w:eastAsiaTheme="minorEastAsia" w:cs="David"/>
          <w:szCs w:val="24"/>
        </w:rPr>
        <w:t xml:space="preserve">The non-predictive and predictive searches are performed for each reference patch, ultimately resulting in the matrix </w:t>
      </w:r>
      <m:oMath>
        <m:r>
          <w:rPr>
            <w:rFonts w:ascii="Cambria Math" w:eastAsiaTheme="minorEastAsia" w:hAnsi="Cambria Math" w:cs="David"/>
            <w:szCs w:val="24"/>
          </w:rPr>
          <m:t>G∈</m:t>
        </m:r>
        <m:sSup>
          <m:sSupPr>
            <m:ctrlPr>
              <w:rPr>
                <w:rFonts w:ascii="Cambria Math" w:eastAsiaTheme="minorEastAsia" w:hAnsi="Cambria Math" w:cs="David"/>
                <w:i/>
                <w:szCs w:val="24"/>
              </w:rPr>
            </m:ctrlPr>
          </m:sSupPr>
          <m:e>
            <m:r>
              <m:rPr>
                <m:scr m:val="double-struck"/>
              </m:rPr>
              <w:rPr>
                <w:rFonts w:ascii="Cambria Math" w:eastAsiaTheme="minorEastAsia" w:hAnsi="Cambria Math" w:cs="David"/>
                <w:szCs w:val="24"/>
              </w:rPr>
              <m:t>N</m:t>
            </m:r>
          </m:e>
          <m:sup>
            <m:r>
              <w:rPr>
                <w:rFonts w:ascii="Cambria Math" w:eastAsiaTheme="minorEastAsia" w:hAnsi="Cambria Math" w:cs="David"/>
                <w:szCs w:val="24"/>
              </w:rPr>
              <m:t>N×K×3</m:t>
            </m:r>
          </m:sup>
        </m:sSup>
      </m:oMath>
      <w:r w:rsidR="009633CC">
        <w:rPr>
          <w:rFonts w:eastAsiaTheme="minorEastAsia" w:cs="David"/>
          <w:szCs w:val="24"/>
        </w:rPr>
        <w:t>.</w:t>
      </w:r>
    </w:p>
    <w:p w14:paraId="7F1E7146" w14:textId="1CF23C6B" w:rsidR="004C3153" w:rsidRDefault="004C3153" w:rsidP="00B402AB">
      <w:pPr>
        <w:pStyle w:val="Heading3"/>
      </w:pPr>
      <w:bookmarkStart w:id="24" w:name="_Toc80286677"/>
      <w:r>
        <w:t>Group Extraction</w:t>
      </w:r>
      <w:bookmarkEnd w:id="24"/>
    </w:p>
    <w:p w14:paraId="1404935D" w14:textId="118AA5AA" w:rsidR="004C3153" w:rsidRDefault="009E746C" w:rsidP="004C3153">
      <w:pPr>
        <w:rPr>
          <w:rFonts w:eastAsiaTheme="minorEastAsia"/>
        </w:rPr>
      </w:pPr>
      <w:r>
        <w:t xml:space="preserve">For each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N</m:t>
            </m:r>
          </m:e>
          <m:sup>
            <m:r>
              <w:rPr>
                <w:rFonts w:ascii="Cambria Math" w:hAnsi="Cambria Math"/>
              </w:rPr>
              <m:t>K×3</m:t>
            </m:r>
          </m:sup>
        </m:sSup>
      </m:oMath>
      <w:r>
        <w:rPr>
          <w:rFonts w:eastAsiaTheme="minorEastAsia"/>
        </w:rPr>
        <w:t xml:space="preserve"> </w:t>
      </w:r>
      <w:r>
        <w:t xml:space="preserve">of the </w:t>
      </w:r>
      <m:oMath>
        <m:r>
          <w:rPr>
            <w:rFonts w:ascii="Cambria Math" w:hAnsi="Cambria Math"/>
          </w:rPr>
          <m:t>N</m:t>
        </m:r>
      </m:oMath>
      <w:r>
        <w:rPr>
          <w:rFonts w:eastAsiaTheme="minorEastAsia"/>
        </w:rPr>
        <w:t xml:space="preserve"> groups found in </w:t>
      </w:r>
      <w:r>
        <w:rPr>
          <w:rFonts w:eastAsiaTheme="minorEastAsia"/>
        </w:rPr>
        <w:fldChar w:fldCharType="begin"/>
      </w:r>
      <w:r>
        <w:rPr>
          <w:rFonts w:eastAsiaTheme="minorEastAsia"/>
        </w:rPr>
        <w:instrText xml:space="preserve"> REF _Ref80263418 \r \h </w:instrText>
      </w:r>
      <w:r>
        <w:rPr>
          <w:rFonts w:eastAsiaTheme="minorEastAsia"/>
        </w:rPr>
      </w:r>
      <w:r>
        <w:rPr>
          <w:rFonts w:eastAsiaTheme="minorEastAsia"/>
        </w:rPr>
        <w:fldChar w:fldCharType="separate"/>
      </w:r>
      <w:r>
        <w:rPr>
          <w:rFonts w:eastAsiaTheme="minorEastAsia"/>
          <w:cs/>
        </w:rPr>
        <w:t>‎</w:t>
      </w:r>
      <w:r>
        <w:rPr>
          <w:rFonts w:eastAsiaTheme="minorEastAsia"/>
        </w:rPr>
        <w:t>3.2.2</w:t>
      </w:r>
      <w:r>
        <w:rPr>
          <w:rFonts w:eastAsiaTheme="minorEastAsia"/>
        </w:rPr>
        <w:fldChar w:fldCharType="end"/>
      </w:r>
      <w:r w:rsidR="00E52932">
        <w:rPr>
          <w:rFonts w:eastAsiaTheme="minorEastAsia"/>
        </w:rPr>
        <w:t xml:space="preserve">, the patches are extracted from the video, vectorized, and concatenated to form the matrix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sup>
        </m:sSup>
      </m:oMath>
      <w:r w:rsidR="00E52932">
        <w:rPr>
          <w:rFonts w:eastAsiaTheme="minorEastAsia"/>
        </w:rPr>
        <w:t xml:space="preserve"> (where </w:t>
      </w:r>
      <m:oMath>
        <m:r>
          <w:rPr>
            <w:rFonts w:ascii="Cambria Math" w:eastAsiaTheme="minorEastAsia" w:hAnsi="Cambria Math"/>
          </w:rPr>
          <m:t>p</m:t>
        </m:r>
      </m:oMath>
      <w:r w:rsidR="00E52932">
        <w:rPr>
          <w:rFonts w:eastAsiaTheme="minorEastAsia"/>
        </w:rPr>
        <w:t xml:space="preserve"> denotes the patch size).</w:t>
      </w:r>
    </w:p>
    <w:p w14:paraId="0F021D30" w14:textId="77777777" w:rsidR="00E52932" w:rsidRDefault="00E52932" w:rsidP="004C3153">
      <w:pPr>
        <w:rPr>
          <w:rFonts w:eastAsiaTheme="minorEastAsia"/>
        </w:rPr>
      </w:pPr>
    </w:p>
    <w:p w14:paraId="3AF3108E" w14:textId="6F3F3AC7" w:rsidR="00E52932" w:rsidRDefault="00E52932" w:rsidP="00B402AB">
      <w:pPr>
        <w:pStyle w:val="Heading3"/>
      </w:pPr>
      <w:bookmarkStart w:id="25" w:name="_Toc80286678"/>
      <w:r>
        <w:lastRenderedPageBreak/>
        <w:t>WNNM</w:t>
      </w:r>
      <w:bookmarkEnd w:id="25"/>
    </w:p>
    <w:p w14:paraId="67BEC972" w14:textId="5A563F21" w:rsidR="00E52932" w:rsidRDefault="00E52932" w:rsidP="00E52932">
      <w:pPr>
        <w:rPr>
          <w:rFonts w:eastAsiaTheme="minorEastAsia"/>
        </w:rPr>
      </w:pPr>
      <w:r>
        <w:t xml:space="preserve">This step is actually identical to that of the original WNNID algorithm, since it takes a group matrix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sup>
        </m:sSup>
      </m:oMath>
      <w:r>
        <w:rPr>
          <w:rFonts w:eastAsiaTheme="minorEastAsia"/>
        </w:rPr>
        <w:t>, blind to whether the patches were extracted from the same frame or different frames. This step performs the WNNM thresholding algorithm</w:t>
      </w:r>
      <w:r w:rsidR="00D244FA">
        <w:rPr>
          <w:rFonts w:eastAsiaTheme="minorEastAsia"/>
        </w:rPr>
        <w:t xml:space="preserve"> </w:t>
      </w:r>
      <w:r>
        <w:rPr>
          <w:rFonts w:eastAsiaTheme="minorEastAsia"/>
        </w:rPr>
        <w:t xml:space="preserve">and returns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sup>
        </m:sSup>
      </m:oMath>
      <w:r>
        <w:rPr>
          <w:rFonts w:eastAsiaTheme="minorEastAsia"/>
        </w:rPr>
        <w:t xml:space="preserve">, by applying the generalized soft-thresholding operator as presented in </w:t>
      </w:r>
      <w:r>
        <w:rPr>
          <w:rFonts w:eastAsiaTheme="minorEastAsia"/>
        </w:rPr>
        <w:fldChar w:fldCharType="begin"/>
      </w:r>
      <w:r>
        <w:rPr>
          <w:rFonts w:eastAsiaTheme="minorEastAsia"/>
        </w:rPr>
        <w:instrText xml:space="preserve"> REF _Ref80263946 \r \h </w:instrText>
      </w:r>
      <w:r>
        <w:rPr>
          <w:rFonts w:eastAsiaTheme="minorEastAsia"/>
        </w:rPr>
      </w:r>
      <w:r>
        <w:rPr>
          <w:rFonts w:eastAsiaTheme="minorEastAsia"/>
        </w:rPr>
        <w:fldChar w:fldCharType="separate"/>
      </w:r>
      <w:r>
        <w:rPr>
          <w:rFonts w:eastAsiaTheme="minorEastAsia"/>
          <w:cs/>
        </w:rPr>
        <w:t>‎</w:t>
      </w:r>
      <w:r>
        <w:rPr>
          <w:rFonts w:eastAsiaTheme="minorEastAsia"/>
        </w:rPr>
        <w:t>1.4</w:t>
      </w:r>
      <w:r>
        <w:rPr>
          <w:rFonts w:eastAsiaTheme="minorEastAsia"/>
        </w:rPr>
        <w:fldChar w:fldCharType="end"/>
      </w:r>
      <w:r>
        <w:rPr>
          <w:rFonts w:eastAsiaTheme="minorEastAsia"/>
        </w:rPr>
        <w:t>.</w:t>
      </w:r>
    </w:p>
    <w:p w14:paraId="39C0CD79" w14:textId="77777777" w:rsidR="00D244FA" w:rsidRDefault="00D244FA" w:rsidP="00E52932">
      <w:pPr>
        <w:rPr>
          <w:rFonts w:eastAsiaTheme="minorEastAsia"/>
        </w:rPr>
      </w:pPr>
    </w:p>
    <w:p w14:paraId="18965562" w14:textId="3E635E8B" w:rsidR="00D244FA" w:rsidRDefault="00D244FA" w:rsidP="00B402AB">
      <w:pPr>
        <w:pStyle w:val="Heading3"/>
      </w:pPr>
      <w:bookmarkStart w:id="26" w:name="_Ref80265460"/>
      <w:bookmarkStart w:id="27" w:name="_Toc80286679"/>
      <w:r>
        <w:t>Aggregation</w:t>
      </w:r>
      <w:bookmarkEnd w:id="26"/>
      <w:bookmarkEnd w:id="27"/>
    </w:p>
    <w:p w14:paraId="3E675F80" w14:textId="49FA3A2D" w:rsidR="00D244FA" w:rsidRDefault="00C02FFC" w:rsidP="00C02FFC">
      <w:pPr>
        <w:rPr>
          <w:rFonts w:eastAsiaTheme="minorEastAsia"/>
        </w:rPr>
      </w:pPr>
      <w:r>
        <w:t xml:space="preserve">Two matrices are formed in this step: </w:t>
      </w:r>
      <m:oMath>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h×w×f</m:t>
            </m:r>
          </m:sup>
        </m:sSup>
      </m:oMath>
      <w:r>
        <w:rPr>
          <w:rFonts w:eastAsiaTheme="minorEastAsia"/>
        </w:rPr>
        <w:t xml:space="preserve"> and </w:t>
      </w:r>
      <m:oMath>
        <m:r>
          <w:rPr>
            <w:rFonts w:ascii="Cambria Math" w:hAnsi="Cambria Math"/>
          </w:rPr>
          <m:t>W∈</m:t>
        </m:r>
        <m:sSup>
          <m:sSupPr>
            <m:ctrlPr>
              <w:rPr>
                <w:rFonts w:ascii="Cambria Math" w:hAnsi="Cambria Math"/>
                <w:i/>
              </w:rPr>
            </m:ctrlPr>
          </m:sSupPr>
          <m:e>
            <m:r>
              <m:rPr>
                <m:scr m:val="double-struck"/>
              </m:rPr>
              <w:rPr>
                <w:rFonts w:ascii="Cambria Math" w:hAnsi="Cambria Math"/>
              </w:rPr>
              <m:t>N</m:t>
            </m:r>
          </m:e>
          <m:sup>
            <m:r>
              <w:rPr>
                <w:rFonts w:ascii="Cambria Math" w:hAnsi="Cambria Math"/>
              </w:rPr>
              <m:t>h×w×f</m:t>
            </m:r>
          </m:sup>
        </m:sSup>
      </m:oMath>
      <w:r>
        <w:rPr>
          <w:rFonts w:eastAsiaTheme="minorEastAsia"/>
        </w:rPr>
        <w:t xml:space="preserve">. </w:t>
      </w:r>
      <w:r>
        <w:t xml:space="preserve">After denoising the patch group and obtaining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Pr>
          <w:rFonts w:eastAsiaTheme="minorEastAsia"/>
        </w:rPr>
        <w:t xml:space="preserve">, </w:t>
      </w:r>
      <w:r w:rsidR="00626905">
        <w:rPr>
          <w:rFonts w:eastAsiaTheme="minorEastAsia"/>
        </w:rPr>
        <w:t xml:space="preserve">each denoised patch is then placed back in its corresponding position using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626905">
        <w:rPr>
          <w:rFonts w:eastAsiaTheme="minorEastAsia"/>
        </w:rPr>
        <w:t xml:space="preserve">. Since different patches may overlap, we actually sum all patches to </w:t>
      </w:r>
      <m:oMath>
        <m:acc>
          <m:accPr>
            <m:chr m:val="̃"/>
            <m:ctrlPr>
              <w:rPr>
                <w:rFonts w:ascii="Cambria Math" w:hAnsi="Cambria Math"/>
                <w:i/>
              </w:rPr>
            </m:ctrlPr>
          </m:accPr>
          <m:e>
            <m:r>
              <w:rPr>
                <w:rFonts w:ascii="Cambria Math" w:hAnsi="Cambria Math"/>
              </w:rPr>
              <m:t>Y</m:t>
            </m:r>
          </m:e>
        </m:acc>
      </m:oMath>
      <w:r w:rsidR="00626905">
        <w:rPr>
          <w:rFonts w:eastAsiaTheme="minorEastAsia"/>
        </w:rPr>
        <w:t xml:space="preserve">, and hold a count matrix for each pixel </w:t>
      </w:r>
      <m:oMath>
        <m:r>
          <w:rPr>
            <w:rFonts w:ascii="Cambria Math" w:eastAsiaTheme="minorEastAsia" w:hAnsi="Cambria Math"/>
          </w:rPr>
          <m:t>W</m:t>
        </m:r>
      </m:oMath>
      <w:r w:rsidR="00626905">
        <w:rPr>
          <w:rFonts w:eastAsiaTheme="minorEastAsia"/>
        </w:rPr>
        <w:t xml:space="preserve">. After placing all denoised patches, </w:t>
      </w:r>
      <m:oMath>
        <m:r>
          <w:rPr>
            <w:rFonts w:ascii="Cambria Math" w:eastAsiaTheme="minorEastAsia" w:hAnsi="Cambria Math"/>
          </w:rPr>
          <m:t>Y</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h×w×f</m:t>
            </m:r>
          </m:sup>
        </m:sSup>
      </m:oMath>
      <w:r w:rsidR="00626905">
        <w:rPr>
          <w:rFonts w:eastAsiaTheme="minorEastAsia"/>
        </w:rPr>
        <w:t xml:space="preserve"> is obtained by dividing </w:t>
      </w:r>
      <m:oMath>
        <m:acc>
          <m:accPr>
            <m:chr m:val="̃"/>
            <m:ctrlPr>
              <w:rPr>
                <w:rFonts w:ascii="Cambria Math" w:hAnsi="Cambria Math"/>
                <w:i/>
              </w:rPr>
            </m:ctrlPr>
          </m:accPr>
          <m:e>
            <m:r>
              <w:rPr>
                <w:rFonts w:ascii="Cambria Math" w:hAnsi="Cambria Math"/>
              </w:rPr>
              <m:t>Y</m:t>
            </m:r>
          </m:e>
        </m:acc>
        <m:r>
          <w:rPr>
            <w:rFonts w:ascii="Cambria Math" w:eastAsiaTheme="minorEastAsia" w:hAnsi="Cambria Math"/>
          </w:rPr>
          <m:t>/W</m:t>
        </m:r>
      </m:oMath>
      <w:r w:rsidR="00626905">
        <w:rPr>
          <w:rFonts w:eastAsiaTheme="minorEastAsia"/>
        </w:rPr>
        <w:t xml:space="preserve"> pixel-wise. Pixels which were not aggregated in this step are simply taken from the original video </w:t>
      </w:r>
      <m:oMath>
        <m:r>
          <w:rPr>
            <w:rFonts w:ascii="Cambria Math" w:eastAsiaTheme="minorEastAsia" w:hAnsi="Cambria Math"/>
          </w:rPr>
          <m:t>X</m:t>
        </m:r>
      </m:oMath>
      <w:r w:rsidR="00626905">
        <w:rPr>
          <w:rFonts w:eastAsiaTheme="minorEastAsia"/>
        </w:rPr>
        <w:t>.</w:t>
      </w:r>
    </w:p>
    <w:p w14:paraId="1F96AA57" w14:textId="77777777" w:rsidR="009564D7" w:rsidRDefault="009564D7" w:rsidP="00C02FFC">
      <w:pPr>
        <w:rPr>
          <w:rFonts w:eastAsiaTheme="minorEastAsia"/>
        </w:rPr>
      </w:pPr>
    </w:p>
    <w:p w14:paraId="5AE0AB33" w14:textId="792CB2D2" w:rsidR="009564D7" w:rsidRDefault="009564D7" w:rsidP="00B402AB">
      <w:pPr>
        <w:pStyle w:val="Heading3"/>
      </w:pPr>
      <w:bookmarkStart w:id="28" w:name="_Toc80286680"/>
      <w:r>
        <w:t>Loop</w:t>
      </w:r>
      <w:bookmarkEnd w:id="28"/>
    </w:p>
    <w:p w14:paraId="6628BD4B" w14:textId="533DF69B" w:rsidR="009564D7" w:rsidRPr="00E52932" w:rsidRDefault="009564D7" w:rsidP="00C02FFC">
      <w:r>
        <w:t xml:space="preserve">Since the above steps are performed using a single reference frame </w:t>
      </w:r>
      <m:oMath>
        <m:r>
          <w:rPr>
            <w:rFonts w:ascii="Cambria Math" w:hAnsi="Cambria Math"/>
          </w:rPr>
          <m:t>T</m:t>
        </m:r>
      </m:oMath>
      <w:r>
        <w:rPr>
          <w:rFonts w:eastAsiaTheme="minorEastAsia"/>
        </w:rPr>
        <w:t>, and since some frames/patches may rem</w:t>
      </w:r>
      <w:proofErr w:type="spellStart"/>
      <w:r>
        <w:rPr>
          <w:rFonts w:eastAsiaTheme="minorEastAsia"/>
        </w:rPr>
        <w:t>ain</w:t>
      </w:r>
      <w:proofErr w:type="spellEnd"/>
      <w:r>
        <w:rPr>
          <w:rFonts w:eastAsiaTheme="minorEastAsia"/>
        </w:rPr>
        <w:t xml:space="preserve"> un-processed after these steps due to not reaching the frame on not grouping the patches, we perform steps </w:t>
      </w:r>
      <w:r>
        <w:rPr>
          <w:rFonts w:eastAsiaTheme="minorEastAsia"/>
        </w:rPr>
        <w:fldChar w:fldCharType="begin"/>
      </w:r>
      <w:r>
        <w:rPr>
          <w:rFonts w:eastAsiaTheme="minorEastAsia"/>
        </w:rPr>
        <w:instrText xml:space="preserve"> REF _Ref80263418 \r \h </w:instrText>
      </w:r>
      <w:r>
        <w:rPr>
          <w:rFonts w:eastAsiaTheme="minorEastAsia"/>
        </w:rPr>
      </w:r>
      <w:r>
        <w:rPr>
          <w:rFonts w:eastAsiaTheme="minorEastAsia"/>
        </w:rPr>
        <w:fldChar w:fldCharType="separate"/>
      </w:r>
      <w:r>
        <w:rPr>
          <w:rFonts w:eastAsiaTheme="minorEastAsia"/>
          <w:cs/>
        </w:rPr>
        <w:t>‎</w:t>
      </w:r>
      <w:r>
        <w:rPr>
          <w:rFonts w:eastAsiaTheme="minorEastAsia"/>
        </w:rPr>
        <w:t>3.2.2</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REF _Ref80265460 \r \h </w:instrText>
      </w:r>
      <w:r>
        <w:rPr>
          <w:rFonts w:eastAsiaTheme="minorEastAsia"/>
        </w:rPr>
      </w:r>
      <w:r>
        <w:rPr>
          <w:rFonts w:eastAsiaTheme="minorEastAsia"/>
        </w:rPr>
        <w:fldChar w:fldCharType="separate"/>
      </w:r>
      <w:r>
        <w:rPr>
          <w:rFonts w:eastAsiaTheme="minorEastAsia"/>
          <w:cs/>
        </w:rPr>
        <w:t>‎</w:t>
      </w:r>
      <w:r>
        <w:rPr>
          <w:rFonts w:eastAsiaTheme="minorEastAsia"/>
        </w:rPr>
        <w:t>3.2.5</w:t>
      </w:r>
      <w:r>
        <w:rPr>
          <w:rFonts w:eastAsiaTheme="minorEastAsia"/>
        </w:rPr>
        <w:fldChar w:fldCharType="end"/>
      </w:r>
      <w:r>
        <w:rPr>
          <w:rFonts w:eastAsiaTheme="minorEastAsia"/>
        </w:rPr>
        <w:t xml:space="preserve"> multiple times, each time choosing a different reference frame based on the frame with the least processed pixels. Note that the algorithm is guaranteed to end since for each reference frame, all its pixels are automatically marked as processed since they all appear in reference patches.</w:t>
      </w:r>
    </w:p>
    <w:p w14:paraId="70E120E6" w14:textId="77777777" w:rsidR="00E52932" w:rsidRPr="004C3153" w:rsidRDefault="00E52932" w:rsidP="004C3153"/>
    <w:p w14:paraId="7EA17676" w14:textId="7A4B45A0" w:rsidR="00C90D24" w:rsidRDefault="00C90D24" w:rsidP="00314741">
      <w:pPr>
        <w:pStyle w:val="Heading2"/>
      </w:pPr>
      <w:bookmarkStart w:id="29" w:name="_Toc80286681"/>
      <w:r>
        <w:t>Implementation details</w:t>
      </w:r>
      <w:bookmarkEnd w:id="29"/>
    </w:p>
    <w:p w14:paraId="34BB0F4D" w14:textId="4263F0D5" w:rsidR="00C90D24" w:rsidRPr="00C90D24" w:rsidRDefault="00C90D24" w:rsidP="00C90D24">
      <w:pPr>
        <w:rPr>
          <w:rtl/>
        </w:rPr>
      </w:pPr>
      <w:r w:rsidRPr="00C90D24">
        <w:rPr>
          <w:highlight w:val="yellow"/>
        </w:rPr>
        <w:t>TODO</w:t>
      </w:r>
    </w:p>
    <w:p w14:paraId="39C93D25" w14:textId="35E52014" w:rsidR="00E30654" w:rsidRDefault="00E30654" w:rsidP="00E30654">
      <w:pPr>
        <w:spacing w:after="160"/>
        <w:rPr>
          <w:rFonts w:eastAsiaTheme="minorEastAsia" w:cs="David"/>
          <w:szCs w:val="24"/>
        </w:rPr>
      </w:pPr>
    </w:p>
    <w:p w14:paraId="44046357" w14:textId="440431E6" w:rsidR="00C90D24" w:rsidRDefault="00C90D24" w:rsidP="00314741">
      <w:pPr>
        <w:pStyle w:val="Heading2"/>
      </w:pPr>
      <w:bookmarkStart w:id="30" w:name="_Toc80286682"/>
      <w:r>
        <w:t>Results</w:t>
      </w:r>
      <w:bookmarkEnd w:id="30"/>
    </w:p>
    <w:p w14:paraId="320C7403" w14:textId="65BEDDA4" w:rsidR="00C90D24" w:rsidRPr="000B5EE2" w:rsidRDefault="00C90D24" w:rsidP="00326E51">
      <w:pPr>
        <w:pStyle w:val="ListParagraph"/>
        <w:numPr>
          <w:ilvl w:val="0"/>
          <w:numId w:val="30"/>
        </w:numPr>
        <w:spacing w:after="160"/>
        <w:rPr>
          <w:rFonts w:eastAsiaTheme="minorEastAsia" w:cs="David"/>
          <w:szCs w:val="24"/>
          <w:highlight w:val="yellow"/>
        </w:rPr>
      </w:pPr>
      <w:r w:rsidRPr="000B5EE2">
        <w:rPr>
          <w:rFonts w:eastAsiaTheme="minorEastAsia" w:cs="David"/>
          <w:szCs w:val="24"/>
          <w:highlight w:val="yellow"/>
        </w:rPr>
        <w:t>Show table comparing WNNID, VBM3D, WNNVD.</w:t>
      </w:r>
    </w:p>
    <w:p w14:paraId="6649DC2E" w14:textId="64F0177C" w:rsidR="00C90D24" w:rsidRPr="000B5EE2" w:rsidRDefault="00C90D24" w:rsidP="00326E51">
      <w:pPr>
        <w:pStyle w:val="ListParagraph"/>
        <w:numPr>
          <w:ilvl w:val="0"/>
          <w:numId w:val="30"/>
        </w:numPr>
        <w:spacing w:after="160"/>
        <w:rPr>
          <w:rFonts w:eastAsiaTheme="minorEastAsia" w:cs="David"/>
          <w:szCs w:val="24"/>
          <w:highlight w:val="yellow"/>
        </w:rPr>
      </w:pPr>
      <w:r w:rsidRPr="000B5EE2">
        <w:rPr>
          <w:rFonts w:eastAsiaTheme="minorEastAsia" w:cs="David"/>
          <w:szCs w:val="24"/>
          <w:highlight w:val="yellow"/>
        </w:rPr>
        <w:t>Show example of block-matching, including histogram between frames.</w:t>
      </w:r>
    </w:p>
    <w:p w14:paraId="134A104E" w14:textId="7C5207DA" w:rsidR="00C90D24" w:rsidRPr="000B5EE2" w:rsidRDefault="00C90D24" w:rsidP="00326E51">
      <w:pPr>
        <w:pStyle w:val="ListParagraph"/>
        <w:numPr>
          <w:ilvl w:val="0"/>
          <w:numId w:val="30"/>
        </w:numPr>
        <w:spacing w:after="160"/>
        <w:rPr>
          <w:rFonts w:eastAsiaTheme="minorEastAsia" w:cs="David"/>
          <w:szCs w:val="24"/>
          <w:highlight w:val="yellow"/>
        </w:rPr>
      </w:pPr>
      <w:r w:rsidRPr="000B5EE2">
        <w:rPr>
          <w:rFonts w:eastAsiaTheme="minorEastAsia" w:cs="David"/>
          <w:szCs w:val="24"/>
          <w:highlight w:val="yellow"/>
        </w:rPr>
        <w:t xml:space="preserve">Maybe </w:t>
      </w:r>
      <w:r w:rsidR="007044DF" w:rsidRPr="000B5EE2">
        <w:rPr>
          <w:rFonts w:eastAsiaTheme="minorEastAsia" w:cs="David"/>
          <w:szCs w:val="24"/>
          <w:highlight w:val="yellow"/>
        </w:rPr>
        <w:t xml:space="preserve">– </w:t>
      </w:r>
      <w:r w:rsidRPr="000B5EE2">
        <w:rPr>
          <w:rFonts w:eastAsiaTheme="minorEastAsia" w:cs="David"/>
          <w:szCs w:val="24"/>
          <w:highlight w:val="yellow"/>
        </w:rPr>
        <w:t xml:space="preserve">compare block matching using only temporal blocks to using a </w:t>
      </w:r>
      <w:proofErr w:type="spellStart"/>
      <w:r w:rsidRPr="000B5EE2">
        <w:rPr>
          <w:rFonts w:eastAsiaTheme="minorEastAsia" w:cs="David"/>
          <w:szCs w:val="24"/>
          <w:highlight w:val="yellow"/>
        </w:rPr>
        <w:t>spatio</w:t>
      </w:r>
      <w:proofErr w:type="spellEnd"/>
      <w:r w:rsidRPr="000B5EE2">
        <w:rPr>
          <w:rFonts w:eastAsiaTheme="minorEastAsia" w:cs="David"/>
          <w:szCs w:val="24"/>
          <w:highlight w:val="yellow"/>
        </w:rPr>
        <w:t>-temporal mix.</w:t>
      </w:r>
    </w:p>
    <w:p w14:paraId="1EBD1E1E" w14:textId="4C2601BE" w:rsidR="00E30654" w:rsidRPr="000B5EE2" w:rsidRDefault="007044DF" w:rsidP="00326E51">
      <w:pPr>
        <w:pStyle w:val="ListParagraph"/>
        <w:numPr>
          <w:ilvl w:val="0"/>
          <w:numId w:val="30"/>
        </w:numPr>
        <w:spacing w:after="160"/>
        <w:rPr>
          <w:rFonts w:eastAsiaTheme="minorEastAsia" w:cs="David"/>
          <w:szCs w:val="24"/>
          <w:highlight w:val="yellow"/>
        </w:rPr>
      </w:pPr>
      <w:r w:rsidRPr="000B5EE2">
        <w:rPr>
          <w:rFonts w:eastAsiaTheme="minorEastAsia" w:cs="David"/>
          <w:szCs w:val="24"/>
          <w:highlight w:val="yellow"/>
        </w:rPr>
        <w:lastRenderedPageBreak/>
        <w:t>Maybe – make a graph showing the PSNR as a dependency of how many patches we use, or of the proportion of spatial/temporal patches in group.</w:t>
      </w:r>
    </w:p>
    <w:p w14:paraId="691DAB11" w14:textId="284A1E69" w:rsidR="007044DF" w:rsidRPr="000B5EE2" w:rsidRDefault="007044DF" w:rsidP="00326E51">
      <w:pPr>
        <w:pStyle w:val="ListParagraph"/>
        <w:numPr>
          <w:ilvl w:val="0"/>
          <w:numId w:val="30"/>
        </w:numPr>
        <w:spacing w:after="160"/>
        <w:rPr>
          <w:rFonts w:eastAsiaTheme="minorEastAsia" w:cs="David"/>
          <w:szCs w:val="24"/>
          <w:highlight w:val="yellow"/>
        </w:rPr>
      </w:pPr>
      <w:r w:rsidRPr="000B5EE2">
        <w:rPr>
          <w:rFonts w:eastAsiaTheme="minorEastAsia" w:cs="David"/>
          <w:szCs w:val="24"/>
          <w:highlight w:val="yellow"/>
        </w:rPr>
        <w:t>Show results on an image (</w:t>
      </w:r>
      <w:proofErr w:type="spellStart"/>
      <w:r w:rsidRPr="000B5EE2">
        <w:rPr>
          <w:rFonts w:eastAsiaTheme="minorEastAsia" w:cs="David"/>
          <w:szCs w:val="24"/>
          <w:highlight w:val="yellow"/>
        </w:rPr>
        <w:t>lena</w:t>
      </w:r>
      <w:proofErr w:type="spellEnd"/>
      <w:r w:rsidRPr="000B5EE2">
        <w:rPr>
          <w:rFonts w:eastAsiaTheme="minorEastAsia" w:cs="David"/>
          <w:szCs w:val="24"/>
          <w:highlight w:val="yellow"/>
        </w:rPr>
        <w:t>/single frame) to show that our algorithm works well on a single image.</w:t>
      </w:r>
    </w:p>
    <w:p w14:paraId="3E7D6C66" w14:textId="6A470466" w:rsidR="007044DF" w:rsidRPr="000B5EE2" w:rsidRDefault="007044DF" w:rsidP="00326E51">
      <w:pPr>
        <w:pStyle w:val="ListParagraph"/>
        <w:numPr>
          <w:ilvl w:val="0"/>
          <w:numId w:val="30"/>
        </w:numPr>
        <w:spacing w:after="160"/>
        <w:rPr>
          <w:rFonts w:eastAsiaTheme="minorEastAsia" w:cs="David"/>
          <w:szCs w:val="24"/>
          <w:highlight w:val="yellow"/>
        </w:rPr>
      </w:pPr>
      <w:r w:rsidRPr="000B5EE2">
        <w:rPr>
          <w:rFonts w:eastAsiaTheme="minorEastAsia" w:cs="David"/>
          <w:szCs w:val="24"/>
          <w:highlight w:val="yellow"/>
        </w:rPr>
        <w:t>Show some examples of frames from different videos.</w:t>
      </w:r>
    </w:p>
    <w:p w14:paraId="41809A0A" w14:textId="337C5FD5" w:rsidR="000B5EE2" w:rsidRDefault="000B5EE2" w:rsidP="000B5EE2">
      <w:pPr>
        <w:spacing w:after="160"/>
        <w:rPr>
          <w:rFonts w:eastAsiaTheme="minorEastAsia" w:cs="David"/>
          <w:szCs w:val="24"/>
        </w:rPr>
      </w:pPr>
    </w:p>
    <w:p w14:paraId="3B558C93" w14:textId="1E227C39" w:rsidR="000B5EE2" w:rsidRDefault="000B5EE2" w:rsidP="00314741">
      <w:pPr>
        <w:pStyle w:val="Heading2"/>
      </w:pPr>
      <w:bookmarkStart w:id="31" w:name="_Toc80286683"/>
      <w:r>
        <w:t>Future work</w:t>
      </w:r>
      <w:bookmarkEnd w:id="31"/>
    </w:p>
    <w:p w14:paraId="3EC0BAAA" w14:textId="77777777" w:rsidR="000B5EE2" w:rsidRPr="000B5EE2" w:rsidRDefault="000B5EE2" w:rsidP="000B5EE2">
      <w:r w:rsidRPr="000B5EE2">
        <w:rPr>
          <w:highlight w:val="yellow"/>
        </w:rPr>
        <w:t>TODO</w:t>
      </w:r>
    </w:p>
    <w:p w14:paraId="45752D3E" w14:textId="5BFEB034" w:rsidR="000B5EE2" w:rsidRDefault="000B5EE2" w:rsidP="000B5EE2">
      <w:pPr>
        <w:spacing w:after="160"/>
        <w:rPr>
          <w:rFonts w:eastAsiaTheme="minorEastAsia" w:cs="David"/>
          <w:szCs w:val="24"/>
        </w:rPr>
      </w:pPr>
    </w:p>
    <w:p w14:paraId="54BA9BB2" w14:textId="77777777" w:rsidR="000B5EE2" w:rsidRPr="000B5EE2" w:rsidRDefault="000B5EE2" w:rsidP="000B5EE2">
      <w:pPr>
        <w:spacing w:after="160"/>
        <w:rPr>
          <w:rFonts w:eastAsiaTheme="minorEastAsia" w:cs="David"/>
          <w:szCs w:val="24"/>
        </w:rPr>
      </w:pPr>
    </w:p>
    <w:p w14:paraId="60885C3A" w14:textId="04333835" w:rsidR="000B5EE2" w:rsidRPr="000A136B" w:rsidRDefault="000B5EE2" w:rsidP="00314741">
      <w:pPr>
        <w:pStyle w:val="Heading1"/>
      </w:pPr>
      <w:bookmarkStart w:id="32" w:name="_Toc80286684"/>
      <w:r w:rsidRPr="000A136B">
        <w:t>Summary</w:t>
      </w:r>
      <w:bookmarkEnd w:id="32"/>
    </w:p>
    <w:p w14:paraId="3BFFF995" w14:textId="017D8ADF" w:rsidR="000B5EE2" w:rsidRPr="000B5EE2" w:rsidRDefault="000B5EE2" w:rsidP="000B5EE2">
      <w:r w:rsidRPr="000B5EE2">
        <w:rPr>
          <w:highlight w:val="yellow"/>
        </w:rPr>
        <w:t>TODO</w:t>
      </w:r>
    </w:p>
    <w:p w14:paraId="1A6A26DB" w14:textId="75615607" w:rsidR="005D0BF4" w:rsidRPr="001B259E" w:rsidRDefault="005D0BF4" w:rsidP="00165C62">
      <w:pPr>
        <w:spacing w:after="160"/>
        <w:rPr>
          <w:rFonts w:eastAsia="Times New Roman" w:cs="David"/>
          <w:b/>
          <w:bCs/>
          <w:noProof/>
          <w:sz w:val="48"/>
          <w:szCs w:val="48"/>
          <w:rtl/>
        </w:rPr>
      </w:pPr>
    </w:p>
    <w:p w14:paraId="55AC6DA1" w14:textId="66DEB564" w:rsidR="005D0BF4" w:rsidRPr="001B259E" w:rsidRDefault="000B5EE2" w:rsidP="00C62735">
      <w:pPr>
        <w:spacing w:after="160" w:line="259" w:lineRule="auto"/>
        <w:jc w:val="left"/>
        <w:rPr>
          <w:rFonts w:eastAsia="Times New Roman" w:cs="David"/>
          <w:b/>
          <w:bCs/>
          <w:noProof/>
          <w:sz w:val="48"/>
          <w:szCs w:val="48"/>
          <w:rtl/>
        </w:rPr>
      </w:pPr>
      <w:r>
        <w:rPr>
          <w:rFonts w:eastAsia="Times New Roman" w:cs="David"/>
          <w:b/>
          <w:bCs/>
          <w:noProof/>
          <w:sz w:val="48"/>
          <w:szCs w:val="48"/>
        </w:rPr>
        <w:br w:type="page"/>
      </w:r>
    </w:p>
    <w:p w14:paraId="405AFB61" w14:textId="07599323" w:rsidR="005203B8" w:rsidRPr="001B259E" w:rsidRDefault="005719E7" w:rsidP="00314741">
      <w:pPr>
        <w:pStyle w:val="Heading1"/>
        <w:numPr>
          <w:ilvl w:val="0"/>
          <w:numId w:val="0"/>
        </w:numPr>
        <w:rPr>
          <w:rtl/>
        </w:rPr>
      </w:pPr>
      <w:bookmarkStart w:id="33" w:name="_Toc80286685"/>
      <w:bookmarkEnd w:id="8"/>
      <w:bookmarkEnd w:id="9"/>
      <w:r>
        <w:lastRenderedPageBreak/>
        <w:t>References</w:t>
      </w:r>
      <w:bookmarkEnd w:id="33"/>
    </w:p>
    <w:sdt>
      <w:sdtPr>
        <w:rPr>
          <w:b/>
          <w:bCs/>
          <w:sz w:val="22"/>
        </w:rPr>
        <w:id w:val="-564642905"/>
        <w:docPartObj>
          <w:docPartGallery w:val="Bibliographies"/>
          <w:docPartUnique/>
        </w:docPartObj>
      </w:sdtPr>
      <w:sdtEndPr>
        <w:rPr>
          <w:b w:val="0"/>
          <w:bCs w:val="0"/>
          <w:sz w:val="24"/>
        </w:rPr>
      </w:sdtEndPr>
      <w:sdtContent>
        <w:sdt>
          <w:sdtPr>
            <w:rPr>
              <w:b/>
              <w:bCs/>
              <w:sz w:val="22"/>
            </w:rPr>
            <w:id w:val="111145805"/>
            <w:bibliography/>
          </w:sdtPr>
          <w:sdtEndPr>
            <w:rPr>
              <w:b w:val="0"/>
              <w:bCs w:val="0"/>
              <w:sz w:val="24"/>
            </w:rPr>
          </w:sdtEndPr>
          <w:sdtContent>
            <w:p w14:paraId="1C7E2988" w14:textId="77777777" w:rsidR="009B11D8" w:rsidRDefault="004D5C51" w:rsidP="00165C62">
              <w:pPr>
                <w:rPr>
                  <w:rFonts w:asciiTheme="minorHAnsi" w:hAnsiTheme="minorHAnsi"/>
                  <w:noProof/>
                  <w:sz w:val="22"/>
                </w:rPr>
              </w:pPr>
              <w:r>
                <w:rPr>
                  <w:b/>
                  <w:bCs/>
                  <w:sz w:val="22"/>
                </w:rPr>
                <w:fldChar w:fldCharType="begin"/>
              </w:r>
              <w:r>
                <w:rPr>
                  <w:b/>
                  <w:bCs/>
                  <w:sz w:val="22"/>
                </w:rPr>
                <w:instrText xml:space="preserve"> BIBLIOGRAPHY \l 1037 \f 1033 </w:instrText>
              </w:r>
              <w:r>
                <w:rPr>
                  <w:b/>
                  <w:bCs/>
                  <w:sz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8"/>
                <w:gridCol w:w="8952"/>
              </w:tblGrid>
              <w:tr w:rsidR="009B11D8" w14:paraId="4452DC49" w14:textId="77777777">
                <w:trPr>
                  <w:divId w:val="852492894"/>
                  <w:tblCellSpacing w:w="15" w:type="dxa"/>
                </w:trPr>
                <w:tc>
                  <w:tcPr>
                    <w:tcW w:w="50" w:type="pct"/>
                    <w:hideMark/>
                  </w:tcPr>
                  <w:p w14:paraId="47D48E34" w14:textId="484F124F" w:rsidR="009B11D8" w:rsidRDefault="009B11D8" w:rsidP="00165C62">
                    <w:pPr>
                      <w:pStyle w:val="Bibliography"/>
                      <w:rPr>
                        <w:noProof/>
                        <w:szCs w:val="24"/>
                      </w:rPr>
                    </w:pPr>
                    <w:r>
                      <w:rPr>
                        <w:noProof/>
                      </w:rPr>
                      <w:t xml:space="preserve">[1] </w:t>
                    </w:r>
                  </w:p>
                </w:tc>
                <w:tc>
                  <w:tcPr>
                    <w:tcW w:w="0" w:type="auto"/>
                    <w:hideMark/>
                  </w:tcPr>
                  <w:p w14:paraId="40602AB3" w14:textId="77777777" w:rsidR="009B11D8" w:rsidRDefault="009B11D8" w:rsidP="00165C62">
                    <w:pPr>
                      <w:pStyle w:val="Bibliography"/>
                      <w:rPr>
                        <w:noProof/>
                      </w:rPr>
                    </w:pPr>
                    <w:r>
                      <w:rPr>
                        <w:noProof/>
                      </w:rPr>
                      <w:t>C. Manning, "Stanford, CS224n: Natural Language Processing with Deep Learning," [Online]. Available: http://web.stanford.edu/class/cs224n/ .</w:t>
                    </w:r>
                  </w:p>
                </w:tc>
              </w:tr>
              <w:tr w:rsidR="009B11D8" w14:paraId="0D75A3A7" w14:textId="77777777">
                <w:trPr>
                  <w:divId w:val="852492894"/>
                  <w:tblCellSpacing w:w="15" w:type="dxa"/>
                </w:trPr>
                <w:tc>
                  <w:tcPr>
                    <w:tcW w:w="50" w:type="pct"/>
                    <w:hideMark/>
                  </w:tcPr>
                  <w:p w14:paraId="39D9AC65" w14:textId="77777777" w:rsidR="009B11D8" w:rsidRDefault="009B11D8" w:rsidP="00165C62">
                    <w:pPr>
                      <w:pStyle w:val="Bibliography"/>
                      <w:rPr>
                        <w:noProof/>
                      </w:rPr>
                    </w:pPr>
                    <w:r>
                      <w:rPr>
                        <w:noProof/>
                      </w:rPr>
                      <w:t xml:space="preserve">[2] </w:t>
                    </w:r>
                  </w:p>
                </w:tc>
                <w:tc>
                  <w:tcPr>
                    <w:tcW w:w="0" w:type="auto"/>
                    <w:hideMark/>
                  </w:tcPr>
                  <w:p w14:paraId="6EB76A4B" w14:textId="77777777" w:rsidR="009B11D8" w:rsidRDefault="009B11D8" w:rsidP="00165C62">
                    <w:pPr>
                      <w:pStyle w:val="Bibliography"/>
                      <w:rPr>
                        <w:noProof/>
                      </w:rPr>
                    </w:pPr>
                    <w:r>
                      <w:rPr>
                        <w:noProof/>
                      </w:rPr>
                      <w:t>M. K. e. al., "Overview of the Author Identi</w:t>
                    </w:r>
                    <w:r>
                      <w:rPr>
                        <w:rFonts w:ascii="Arial" w:hAnsi="Arial" w:cs="Arial"/>
                        <w:noProof/>
                      </w:rPr>
                      <w:t>ﬁ</w:t>
                    </w:r>
                    <w:r>
                      <w:rPr>
                        <w:noProof/>
                      </w:rPr>
                      <w:t xml:space="preserve">cation Task at PAN 2018 - Cross-domain Authorship Attribution and Style Change Detection," in </w:t>
                    </w:r>
                    <w:r>
                      <w:rPr>
                        <w:i/>
                        <w:iCs/>
                        <w:noProof/>
                      </w:rPr>
                      <w:t>PAN</w:t>
                    </w:r>
                    <w:r>
                      <w:rPr>
                        <w:noProof/>
                      </w:rPr>
                      <w:t xml:space="preserve">, Avignon, 2018. </w:t>
                    </w:r>
                  </w:p>
                </w:tc>
              </w:tr>
              <w:tr w:rsidR="009B11D8" w14:paraId="7F3C95C4" w14:textId="77777777">
                <w:trPr>
                  <w:divId w:val="852492894"/>
                  <w:tblCellSpacing w:w="15" w:type="dxa"/>
                </w:trPr>
                <w:tc>
                  <w:tcPr>
                    <w:tcW w:w="50" w:type="pct"/>
                    <w:hideMark/>
                  </w:tcPr>
                  <w:p w14:paraId="7514006D" w14:textId="77777777" w:rsidR="009B11D8" w:rsidRDefault="009B11D8" w:rsidP="00165C62">
                    <w:pPr>
                      <w:pStyle w:val="Bibliography"/>
                      <w:rPr>
                        <w:noProof/>
                      </w:rPr>
                    </w:pPr>
                    <w:r>
                      <w:rPr>
                        <w:noProof/>
                      </w:rPr>
                      <w:t xml:space="preserve">[3] </w:t>
                    </w:r>
                  </w:p>
                </w:tc>
                <w:tc>
                  <w:tcPr>
                    <w:tcW w:w="0" w:type="auto"/>
                    <w:hideMark/>
                  </w:tcPr>
                  <w:p w14:paraId="1B614FBC" w14:textId="77777777" w:rsidR="009B11D8" w:rsidRDefault="009B11D8" w:rsidP="00165C62">
                    <w:pPr>
                      <w:pStyle w:val="Bibliography"/>
                      <w:rPr>
                        <w:noProof/>
                      </w:rPr>
                    </w:pPr>
                    <w:r>
                      <w:rPr>
                        <w:noProof/>
                      </w:rPr>
                      <w:t xml:space="preserve">M. K. e. al., "Overview of the Cross-Domain Authorship Attribution Task at PAN 2019," in </w:t>
                    </w:r>
                    <w:r>
                      <w:rPr>
                        <w:i/>
                        <w:iCs/>
                        <w:noProof/>
                      </w:rPr>
                      <w:t>PAN</w:t>
                    </w:r>
                    <w:r>
                      <w:rPr>
                        <w:noProof/>
                      </w:rPr>
                      <w:t xml:space="preserve">, Lugano, 2019. </w:t>
                    </w:r>
                  </w:p>
                </w:tc>
              </w:tr>
              <w:tr w:rsidR="009B11D8" w14:paraId="6A2B1151" w14:textId="77777777">
                <w:trPr>
                  <w:divId w:val="852492894"/>
                  <w:tblCellSpacing w:w="15" w:type="dxa"/>
                </w:trPr>
                <w:tc>
                  <w:tcPr>
                    <w:tcW w:w="50" w:type="pct"/>
                    <w:hideMark/>
                  </w:tcPr>
                  <w:p w14:paraId="524A826D" w14:textId="77777777" w:rsidR="009B11D8" w:rsidRDefault="009B11D8" w:rsidP="00165C62">
                    <w:pPr>
                      <w:pStyle w:val="Bibliography"/>
                      <w:rPr>
                        <w:noProof/>
                      </w:rPr>
                    </w:pPr>
                    <w:r>
                      <w:rPr>
                        <w:noProof/>
                      </w:rPr>
                      <w:t xml:space="preserve">[4] </w:t>
                    </w:r>
                  </w:p>
                </w:tc>
                <w:tc>
                  <w:tcPr>
                    <w:tcW w:w="0" w:type="auto"/>
                    <w:hideMark/>
                  </w:tcPr>
                  <w:p w14:paraId="0F7A841D" w14:textId="77777777" w:rsidR="009B11D8" w:rsidRDefault="009B11D8" w:rsidP="00165C62">
                    <w:pPr>
                      <w:pStyle w:val="Bibliography"/>
                      <w:rPr>
                        <w:noProof/>
                      </w:rPr>
                    </w:pPr>
                    <w:r>
                      <w:rPr>
                        <w:noProof/>
                      </w:rPr>
                      <w:t>Y. Sari, "Neural and Non-neural Approaches to Authorship Attribution - A Thesis submitted to the University of She</w:t>
                    </w:r>
                    <w:r>
                      <w:rPr>
                        <w:rFonts w:ascii="Arial" w:hAnsi="Arial" w:cs="Arial"/>
                        <w:noProof/>
                      </w:rPr>
                      <w:t>ﬃ</w:t>
                    </w:r>
                    <w:r>
                      <w:rPr>
                        <w:noProof/>
                      </w:rPr>
                      <w:t>eld for the degree of Doctor of Philosophy in the Faculty of Engineering," Department of Computer Science The University of She</w:t>
                    </w:r>
                    <w:r>
                      <w:rPr>
                        <w:rFonts w:ascii="Arial" w:hAnsi="Arial" w:cs="Arial"/>
                        <w:noProof/>
                      </w:rPr>
                      <w:t>ﬃ</w:t>
                    </w:r>
                    <w:r>
                      <w:rPr>
                        <w:noProof/>
                      </w:rPr>
                      <w:t>eld, 2018.</w:t>
                    </w:r>
                  </w:p>
                </w:tc>
              </w:tr>
              <w:tr w:rsidR="009B11D8" w14:paraId="215BF280" w14:textId="77777777">
                <w:trPr>
                  <w:divId w:val="852492894"/>
                  <w:tblCellSpacing w:w="15" w:type="dxa"/>
                </w:trPr>
                <w:tc>
                  <w:tcPr>
                    <w:tcW w:w="50" w:type="pct"/>
                    <w:hideMark/>
                  </w:tcPr>
                  <w:p w14:paraId="114446E4" w14:textId="77777777" w:rsidR="009B11D8" w:rsidRDefault="009B11D8" w:rsidP="00165C62">
                    <w:pPr>
                      <w:pStyle w:val="Bibliography"/>
                      <w:rPr>
                        <w:noProof/>
                      </w:rPr>
                    </w:pPr>
                    <w:r>
                      <w:rPr>
                        <w:noProof/>
                      </w:rPr>
                      <w:t xml:space="preserve">[5] </w:t>
                    </w:r>
                  </w:p>
                </w:tc>
                <w:tc>
                  <w:tcPr>
                    <w:tcW w:w="0" w:type="auto"/>
                    <w:hideMark/>
                  </w:tcPr>
                  <w:p w14:paraId="036052FA" w14:textId="77777777" w:rsidR="009B11D8" w:rsidRDefault="009B11D8" w:rsidP="00165C62">
                    <w:pPr>
                      <w:pStyle w:val="Bibliography"/>
                      <w:rPr>
                        <w:noProof/>
                      </w:rPr>
                    </w:pPr>
                    <w:r>
                      <w:rPr>
                        <w:noProof/>
                      </w:rPr>
                      <w:t xml:space="preserve">J. S. S. A. Moshe Koppel, "Computational Methods Authorship Attribution," </w:t>
                    </w:r>
                    <w:r>
                      <w:rPr>
                        <w:i/>
                        <w:iCs/>
                        <w:noProof/>
                      </w:rPr>
                      <w:t xml:space="preserve">Journal of the American Society for Information Science and Technology, </w:t>
                    </w:r>
                    <w:r>
                      <w:rPr>
                        <w:noProof/>
                      </w:rPr>
                      <w:t xml:space="preserve">vol. 60, no. 1, pp. 9-26, 2009. </w:t>
                    </w:r>
                  </w:p>
                </w:tc>
              </w:tr>
              <w:tr w:rsidR="009B11D8" w14:paraId="6F50DC37" w14:textId="77777777">
                <w:trPr>
                  <w:divId w:val="852492894"/>
                  <w:tblCellSpacing w:w="15" w:type="dxa"/>
                </w:trPr>
                <w:tc>
                  <w:tcPr>
                    <w:tcW w:w="50" w:type="pct"/>
                    <w:hideMark/>
                  </w:tcPr>
                  <w:p w14:paraId="5F72DC62" w14:textId="77777777" w:rsidR="009B11D8" w:rsidRDefault="009B11D8" w:rsidP="00165C62">
                    <w:pPr>
                      <w:pStyle w:val="Bibliography"/>
                      <w:rPr>
                        <w:noProof/>
                      </w:rPr>
                    </w:pPr>
                    <w:r>
                      <w:rPr>
                        <w:noProof/>
                      </w:rPr>
                      <w:t xml:space="preserve">[6] </w:t>
                    </w:r>
                  </w:p>
                </w:tc>
                <w:tc>
                  <w:tcPr>
                    <w:tcW w:w="0" w:type="auto"/>
                    <w:hideMark/>
                  </w:tcPr>
                  <w:p w14:paraId="547D8B2B" w14:textId="77777777" w:rsidR="009B11D8" w:rsidRDefault="009B11D8" w:rsidP="00165C62">
                    <w:pPr>
                      <w:pStyle w:val="Bibliography"/>
                      <w:rPr>
                        <w:noProof/>
                      </w:rPr>
                    </w:pPr>
                    <w:r>
                      <w:rPr>
                        <w:noProof/>
                      </w:rPr>
                      <w:t xml:space="preserve">E. Stamatatos, "A Survey of Modern Authorship Attribution Methods," </w:t>
                    </w:r>
                    <w:r>
                      <w:rPr>
                        <w:i/>
                        <w:iCs/>
                        <w:noProof/>
                      </w:rPr>
                      <w:t xml:space="preserve">Journal of the American Society for Information Science and Technology, </w:t>
                    </w:r>
                    <w:r>
                      <w:rPr>
                        <w:noProof/>
                      </w:rPr>
                      <w:t xml:space="preserve">vol. 60, no. 3, pp. 538-556, 2009. </w:t>
                    </w:r>
                  </w:p>
                </w:tc>
              </w:tr>
              <w:tr w:rsidR="009B11D8" w14:paraId="15D87FD6" w14:textId="77777777">
                <w:trPr>
                  <w:divId w:val="852492894"/>
                  <w:tblCellSpacing w:w="15" w:type="dxa"/>
                </w:trPr>
                <w:tc>
                  <w:tcPr>
                    <w:tcW w:w="50" w:type="pct"/>
                    <w:hideMark/>
                  </w:tcPr>
                  <w:p w14:paraId="0C1D23E4" w14:textId="77777777" w:rsidR="009B11D8" w:rsidRDefault="009B11D8" w:rsidP="00165C62">
                    <w:pPr>
                      <w:pStyle w:val="Bibliography"/>
                      <w:rPr>
                        <w:noProof/>
                      </w:rPr>
                    </w:pPr>
                    <w:r>
                      <w:rPr>
                        <w:noProof/>
                      </w:rPr>
                      <w:t xml:space="preserve">[7] </w:t>
                    </w:r>
                  </w:p>
                </w:tc>
                <w:tc>
                  <w:tcPr>
                    <w:tcW w:w="0" w:type="auto"/>
                    <w:hideMark/>
                  </w:tcPr>
                  <w:p w14:paraId="54F6A9AF" w14:textId="77777777" w:rsidR="009B11D8" w:rsidRDefault="009B11D8" w:rsidP="00165C62">
                    <w:pPr>
                      <w:pStyle w:val="Bibliography"/>
                      <w:rPr>
                        <w:noProof/>
                      </w:rPr>
                    </w:pPr>
                    <w:r>
                      <w:rPr>
                        <w:noProof/>
                      </w:rPr>
                      <w:t>A. Karpathy, "The Unreasonable Effectiveness of Recurrent Neural Networks," 21 May 2015. [Online]. Available: http://karpathy.github.io/2015/05/21/rnn-effectiveness/.</w:t>
                    </w:r>
                  </w:p>
                </w:tc>
              </w:tr>
              <w:tr w:rsidR="009B11D8" w14:paraId="5F5B69BE" w14:textId="77777777">
                <w:trPr>
                  <w:divId w:val="852492894"/>
                  <w:tblCellSpacing w:w="15" w:type="dxa"/>
                </w:trPr>
                <w:tc>
                  <w:tcPr>
                    <w:tcW w:w="50" w:type="pct"/>
                    <w:hideMark/>
                  </w:tcPr>
                  <w:p w14:paraId="2DACDF61" w14:textId="77777777" w:rsidR="009B11D8" w:rsidRDefault="009B11D8" w:rsidP="00165C62">
                    <w:pPr>
                      <w:pStyle w:val="Bibliography"/>
                      <w:rPr>
                        <w:noProof/>
                      </w:rPr>
                    </w:pPr>
                    <w:r>
                      <w:rPr>
                        <w:noProof/>
                      </w:rPr>
                      <w:t xml:space="preserve">[8] </w:t>
                    </w:r>
                  </w:p>
                </w:tc>
                <w:tc>
                  <w:tcPr>
                    <w:tcW w:w="0" w:type="auto"/>
                    <w:hideMark/>
                  </w:tcPr>
                  <w:p w14:paraId="5C024D46" w14:textId="77777777" w:rsidR="009B11D8" w:rsidRDefault="009B11D8" w:rsidP="00165C62">
                    <w:pPr>
                      <w:pStyle w:val="Bibliography"/>
                      <w:rPr>
                        <w:noProof/>
                      </w:rPr>
                    </w:pPr>
                    <w:r>
                      <w:rPr>
                        <w:noProof/>
                      </w:rPr>
                      <w:t>T. Tran, "Text Generation With Pytorch," 08 Feb 2019. [Online]. Available: https://machinetalk.org/2019/02/08/text-generation-with-pytorch/.</w:t>
                    </w:r>
                  </w:p>
                </w:tc>
              </w:tr>
              <w:tr w:rsidR="009B11D8" w14:paraId="4FE539E3" w14:textId="77777777">
                <w:trPr>
                  <w:divId w:val="852492894"/>
                  <w:tblCellSpacing w:w="15" w:type="dxa"/>
                </w:trPr>
                <w:tc>
                  <w:tcPr>
                    <w:tcW w:w="50" w:type="pct"/>
                    <w:hideMark/>
                  </w:tcPr>
                  <w:p w14:paraId="50F48CC4" w14:textId="77777777" w:rsidR="009B11D8" w:rsidRDefault="009B11D8" w:rsidP="00165C62">
                    <w:pPr>
                      <w:pStyle w:val="Bibliography"/>
                      <w:rPr>
                        <w:noProof/>
                      </w:rPr>
                    </w:pPr>
                    <w:r>
                      <w:rPr>
                        <w:noProof/>
                      </w:rPr>
                      <w:t xml:space="preserve">[9] </w:t>
                    </w:r>
                  </w:p>
                </w:tc>
                <w:tc>
                  <w:tcPr>
                    <w:tcW w:w="0" w:type="auto"/>
                    <w:hideMark/>
                  </w:tcPr>
                  <w:p w14:paraId="50C926E0" w14:textId="77777777" w:rsidR="009B11D8" w:rsidRDefault="009B11D8" w:rsidP="00165C62">
                    <w:pPr>
                      <w:pStyle w:val="Bibliography"/>
                      <w:rPr>
                        <w:noProof/>
                      </w:rPr>
                    </w:pPr>
                    <w:r>
                      <w:rPr>
                        <w:noProof/>
                      </w:rPr>
                      <w:t>"Project Guttenberg," [Online]. Available: https://www.gutenberg.org/.</w:t>
                    </w:r>
                  </w:p>
                </w:tc>
              </w:tr>
              <w:tr w:rsidR="009B11D8" w14:paraId="545E2380" w14:textId="77777777">
                <w:trPr>
                  <w:divId w:val="852492894"/>
                  <w:tblCellSpacing w:w="15" w:type="dxa"/>
                </w:trPr>
                <w:tc>
                  <w:tcPr>
                    <w:tcW w:w="50" w:type="pct"/>
                    <w:hideMark/>
                  </w:tcPr>
                  <w:p w14:paraId="27EAA37D" w14:textId="77777777" w:rsidR="009B11D8" w:rsidRDefault="009B11D8" w:rsidP="00165C62">
                    <w:pPr>
                      <w:pStyle w:val="Bibliography"/>
                      <w:rPr>
                        <w:noProof/>
                      </w:rPr>
                    </w:pPr>
                    <w:r>
                      <w:rPr>
                        <w:noProof/>
                      </w:rPr>
                      <w:t xml:space="preserve">[10] </w:t>
                    </w:r>
                  </w:p>
                </w:tc>
                <w:tc>
                  <w:tcPr>
                    <w:tcW w:w="0" w:type="auto"/>
                    <w:hideMark/>
                  </w:tcPr>
                  <w:p w14:paraId="6F8ECD12" w14:textId="77777777" w:rsidR="009B11D8" w:rsidRDefault="009B11D8" w:rsidP="00165C62">
                    <w:pPr>
                      <w:pStyle w:val="Bibliography"/>
                      <w:rPr>
                        <w:noProof/>
                      </w:rPr>
                    </w:pPr>
                    <w:r>
                      <w:rPr>
                        <w:noProof/>
                      </w:rPr>
                      <w:t>"The British Medical Journal," BMJ Publishing Group Ltd, [Online]. Available: https://www.bmj.com/.</w:t>
                    </w:r>
                  </w:p>
                </w:tc>
              </w:tr>
              <w:tr w:rsidR="009B11D8" w14:paraId="074679E7" w14:textId="77777777">
                <w:trPr>
                  <w:divId w:val="852492894"/>
                  <w:tblCellSpacing w:w="15" w:type="dxa"/>
                </w:trPr>
                <w:tc>
                  <w:tcPr>
                    <w:tcW w:w="50" w:type="pct"/>
                    <w:hideMark/>
                  </w:tcPr>
                  <w:p w14:paraId="3A84B7FF" w14:textId="77777777" w:rsidR="009B11D8" w:rsidRDefault="009B11D8" w:rsidP="00165C62">
                    <w:pPr>
                      <w:pStyle w:val="Bibliography"/>
                      <w:rPr>
                        <w:noProof/>
                      </w:rPr>
                    </w:pPr>
                    <w:r>
                      <w:rPr>
                        <w:noProof/>
                      </w:rPr>
                      <w:t xml:space="preserve">[11] </w:t>
                    </w:r>
                  </w:p>
                </w:tc>
                <w:tc>
                  <w:tcPr>
                    <w:tcW w:w="0" w:type="auto"/>
                    <w:hideMark/>
                  </w:tcPr>
                  <w:p w14:paraId="10938AF4" w14:textId="77777777" w:rsidR="009B11D8" w:rsidRDefault="009B11D8" w:rsidP="00165C62">
                    <w:pPr>
                      <w:pStyle w:val="Bibliography"/>
                      <w:rPr>
                        <w:noProof/>
                      </w:rPr>
                    </w:pPr>
                    <w:r>
                      <w:rPr>
                        <w:noProof/>
                      </w:rPr>
                      <w:t xml:space="preserve">S. E. L. a. E. K. Bird, </w:t>
                    </w:r>
                    <w:r>
                      <w:rPr>
                        <w:i/>
                        <w:iCs/>
                        <w:noProof/>
                      </w:rPr>
                      <w:t xml:space="preserve">Natural Language Processing with Python, </w:t>
                    </w:r>
                    <w:r>
                      <w:rPr>
                        <w:noProof/>
                      </w:rPr>
                      <w:t xml:space="preserve">O’Reilly Media Inc, 2009. </w:t>
                    </w:r>
                  </w:p>
                </w:tc>
              </w:tr>
              <w:tr w:rsidR="009B11D8" w14:paraId="73C15FB7" w14:textId="77777777">
                <w:trPr>
                  <w:divId w:val="852492894"/>
                  <w:tblCellSpacing w:w="15" w:type="dxa"/>
                </w:trPr>
                <w:tc>
                  <w:tcPr>
                    <w:tcW w:w="50" w:type="pct"/>
                    <w:hideMark/>
                  </w:tcPr>
                  <w:p w14:paraId="35BF3C6E" w14:textId="77777777" w:rsidR="009B11D8" w:rsidRDefault="009B11D8" w:rsidP="00165C62">
                    <w:pPr>
                      <w:pStyle w:val="Bibliography"/>
                      <w:rPr>
                        <w:noProof/>
                      </w:rPr>
                    </w:pPr>
                    <w:r>
                      <w:rPr>
                        <w:noProof/>
                      </w:rPr>
                      <w:t xml:space="preserve">[12] </w:t>
                    </w:r>
                  </w:p>
                </w:tc>
                <w:tc>
                  <w:tcPr>
                    <w:tcW w:w="0" w:type="auto"/>
                    <w:hideMark/>
                  </w:tcPr>
                  <w:p w14:paraId="047E1391" w14:textId="77777777" w:rsidR="009B11D8" w:rsidRDefault="009B11D8" w:rsidP="00165C62">
                    <w:pPr>
                      <w:pStyle w:val="Bibliography"/>
                      <w:rPr>
                        <w:noProof/>
                      </w:rPr>
                    </w:pPr>
                    <w:r>
                      <w:rPr>
                        <w:noProof/>
                      </w:rPr>
                      <w:t xml:space="preserve">S. a. S. J. Hochreiter, "Long Short-Term Memory," </w:t>
                    </w:r>
                    <w:r>
                      <w:rPr>
                        <w:i/>
                        <w:iCs/>
                        <w:noProof/>
                      </w:rPr>
                      <w:t xml:space="preserve">MIT Press, </w:t>
                    </w:r>
                    <w:r>
                      <w:rPr>
                        <w:noProof/>
                      </w:rPr>
                      <w:t xml:space="preserve">vol. 9, no. 0899-7667, 1997. </w:t>
                    </w:r>
                  </w:p>
                </w:tc>
              </w:tr>
              <w:tr w:rsidR="009B11D8" w14:paraId="77AA69D2" w14:textId="77777777">
                <w:trPr>
                  <w:divId w:val="852492894"/>
                  <w:tblCellSpacing w:w="15" w:type="dxa"/>
                </w:trPr>
                <w:tc>
                  <w:tcPr>
                    <w:tcW w:w="50" w:type="pct"/>
                    <w:hideMark/>
                  </w:tcPr>
                  <w:p w14:paraId="5C81D89A" w14:textId="77777777" w:rsidR="009B11D8" w:rsidRDefault="009B11D8" w:rsidP="00165C62">
                    <w:pPr>
                      <w:pStyle w:val="Bibliography"/>
                      <w:rPr>
                        <w:noProof/>
                      </w:rPr>
                    </w:pPr>
                    <w:r>
                      <w:rPr>
                        <w:noProof/>
                      </w:rPr>
                      <w:t xml:space="preserve">[13] </w:t>
                    </w:r>
                  </w:p>
                </w:tc>
                <w:tc>
                  <w:tcPr>
                    <w:tcW w:w="0" w:type="auto"/>
                    <w:hideMark/>
                  </w:tcPr>
                  <w:p w14:paraId="7C5F8626" w14:textId="77777777" w:rsidR="009B11D8" w:rsidRDefault="009B11D8" w:rsidP="00165C62">
                    <w:pPr>
                      <w:pStyle w:val="Bibliography"/>
                      <w:rPr>
                        <w:noProof/>
                      </w:rPr>
                    </w:pPr>
                    <w:r>
                      <w:rPr>
                        <w:noProof/>
                      </w:rPr>
                      <w:t xml:space="preserve">T. W. e. al., "HuggingFace's Transformers: State-of-the-art Natural Language Processing," </w:t>
                    </w:r>
                    <w:r>
                      <w:rPr>
                        <w:i/>
                        <w:iCs/>
                        <w:noProof/>
                      </w:rPr>
                      <w:t xml:space="preserve">ArXiv, </w:t>
                    </w:r>
                    <w:r>
                      <w:rPr>
                        <w:noProof/>
                      </w:rPr>
                      <w:t xml:space="preserve">vol. abs/1910.03771, 2019. </w:t>
                    </w:r>
                  </w:p>
                </w:tc>
              </w:tr>
              <w:tr w:rsidR="009B11D8" w14:paraId="0DC569DB" w14:textId="77777777">
                <w:trPr>
                  <w:divId w:val="852492894"/>
                  <w:tblCellSpacing w:w="15" w:type="dxa"/>
                </w:trPr>
                <w:tc>
                  <w:tcPr>
                    <w:tcW w:w="50" w:type="pct"/>
                    <w:hideMark/>
                  </w:tcPr>
                  <w:p w14:paraId="5FAA8D9B" w14:textId="77777777" w:rsidR="009B11D8" w:rsidRDefault="009B11D8" w:rsidP="00165C62">
                    <w:pPr>
                      <w:pStyle w:val="Bibliography"/>
                      <w:rPr>
                        <w:noProof/>
                      </w:rPr>
                    </w:pPr>
                    <w:r>
                      <w:rPr>
                        <w:noProof/>
                      </w:rPr>
                      <w:t xml:space="preserve">[14] </w:t>
                    </w:r>
                  </w:p>
                </w:tc>
                <w:tc>
                  <w:tcPr>
                    <w:tcW w:w="0" w:type="auto"/>
                    <w:hideMark/>
                  </w:tcPr>
                  <w:p w14:paraId="2D0757F0" w14:textId="77777777" w:rsidR="009B11D8" w:rsidRDefault="009B11D8" w:rsidP="00165C62">
                    <w:pPr>
                      <w:pStyle w:val="Bibliography"/>
                      <w:rPr>
                        <w:noProof/>
                      </w:rPr>
                    </w:pPr>
                    <w:r>
                      <w:rPr>
                        <w:noProof/>
                      </w:rPr>
                      <w:t xml:space="preserve">M. Ankerst, M. M. Breunig, H.-P. Kriegel and J. Sander, "OPTICS: Ordering Points To Identify the Clustering Structure," </w:t>
                    </w:r>
                    <w:r>
                      <w:rPr>
                        <w:i/>
                        <w:iCs/>
                        <w:noProof/>
                      </w:rPr>
                      <w:t xml:space="preserve">ACM SIGMOD international conference on Management of data. ACM Press, </w:t>
                    </w:r>
                    <w:r>
                      <w:rPr>
                        <w:noProof/>
                      </w:rPr>
                      <w:t xml:space="preserve">pp. 49-60, 1999. </w:t>
                    </w:r>
                  </w:p>
                </w:tc>
              </w:tr>
              <w:tr w:rsidR="009B11D8" w14:paraId="558DB9DB" w14:textId="77777777">
                <w:trPr>
                  <w:divId w:val="852492894"/>
                  <w:tblCellSpacing w:w="15" w:type="dxa"/>
                </w:trPr>
                <w:tc>
                  <w:tcPr>
                    <w:tcW w:w="50" w:type="pct"/>
                    <w:hideMark/>
                  </w:tcPr>
                  <w:p w14:paraId="697ABDF7" w14:textId="77777777" w:rsidR="009B11D8" w:rsidRDefault="009B11D8" w:rsidP="00165C62">
                    <w:pPr>
                      <w:pStyle w:val="Bibliography"/>
                      <w:rPr>
                        <w:noProof/>
                      </w:rPr>
                    </w:pPr>
                    <w:r>
                      <w:rPr>
                        <w:noProof/>
                      </w:rPr>
                      <w:t xml:space="preserve">[15] </w:t>
                    </w:r>
                  </w:p>
                </w:tc>
                <w:tc>
                  <w:tcPr>
                    <w:tcW w:w="0" w:type="auto"/>
                    <w:hideMark/>
                  </w:tcPr>
                  <w:p w14:paraId="24D68A8B" w14:textId="77777777" w:rsidR="009B11D8" w:rsidRDefault="009B11D8" w:rsidP="00165C62">
                    <w:pPr>
                      <w:pStyle w:val="Bibliography"/>
                      <w:rPr>
                        <w:noProof/>
                      </w:rPr>
                    </w:pPr>
                    <w:r>
                      <w:rPr>
                        <w:noProof/>
                      </w:rPr>
                      <w:t xml:space="preserve">L. van der Maaten and G. Hinton, "Visualizing Data Using t-SNE," </w:t>
                    </w:r>
                    <w:r>
                      <w:rPr>
                        <w:i/>
                        <w:iCs/>
                        <w:noProof/>
                      </w:rPr>
                      <w:t xml:space="preserve">Journal of Machine Learning Research, </w:t>
                    </w:r>
                    <w:r>
                      <w:rPr>
                        <w:noProof/>
                      </w:rPr>
                      <w:t xml:space="preserve">no. 9, p. 2579–2605, Nov 2008. </w:t>
                    </w:r>
                  </w:p>
                </w:tc>
              </w:tr>
              <w:tr w:rsidR="009B11D8" w14:paraId="2E298074" w14:textId="77777777">
                <w:trPr>
                  <w:divId w:val="852492894"/>
                  <w:tblCellSpacing w:w="15" w:type="dxa"/>
                </w:trPr>
                <w:tc>
                  <w:tcPr>
                    <w:tcW w:w="50" w:type="pct"/>
                    <w:hideMark/>
                  </w:tcPr>
                  <w:p w14:paraId="391FEBB6" w14:textId="77777777" w:rsidR="009B11D8" w:rsidRDefault="009B11D8" w:rsidP="00165C62">
                    <w:pPr>
                      <w:pStyle w:val="Bibliography"/>
                      <w:rPr>
                        <w:noProof/>
                      </w:rPr>
                    </w:pPr>
                    <w:r>
                      <w:rPr>
                        <w:noProof/>
                      </w:rPr>
                      <w:lastRenderedPageBreak/>
                      <w:t xml:space="preserve">[16] </w:t>
                    </w:r>
                  </w:p>
                </w:tc>
                <w:tc>
                  <w:tcPr>
                    <w:tcW w:w="0" w:type="auto"/>
                    <w:hideMark/>
                  </w:tcPr>
                  <w:p w14:paraId="18A28733" w14:textId="77777777" w:rsidR="009B11D8" w:rsidRDefault="009B11D8" w:rsidP="00165C62">
                    <w:pPr>
                      <w:pStyle w:val="Bibliography"/>
                      <w:rPr>
                        <w:noProof/>
                      </w:rPr>
                    </w:pPr>
                    <w:r>
                      <w:rPr>
                        <w:noProof/>
                      </w:rPr>
                      <w:t xml:space="preserve">I. e. a. Kononenko, "Overcoming the myopia of inductive learning algorithms with RELIEFF," </w:t>
                    </w:r>
                    <w:r>
                      <w:rPr>
                        <w:i/>
                        <w:iCs/>
                        <w:noProof/>
                      </w:rPr>
                      <w:t xml:space="preserve">Applied Intelligence, </w:t>
                    </w:r>
                    <w:r>
                      <w:rPr>
                        <w:noProof/>
                      </w:rPr>
                      <w:t xml:space="preserve">vol. 1, no. 7, pp. 39-55, 1997. </w:t>
                    </w:r>
                  </w:p>
                </w:tc>
              </w:tr>
            </w:tbl>
            <w:p w14:paraId="09319C37" w14:textId="77777777" w:rsidR="009B11D8" w:rsidRDefault="009B11D8" w:rsidP="00165C62">
              <w:pPr>
                <w:divId w:val="852492894"/>
                <w:rPr>
                  <w:rFonts w:eastAsia="Times New Roman"/>
                  <w:noProof/>
                </w:rPr>
              </w:pPr>
            </w:p>
            <w:p w14:paraId="1FDAD532" w14:textId="2F48CAFC" w:rsidR="00D50FBF" w:rsidRPr="001B259E" w:rsidRDefault="004D5C51" w:rsidP="00165C62">
              <w:pPr>
                <w:rPr>
                  <w:rFonts w:cs="David"/>
                </w:rPr>
              </w:pPr>
              <w:r>
                <w:rPr>
                  <w:b/>
                  <w:bCs/>
                  <w:sz w:val="22"/>
                </w:rPr>
                <w:fldChar w:fldCharType="end"/>
              </w:r>
            </w:p>
          </w:sdtContent>
        </w:sdt>
      </w:sdtContent>
    </w:sdt>
    <w:p w14:paraId="2931A48D" w14:textId="77777777" w:rsidR="00D50FBF" w:rsidRPr="001B259E" w:rsidRDefault="00D50FBF" w:rsidP="00165C62">
      <w:pPr>
        <w:rPr>
          <w:rFonts w:cs="David"/>
        </w:rPr>
      </w:pPr>
    </w:p>
    <w:p w14:paraId="70827057" w14:textId="77777777" w:rsidR="00D50FBF" w:rsidRPr="001B259E" w:rsidRDefault="00D50FBF" w:rsidP="00165C62">
      <w:pPr>
        <w:rPr>
          <w:rFonts w:cs="David"/>
        </w:rPr>
      </w:pPr>
    </w:p>
    <w:p w14:paraId="571C9F82" w14:textId="77777777" w:rsidR="005203B8" w:rsidRPr="001B259E" w:rsidRDefault="005203B8" w:rsidP="00165C62">
      <w:pPr>
        <w:tabs>
          <w:tab w:val="left" w:pos="5336"/>
        </w:tabs>
        <w:rPr>
          <w:rFonts w:cs="David"/>
          <w:rtl/>
        </w:rPr>
      </w:pPr>
      <w:r w:rsidRPr="001B259E">
        <w:rPr>
          <w:rFonts w:cs="David"/>
        </w:rPr>
        <w:tab/>
      </w:r>
    </w:p>
    <w:sectPr w:rsidR="005203B8" w:rsidRPr="001B259E" w:rsidSect="0063253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010D3" w14:textId="77777777" w:rsidR="00B44298" w:rsidRDefault="00B44298" w:rsidP="001E6209">
      <w:pPr>
        <w:spacing w:line="240" w:lineRule="auto"/>
      </w:pPr>
      <w:r>
        <w:separator/>
      </w:r>
    </w:p>
  </w:endnote>
  <w:endnote w:type="continuationSeparator" w:id="0">
    <w:p w14:paraId="1C020F4B" w14:textId="77777777" w:rsidR="00B44298" w:rsidRDefault="00B44298" w:rsidP="001E62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411781"/>
      <w:docPartObj>
        <w:docPartGallery w:val="Page Numbers (Bottom of Page)"/>
        <w:docPartUnique/>
      </w:docPartObj>
    </w:sdtPr>
    <w:sdtEndPr>
      <w:rPr>
        <w:noProof/>
      </w:rPr>
    </w:sdtEndPr>
    <w:sdtContent>
      <w:p w14:paraId="468D99CB" w14:textId="77777777" w:rsidR="009175D8" w:rsidRDefault="009175D8">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4151CC6D" w14:textId="77777777" w:rsidR="009175D8" w:rsidRDefault="00917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60967" w14:textId="77777777" w:rsidR="00B44298" w:rsidRDefault="00B44298" w:rsidP="001E6209">
      <w:pPr>
        <w:spacing w:line="240" w:lineRule="auto"/>
      </w:pPr>
      <w:r>
        <w:separator/>
      </w:r>
    </w:p>
  </w:footnote>
  <w:footnote w:type="continuationSeparator" w:id="0">
    <w:p w14:paraId="2BB7F9DC" w14:textId="77777777" w:rsidR="00B44298" w:rsidRDefault="00B44298" w:rsidP="001E62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046F" w14:textId="77777777" w:rsidR="009175D8" w:rsidRDefault="009175D8" w:rsidP="001E6209">
    <w:pPr>
      <w:pStyle w:val="Header"/>
      <w:tabs>
        <w:tab w:val="clear" w:pos="4680"/>
        <w:tab w:val="clear" w:pos="9360"/>
        <w:tab w:val="left" w:pos="291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72445" w14:textId="77777777" w:rsidR="005719E7" w:rsidRDefault="005719E7" w:rsidP="005719E7">
    <w:pPr>
      <w:pStyle w:val="Header"/>
      <w:rPr>
        <w:rFonts w:cs="David"/>
        <w:b/>
        <w:bCs/>
      </w:rPr>
    </w:pPr>
    <w:r>
      <w:rPr>
        <w:rFonts w:cs="David"/>
        <w:b/>
        <w:bCs/>
      </w:rPr>
      <w:t>Digital Signal Processing 0510-6201</w:t>
    </w:r>
    <w:r>
      <w:rPr>
        <w:rFonts w:cs="David"/>
        <w:b/>
        <w:bCs/>
      </w:rPr>
      <w:tab/>
    </w:r>
    <w:r>
      <w:rPr>
        <w:rFonts w:cs="David"/>
        <w:b/>
        <w:bCs/>
      </w:rPr>
      <w:tab/>
      <w:t xml:space="preserve">Uri Kapustin </w:t>
    </w:r>
    <w:r w:rsidRPr="00174C31">
      <w:rPr>
        <w:rFonts w:cs="David"/>
        <w:b/>
        <w:bCs/>
      </w:rPr>
      <w:t>317598811</w:t>
    </w:r>
  </w:p>
  <w:p w14:paraId="5D4564A0" w14:textId="56E113B1" w:rsidR="005719E7" w:rsidRPr="005719E7" w:rsidRDefault="005719E7" w:rsidP="005719E7">
    <w:pPr>
      <w:pStyle w:val="Header"/>
      <w:rPr>
        <w:rFonts w:cs="David"/>
        <w:b/>
        <w:bCs/>
      </w:rPr>
    </w:pPr>
    <w:r>
      <w:rPr>
        <w:rFonts w:cs="David"/>
        <w:b/>
        <w:bCs/>
      </w:rPr>
      <w:t>Final Project</w:t>
    </w:r>
    <w:r>
      <w:rPr>
        <w:rFonts w:cs="David"/>
        <w:b/>
        <w:bCs/>
      </w:rPr>
      <w:tab/>
    </w:r>
    <w:r>
      <w:rPr>
        <w:rFonts w:cs="David"/>
        <w:b/>
        <w:bCs/>
      </w:rPr>
      <w:tab/>
    </w:r>
    <w:r>
      <w:rPr>
        <w:rFonts w:cs="David" w:hint="cs"/>
        <w:b/>
        <w:bCs/>
      </w:rPr>
      <w:t>R</w:t>
    </w:r>
    <w:r>
      <w:rPr>
        <w:rFonts w:cs="David"/>
        <w:b/>
        <w:bCs/>
      </w:rPr>
      <w:t>oy Hachnochi 311120851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833C6" w14:textId="77777777" w:rsidR="005719E7" w:rsidRDefault="005719E7" w:rsidP="005719E7">
    <w:pPr>
      <w:pStyle w:val="Header"/>
      <w:rPr>
        <w:rFonts w:cs="David"/>
        <w:b/>
        <w:bCs/>
      </w:rPr>
    </w:pPr>
    <w:r>
      <w:rPr>
        <w:rFonts w:cs="David"/>
        <w:b/>
        <w:bCs/>
      </w:rPr>
      <w:t>Digital Signal Processing 0510-6201</w:t>
    </w:r>
    <w:r>
      <w:rPr>
        <w:rFonts w:cs="David"/>
        <w:b/>
        <w:bCs/>
      </w:rPr>
      <w:tab/>
    </w:r>
    <w:r>
      <w:rPr>
        <w:rFonts w:cs="David"/>
        <w:b/>
        <w:bCs/>
      </w:rPr>
      <w:tab/>
      <w:t xml:space="preserve">Uri Kapustin </w:t>
    </w:r>
    <w:r w:rsidRPr="00174C31">
      <w:rPr>
        <w:rFonts w:cs="David"/>
        <w:b/>
        <w:bCs/>
      </w:rPr>
      <w:t>317598811</w:t>
    </w:r>
  </w:p>
  <w:p w14:paraId="2106F398" w14:textId="77777777" w:rsidR="005719E7" w:rsidRPr="005719E7" w:rsidRDefault="005719E7" w:rsidP="005719E7">
    <w:pPr>
      <w:pStyle w:val="Header"/>
      <w:rPr>
        <w:rFonts w:cs="David"/>
        <w:b/>
        <w:bCs/>
      </w:rPr>
    </w:pPr>
    <w:r>
      <w:rPr>
        <w:rFonts w:cs="David"/>
        <w:b/>
        <w:bCs/>
      </w:rPr>
      <w:t>Final Project</w:t>
    </w:r>
    <w:r>
      <w:rPr>
        <w:rFonts w:cs="David"/>
        <w:b/>
        <w:bCs/>
      </w:rPr>
      <w:tab/>
    </w:r>
    <w:r>
      <w:rPr>
        <w:rFonts w:cs="David"/>
        <w:b/>
        <w:bCs/>
      </w:rPr>
      <w:tab/>
    </w:r>
    <w:r>
      <w:rPr>
        <w:rFonts w:cs="David" w:hint="cs"/>
        <w:b/>
        <w:bCs/>
      </w:rPr>
      <w:t>R</w:t>
    </w:r>
    <w:r>
      <w:rPr>
        <w:rFonts w:cs="David"/>
        <w:b/>
        <w:bCs/>
      </w:rPr>
      <w:t>oy Hachnochi 311120851</w:t>
    </w:r>
  </w:p>
  <w:p w14:paraId="2767BD50" w14:textId="53DEC0D3" w:rsidR="009175D8" w:rsidRPr="005719E7" w:rsidRDefault="009175D8" w:rsidP="005719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AC8"/>
    <w:multiLevelType w:val="hybridMultilevel"/>
    <w:tmpl w:val="CDD639B6"/>
    <w:lvl w:ilvl="0" w:tplc="7C86B08E">
      <w:start w:val="1"/>
      <w:numFmt w:val="bullet"/>
      <w:lvlText w:val="•"/>
      <w:lvlJc w:val="left"/>
      <w:pPr>
        <w:tabs>
          <w:tab w:val="num" w:pos="720"/>
        </w:tabs>
        <w:ind w:left="720" w:hanging="360"/>
      </w:pPr>
      <w:rPr>
        <w:rFonts w:ascii="Arial" w:hAnsi="Arial" w:hint="default"/>
      </w:rPr>
    </w:lvl>
    <w:lvl w:ilvl="1" w:tplc="B87041BC">
      <w:numFmt w:val="bullet"/>
      <w:lvlText w:val="•"/>
      <w:lvlJc w:val="left"/>
      <w:pPr>
        <w:tabs>
          <w:tab w:val="num" w:pos="1440"/>
        </w:tabs>
        <w:ind w:left="1440" w:hanging="360"/>
      </w:pPr>
      <w:rPr>
        <w:rFonts w:ascii="Arial" w:hAnsi="Arial" w:hint="default"/>
      </w:rPr>
    </w:lvl>
    <w:lvl w:ilvl="2" w:tplc="43348326" w:tentative="1">
      <w:start w:val="1"/>
      <w:numFmt w:val="bullet"/>
      <w:lvlText w:val="•"/>
      <w:lvlJc w:val="left"/>
      <w:pPr>
        <w:tabs>
          <w:tab w:val="num" w:pos="2160"/>
        </w:tabs>
        <w:ind w:left="2160" w:hanging="360"/>
      </w:pPr>
      <w:rPr>
        <w:rFonts w:ascii="Arial" w:hAnsi="Arial" w:hint="default"/>
      </w:rPr>
    </w:lvl>
    <w:lvl w:ilvl="3" w:tplc="F05698F8" w:tentative="1">
      <w:start w:val="1"/>
      <w:numFmt w:val="bullet"/>
      <w:lvlText w:val="•"/>
      <w:lvlJc w:val="left"/>
      <w:pPr>
        <w:tabs>
          <w:tab w:val="num" w:pos="2880"/>
        </w:tabs>
        <w:ind w:left="2880" w:hanging="360"/>
      </w:pPr>
      <w:rPr>
        <w:rFonts w:ascii="Arial" w:hAnsi="Arial" w:hint="default"/>
      </w:rPr>
    </w:lvl>
    <w:lvl w:ilvl="4" w:tplc="129A0530" w:tentative="1">
      <w:start w:val="1"/>
      <w:numFmt w:val="bullet"/>
      <w:lvlText w:val="•"/>
      <w:lvlJc w:val="left"/>
      <w:pPr>
        <w:tabs>
          <w:tab w:val="num" w:pos="3600"/>
        </w:tabs>
        <w:ind w:left="3600" w:hanging="360"/>
      </w:pPr>
      <w:rPr>
        <w:rFonts w:ascii="Arial" w:hAnsi="Arial" w:hint="default"/>
      </w:rPr>
    </w:lvl>
    <w:lvl w:ilvl="5" w:tplc="678CCF58" w:tentative="1">
      <w:start w:val="1"/>
      <w:numFmt w:val="bullet"/>
      <w:lvlText w:val="•"/>
      <w:lvlJc w:val="left"/>
      <w:pPr>
        <w:tabs>
          <w:tab w:val="num" w:pos="4320"/>
        </w:tabs>
        <w:ind w:left="4320" w:hanging="360"/>
      </w:pPr>
      <w:rPr>
        <w:rFonts w:ascii="Arial" w:hAnsi="Arial" w:hint="default"/>
      </w:rPr>
    </w:lvl>
    <w:lvl w:ilvl="6" w:tplc="DD942CA0" w:tentative="1">
      <w:start w:val="1"/>
      <w:numFmt w:val="bullet"/>
      <w:lvlText w:val="•"/>
      <w:lvlJc w:val="left"/>
      <w:pPr>
        <w:tabs>
          <w:tab w:val="num" w:pos="5040"/>
        </w:tabs>
        <w:ind w:left="5040" w:hanging="360"/>
      </w:pPr>
      <w:rPr>
        <w:rFonts w:ascii="Arial" w:hAnsi="Arial" w:hint="default"/>
      </w:rPr>
    </w:lvl>
    <w:lvl w:ilvl="7" w:tplc="5B180C6C" w:tentative="1">
      <w:start w:val="1"/>
      <w:numFmt w:val="bullet"/>
      <w:lvlText w:val="•"/>
      <w:lvlJc w:val="left"/>
      <w:pPr>
        <w:tabs>
          <w:tab w:val="num" w:pos="5760"/>
        </w:tabs>
        <w:ind w:left="5760" w:hanging="360"/>
      </w:pPr>
      <w:rPr>
        <w:rFonts w:ascii="Arial" w:hAnsi="Arial" w:hint="default"/>
      </w:rPr>
    </w:lvl>
    <w:lvl w:ilvl="8" w:tplc="C6984F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5832EA"/>
    <w:multiLevelType w:val="hybridMultilevel"/>
    <w:tmpl w:val="EF088C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0C697E"/>
    <w:multiLevelType w:val="hybridMultilevel"/>
    <w:tmpl w:val="E0C44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86719"/>
    <w:multiLevelType w:val="hybridMultilevel"/>
    <w:tmpl w:val="AF90AD3C"/>
    <w:lvl w:ilvl="0" w:tplc="04090001">
      <w:start w:val="1"/>
      <w:numFmt w:val="bullet"/>
      <w:lvlText w:val=""/>
      <w:lvlJc w:val="left"/>
      <w:pPr>
        <w:ind w:left="360" w:hanging="360"/>
      </w:pPr>
      <w:rPr>
        <w:rFonts w:ascii="Symbol" w:hAnsi="Symbol" w:hint="default"/>
      </w:rPr>
    </w:lvl>
    <w:lvl w:ilvl="1" w:tplc="CCFA4146">
      <w:start w:val="1"/>
      <w:numFmt w:val="bullet"/>
      <w:lvlText w:val="-"/>
      <w:lvlJc w:val="left"/>
      <w:pPr>
        <w:ind w:left="72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00621"/>
    <w:multiLevelType w:val="hybridMultilevel"/>
    <w:tmpl w:val="8E1E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6503D"/>
    <w:multiLevelType w:val="hybridMultilevel"/>
    <w:tmpl w:val="67408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81EA1"/>
    <w:multiLevelType w:val="hybridMultilevel"/>
    <w:tmpl w:val="6BF2818C"/>
    <w:lvl w:ilvl="0" w:tplc="65C466D2">
      <w:start w:val="1"/>
      <w:numFmt w:val="bullet"/>
      <w:lvlText w:val="•"/>
      <w:lvlJc w:val="left"/>
      <w:pPr>
        <w:tabs>
          <w:tab w:val="num" w:pos="720"/>
        </w:tabs>
        <w:ind w:left="720" w:hanging="360"/>
      </w:pPr>
      <w:rPr>
        <w:rFonts w:ascii="Arial" w:hAnsi="Arial" w:hint="default"/>
      </w:rPr>
    </w:lvl>
    <w:lvl w:ilvl="1" w:tplc="1FBCE1A8" w:tentative="1">
      <w:start w:val="1"/>
      <w:numFmt w:val="bullet"/>
      <w:lvlText w:val="•"/>
      <w:lvlJc w:val="left"/>
      <w:pPr>
        <w:tabs>
          <w:tab w:val="num" w:pos="1440"/>
        </w:tabs>
        <w:ind w:left="1440" w:hanging="360"/>
      </w:pPr>
      <w:rPr>
        <w:rFonts w:ascii="Arial" w:hAnsi="Arial" w:hint="default"/>
      </w:rPr>
    </w:lvl>
    <w:lvl w:ilvl="2" w:tplc="7680815C" w:tentative="1">
      <w:start w:val="1"/>
      <w:numFmt w:val="bullet"/>
      <w:lvlText w:val="•"/>
      <w:lvlJc w:val="left"/>
      <w:pPr>
        <w:tabs>
          <w:tab w:val="num" w:pos="2160"/>
        </w:tabs>
        <w:ind w:left="2160" w:hanging="360"/>
      </w:pPr>
      <w:rPr>
        <w:rFonts w:ascii="Arial" w:hAnsi="Arial" w:hint="default"/>
      </w:rPr>
    </w:lvl>
    <w:lvl w:ilvl="3" w:tplc="120E2500" w:tentative="1">
      <w:start w:val="1"/>
      <w:numFmt w:val="bullet"/>
      <w:lvlText w:val="•"/>
      <w:lvlJc w:val="left"/>
      <w:pPr>
        <w:tabs>
          <w:tab w:val="num" w:pos="2880"/>
        </w:tabs>
        <w:ind w:left="2880" w:hanging="360"/>
      </w:pPr>
      <w:rPr>
        <w:rFonts w:ascii="Arial" w:hAnsi="Arial" w:hint="default"/>
      </w:rPr>
    </w:lvl>
    <w:lvl w:ilvl="4" w:tplc="CE6A352E" w:tentative="1">
      <w:start w:val="1"/>
      <w:numFmt w:val="bullet"/>
      <w:lvlText w:val="•"/>
      <w:lvlJc w:val="left"/>
      <w:pPr>
        <w:tabs>
          <w:tab w:val="num" w:pos="3600"/>
        </w:tabs>
        <w:ind w:left="3600" w:hanging="360"/>
      </w:pPr>
      <w:rPr>
        <w:rFonts w:ascii="Arial" w:hAnsi="Arial" w:hint="default"/>
      </w:rPr>
    </w:lvl>
    <w:lvl w:ilvl="5" w:tplc="90E2D786" w:tentative="1">
      <w:start w:val="1"/>
      <w:numFmt w:val="bullet"/>
      <w:lvlText w:val="•"/>
      <w:lvlJc w:val="left"/>
      <w:pPr>
        <w:tabs>
          <w:tab w:val="num" w:pos="4320"/>
        </w:tabs>
        <w:ind w:left="4320" w:hanging="360"/>
      </w:pPr>
      <w:rPr>
        <w:rFonts w:ascii="Arial" w:hAnsi="Arial" w:hint="default"/>
      </w:rPr>
    </w:lvl>
    <w:lvl w:ilvl="6" w:tplc="AF3ADD6A" w:tentative="1">
      <w:start w:val="1"/>
      <w:numFmt w:val="bullet"/>
      <w:lvlText w:val="•"/>
      <w:lvlJc w:val="left"/>
      <w:pPr>
        <w:tabs>
          <w:tab w:val="num" w:pos="5040"/>
        </w:tabs>
        <w:ind w:left="5040" w:hanging="360"/>
      </w:pPr>
      <w:rPr>
        <w:rFonts w:ascii="Arial" w:hAnsi="Arial" w:hint="default"/>
      </w:rPr>
    </w:lvl>
    <w:lvl w:ilvl="7" w:tplc="E1FAAF78" w:tentative="1">
      <w:start w:val="1"/>
      <w:numFmt w:val="bullet"/>
      <w:lvlText w:val="•"/>
      <w:lvlJc w:val="left"/>
      <w:pPr>
        <w:tabs>
          <w:tab w:val="num" w:pos="5760"/>
        </w:tabs>
        <w:ind w:left="5760" w:hanging="360"/>
      </w:pPr>
      <w:rPr>
        <w:rFonts w:ascii="Arial" w:hAnsi="Arial" w:hint="default"/>
      </w:rPr>
    </w:lvl>
    <w:lvl w:ilvl="8" w:tplc="2BDE3EB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1B42E9"/>
    <w:multiLevelType w:val="hybridMultilevel"/>
    <w:tmpl w:val="6248EAB2"/>
    <w:lvl w:ilvl="0" w:tplc="4D90FA1E">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11246"/>
    <w:multiLevelType w:val="hybridMultilevel"/>
    <w:tmpl w:val="6A56FF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2E4083"/>
    <w:multiLevelType w:val="hybridMultilevel"/>
    <w:tmpl w:val="06B6F7F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1D2C34"/>
    <w:multiLevelType w:val="hybridMultilevel"/>
    <w:tmpl w:val="0736EBE2"/>
    <w:lvl w:ilvl="0" w:tplc="B5F04A7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E3FAA"/>
    <w:multiLevelType w:val="hybridMultilevel"/>
    <w:tmpl w:val="252C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05493"/>
    <w:multiLevelType w:val="hybridMultilevel"/>
    <w:tmpl w:val="F1FA8B1C"/>
    <w:lvl w:ilvl="0" w:tplc="08E8FB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74486"/>
    <w:multiLevelType w:val="hybridMultilevel"/>
    <w:tmpl w:val="275EA826"/>
    <w:lvl w:ilvl="0" w:tplc="41F004CE">
      <w:start w:val="1"/>
      <w:numFmt w:val="bullet"/>
      <w:lvlText w:val="•"/>
      <w:lvlJc w:val="left"/>
      <w:pPr>
        <w:tabs>
          <w:tab w:val="num" w:pos="720"/>
        </w:tabs>
        <w:ind w:left="720" w:hanging="360"/>
      </w:pPr>
      <w:rPr>
        <w:rFonts w:ascii="Arial" w:hAnsi="Arial" w:hint="default"/>
      </w:rPr>
    </w:lvl>
    <w:lvl w:ilvl="1" w:tplc="D366718E" w:tentative="1">
      <w:start w:val="1"/>
      <w:numFmt w:val="bullet"/>
      <w:lvlText w:val="•"/>
      <w:lvlJc w:val="left"/>
      <w:pPr>
        <w:tabs>
          <w:tab w:val="num" w:pos="1440"/>
        </w:tabs>
        <w:ind w:left="1440" w:hanging="360"/>
      </w:pPr>
      <w:rPr>
        <w:rFonts w:ascii="Arial" w:hAnsi="Arial" w:hint="default"/>
      </w:rPr>
    </w:lvl>
    <w:lvl w:ilvl="2" w:tplc="CA62A2EA" w:tentative="1">
      <w:start w:val="1"/>
      <w:numFmt w:val="bullet"/>
      <w:lvlText w:val="•"/>
      <w:lvlJc w:val="left"/>
      <w:pPr>
        <w:tabs>
          <w:tab w:val="num" w:pos="2160"/>
        </w:tabs>
        <w:ind w:left="2160" w:hanging="360"/>
      </w:pPr>
      <w:rPr>
        <w:rFonts w:ascii="Arial" w:hAnsi="Arial" w:hint="default"/>
      </w:rPr>
    </w:lvl>
    <w:lvl w:ilvl="3" w:tplc="82A0A782" w:tentative="1">
      <w:start w:val="1"/>
      <w:numFmt w:val="bullet"/>
      <w:lvlText w:val="•"/>
      <w:lvlJc w:val="left"/>
      <w:pPr>
        <w:tabs>
          <w:tab w:val="num" w:pos="2880"/>
        </w:tabs>
        <w:ind w:left="2880" w:hanging="360"/>
      </w:pPr>
      <w:rPr>
        <w:rFonts w:ascii="Arial" w:hAnsi="Arial" w:hint="default"/>
      </w:rPr>
    </w:lvl>
    <w:lvl w:ilvl="4" w:tplc="9E5A8F58" w:tentative="1">
      <w:start w:val="1"/>
      <w:numFmt w:val="bullet"/>
      <w:lvlText w:val="•"/>
      <w:lvlJc w:val="left"/>
      <w:pPr>
        <w:tabs>
          <w:tab w:val="num" w:pos="3600"/>
        </w:tabs>
        <w:ind w:left="3600" w:hanging="360"/>
      </w:pPr>
      <w:rPr>
        <w:rFonts w:ascii="Arial" w:hAnsi="Arial" w:hint="default"/>
      </w:rPr>
    </w:lvl>
    <w:lvl w:ilvl="5" w:tplc="972E3614" w:tentative="1">
      <w:start w:val="1"/>
      <w:numFmt w:val="bullet"/>
      <w:lvlText w:val="•"/>
      <w:lvlJc w:val="left"/>
      <w:pPr>
        <w:tabs>
          <w:tab w:val="num" w:pos="4320"/>
        </w:tabs>
        <w:ind w:left="4320" w:hanging="360"/>
      </w:pPr>
      <w:rPr>
        <w:rFonts w:ascii="Arial" w:hAnsi="Arial" w:hint="default"/>
      </w:rPr>
    </w:lvl>
    <w:lvl w:ilvl="6" w:tplc="FA0E8738" w:tentative="1">
      <w:start w:val="1"/>
      <w:numFmt w:val="bullet"/>
      <w:lvlText w:val="•"/>
      <w:lvlJc w:val="left"/>
      <w:pPr>
        <w:tabs>
          <w:tab w:val="num" w:pos="5040"/>
        </w:tabs>
        <w:ind w:left="5040" w:hanging="360"/>
      </w:pPr>
      <w:rPr>
        <w:rFonts w:ascii="Arial" w:hAnsi="Arial" w:hint="default"/>
      </w:rPr>
    </w:lvl>
    <w:lvl w:ilvl="7" w:tplc="ED7440A2" w:tentative="1">
      <w:start w:val="1"/>
      <w:numFmt w:val="bullet"/>
      <w:lvlText w:val="•"/>
      <w:lvlJc w:val="left"/>
      <w:pPr>
        <w:tabs>
          <w:tab w:val="num" w:pos="5760"/>
        </w:tabs>
        <w:ind w:left="5760" w:hanging="360"/>
      </w:pPr>
      <w:rPr>
        <w:rFonts w:ascii="Arial" w:hAnsi="Arial" w:hint="default"/>
      </w:rPr>
    </w:lvl>
    <w:lvl w:ilvl="8" w:tplc="DABE395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762787A"/>
    <w:multiLevelType w:val="hybridMultilevel"/>
    <w:tmpl w:val="04EAD6CE"/>
    <w:lvl w:ilvl="0" w:tplc="4D90FA1E">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750876"/>
    <w:multiLevelType w:val="hybridMultilevel"/>
    <w:tmpl w:val="87241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1D6B5B"/>
    <w:multiLevelType w:val="hybridMultilevel"/>
    <w:tmpl w:val="A2F2A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707C6"/>
    <w:multiLevelType w:val="hybridMultilevel"/>
    <w:tmpl w:val="930CC258"/>
    <w:lvl w:ilvl="0" w:tplc="CCFA414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D92C23"/>
    <w:multiLevelType w:val="multilevel"/>
    <w:tmpl w:val="27040AD2"/>
    <w:lvl w:ilvl="0">
      <w:start w:val="1"/>
      <w:numFmt w:val="decimal"/>
      <w:lvlText w:val="%1."/>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4"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362" w:hanging="454"/>
      </w:pPr>
      <w:rPr>
        <w:rFonts w:hint="default"/>
      </w:rPr>
    </w:lvl>
    <w:lvl w:ilvl="3">
      <w:start w:val="1"/>
      <w:numFmt w:val="decimal"/>
      <w:lvlText w:val="%1.%2.%3.%4."/>
      <w:lvlJc w:val="left"/>
      <w:pPr>
        <w:ind w:left="1816" w:hanging="454"/>
      </w:pPr>
      <w:rPr>
        <w:rFonts w:hint="default"/>
      </w:rPr>
    </w:lvl>
    <w:lvl w:ilvl="4">
      <w:start w:val="1"/>
      <w:numFmt w:val="decimal"/>
      <w:lvlText w:val="%1.%2.%3.%4.%5."/>
      <w:lvlJc w:val="left"/>
      <w:pPr>
        <w:ind w:left="2270" w:hanging="454"/>
      </w:pPr>
      <w:rPr>
        <w:rFonts w:hint="default"/>
      </w:rPr>
    </w:lvl>
    <w:lvl w:ilvl="5">
      <w:start w:val="1"/>
      <w:numFmt w:val="decimal"/>
      <w:lvlText w:val="%1.%2.%3.%4.%5.%6."/>
      <w:lvlJc w:val="left"/>
      <w:pPr>
        <w:ind w:left="2724" w:hanging="454"/>
      </w:pPr>
      <w:rPr>
        <w:rFonts w:hint="default"/>
      </w:rPr>
    </w:lvl>
    <w:lvl w:ilvl="6">
      <w:start w:val="1"/>
      <w:numFmt w:val="decimal"/>
      <w:lvlText w:val="%1.%2.%3.%4.%5.%6.%7."/>
      <w:lvlJc w:val="left"/>
      <w:pPr>
        <w:ind w:left="3178" w:hanging="454"/>
      </w:pPr>
      <w:rPr>
        <w:rFonts w:hint="default"/>
      </w:rPr>
    </w:lvl>
    <w:lvl w:ilvl="7">
      <w:start w:val="1"/>
      <w:numFmt w:val="decimal"/>
      <w:lvlText w:val="%1.%2.%3.%4.%5.%6.%7.%8."/>
      <w:lvlJc w:val="left"/>
      <w:pPr>
        <w:ind w:left="3632" w:hanging="454"/>
      </w:pPr>
      <w:rPr>
        <w:rFonts w:hint="default"/>
      </w:rPr>
    </w:lvl>
    <w:lvl w:ilvl="8">
      <w:start w:val="1"/>
      <w:numFmt w:val="decimal"/>
      <w:lvlText w:val="%1.%2.%3.%4.%5.%6.%7.%8.%9."/>
      <w:lvlJc w:val="left"/>
      <w:pPr>
        <w:ind w:left="4086" w:hanging="454"/>
      </w:pPr>
      <w:rPr>
        <w:rFonts w:hint="default"/>
      </w:rPr>
    </w:lvl>
  </w:abstractNum>
  <w:abstractNum w:abstractNumId="19" w15:restartNumberingAfterBreak="0">
    <w:nsid w:val="5C881E3F"/>
    <w:multiLevelType w:val="multilevel"/>
    <w:tmpl w:val="BB40384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CE92D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F674AA"/>
    <w:multiLevelType w:val="multilevel"/>
    <w:tmpl w:val="A42E213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90525C0"/>
    <w:multiLevelType w:val="hybridMultilevel"/>
    <w:tmpl w:val="58D2E88E"/>
    <w:lvl w:ilvl="0" w:tplc="3468E3BA">
      <w:numFmt w:val="bullet"/>
      <w:lvlText w:val=""/>
      <w:lvlJc w:val="left"/>
      <w:pPr>
        <w:ind w:left="360" w:hanging="360"/>
      </w:pPr>
      <w:rPr>
        <w:rFonts w:ascii="Symbol" w:eastAsiaTheme="minorEastAsia" w:hAnsi="Symbol" w:cs="David" w:hint="default"/>
      </w:r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DA1A9D"/>
    <w:multiLevelType w:val="hybridMultilevel"/>
    <w:tmpl w:val="ACA47D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16463E9"/>
    <w:multiLevelType w:val="hybridMultilevel"/>
    <w:tmpl w:val="0A2A2A96"/>
    <w:lvl w:ilvl="0" w:tplc="ED66ECA4">
      <w:start w:val="3"/>
      <w:numFmt w:val="bullet"/>
      <w:lvlText w:val=""/>
      <w:lvlJc w:val="left"/>
      <w:pPr>
        <w:ind w:left="720" w:hanging="360"/>
      </w:pPr>
      <w:rPr>
        <w:rFonts w:ascii="Symbol" w:eastAsiaTheme="minorHAnsi" w:hAnsi="Symbol" w:cstheme="minorBidi"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443DB8"/>
    <w:multiLevelType w:val="hybridMultilevel"/>
    <w:tmpl w:val="1CF411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77349B7"/>
    <w:multiLevelType w:val="hybridMultilevel"/>
    <w:tmpl w:val="44D64C3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3B471F"/>
    <w:multiLevelType w:val="hybridMultilevel"/>
    <w:tmpl w:val="52A4E6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8"/>
  </w:num>
  <w:num w:numId="3">
    <w:abstractNumId w:val="19"/>
  </w:num>
  <w:num w:numId="4">
    <w:abstractNumId w:val="11"/>
  </w:num>
  <w:num w:numId="5">
    <w:abstractNumId w:val="18"/>
  </w:num>
  <w:num w:numId="6">
    <w:abstractNumId w:val="4"/>
  </w:num>
  <w:num w:numId="7">
    <w:abstractNumId w:val="6"/>
  </w:num>
  <w:num w:numId="8">
    <w:abstractNumId w:val="13"/>
  </w:num>
  <w:num w:numId="9">
    <w:abstractNumId w:val="12"/>
  </w:num>
  <w:num w:numId="10">
    <w:abstractNumId w:val="10"/>
  </w:num>
  <w:num w:numId="11">
    <w:abstractNumId w:val="14"/>
  </w:num>
  <w:num w:numId="12">
    <w:abstractNumId w:val="7"/>
  </w:num>
  <w:num w:numId="13">
    <w:abstractNumId w:val="3"/>
  </w:num>
  <w:num w:numId="14">
    <w:abstractNumId w:val="24"/>
  </w:num>
  <w:num w:numId="15">
    <w:abstractNumId w:val="5"/>
  </w:num>
  <w:num w:numId="16">
    <w:abstractNumId w:val="2"/>
  </w:num>
  <w:num w:numId="17">
    <w:abstractNumId w:val="26"/>
  </w:num>
  <w:num w:numId="18">
    <w:abstractNumId w:val="27"/>
  </w:num>
  <w:num w:numId="19">
    <w:abstractNumId w:val="18"/>
  </w:num>
  <w:num w:numId="20">
    <w:abstractNumId w:val="1"/>
  </w:num>
  <w:num w:numId="21">
    <w:abstractNumId w:val="23"/>
  </w:num>
  <w:num w:numId="22">
    <w:abstractNumId w:val="25"/>
  </w:num>
  <w:num w:numId="23">
    <w:abstractNumId w:val="8"/>
  </w:num>
  <w:num w:numId="24">
    <w:abstractNumId w:val="18"/>
  </w:num>
  <w:num w:numId="25">
    <w:abstractNumId w:val="0"/>
  </w:num>
  <w:num w:numId="26">
    <w:abstractNumId w:val="9"/>
  </w:num>
  <w:num w:numId="27">
    <w:abstractNumId w:val="22"/>
  </w:num>
  <w:num w:numId="28">
    <w:abstractNumId w:val="16"/>
  </w:num>
  <w:num w:numId="29">
    <w:abstractNumId w:val="20"/>
  </w:num>
  <w:num w:numId="30">
    <w:abstractNumId w:val="15"/>
  </w:num>
  <w:num w:numId="31">
    <w:abstractNumId w:val="18"/>
  </w:num>
  <w:num w:numId="32">
    <w:abstractNumId w:val="18"/>
  </w:num>
  <w:num w:numId="33">
    <w:abstractNumId w:val="18"/>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30"/>
    <w:rsid w:val="0000167C"/>
    <w:rsid w:val="000026D4"/>
    <w:rsid w:val="00002760"/>
    <w:rsid w:val="00002AD3"/>
    <w:rsid w:val="00004A15"/>
    <w:rsid w:val="00007207"/>
    <w:rsid w:val="0001045C"/>
    <w:rsid w:val="0002048F"/>
    <w:rsid w:val="0002208C"/>
    <w:rsid w:val="00023892"/>
    <w:rsid w:val="000254B0"/>
    <w:rsid w:val="000254B8"/>
    <w:rsid w:val="00025C0D"/>
    <w:rsid w:val="000269E9"/>
    <w:rsid w:val="00026C98"/>
    <w:rsid w:val="00026F6A"/>
    <w:rsid w:val="0002742D"/>
    <w:rsid w:val="000276BE"/>
    <w:rsid w:val="00030599"/>
    <w:rsid w:val="0003165B"/>
    <w:rsid w:val="00032C33"/>
    <w:rsid w:val="00032DAF"/>
    <w:rsid w:val="00032ECA"/>
    <w:rsid w:val="00033723"/>
    <w:rsid w:val="00033FBA"/>
    <w:rsid w:val="0003426C"/>
    <w:rsid w:val="0003473A"/>
    <w:rsid w:val="00036C6F"/>
    <w:rsid w:val="000375D9"/>
    <w:rsid w:val="00037B66"/>
    <w:rsid w:val="00041E29"/>
    <w:rsid w:val="0004283C"/>
    <w:rsid w:val="000443A6"/>
    <w:rsid w:val="00050A24"/>
    <w:rsid w:val="0005124E"/>
    <w:rsid w:val="00053C31"/>
    <w:rsid w:val="00055297"/>
    <w:rsid w:val="000559AE"/>
    <w:rsid w:val="000564CC"/>
    <w:rsid w:val="0005656C"/>
    <w:rsid w:val="00056B02"/>
    <w:rsid w:val="0005789A"/>
    <w:rsid w:val="00057D80"/>
    <w:rsid w:val="0006052C"/>
    <w:rsid w:val="00060DA7"/>
    <w:rsid w:val="00061047"/>
    <w:rsid w:val="00061CE4"/>
    <w:rsid w:val="00064176"/>
    <w:rsid w:val="00064515"/>
    <w:rsid w:val="000646B1"/>
    <w:rsid w:val="00065784"/>
    <w:rsid w:val="000669FA"/>
    <w:rsid w:val="000675ED"/>
    <w:rsid w:val="00067B80"/>
    <w:rsid w:val="00067C78"/>
    <w:rsid w:val="0007000D"/>
    <w:rsid w:val="00071161"/>
    <w:rsid w:val="00073E2B"/>
    <w:rsid w:val="00075272"/>
    <w:rsid w:val="00075BED"/>
    <w:rsid w:val="00080E76"/>
    <w:rsid w:val="00081347"/>
    <w:rsid w:val="000814A7"/>
    <w:rsid w:val="00083E81"/>
    <w:rsid w:val="000853A1"/>
    <w:rsid w:val="00085A3D"/>
    <w:rsid w:val="00085A42"/>
    <w:rsid w:val="00091048"/>
    <w:rsid w:val="0009436F"/>
    <w:rsid w:val="000955DF"/>
    <w:rsid w:val="0009759E"/>
    <w:rsid w:val="000A05D8"/>
    <w:rsid w:val="000A136B"/>
    <w:rsid w:val="000A4128"/>
    <w:rsid w:val="000A55FB"/>
    <w:rsid w:val="000A6042"/>
    <w:rsid w:val="000B0919"/>
    <w:rsid w:val="000B1A8F"/>
    <w:rsid w:val="000B3D0D"/>
    <w:rsid w:val="000B5EE2"/>
    <w:rsid w:val="000B7703"/>
    <w:rsid w:val="000B7CDB"/>
    <w:rsid w:val="000C19C9"/>
    <w:rsid w:val="000C2F34"/>
    <w:rsid w:val="000C328E"/>
    <w:rsid w:val="000C7B48"/>
    <w:rsid w:val="000D0FD7"/>
    <w:rsid w:val="000D1E4E"/>
    <w:rsid w:val="000D1F5D"/>
    <w:rsid w:val="000D4214"/>
    <w:rsid w:val="000D4B42"/>
    <w:rsid w:val="000D656C"/>
    <w:rsid w:val="000E16E7"/>
    <w:rsid w:val="000E218B"/>
    <w:rsid w:val="000E3F4E"/>
    <w:rsid w:val="000E49CB"/>
    <w:rsid w:val="000E5DB2"/>
    <w:rsid w:val="000E748A"/>
    <w:rsid w:val="000F02F3"/>
    <w:rsid w:val="000F06A5"/>
    <w:rsid w:val="000F0C57"/>
    <w:rsid w:val="000F27F5"/>
    <w:rsid w:val="000F588B"/>
    <w:rsid w:val="000F5E2C"/>
    <w:rsid w:val="000F6706"/>
    <w:rsid w:val="000F6FB5"/>
    <w:rsid w:val="00101113"/>
    <w:rsid w:val="001034D0"/>
    <w:rsid w:val="001036BD"/>
    <w:rsid w:val="00105327"/>
    <w:rsid w:val="00106694"/>
    <w:rsid w:val="00107D4A"/>
    <w:rsid w:val="00110817"/>
    <w:rsid w:val="00110F91"/>
    <w:rsid w:val="00113131"/>
    <w:rsid w:val="001142F6"/>
    <w:rsid w:val="00114834"/>
    <w:rsid w:val="0011659C"/>
    <w:rsid w:val="00116FCB"/>
    <w:rsid w:val="001175E5"/>
    <w:rsid w:val="00120B75"/>
    <w:rsid w:val="001220F3"/>
    <w:rsid w:val="001222A3"/>
    <w:rsid w:val="0012395E"/>
    <w:rsid w:val="0012566D"/>
    <w:rsid w:val="00125ADD"/>
    <w:rsid w:val="001305F1"/>
    <w:rsid w:val="00130846"/>
    <w:rsid w:val="00131317"/>
    <w:rsid w:val="00131649"/>
    <w:rsid w:val="001351DA"/>
    <w:rsid w:val="00136634"/>
    <w:rsid w:val="00140064"/>
    <w:rsid w:val="00143E51"/>
    <w:rsid w:val="00143E7E"/>
    <w:rsid w:val="00145C82"/>
    <w:rsid w:val="00146C07"/>
    <w:rsid w:val="00146D61"/>
    <w:rsid w:val="00150721"/>
    <w:rsid w:val="0015072F"/>
    <w:rsid w:val="001507D6"/>
    <w:rsid w:val="00155358"/>
    <w:rsid w:val="00155D40"/>
    <w:rsid w:val="001572FC"/>
    <w:rsid w:val="00157696"/>
    <w:rsid w:val="00160074"/>
    <w:rsid w:val="001605D3"/>
    <w:rsid w:val="00162154"/>
    <w:rsid w:val="00164000"/>
    <w:rsid w:val="0016430F"/>
    <w:rsid w:val="00165C62"/>
    <w:rsid w:val="00165CA7"/>
    <w:rsid w:val="00166615"/>
    <w:rsid w:val="00170B89"/>
    <w:rsid w:val="00170C58"/>
    <w:rsid w:val="00174876"/>
    <w:rsid w:val="00175803"/>
    <w:rsid w:val="00175F0B"/>
    <w:rsid w:val="001810F3"/>
    <w:rsid w:val="0018176B"/>
    <w:rsid w:val="00182051"/>
    <w:rsid w:val="001834CF"/>
    <w:rsid w:val="00187BD8"/>
    <w:rsid w:val="00190944"/>
    <w:rsid w:val="001910E0"/>
    <w:rsid w:val="001915B7"/>
    <w:rsid w:val="00194C30"/>
    <w:rsid w:val="0019535C"/>
    <w:rsid w:val="00195A80"/>
    <w:rsid w:val="00196A29"/>
    <w:rsid w:val="0019708A"/>
    <w:rsid w:val="00197875"/>
    <w:rsid w:val="001A0C2E"/>
    <w:rsid w:val="001A2D01"/>
    <w:rsid w:val="001A394B"/>
    <w:rsid w:val="001A4A74"/>
    <w:rsid w:val="001A4F63"/>
    <w:rsid w:val="001A6EA6"/>
    <w:rsid w:val="001B0837"/>
    <w:rsid w:val="001B0C36"/>
    <w:rsid w:val="001B0D51"/>
    <w:rsid w:val="001B19DE"/>
    <w:rsid w:val="001B2298"/>
    <w:rsid w:val="001B259E"/>
    <w:rsid w:val="001B3BFB"/>
    <w:rsid w:val="001B4452"/>
    <w:rsid w:val="001B47D9"/>
    <w:rsid w:val="001B4916"/>
    <w:rsid w:val="001B4D4D"/>
    <w:rsid w:val="001B58A1"/>
    <w:rsid w:val="001B79CB"/>
    <w:rsid w:val="001C0137"/>
    <w:rsid w:val="001C081D"/>
    <w:rsid w:val="001C19AA"/>
    <w:rsid w:val="001C23AD"/>
    <w:rsid w:val="001C3185"/>
    <w:rsid w:val="001C3BD1"/>
    <w:rsid w:val="001C3CE8"/>
    <w:rsid w:val="001C47DB"/>
    <w:rsid w:val="001C66C1"/>
    <w:rsid w:val="001D2099"/>
    <w:rsid w:val="001D337A"/>
    <w:rsid w:val="001D39E2"/>
    <w:rsid w:val="001D73A0"/>
    <w:rsid w:val="001D755A"/>
    <w:rsid w:val="001E02D8"/>
    <w:rsid w:val="001E25C3"/>
    <w:rsid w:val="001E26AE"/>
    <w:rsid w:val="001E43F0"/>
    <w:rsid w:val="001E5C32"/>
    <w:rsid w:val="001E6209"/>
    <w:rsid w:val="001E67D3"/>
    <w:rsid w:val="001F0BA9"/>
    <w:rsid w:val="001F1DF1"/>
    <w:rsid w:val="001F3405"/>
    <w:rsid w:val="001F5A24"/>
    <w:rsid w:val="001F5EA3"/>
    <w:rsid w:val="001F61EC"/>
    <w:rsid w:val="00200FD5"/>
    <w:rsid w:val="00201398"/>
    <w:rsid w:val="002017BB"/>
    <w:rsid w:val="002028B2"/>
    <w:rsid w:val="002040A9"/>
    <w:rsid w:val="00205AC0"/>
    <w:rsid w:val="002067B7"/>
    <w:rsid w:val="002071E2"/>
    <w:rsid w:val="00212D6F"/>
    <w:rsid w:val="00213138"/>
    <w:rsid w:val="00215B3C"/>
    <w:rsid w:val="00217B45"/>
    <w:rsid w:val="0022278A"/>
    <w:rsid w:val="0022367B"/>
    <w:rsid w:val="002256B1"/>
    <w:rsid w:val="002303AA"/>
    <w:rsid w:val="002315BF"/>
    <w:rsid w:val="00233401"/>
    <w:rsid w:val="002337A7"/>
    <w:rsid w:val="00233BD5"/>
    <w:rsid w:val="00234E0B"/>
    <w:rsid w:val="002376E6"/>
    <w:rsid w:val="00240CD9"/>
    <w:rsid w:val="00240F11"/>
    <w:rsid w:val="002413F8"/>
    <w:rsid w:val="00243023"/>
    <w:rsid w:val="0024484B"/>
    <w:rsid w:val="00245EAE"/>
    <w:rsid w:val="0024666F"/>
    <w:rsid w:val="00246C0F"/>
    <w:rsid w:val="00246DDB"/>
    <w:rsid w:val="0025037B"/>
    <w:rsid w:val="00251117"/>
    <w:rsid w:val="00251E7E"/>
    <w:rsid w:val="002522D2"/>
    <w:rsid w:val="0025242D"/>
    <w:rsid w:val="00252600"/>
    <w:rsid w:val="0025333A"/>
    <w:rsid w:val="00253530"/>
    <w:rsid w:val="0025366B"/>
    <w:rsid w:val="002543F1"/>
    <w:rsid w:val="00255A22"/>
    <w:rsid w:val="00255BEE"/>
    <w:rsid w:val="00255DBA"/>
    <w:rsid w:val="0025751B"/>
    <w:rsid w:val="002601CA"/>
    <w:rsid w:val="00261A04"/>
    <w:rsid w:val="00262E1F"/>
    <w:rsid w:val="00262E71"/>
    <w:rsid w:val="0026576D"/>
    <w:rsid w:val="00266DCC"/>
    <w:rsid w:val="002726F2"/>
    <w:rsid w:val="0027437C"/>
    <w:rsid w:val="00274FC1"/>
    <w:rsid w:val="002771D4"/>
    <w:rsid w:val="00277357"/>
    <w:rsid w:val="00277EAD"/>
    <w:rsid w:val="00281338"/>
    <w:rsid w:val="00283297"/>
    <w:rsid w:val="0028347D"/>
    <w:rsid w:val="00283709"/>
    <w:rsid w:val="00283F16"/>
    <w:rsid w:val="0028511D"/>
    <w:rsid w:val="00286D03"/>
    <w:rsid w:val="00287F14"/>
    <w:rsid w:val="00290082"/>
    <w:rsid w:val="00290EE2"/>
    <w:rsid w:val="00291AF0"/>
    <w:rsid w:val="002937C8"/>
    <w:rsid w:val="00294480"/>
    <w:rsid w:val="00295DD4"/>
    <w:rsid w:val="002962D4"/>
    <w:rsid w:val="002A2ED8"/>
    <w:rsid w:val="002A490A"/>
    <w:rsid w:val="002A4E15"/>
    <w:rsid w:val="002A53F2"/>
    <w:rsid w:val="002A5837"/>
    <w:rsid w:val="002B07E7"/>
    <w:rsid w:val="002B0970"/>
    <w:rsid w:val="002B3107"/>
    <w:rsid w:val="002C1EF6"/>
    <w:rsid w:val="002C2933"/>
    <w:rsid w:val="002C352E"/>
    <w:rsid w:val="002C6C72"/>
    <w:rsid w:val="002C7FCA"/>
    <w:rsid w:val="002D0299"/>
    <w:rsid w:val="002D1177"/>
    <w:rsid w:val="002D3DF4"/>
    <w:rsid w:val="002D51FC"/>
    <w:rsid w:val="002D5921"/>
    <w:rsid w:val="002D5FC1"/>
    <w:rsid w:val="002D6A4E"/>
    <w:rsid w:val="002E029E"/>
    <w:rsid w:val="002E16EF"/>
    <w:rsid w:val="002E1B39"/>
    <w:rsid w:val="002E21C3"/>
    <w:rsid w:val="002E3C50"/>
    <w:rsid w:val="002E4956"/>
    <w:rsid w:val="002E5999"/>
    <w:rsid w:val="002E626E"/>
    <w:rsid w:val="002E6AF9"/>
    <w:rsid w:val="002E7621"/>
    <w:rsid w:val="002E7834"/>
    <w:rsid w:val="002E78D0"/>
    <w:rsid w:val="002E7E2C"/>
    <w:rsid w:val="002F098C"/>
    <w:rsid w:val="002F22DA"/>
    <w:rsid w:val="002F23B1"/>
    <w:rsid w:val="002F566A"/>
    <w:rsid w:val="002F6059"/>
    <w:rsid w:val="002F74BF"/>
    <w:rsid w:val="002F7731"/>
    <w:rsid w:val="00301977"/>
    <w:rsid w:val="00302F84"/>
    <w:rsid w:val="003036CD"/>
    <w:rsid w:val="003046E6"/>
    <w:rsid w:val="00313D71"/>
    <w:rsid w:val="00314638"/>
    <w:rsid w:val="00314741"/>
    <w:rsid w:val="00314E6E"/>
    <w:rsid w:val="00314FE4"/>
    <w:rsid w:val="003161DC"/>
    <w:rsid w:val="00316D15"/>
    <w:rsid w:val="00320F71"/>
    <w:rsid w:val="0032300D"/>
    <w:rsid w:val="00323F18"/>
    <w:rsid w:val="0032485B"/>
    <w:rsid w:val="00325BFF"/>
    <w:rsid w:val="00326E51"/>
    <w:rsid w:val="00330003"/>
    <w:rsid w:val="00330B55"/>
    <w:rsid w:val="003316BD"/>
    <w:rsid w:val="00335860"/>
    <w:rsid w:val="00335C08"/>
    <w:rsid w:val="003370B8"/>
    <w:rsid w:val="00341624"/>
    <w:rsid w:val="00342759"/>
    <w:rsid w:val="003431C5"/>
    <w:rsid w:val="00346576"/>
    <w:rsid w:val="00346B9D"/>
    <w:rsid w:val="003517F2"/>
    <w:rsid w:val="00351DAE"/>
    <w:rsid w:val="00352124"/>
    <w:rsid w:val="0035259C"/>
    <w:rsid w:val="00354483"/>
    <w:rsid w:val="003545DE"/>
    <w:rsid w:val="00354EB8"/>
    <w:rsid w:val="003556A3"/>
    <w:rsid w:val="00357257"/>
    <w:rsid w:val="00362190"/>
    <w:rsid w:val="00363BD1"/>
    <w:rsid w:val="00364328"/>
    <w:rsid w:val="00364401"/>
    <w:rsid w:val="003652F0"/>
    <w:rsid w:val="0036640E"/>
    <w:rsid w:val="003664EC"/>
    <w:rsid w:val="00367149"/>
    <w:rsid w:val="00367C5D"/>
    <w:rsid w:val="0037049E"/>
    <w:rsid w:val="0037195F"/>
    <w:rsid w:val="003730E1"/>
    <w:rsid w:val="00374CDA"/>
    <w:rsid w:val="00376E15"/>
    <w:rsid w:val="00376F89"/>
    <w:rsid w:val="00377507"/>
    <w:rsid w:val="00380436"/>
    <w:rsid w:val="00380935"/>
    <w:rsid w:val="003809EC"/>
    <w:rsid w:val="003825DE"/>
    <w:rsid w:val="0038456D"/>
    <w:rsid w:val="00387763"/>
    <w:rsid w:val="003900CD"/>
    <w:rsid w:val="003912A5"/>
    <w:rsid w:val="00391E08"/>
    <w:rsid w:val="00392774"/>
    <w:rsid w:val="00395150"/>
    <w:rsid w:val="00395723"/>
    <w:rsid w:val="00395F0F"/>
    <w:rsid w:val="0039682E"/>
    <w:rsid w:val="00397C04"/>
    <w:rsid w:val="00397DB5"/>
    <w:rsid w:val="00397F85"/>
    <w:rsid w:val="003A2688"/>
    <w:rsid w:val="003A2774"/>
    <w:rsid w:val="003A532B"/>
    <w:rsid w:val="003A5396"/>
    <w:rsid w:val="003A5425"/>
    <w:rsid w:val="003A5864"/>
    <w:rsid w:val="003B12A9"/>
    <w:rsid w:val="003B23AD"/>
    <w:rsid w:val="003B4644"/>
    <w:rsid w:val="003B49C8"/>
    <w:rsid w:val="003B5486"/>
    <w:rsid w:val="003B6E12"/>
    <w:rsid w:val="003B7CA2"/>
    <w:rsid w:val="003C0344"/>
    <w:rsid w:val="003C0D54"/>
    <w:rsid w:val="003C0F98"/>
    <w:rsid w:val="003C1AA5"/>
    <w:rsid w:val="003C22DC"/>
    <w:rsid w:val="003C250C"/>
    <w:rsid w:val="003C2C0F"/>
    <w:rsid w:val="003C300F"/>
    <w:rsid w:val="003C5B68"/>
    <w:rsid w:val="003C5CA1"/>
    <w:rsid w:val="003D020C"/>
    <w:rsid w:val="003D0AED"/>
    <w:rsid w:val="003D10DA"/>
    <w:rsid w:val="003D2C8C"/>
    <w:rsid w:val="003D3638"/>
    <w:rsid w:val="003D490D"/>
    <w:rsid w:val="003D4997"/>
    <w:rsid w:val="003E06F6"/>
    <w:rsid w:val="003E0C88"/>
    <w:rsid w:val="003E1211"/>
    <w:rsid w:val="003E3B1C"/>
    <w:rsid w:val="003E6623"/>
    <w:rsid w:val="003E7703"/>
    <w:rsid w:val="003F12C6"/>
    <w:rsid w:val="003F416E"/>
    <w:rsid w:val="003F5185"/>
    <w:rsid w:val="003F5E0B"/>
    <w:rsid w:val="00400A36"/>
    <w:rsid w:val="00401979"/>
    <w:rsid w:val="004025E3"/>
    <w:rsid w:val="00402A37"/>
    <w:rsid w:val="004030FE"/>
    <w:rsid w:val="00403C09"/>
    <w:rsid w:val="004051E0"/>
    <w:rsid w:val="00405FC2"/>
    <w:rsid w:val="00406058"/>
    <w:rsid w:val="00406FC4"/>
    <w:rsid w:val="00407769"/>
    <w:rsid w:val="004109ED"/>
    <w:rsid w:val="00410FCF"/>
    <w:rsid w:val="0041127B"/>
    <w:rsid w:val="00411A4C"/>
    <w:rsid w:val="004149D2"/>
    <w:rsid w:val="0041630A"/>
    <w:rsid w:val="00421FF5"/>
    <w:rsid w:val="00422938"/>
    <w:rsid w:val="00425679"/>
    <w:rsid w:val="00426ECC"/>
    <w:rsid w:val="004315F9"/>
    <w:rsid w:val="00431F4C"/>
    <w:rsid w:val="004332BB"/>
    <w:rsid w:val="004354C8"/>
    <w:rsid w:val="004355D0"/>
    <w:rsid w:val="00436785"/>
    <w:rsid w:val="00436950"/>
    <w:rsid w:val="00437652"/>
    <w:rsid w:val="00437D28"/>
    <w:rsid w:val="00441303"/>
    <w:rsid w:val="0044528A"/>
    <w:rsid w:val="0044535F"/>
    <w:rsid w:val="004453C5"/>
    <w:rsid w:val="00450702"/>
    <w:rsid w:val="00451E6B"/>
    <w:rsid w:val="00454BA1"/>
    <w:rsid w:val="00455337"/>
    <w:rsid w:val="00455E23"/>
    <w:rsid w:val="00457289"/>
    <w:rsid w:val="004572AE"/>
    <w:rsid w:val="00457AD6"/>
    <w:rsid w:val="0046032E"/>
    <w:rsid w:val="0046084E"/>
    <w:rsid w:val="004638C8"/>
    <w:rsid w:val="00463999"/>
    <w:rsid w:val="00464865"/>
    <w:rsid w:val="00464DD4"/>
    <w:rsid w:val="004674FA"/>
    <w:rsid w:val="0046789D"/>
    <w:rsid w:val="00467A1E"/>
    <w:rsid w:val="00470212"/>
    <w:rsid w:val="00470427"/>
    <w:rsid w:val="00471918"/>
    <w:rsid w:val="004725BB"/>
    <w:rsid w:val="00472CBF"/>
    <w:rsid w:val="0047327B"/>
    <w:rsid w:val="00473661"/>
    <w:rsid w:val="004740BE"/>
    <w:rsid w:val="00474307"/>
    <w:rsid w:val="0048045D"/>
    <w:rsid w:val="00480BDE"/>
    <w:rsid w:val="0048174D"/>
    <w:rsid w:val="00481C04"/>
    <w:rsid w:val="0048209A"/>
    <w:rsid w:val="004821AF"/>
    <w:rsid w:val="004870DF"/>
    <w:rsid w:val="004912EF"/>
    <w:rsid w:val="00492DFF"/>
    <w:rsid w:val="00495276"/>
    <w:rsid w:val="004966A8"/>
    <w:rsid w:val="00496EDB"/>
    <w:rsid w:val="0049702C"/>
    <w:rsid w:val="004971B4"/>
    <w:rsid w:val="004A2912"/>
    <w:rsid w:val="004A2D26"/>
    <w:rsid w:val="004A325A"/>
    <w:rsid w:val="004A5737"/>
    <w:rsid w:val="004A6954"/>
    <w:rsid w:val="004B0AEC"/>
    <w:rsid w:val="004B1F6A"/>
    <w:rsid w:val="004B214B"/>
    <w:rsid w:val="004B484E"/>
    <w:rsid w:val="004C1D32"/>
    <w:rsid w:val="004C296C"/>
    <w:rsid w:val="004C3153"/>
    <w:rsid w:val="004C31D0"/>
    <w:rsid w:val="004C4D1C"/>
    <w:rsid w:val="004C4E30"/>
    <w:rsid w:val="004C65A8"/>
    <w:rsid w:val="004C7EAD"/>
    <w:rsid w:val="004D0384"/>
    <w:rsid w:val="004D1673"/>
    <w:rsid w:val="004D17AF"/>
    <w:rsid w:val="004D23E6"/>
    <w:rsid w:val="004D32C7"/>
    <w:rsid w:val="004D3BAD"/>
    <w:rsid w:val="004D4605"/>
    <w:rsid w:val="004D5C51"/>
    <w:rsid w:val="004D6B66"/>
    <w:rsid w:val="004E1DAB"/>
    <w:rsid w:val="004E20A0"/>
    <w:rsid w:val="004E33BC"/>
    <w:rsid w:val="004E4643"/>
    <w:rsid w:val="004E5502"/>
    <w:rsid w:val="004E6D06"/>
    <w:rsid w:val="004F0C59"/>
    <w:rsid w:val="004F1134"/>
    <w:rsid w:val="004F18B1"/>
    <w:rsid w:val="004F5570"/>
    <w:rsid w:val="004F6316"/>
    <w:rsid w:val="004F63F0"/>
    <w:rsid w:val="004F6686"/>
    <w:rsid w:val="004F7836"/>
    <w:rsid w:val="004F7BC5"/>
    <w:rsid w:val="005005FA"/>
    <w:rsid w:val="00500F27"/>
    <w:rsid w:val="005010FF"/>
    <w:rsid w:val="00502405"/>
    <w:rsid w:val="0050286A"/>
    <w:rsid w:val="0050358D"/>
    <w:rsid w:val="00504C16"/>
    <w:rsid w:val="0050542C"/>
    <w:rsid w:val="00505EC1"/>
    <w:rsid w:val="005065BB"/>
    <w:rsid w:val="005068D5"/>
    <w:rsid w:val="00510BEF"/>
    <w:rsid w:val="00512600"/>
    <w:rsid w:val="00512C6D"/>
    <w:rsid w:val="005138A0"/>
    <w:rsid w:val="00513B3C"/>
    <w:rsid w:val="00513FCE"/>
    <w:rsid w:val="0051578B"/>
    <w:rsid w:val="00515CB1"/>
    <w:rsid w:val="005203B8"/>
    <w:rsid w:val="00521C05"/>
    <w:rsid w:val="005220D6"/>
    <w:rsid w:val="00523134"/>
    <w:rsid w:val="0052363A"/>
    <w:rsid w:val="00524370"/>
    <w:rsid w:val="00524545"/>
    <w:rsid w:val="00524D47"/>
    <w:rsid w:val="005258BB"/>
    <w:rsid w:val="005260A6"/>
    <w:rsid w:val="00526186"/>
    <w:rsid w:val="0053052E"/>
    <w:rsid w:val="00530F75"/>
    <w:rsid w:val="0053118F"/>
    <w:rsid w:val="00531DF9"/>
    <w:rsid w:val="005320BB"/>
    <w:rsid w:val="00534530"/>
    <w:rsid w:val="005351C2"/>
    <w:rsid w:val="005351CB"/>
    <w:rsid w:val="005363E9"/>
    <w:rsid w:val="005406DF"/>
    <w:rsid w:val="00540785"/>
    <w:rsid w:val="00540795"/>
    <w:rsid w:val="00541032"/>
    <w:rsid w:val="00541522"/>
    <w:rsid w:val="00542E8A"/>
    <w:rsid w:val="00543079"/>
    <w:rsid w:val="005431DF"/>
    <w:rsid w:val="0054324F"/>
    <w:rsid w:val="0054403A"/>
    <w:rsid w:val="005457B8"/>
    <w:rsid w:val="00545A7C"/>
    <w:rsid w:val="00545E88"/>
    <w:rsid w:val="005463CE"/>
    <w:rsid w:val="00546CE4"/>
    <w:rsid w:val="0055050D"/>
    <w:rsid w:val="00553505"/>
    <w:rsid w:val="0055551A"/>
    <w:rsid w:val="00556B02"/>
    <w:rsid w:val="0056000E"/>
    <w:rsid w:val="00560882"/>
    <w:rsid w:val="00565A76"/>
    <w:rsid w:val="00567BA7"/>
    <w:rsid w:val="005719E7"/>
    <w:rsid w:val="0057407D"/>
    <w:rsid w:val="005742D0"/>
    <w:rsid w:val="00576717"/>
    <w:rsid w:val="005803D2"/>
    <w:rsid w:val="00580636"/>
    <w:rsid w:val="00582021"/>
    <w:rsid w:val="00582622"/>
    <w:rsid w:val="00582D53"/>
    <w:rsid w:val="005841D8"/>
    <w:rsid w:val="005842DF"/>
    <w:rsid w:val="00586F19"/>
    <w:rsid w:val="0058773B"/>
    <w:rsid w:val="00590333"/>
    <w:rsid w:val="0059174E"/>
    <w:rsid w:val="00592474"/>
    <w:rsid w:val="005948B0"/>
    <w:rsid w:val="0059726D"/>
    <w:rsid w:val="005A0887"/>
    <w:rsid w:val="005A21E2"/>
    <w:rsid w:val="005A31A6"/>
    <w:rsid w:val="005A496E"/>
    <w:rsid w:val="005A5067"/>
    <w:rsid w:val="005A5D6E"/>
    <w:rsid w:val="005A5E07"/>
    <w:rsid w:val="005A6BFC"/>
    <w:rsid w:val="005B06DF"/>
    <w:rsid w:val="005B3A91"/>
    <w:rsid w:val="005B4CB4"/>
    <w:rsid w:val="005B651F"/>
    <w:rsid w:val="005B7962"/>
    <w:rsid w:val="005C0B1F"/>
    <w:rsid w:val="005C0FDD"/>
    <w:rsid w:val="005C5ACA"/>
    <w:rsid w:val="005C5C05"/>
    <w:rsid w:val="005D01BF"/>
    <w:rsid w:val="005D0BF4"/>
    <w:rsid w:val="005D442C"/>
    <w:rsid w:val="005D65C3"/>
    <w:rsid w:val="005E072B"/>
    <w:rsid w:val="005E1F91"/>
    <w:rsid w:val="005E2307"/>
    <w:rsid w:val="005E3420"/>
    <w:rsid w:val="005E5BD3"/>
    <w:rsid w:val="005E5FD6"/>
    <w:rsid w:val="005E6007"/>
    <w:rsid w:val="005E78A8"/>
    <w:rsid w:val="005E7F7F"/>
    <w:rsid w:val="005F34ED"/>
    <w:rsid w:val="005F3C31"/>
    <w:rsid w:val="005F5566"/>
    <w:rsid w:val="005F5FC4"/>
    <w:rsid w:val="0060133B"/>
    <w:rsid w:val="00602018"/>
    <w:rsid w:val="006029BA"/>
    <w:rsid w:val="006030F8"/>
    <w:rsid w:val="006032A8"/>
    <w:rsid w:val="00604011"/>
    <w:rsid w:val="0060757E"/>
    <w:rsid w:val="006076D7"/>
    <w:rsid w:val="00610191"/>
    <w:rsid w:val="006168BF"/>
    <w:rsid w:val="00617426"/>
    <w:rsid w:val="006210C7"/>
    <w:rsid w:val="00621D35"/>
    <w:rsid w:val="00621DF6"/>
    <w:rsid w:val="00622899"/>
    <w:rsid w:val="00622D0C"/>
    <w:rsid w:val="006232B0"/>
    <w:rsid w:val="0062331E"/>
    <w:rsid w:val="00624366"/>
    <w:rsid w:val="00624F33"/>
    <w:rsid w:val="00625C53"/>
    <w:rsid w:val="00626905"/>
    <w:rsid w:val="00627E57"/>
    <w:rsid w:val="00631479"/>
    <w:rsid w:val="00632539"/>
    <w:rsid w:val="00632C9E"/>
    <w:rsid w:val="00632CB2"/>
    <w:rsid w:val="00633DE7"/>
    <w:rsid w:val="00634684"/>
    <w:rsid w:val="0063604F"/>
    <w:rsid w:val="006367BD"/>
    <w:rsid w:val="00636C46"/>
    <w:rsid w:val="00637A44"/>
    <w:rsid w:val="00641408"/>
    <w:rsid w:val="00641DFB"/>
    <w:rsid w:val="0064264E"/>
    <w:rsid w:val="00642C8D"/>
    <w:rsid w:val="00642E42"/>
    <w:rsid w:val="006431D2"/>
    <w:rsid w:val="006435B4"/>
    <w:rsid w:val="00643A4D"/>
    <w:rsid w:val="00651547"/>
    <w:rsid w:val="00651E55"/>
    <w:rsid w:val="006522FA"/>
    <w:rsid w:val="00653322"/>
    <w:rsid w:val="006558EC"/>
    <w:rsid w:val="006571E8"/>
    <w:rsid w:val="00661B21"/>
    <w:rsid w:val="006627C7"/>
    <w:rsid w:val="006641C4"/>
    <w:rsid w:val="0066534C"/>
    <w:rsid w:val="00667964"/>
    <w:rsid w:val="00671E23"/>
    <w:rsid w:val="00672909"/>
    <w:rsid w:val="006733A9"/>
    <w:rsid w:val="006735E7"/>
    <w:rsid w:val="00675B64"/>
    <w:rsid w:val="0067692A"/>
    <w:rsid w:val="006804A4"/>
    <w:rsid w:val="00687128"/>
    <w:rsid w:val="00687ABD"/>
    <w:rsid w:val="00690FE1"/>
    <w:rsid w:val="006921D2"/>
    <w:rsid w:val="00693781"/>
    <w:rsid w:val="00694353"/>
    <w:rsid w:val="006A5300"/>
    <w:rsid w:val="006A6F62"/>
    <w:rsid w:val="006B12CA"/>
    <w:rsid w:val="006B1894"/>
    <w:rsid w:val="006B192E"/>
    <w:rsid w:val="006B1C15"/>
    <w:rsid w:val="006B2B7B"/>
    <w:rsid w:val="006B2E78"/>
    <w:rsid w:val="006B58ED"/>
    <w:rsid w:val="006B7106"/>
    <w:rsid w:val="006C1479"/>
    <w:rsid w:val="006C6667"/>
    <w:rsid w:val="006C7BF6"/>
    <w:rsid w:val="006D0251"/>
    <w:rsid w:val="006D153C"/>
    <w:rsid w:val="006D1945"/>
    <w:rsid w:val="006D238D"/>
    <w:rsid w:val="006D2B3B"/>
    <w:rsid w:val="006D30A3"/>
    <w:rsid w:val="006D319C"/>
    <w:rsid w:val="006D3B18"/>
    <w:rsid w:val="006D6484"/>
    <w:rsid w:val="006E058F"/>
    <w:rsid w:val="006E2025"/>
    <w:rsid w:val="006E2176"/>
    <w:rsid w:val="006E2790"/>
    <w:rsid w:val="006E4891"/>
    <w:rsid w:val="006E5F3B"/>
    <w:rsid w:val="006F11BC"/>
    <w:rsid w:val="006F1F09"/>
    <w:rsid w:val="006F1F7F"/>
    <w:rsid w:val="006F20D0"/>
    <w:rsid w:val="006F4019"/>
    <w:rsid w:val="006F485A"/>
    <w:rsid w:val="006F51C3"/>
    <w:rsid w:val="006F5406"/>
    <w:rsid w:val="006F5C8B"/>
    <w:rsid w:val="006F6042"/>
    <w:rsid w:val="006F761B"/>
    <w:rsid w:val="00700076"/>
    <w:rsid w:val="007027D2"/>
    <w:rsid w:val="00703B37"/>
    <w:rsid w:val="007044DF"/>
    <w:rsid w:val="007047D8"/>
    <w:rsid w:val="00705317"/>
    <w:rsid w:val="00706850"/>
    <w:rsid w:val="00706F57"/>
    <w:rsid w:val="00710838"/>
    <w:rsid w:val="0071289E"/>
    <w:rsid w:val="007140DF"/>
    <w:rsid w:val="00715030"/>
    <w:rsid w:val="007201A2"/>
    <w:rsid w:val="007202AA"/>
    <w:rsid w:val="00720892"/>
    <w:rsid w:val="00720E5F"/>
    <w:rsid w:val="007219FD"/>
    <w:rsid w:val="00723AF7"/>
    <w:rsid w:val="00724D3F"/>
    <w:rsid w:val="00727852"/>
    <w:rsid w:val="00731172"/>
    <w:rsid w:val="00731B74"/>
    <w:rsid w:val="0073330E"/>
    <w:rsid w:val="00733BDC"/>
    <w:rsid w:val="007363FF"/>
    <w:rsid w:val="007368FC"/>
    <w:rsid w:val="00737E43"/>
    <w:rsid w:val="00737ECA"/>
    <w:rsid w:val="007401DC"/>
    <w:rsid w:val="00741E6B"/>
    <w:rsid w:val="00742C39"/>
    <w:rsid w:val="00743F56"/>
    <w:rsid w:val="00744AD5"/>
    <w:rsid w:val="00746307"/>
    <w:rsid w:val="00747100"/>
    <w:rsid w:val="00747C7B"/>
    <w:rsid w:val="00750294"/>
    <w:rsid w:val="0075196F"/>
    <w:rsid w:val="00753B9A"/>
    <w:rsid w:val="00755FC4"/>
    <w:rsid w:val="0076078A"/>
    <w:rsid w:val="00761B02"/>
    <w:rsid w:val="007634EE"/>
    <w:rsid w:val="00763667"/>
    <w:rsid w:val="007650F8"/>
    <w:rsid w:val="007658C6"/>
    <w:rsid w:val="00765B86"/>
    <w:rsid w:val="007662EE"/>
    <w:rsid w:val="007663B8"/>
    <w:rsid w:val="00770596"/>
    <w:rsid w:val="00772C6A"/>
    <w:rsid w:val="007746EF"/>
    <w:rsid w:val="00774ADE"/>
    <w:rsid w:val="00775C35"/>
    <w:rsid w:val="00775FC1"/>
    <w:rsid w:val="00777E3B"/>
    <w:rsid w:val="007826BC"/>
    <w:rsid w:val="007875E5"/>
    <w:rsid w:val="0078789F"/>
    <w:rsid w:val="00787C6B"/>
    <w:rsid w:val="00790A8C"/>
    <w:rsid w:val="00790B59"/>
    <w:rsid w:val="00790E45"/>
    <w:rsid w:val="00791287"/>
    <w:rsid w:val="007912FA"/>
    <w:rsid w:val="007926FF"/>
    <w:rsid w:val="00793BD4"/>
    <w:rsid w:val="00795CCA"/>
    <w:rsid w:val="007967E1"/>
    <w:rsid w:val="007A05CD"/>
    <w:rsid w:val="007A41BA"/>
    <w:rsid w:val="007A5638"/>
    <w:rsid w:val="007A61D8"/>
    <w:rsid w:val="007B0FC3"/>
    <w:rsid w:val="007B1621"/>
    <w:rsid w:val="007B216E"/>
    <w:rsid w:val="007B36CA"/>
    <w:rsid w:val="007B53FB"/>
    <w:rsid w:val="007B644A"/>
    <w:rsid w:val="007C2435"/>
    <w:rsid w:val="007C26B1"/>
    <w:rsid w:val="007C3F39"/>
    <w:rsid w:val="007C5C93"/>
    <w:rsid w:val="007C6A44"/>
    <w:rsid w:val="007C7CC7"/>
    <w:rsid w:val="007D4005"/>
    <w:rsid w:val="007D60F3"/>
    <w:rsid w:val="007D643D"/>
    <w:rsid w:val="007D6C8E"/>
    <w:rsid w:val="007D7283"/>
    <w:rsid w:val="007E16E6"/>
    <w:rsid w:val="007E24A4"/>
    <w:rsid w:val="007E44EB"/>
    <w:rsid w:val="007E60F5"/>
    <w:rsid w:val="007E642F"/>
    <w:rsid w:val="007E64C7"/>
    <w:rsid w:val="007F0054"/>
    <w:rsid w:val="007F0626"/>
    <w:rsid w:val="007F0B8D"/>
    <w:rsid w:val="007F33EB"/>
    <w:rsid w:val="007F3BE2"/>
    <w:rsid w:val="007F3D4F"/>
    <w:rsid w:val="007F3E87"/>
    <w:rsid w:val="007F5655"/>
    <w:rsid w:val="007F617A"/>
    <w:rsid w:val="007F7D77"/>
    <w:rsid w:val="00801463"/>
    <w:rsid w:val="00802144"/>
    <w:rsid w:val="00804115"/>
    <w:rsid w:val="00804B33"/>
    <w:rsid w:val="00804C49"/>
    <w:rsid w:val="00805F64"/>
    <w:rsid w:val="00807E85"/>
    <w:rsid w:val="00810922"/>
    <w:rsid w:val="0081296F"/>
    <w:rsid w:val="0081350E"/>
    <w:rsid w:val="00814863"/>
    <w:rsid w:val="00814A0F"/>
    <w:rsid w:val="0081749A"/>
    <w:rsid w:val="00817E3D"/>
    <w:rsid w:val="00817E7B"/>
    <w:rsid w:val="008203C4"/>
    <w:rsid w:val="00821B54"/>
    <w:rsid w:val="0082280D"/>
    <w:rsid w:val="0082450C"/>
    <w:rsid w:val="00825429"/>
    <w:rsid w:val="00826846"/>
    <w:rsid w:val="00826AED"/>
    <w:rsid w:val="00827D87"/>
    <w:rsid w:val="008313CD"/>
    <w:rsid w:val="00833D6D"/>
    <w:rsid w:val="00835D84"/>
    <w:rsid w:val="008363DA"/>
    <w:rsid w:val="00836BDF"/>
    <w:rsid w:val="0083766B"/>
    <w:rsid w:val="008417FA"/>
    <w:rsid w:val="00842192"/>
    <w:rsid w:val="00842441"/>
    <w:rsid w:val="00842B92"/>
    <w:rsid w:val="008431BC"/>
    <w:rsid w:val="00844741"/>
    <w:rsid w:val="00846629"/>
    <w:rsid w:val="00846F04"/>
    <w:rsid w:val="00851D31"/>
    <w:rsid w:val="00852E42"/>
    <w:rsid w:val="008538C9"/>
    <w:rsid w:val="00853B5B"/>
    <w:rsid w:val="00854B6D"/>
    <w:rsid w:val="00854C51"/>
    <w:rsid w:val="0085524A"/>
    <w:rsid w:val="008576FB"/>
    <w:rsid w:val="008577F4"/>
    <w:rsid w:val="0086007D"/>
    <w:rsid w:val="008600AE"/>
    <w:rsid w:val="00861C27"/>
    <w:rsid w:val="00862286"/>
    <w:rsid w:val="008670FD"/>
    <w:rsid w:val="00867331"/>
    <w:rsid w:val="00867D0C"/>
    <w:rsid w:val="008704CD"/>
    <w:rsid w:val="008712ED"/>
    <w:rsid w:val="00874A03"/>
    <w:rsid w:val="00874BAA"/>
    <w:rsid w:val="0087509D"/>
    <w:rsid w:val="0087540A"/>
    <w:rsid w:val="00875554"/>
    <w:rsid w:val="00876336"/>
    <w:rsid w:val="00877171"/>
    <w:rsid w:val="0087767E"/>
    <w:rsid w:val="00877687"/>
    <w:rsid w:val="00877875"/>
    <w:rsid w:val="008820ED"/>
    <w:rsid w:val="008826C2"/>
    <w:rsid w:val="00882FE5"/>
    <w:rsid w:val="00883B65"/>
    <w:rsid w:val="00890A4E"/>
    <w:rsid w:val="00890CFD"/>
    <w:rsid w:val="00893FB9"/>
    <w:rsid w:val="00894039"/>
    <w:rsid w:val="008955EC"/>
    <w:rsid w:val="00897541"/>
    <w:rsid w:val="00897FFB"/>
    <w:rsid w:val="008A09DE"/>
    <w:rsid w:val="008A0BF6"/>
    <w:rsid w:val="008A19CD"/>
    <w:rsid w:val="008A23DC"/>
    <w:rsid w:val="008A4C6F"/>
    <w:rsid w:val="008A73CC"/>
    <w:rsid w:val="008A7AFF"/>
    <w:rsid w:val="008B03E5"/>
    <w:rsid w:val="008B04A8"/>
    <w:rsid w:val="008B1289"/>
    <w:rsid w:val="008B497C"/>
    <w:rsid w:val="008B4E8E"/>
    <w:rsid w:val="008B5DCD"/>
    <w:rsid w:val="008B760D"/>
    <w:rsid w:val="008C1130"/>
    <w:rsid w:val="008C114B"/>
    <w:rsid w:val="008C1C11"/>
    <w:rsid w:val="008C2B38"/>
    <w:rsid w:val="008C2D51"/>
    <w:rsid w:val="008C407D"/>
    <w:rsid w:val="008C5BAF"/>
    <w:rsid w:val="008D1F2F"/>
    <w:rsid w:val="008E150D"/>
    <w:rsid w:val="008E1C0A"/>
    <w:rsid w:val="008E4617"/>
    <w:rsid w:val="008E481A"/>
    <w:rsid w:val="008E4A40"/>
    <w:rsid w:val="008E5693"/>
    <w:rsid w:val="008E56F8"/>
    <w:rsid w:val="008E5986"/>
    <w:rsid w:val="008E5B3F"/>
    <w:rsid w:val="008E662E"/>
    <w:rsid w:val="008F004B"/>
    <w:rsid w:val="008F009B"/>
    <w:rsid w:val="008F0F81"/>
    <w:rsid w:val="008F13CE"/>
    <w:rsid w:val="008F3086"/>
    <w:rsid w:val="008F3676"/>
    <w:rsid w:val="008F3E7E"/>
    <w:rsid w:val="008F5542"/>
    <w:rsid w:val="009007DE"/>
    <w:rsid w:val="00900EBF"/>
    <w:rsid w:val="00901B62"/>
    <w:rsid w:val="0090202C"/>
    <w:rsid w:val="00903504"/>
    <w:rsid w:val="00903791"/>
    <w:rsid w:val="00906EC1"/>
    <w:rsid w:val="009072D1"/>
    <w:rsid w:val="009135EA"/>
    <w:rsid w:val="009175D8"/>
    <w:rsid w:val="00920799"/>
    <w:rsid w:val="00921171"/>
    <w:rsid w:val="009219DF"/>
    <w:rsid w:val="0092389B"/>
    <w:rsid w:val="00925AC9"/>
    <w:rsid w:val="00926810"/>
    <w:rsid w:val="00927735"/>
    <w:rsid w:val="00930DDE"/>
    <w:rsid w:val="00931195"/>
    <w:rsid w:val="00931785"/>
    <w:rsid w:val="00932502"/>
    <w:rsid w:val="00932B38"/>
    <w:rsid w:val="00935E1A"/>
    <w:rsid w:val="0093616A"/>
    <w:rsid w:val="0094081F"/>
    <w:rsid w:val="00941D35"/>
    <w:rsid w:val="00942584"/>
    <w:rsid w:val="00942DE4"/>
    <w:rsid w:val="0094470C"/>
    <w:rsid w:val="0094543B"/>
    <w:rsid w:val="009459AE"/>
    <w:rsid w:val="00945ABF"/>
    <w:rsid w:val="009467BE"/>
    <w:rsid w:val="00946E2E"/>
    <w:rsid w:val="00947CCD"/>
    <w:rsid w:val="00950F7C"/>
    <w:rsid w:val="0095196E"/>
    <w:rsid w:val="009522A2"/>
    <w:rsid w:val="0095233B"/>
    <w:rsid w:val="00952E60"/>
    <w:rsid w:val="0095353F"/>
    <w:rsid w:val="00953A82"/>
    <w:rsid w:val="00955B3C"/>
    <w:rsid w:val="00956465"/>
    <w:rsid w:val="009564D7"/>
    <w:rsid w:val="0095798A"/>
    <w:rsid w:val="00960BF2"/>
    <w:rsid w:val="00960EF3"/>
    <w:rsid w:val="0096103B"/>
    <w:rsid w:val="00961502"/>
    <w:rsid w:val="00961921"/>
    <w:rsid w:val="009633CC"/>
    <w:rsid w:val="009633EA"/>
    <w:rsid w:val="009635EA"/>
    <w:rsid w:val="00964C77"/>
    <w:rsid w:val="00965B2E"/>
    <w:rsid w:val="00965F45"/>
    <w:rsid w:val="00967A3C"/>
    <w:rsid w:val="0097111F"/>
    <w:rsid w:val="009714A8"/>
    <w:rsid w:val="00971EB3"/>
    <w:rsid w:val="0097246B"/>
    <w:rsid w:val="009727ED"/>
    <w:rsid w:val="00972BC8"/>
    <w:rsid w:val="00973302"/>
    <w:rsid w:val="00974106"/>
    <w:rsid w:val="00974BF8"/>
    <w:rsid w:val="00975E5C"/>
    <w:rsid w:val="0097714D"/>
    <w:rsid w:val="00977A8D"/>
    <w:rsid w:val="00981D2A"/>
    <w:rsid w:val="00981F43"/>
    <w:rsid w:val="00983016"/>
    <w:rsid w:val="00987C84"/>
    <w:rsid w:val="00992D9C"/>
    <w:rsid w:val="009950DD"/>
    <w:rsid w:val="00995AC8"/>
    <w:rsid w:val="00997348"/>
    <w:rsid w:val="00997946"/>
    <w:rsid w:val="009A0C10"/>
    <w:rsid w:val="009A28B6"/>
    <w:rsid w:val="009A331A"/>
    <w:rsid w:val="009A44AB"/>
    <w:rsid w:val="009A5778"/>
    <w:rsid w:val="009B07CC"/>
    <w:rsid w:val="009B11D8"/>
    <w:rsid w:val="009B3307"/>
    <w:rsid w:val="009B39A5"/>
    <w:rsid w:val="009B4147"/>
    <w:rsid w:val="009B4B35"/>
    <w:rsid w:val="009B56D7"/>
    <w:rsid w:val="009B5B71"/>
    <w:rsid w:val="009C04B8"/>
    <w:rsid w:val="009C0951"/>
    <w:rsid w:val="009C0AF6"/>
    <w:rsid w:val="009C1321"/>
    <w:rsid w:val="009C2419"/>
    <w:rsid w:val="009C2C68"/>
    <w:rsid w:val="009C487B"/>
    <w:rsid w:val="009C69B0"/>
    <w:rsid w:val="009C6D45"/>
    <w:rsid w:val="009D16C1"/>
    <w:rsid w:val="009D224C"/>
    <w:rsid w:val="009D2E1E"/>
    <w:rsid w:val="009D35E3"/>
    <w:rsid w:val="009D4CF3"/>
    <w:rsid w:val="009D5B38"/>
    <w:rsid w:val="009D64F9"/>
    <w:rsid w:val="009D6CC9"/>
    <w:rsid w:val="009E0615"/>
    <w:rsid w:val="009E2C8C"/>
    <w:rsid w:val="009E44B5"/>
    <w:rsid w:val="009E5D11"/>
    <w:rsid w:val="009E6326"/>
    <w:rsid w:val="009E746C"/>
    <w:rsid w:val="009E7813"/>
    <w:rsid w:val="009F274D"/>
    <w:rsid w:val="009F2945"/>
    <w:rsid w:val="009F3E16"/>
    <w:rsid w:val="009F3FAA"/>
    <w:rsid w:val="009F446C"/>
    <w:rsid w:val="009F5263"/>
    <w:rsid w:val="00A00418"/>
    <w:rsid w:val="00A02DF7"/>
    <w:rsid w:val="00A06D06"/>
    <w:rsid w:val="00A07013"/>
    <w:rsid w:val="00A07BAF"/>
    <w:rsid w:val="00A10104"/>
    <w:rsid w:val="00A11BB7"/>
    <w:rsid w:val="00A11E10"/>
    <w:rsid w:val="00A13B07"/>
    <w:rsid w:val="00A14AD9"/>
    <w:rsid w:val="00A16A39"/>
    <w:rsid w:val="00A16A59"/>
    <w:rsid w:val="00A16A8D"/>
    <w:rsid w:val="00A16ACC"/>
    <w:rsid w:val="00A17C51"/>
    <w:rsid w:val="00A17CDB"/>
    <w:rsid w:val="00A207AA"/>
    <w:rsid w:val="00A207D5"/>
    <w:rsid w:val="00A20EAD"/>
    <w:rsid w:val="00A213DF"/>
    <w:rsid w:val="00A22105"/>
    <w:rsid w:val="00A25CA2"/>
    <w:rsid w:val="00A278C1"/>
    <w:rsid w:val="00A30F29"/>
    <w:rsid w:val="00A310A1"/>
    <w:rsid w:val="00A328DC"/>
    <w:rsid w:val="00A33D76"/>
    <w:rsid w:val="00A35977"/>
    <w:rsid w:val="00A359BD"/>
    <w:rsid w:val="00A36287"/>
    <w:rsid w:val="00A41CE2"/>
    <w:rsid w:val="00A42756"/>
    <w:rsid w:val="00A42A2F"/>
    <w:rsid w:val="00A42F0C"/>
    <w:rsid w:val="00A44439"/>
    <w:rsid w:val="00A4549F"/>
    <w:rsid w:val="00A461CB"/>
    <w:rsid w:val="00A46371"/>
    <w:rsid w:val="00A46F86"/>
    <w:rsid w:val="00A4750D"/>
    <w:rsid w:val="00A5020E"/>
    <w:rsid w:val="00A510D8"/>
    <w:rsid w:val="00A51437"/>
    <w:rsid w:val="00A51452"/>
    <w:rsid w:val="00A516C9"/>
    <w:rsid w:val="00A51B97"/>
    <w:rsid w:val="00A51E93"/>
    <w:rsid w:val="00A52A41"/>
    <w:rsid w:val="00A53372"/>
    <w:rsid w:val="00A53518"/>
    <w:rsid w:val="00A542FC"/>
    <w:rsid w:val="00A54FF8"/>
    <w:rsid w:val="00A55CE6"/>
    <w:rsid w:val="00A5691B"/>
    <w:rsid w:val="00A57B0A"/>
    <w:rsid w:val="00A606E7"/>
    <w:rsid w:val="00A60B4B"/>
    <w:rsid w:val="00A61744"/>
    <w:rsid w:val="00A63926"/>
    <w:rsid w:val="00A65C4E"/>
    <w:rsid w:val="00A65C76"/>
    <w:rsid w:val="00A6745C"/>
    <w:rsid w:val="00A67583"/>
    <w:rsid w:val="00A7034B"/>
    <w:rsid w:val="00A71BC9"/>
    <w:rsid w:val="00A72077"/>
    <w:rsid w:val="00A722D5"/>
    <w:rsid w:val="00A73965"/>
    <w:rsid w:val="00A73C71"/>
    <w:rsid w:val="00A73C8E"/>
    <w:rsid w:val="00A75561"/>
    <w:rsid w:val="00A76B0A"/>
    <w:rsid w:val="00A771FC"/>
    <w:rsid w:val="00A77496"/>
    <w:rsid w:val="00A77A37"/>
    <w:rsid w:val="00A77E03"/>
    <w:rsid w:val="00A80ECA"/>
    <w:rsid w:val="00A812CD"/>
    <w:rsid w:val="00A82D30"/>
    <w:rsid w:val="00A8509F"/>
    <w:rsid w:val="00A85682"/>
    <w:rsid w:val="00A86146"/>
    <w:rsid w:val="00A86DC9"/>
    <w:rsid w:val="00A872C8"/>
    <w:rsid w:val="00A9118F"/>
    <w:rsid w:val="00A931F3"/>
    <w:rsid w:val="00A936B9"/>
    <w:rsid w:val="00A93F98"/>
    <w:rsid w:val="00A9428E"/>
    <w:rsid w:val="00A94C54"/>
    <w:rsid w:val="00A94F7A"/>
    <w:rsid w:val="00A9649B"/>
    <w:rsid w:val="00AA240B"/>
    <w:rsid w:val="00AA2499"/>
    <w:rsid w:val="00AA3109"/>
    <w:rsid w:val="00AA4FDD"/>
    <w:rsid w:val="00AA5137"/>
    <w:rsid w:val="00AA5611"/>
    <w:rsid w:val="00AA589D"/>
    <w:rsid w:val="00AA793D"/>
    <w:rsid w:val="00AB02BD"/>
    <w:rsid w:val="00AB1EEE"/>
    <w:rsid w:val="00AB288A"/>
    <w:rsid w:val="00AB4337"/>
    <w:rsid w:val="00AB6DD9"/>
    <w:rsid w:val="00AB79C2"/>
    <w:rsid w:val="00AC2699"/>
    <w:rsid w:val="00AC4B06"/>
    <w:rsid w:val="00AC561F"/>
    <w:rsid w:val="00AC6BE5"/>
    <w:rsid w:val="00AC6FC6"/>
    <w:rsid w:val="00AC735C"/>
    <w:rsid w:val="00AD0516"/>
    <w:rsid w:val="00AD187C"/>
    <w:rsid w:val="00AD46DD"/>
    <w:rsid w:val="00AD5585"/>
    <w:rsid w:val="00AD623E"/>
    <w:rsid w:val="00AD7265"/>
    <w:rsid w:val="00AE2C6F"/>
    <w:rsid w:val="00AE3D7B"/>
    <w:rsid w:val="00AE52CE"/>
    <w:rsid w:val="00AE5B97"/>
    <w:rsid w:val="00AE5C2D"/>
    <w:rsid w:val="00AE5DA1"/>
    <w:rsid w:val="00AF0FA3"/>
    <w:rsid w:val="00AF19D4"/>
    <w:rsid w:val="00AF1C23"/>
    <w:rsid w:val="00AF2E20"/>
    <w:rsid w:val="00AF324E"/>
    <w:rsid w:val="00AF40AE"/>
    <w:rsid w:val="00AF42E4"/>
    <w:rsid w:val="00AF43BA"/>
    <w:rsid w:val="00AF44DF"/>
    <w:rsid w:val="00AF58E7"/>
    <w:rsid w:val="00AF6084"/>
    <w:rsid w:val="00AF73E4"/>
    <w:rsid w:val="00B03DC0"/>
    <w:rsid w:val="00B04684"/>
    <w:rsid w:val="00B047C2"/>
    <w:rsid w:val="00B07BD0"/>
    <w:rsid w:val="00B101F1"/>
    <w:rsid w:val="00B105F1"/>
    <w:rsid w:val="00B11E99"/>
    <w:rsid w:val="00B12402"/>
    <w:rsid w:val="00B133D0"/>
    <w:rsid w:val="00B14A5F"/>
    <w:rsid w:val="00B20AA7"/>
    <w:rsid w:val="00B212B6"/>
    <w:rsid w:val="00B233F2"/>
    <w:rsid w:val="00B241E1"/>
    <w:rsid w:val="00B25407"/>
    <w:rsid w:val="00B27A5F"/>
    <w:rsid w:val="00B27D61"/>
    <w:rsid w:val="00B32461"/>
    <w:rsid w:val="00B325DF"/>
    <w:rsid w:val="00B339EF"/>
    <w:rsid w:val="00B35802"/>
    <w:rsid w:val="00B3603D"/>
    <w:rsid w:val="00B36812"/>
    <w:rsid w:val="00B402AB"/>
    <w:rsid w:val="00B40B41"/>
    <w:rsid w:val="00B40E48"/>
    <w:rsid w:val="00B41EA5"/>
    <w:rsid w:val="00B423E1"/>
    <w:rsid w:val="00B4337C"/>
    <w:rsid w:val="00B44298"/>
    <w:rsid w:val="00B44434"/>
    <w:rsid w:val="00B461B4"/>
    <w:rsid w:val="00B51AEA"/>
    <w:rsid w:val="00B51F6F"/>
    <w:rsid w:val="00B56E32"/>
    <w:rsid w:val="00B56F98"/>
    <w:rsid w:val="00B600FE"/>
    <w:rsid w:val="00B60441"/>
    <w:rsid w:val="00B60AE2"/>
    <w:rsid w:val="00B60BD2"/>
    <w:rsid w:val="00B62197"/>
    <w:rsid w:val="00B67980"/>
    <w:rsid w:val="00B67A4E"/>
    <w:rsid w:val="00B700AF"/>
    <w:rsid w:val="00B70BC0"/>
    <w:rsid w:val="00B7125D"/>
    <w:rsid w:val="00B74743"/>
    <w:rsid w:val="00B74E74"/>
    <w:rsid w:val="00B75721"/>
    <w:rsid w:val="00B7659C"/>
    <w:rsid w:val="00B76C25"/>
    <w:rsid w:val="00B8081B"/>
    <w:rsid w:val="00B8093F"/>
    <w:rsid w:val="00B81041"/>
    <w:rsid w:val="00B81CF9"/>
    <w:rsid w:val="00B81F42"/>
    <w:rsid w:val="00B82659"/>
    <w:rsid w:val="00B8466D"/>
    <w:rsid w:val="00B85C41"/>
    <w:rsid w:val="00B86154"/>
    <w:rsid w:val="00B87943"/>
    <w:rsid w:val="00B87E2D"/>
    <w:rsid w:val="00B90BB6"/>
    <w:rsid w:val="00B918FA"/>
    <w:rsid w:val="00B91EA5"/>
    <w:rsid w:val="00B92043"/>
    <w:rsid w:val="00B9209C"/>
    <w:rsid w:val="00B92787"/>
    <w:rsid w:val="00B94306"/>
    <w:rsid w:val="00B9448D"/>
    <w:rsid w:val="00B97F72"/>
    <w:rsid w:val="00BA02B1"/>
    <w:rsid w:val="00BA1C05"/>
    <w:rsid w:val="00BA4E3C"/>
    <w:rsid w:val="00BA5B1A"/>
    <w:rsid w:val="00BA78CA"/>
    <w:rsid w:val="00BB0085"/>
    <w:rsid w:val="00BB06C9"/>
    <w:rsid w:val="00BB26D3"/>
    <w:rsid w:val="00BB4C0C"/>
    <w:rsid w:val="00BB5889"/>
    <w:rsid w:val="00BB5CA2"/>
    <w:rsid w:val="00BC0546"/>
    <w:rsid w:val="00BC0605"/>
    <w:rsid w:val="00BC30CD"/>
    <w:rsid w:val="00BC311E"/>
    <w:rsid w:val="00BC3A82"/>
    <w:rsid w:val="00BC7070"/>
    <w:rsid w:val="00BC76FD"/>
    <w:rsid w:val="00BD0570"/>
    <w:rsid w:val="00BD1B6A"/>
    <w:rsid w:val="00BD3A50"/>
    <w:rsid w:val="00BD7892"/>
    <w:rsid w:val="00BD7F95"/>
    <w:rsid w:val="00BE2476"/>
    <w:rsid w:val="00BE2A7F"/>
    <w:rsid w:val="00BE2F46"/>
    <w:rsid w:val="00BE32EB"/>
    <w:rsid w:val="00BE4DFB"/>
    <w:rsid w:val="00BE5100"/>
    <w:rsid w:val="00BE69B0"/>
    <w:rsid w:val="00BE784F"/>
    <w:rsid w:val="00BF0198"/>
    <w:rsid w:val="00BF043C"/>
    <w:rsid w:val="00BF0B25"/>
    <w:rsid w:val="00BF0FCA"/>
    <w:rsid w:val="00BF1D44"/>
    <w:rsid w:val="00BF6246"/>
    <w:rsid w:val="00C01BBC"/>
    <w:rsid w:val="00C02FFC"/>
    <w:rsid w:val="00C039D7"/>
    <w:rsid w:val="00C03D0D"/>
    <w:rsid w:val="00C05960"/>
    <w:rsid w:val="00C06449"/>
    <w:rsid w:val="00C06E21"/>
    <w:rsid w:val="00C11093"/>
    <w:rsid w:val="00C11825"/>
    <w:rsid w:val="00C153A5"/>
    <w:rsid w:val="00C155D5"/>
    <w:rsid w:val="00C15F62"/>
    <w:rsid w:val="00C17A84"/>
    <w:rsid w:val="00C20B99"/>
    <w:rsid w:val="00C2237F"/>
    <w:rsid w:val="00C2252E"/>
    <w:rsid w:val="00C22A72"/>
    <w:rsid w:val="00C22C47"/>
    <w:rsid w:val="00C2304C"/>
    <w:rsid w:val="00C2485F"/>
    <w:rsid w:val="00C248C7"/>
    <w:rsid w:val="00C25745"/>
    <w:rsid w:val="00C31B6A"/>
    <w:rsid w:val="00C32477"/>
    <w:rsid w:val="00C325C5"/>
    <w:rsid w:val="00C33461"/>
    <w:rsid w:val="00C366A5"/>
    <w:rsid w:val="00C369FA"/>
    <w:rsid w:val="00C3726C"/>
    <w:rsid w:val="00C37A1A"/>
    <w:rsid w:val="00C40874"/>
    <w:rsid w:val="00C40D49"/>
    <w:rsid w:val="00C4341B"/>
    <w:rsid w:val="00C448B9"/>
    <w:rsid w:val="00C45919"/>
    <w:rsid w:val="00C460C9"/>
    <w:rsid w:val="00C46D1E"/>
    <w:rsid w:val="00C46F24"/>
    <w:rsid w:val="00C512C9"/>
    <w:rsid w:val="00C51DDA"/>
    <w:rsid w:val="00C52072"/>
    <w:rsid w:val="00C5295C"/>
    <w:rsid w:val="00C5387D"/>
    <w:rsid w:val="00C53B54"/>
    <w:rsid w:val="00C54FFA"/>
    <w:rsid w:val="00C55504"/>
    <w:rsid w:val="00C55AD1"/>
    <w:rsid w:val="00C55CAB"/>
    <w:rsid w:val="00C56488"/>
    <w:rsid w:val="00C56DD5"/>
    <w:rsid w:val="00C61D25"/>
    <w:rsid w:val="00C62735"/>
    <w:rsid w:val="00C629F7"/>
    <w:rsid w:val="00C62F45"/>
    <w:rsid w:val="00C63022"/>
    <w:rsid w:val="00C63B4D"/>
    <w:rsid w:val="00C63C3D"/>
    <w:rsid w:val="00C64CEA"/>
    <w:rsid w:val="00C64E5D"/>
    <w:rsid w:val="00C65E2C"/>
    <w:rsid w:val="00C66E93"/>
    <w:rsid w:val="00C673EA"/>
    <w:rsid w:val="00C67638"/>
    <w:rsid w:val="00C67AA1"/>
    <w:rsid w:val="00C67C99"/>
    <w:rsid w:val="00C7019E"/>
    <w:rsid w:val="00C70978"/>
    <w:rsid w:val="00C70FCE"/>
    <w:rsid w:val="00C712A5"/>
    <w:rsid w:val="00C72348"/>
    <w:rsid w:val="00C7243C"/>
    <w:rsid w:val="00C73293"/>
    <w:rsid w:val="00C73A8E"/>
    <w:rsid w:val="00C75840"/>
    <w:rsid w:val="00C764A6"/>
    <w:rsid w:val="00C81069"/>
    <w:rsid w:val="00C83147"/>
    <w:rsid w:val="00C83171"/>
    <w:rsid w:val="00C83A8A"/>
    <w:rsid w:val="00C906A7"/>
    <w:rsid w:val="00C90D24"/>
    <w:rsid w:val="00C92476"/>
    <w:rsid w:val="00C93D09"/>
    <w:rsid w:val="00C94D19"/>
    <w:rsid w:val="00C96033"/>
    <w:rsid w:val="00C97505"/>
    <w:rsid w:val="00CA07DB"/>
    <w:rsid w:val="00CA1048"/>
    <w:rsid w:val="00CA3253"/>
    <w:rsid w:val="00CA38F6"/>
    <w:rsid w:val="00CA3BF0"/>
    <w:rsid w:val="00CA3D90"/>
    <w:rsid w:val="00CA56BD"/>
    <w:rsid w:val="00CA6E98"/>
    <w:rsid w:val="00CA7C54"/>
    <w:rsid w:val="00CB0BFE"/>
    <w:rsid w:val="00CB0F71"/>
    <w:rsid w:val="00CB2FBA"/>
    <w:rsid w:val="00CB72DB"/>
    <w:rsid w:val="00CC0750"/>
    <w:rsid w:val="00CC0B26"/>
    <w:rsid w:val="00CC1E48"/>
    <w:rsid w:val="00CC2504"/>
    <w:rsid w:val="00CC3C95"/>
    <w:rsid w:val="00CC4C4C"/>
    <w:rsid w:val="00CC54E3"/>
    <w:rsid w:val="00CC5D01"/>
    <w:rsid w:val="00CC6D42"/>
    <w:rsid w:val="00CC7622"/>
    <w:rsid w:val="00CC76FC"/>
    <w:rsid w:val="00CD053E"/>
    <w:rsid w:val="00CD22FF"/>
    <w:rsid w:val="00CD2EBA"/>
    <w:rsid w:val="00CD2FB5"/>
    <w:rsid w:val="00CD3CBF"/>
    <w:rsid w:val="00CD3CC6"/>
    <w:rsid w:val="00CD3E30"/>
    <w:rsid w:val="00CD4361"/>
    <w:rsid w:val="00CD46CD"/>
    <w:rsid w:val="00CD4D4B"/>
    <w:rsid w:val="00CD503D"/>
    <w:rsid w:val="00CD5925"/>
    <w:rsid w:val="00CD5BE6"/>
    <w:rsid w:val="00CD6B74"/>
    <w:rsid w:val="00CD6DED"/>
    <w:rsid w:val="00CD7495"/>
    <w:rsid w:val="00CD7CEE"/>
    <w:rsid w:val="00CE00EE"/>
    <w:rsid w:val="00CE0BA4"/>
    <w:rsid w:val="00CE0C16"/>
    <w:rsid w:val="00CE3C9F"/>
    <w:rsid w:val="00CE471F"/>
    <w:rsid w:val="00CE5FA5"/>
    <w:rsid w:val="00CF1772"/>
    <w:rsid w:val="00CF5252"/>
    <w:rsid w:val="00CF5419"/>
    <w:rsid w:val="00CF5AB4"/>
    <w:rsid w:val="00CF6A28"/>
    <w:rsid w:val="00D01179"/>
    <w:rsid w:val="00D05361"/>
    <w:rsid w:val="00D06836"/>
    <w:rsid w:val="00D06EC5"/>
    <w:rsid w:val="00D10A58"/>
    <w:rsid w:val="00D10F8C"/>
    <w:rsid w:val="00D11546"/>
    <w:rsid w:val="00D1199C"/>
    <w:rsid w:val="00D15193"/>
    <w:rsid w:val="00D15A7E"/>
    <w:rsid w:val="00D2164C"/>
    <w:rsid w:val="00D244FA"/>
    <w:rsid w:val="00D24EAB"/>
    <w:rsid w:val="00D256B9"/>
    <w:rsid w:val="00D26036"/>
    <w:rsid w:val="00D2690F"/>
    <w:rsid w:val="00D30172"/>
    <w:rsid w:val="00D30274"/>
    <w:rsid w:val="00D310E1"/>
    <w:rsid w:val="00D319FC"/>
    <w:rsid w:val="00D31E19"/>
    <w:rsid w:val="00D32805"/>
    <w:rsid w:val="00D330DC"/>
    <w:rsid w:val="00D35970"/>
    <w:rsid w:val="00D41095"/>
    <w:rsid w:val="00D410B7"/>
    <w:rsid w:val="00D41352"/>
    <w:rsid w:val="00D417A7"/>
    <w:rsid w:val="00D41C20"/>
    <w:rsid w:val="00D42E52"/>
    <w:rsid w:val="00D4333B"/>
    <w:rsid w:val="00D43BB5"/>
    <w:rsid w:val="00D44BC2"/>
    <w:rsid w:val="00D455A3"/>
    <w:rsid w:val="00D4745A"/>
    <w:rsid w:val="00D50FBF"/>
    <w:rsid w:val="00D52069"/>
    <w:rsid w:val="00D521F2"/>
    <w:rsid w:val="00D528D0"/>
    <w:rsid w:val="00D53286"/>
    <w:rsid w:val="00D54CCE"/>
    <w:rsid w:val="00D55EAA"/>
    <w:rsid w:val="00D5622A"/>
    <w:rsid w:val="00D568B1"/>
    <w:rsid w:val="00D569A0"/>
    <w:rsid w:val="00D602FE"/>
    <w:rsid w:val="00D60426"/>
    <w:rsid w:val="00D626CD"/>
    <w:rsid w:val="00D630EC"/>
    <w:rsid w:val="00D64B2B"/>
    <w:rsid w:val="00D65B98"/>
    <w:rsid w:val="00D70043"/>
    <w:rsid w:val="00D72C41"/>
    <w:rsid w:val="00D7479B"/>
    <w:rsid w:val="00D8104E"/>
    <w:rsid w:val="00D819E1"/>
    <w:rsid w:val="00D826DC"/>
    <w:rsid w:val="00D83E06"/>
    <w:rsid w:val="00D8412A"/>
    <w:rsid w:val="00D902FC"/>
    <w:rsid w:val="00D91934"/>
    <w:rsid w:val="00D93BB3"/>
    <w:rsid w:val="00D96D5F"/>
    <w:rsid w:val="00D972D7"/>
    <w:rsid w:val="00D97C43"/>
    <w:rsid w:val="00D97F8F"/>
    <w:rsid w:val="00DA0110"/>
    <w:rsid w:val="00DA10A4"/>
    <w:rsid w:val="00DA1983"/>
    <w:rsid w:val="00DA48C6"/>
    <w:rsid w:val="00DA493A"/>
    <w:rsid w:val="00DA6AA5"/>
    <w:rsid w:val="00DA7205"/>
    <w:rsid w:val="00DA7BB7"/>
    <w:rsid w:val="00DB12D0"/>
    <w:rsid w:val="00DB1630"/>
    <w:rsid w:val="00DB1F0C"/>
    <w:rsid w:val="00DB2AD6"/>
    <w:rsid w:val="00DB2BC4"/>
    <w:rsid w:val="00DB5EBE"/>
    <w:rsid w:val="00DB632D"/>
    <w:rsid w:val="00DB6D50"/>
    <w:rsid w:val="00DB750D"/>
    <w:rsid w:val="00DB7516"/>
    <w:rsid w:val="00DB7B3B"/>
    <w:rsid w:val="00DC02EB"/>
    <w:rsid w:val="00DC0A53"/>
    <w:rsid w:val="00DC0E6A"/>
    <w:rsid w:val="00DC20C3"/>
    <w:rsid w:val="00DC2136"/>
    <w:rsid w:val="00DC483E"/>
    <w:rsid w:val="00DC484B"/>
    <w:rsid w:val="00DC4FB8"/>
    <w:rsid w:val="00DC5791"/>
    <w:rsid w:val="00DC74C7"/>
    <w:rsid w:val="00DD16FF"/>
    <w:rsid w:val="00DD2163"/>
    <w:rsid w:val="00DD2EDE"/>
    <w:rsid w:val="00DD4C0F"/>
    <w:rsid w:val="00DD4F29"/>
    <w:rsid w:val="00DD53D4"/>
    <w:rsid w:val="00DD6FCF"/>
    <w:rsid w:val="00DD7E48"/>
    <w:rsid w:val="00DD7EC9"/>
    <w:rsid w:val="00DE0447"/>
    <w:rsid w:val="00DE14D9"/>
    <w:rsid w:val="00DE35FB"/>
    <w:rsid w:val="00DE54B6"/>
    <w:rsid w:val="00DE6C9A"/>
    <w:rsid w:val="00DF1794"/>
    <w:rsid w:val="00DF293C"/>
    <w:rsid w:val="00DF2D45"/>
    <w:rsid w:val="00DF2EEE"/>
    <w:rsid w:val="00DF3FFD"/>
    <w:rsid w:val="00DF4456"/>
    <w:rsid w:val="00DF7DF8"/>
    <w:rsid w:val="00E006CB"/>
    <w:rsid w:val="00E0098D"/>
    <w:rsid w:val="00E00B4F"/>
    <w:rsid w:val="00E01354"/>
    <w:rsid w:val="00E036CB"/>
    <w:rsid w:val="00E10888"/>
    <w:rsid w:val="00E10E70"/>
    <w:rsid w:val="00E126A6"/>
    <w:rsid w:val="00E13442"/>
    <w:rsid w:val="00E13C29"/>
    <w:rsid w:val="00E17D0F"/>
    <w:rsid w:val="00E17E8E"/>
    <w:rsid w:val="00E20122"/>
    <w:rsid w:val="00E24DF0"/>
    <w:rsid w:val="00E25C21"/>
    <w:rsid w:val="00E25F8B"/>
    <w:rsid w:val="00E2654C"/>
    <w:rsid w:val="00E30654"/>
    <w:rsid w:val="00E33236"/>
    <w:rsid w:val="00E3327A"/>
    <w:rsid w:val="00E33F71"/>
    <w:rsid w:val="00E34E1D"/>
    <w:rsid w:val="00E36012"/>
    <w:rsid w:val="00E361CA"/>
    <w:rsid w:val="00E37FC8"/>
    <w:rsid w:val="00E40B29"/>
    <w:rsid w:val="00E40F88"/>
    <w:rsid w:val="00E43164"/>
    <w:rsid w:val="00E43759"/>
    <w:rsid w:val="00E444AE"/>
    <w:rsid w:val="00E446CA"/>
    <w:rsid w:val="00E460D6"/>
    <w:rsid w:val="00E47923"/>
    <w:rsid w:val="00E47DDC"/>
    <w:rsid w:val="00E509EF"/>
    <w:rsid w:val="00E51CA4"/>
    <w:rsid w:val="00E51EC9"/>
    <w:rsid w:val="00E52932"/>
    <w:rsid w:val="00E53B14"/>
    <w:rsid w:val="00E55957"/>
    <w:rsid w:val="00E560AF"/>
    <w:rsid w:val="00E61979"/>
    <w:rsid w:val="00E62188"/>
    <w:rsid w:val="00E628DD"/>
    <w:rsid w:val="00E62AF4"/>
    <w:rsid w:val="00E63389"/>
    <w:rsid w:val="00E655B0"/>
    <w:rsid w:val="00E65EA3"/>
    <w:rsid w:val="00E67955"/>
    <w:rsid w:val="00E72808"/>
    <w:rsid w:val="00E72B03"/>
    <w:rsid w:val="00E73E6F"/>
    <w:rsid w:val="00E7572F"/>
    <w:rsid w:val="00E75C25"/>
    <w:rsid w:val="00E7713C"/>
    <w:rsid w:val="00E808F0"/>
    <w:rsid w:val="00E81578"/>
    <w:rsid w:val="00E83302"/>
    <w:rsid w:val="00E84156"/>
    <w:rsid w:val="00E851D8"/>
    <w:rsid w:val="00E858FF"/>
    <w:rsid w:val="00E90EE3"/>
    <w:rsid w:val="00E92A0E"/>
    <w:rsid w:val="00E92BB6"/>
    <w:rsid w:val="00E9549F"/>
    <w:rsid w:val="00E96127"/>
    <w:rsid w:val="00E961C6"/>
    <w:rsid w:val="00EA1D58"/>
    <w:rsid w:val="00EA38D2"/>
    <w:rsid w:val="00EA4EE5"/>
    <w:rsid w:val="00EA724A"/>
    <w:rsid w:val="00EA7CF6"/>
    <w:rsid w:val="00EB1621"/>
    <w:rsid w:val="00EB1712"/>
    <w:rsid w:val="00EB3BF6"/>
    <w:rsid w:val="00EB3F37"/>
    <w:rsid w:val="00EB4827"/>
    <w:rsid w:val="00EB504F"/>
    <w:rsid w:val="00EB7EBF"/>
    <w:rsid w:val="00EC19EB"/>
    <w:rsid w:val="00EC43BB"/>
    <w:rsid w:val="00EC4F8F"/>
    <w:rsid w:val="00EC4FC0"/>
    <w:rsid w:val="00EC5039"/>
    <w:rsid w:val="00EC65C1"/>
    <w:rsid w:val="00EC75BD"/>
    <w:rsid w:val="00ED0EA3"/>
    <w:rsid w:val="00ED14DB"/>
    <w:rsid w:val="00ED18AA"/>
    <w:rsid w:val="00ED2929"/>
    <w:rsid w:val="00ED395A"/>
    <w:rsid w:val="00ED44E2"/>
    <w:rsid w:val="00ED61A4"/>
    <w:rsid w:val="00ED7AB3"/>
    <w:rsid w:val="00ED7B21"/>
    <w:rsid w:val="00EE1407"/>
    <w:rsid w:val="00EE3831"/>
    <w:rsid w:val="00EE4665"/>
    <w:rsid w:val="00EE5C72"/>
    <w:rsid w:val="00EE7F5F"/>
    <w:rsid w:val="00EF0EF5"/>
    <w:rsid w:val="00EF1B63"/>
    <w:rsid w:val="00EF36A4"/>
    <w:rsid w:val="00EF3764"/>
    <w:rsid w:val="00EF3DF1"/>
    <w:rsid w:val="00EF5333"/>
    <w:rsid w:val="00EF6F46"/>
    <w:rsid w:val="00F01844"/>
    <w:rsid w:val="00F02BED"/>
    <w:rsid w:val="00F039BA"/>
    <w:rsid w:val="00F11A78"/>
    <w:rsid w:val="00F12BD6"/>
    <w:rsid w:val="00F137C5"/>
    <w:rsid w:val="00F15588"/>
    <w:rsid w:val="00F1578C"/>
    <w:rsid w:val="00F17272"/>
    <w:rsid w:val="00F172C2"/>
    <w:rsid w:val="00F1768F"/>
    <w:rsid w:val="00F206C2"/>
    <w:rsid w:val="00F206F3"/>
    <w:rsid w:val="00F21494"/>
    <w:rsid w:val="00F21DD5"/>
    <w:rsid w:val="00F22691"/>
    <w:rsid w:val="00F23A07"/>
    <w:rsid w:val="00F31617"/>
    <w:rsid w:val="00F32215"/>
    <w:rsid w:val="00F34546"/>
    <w:rsid w:val="00F34DBC"/>
    <w:rsid w:val="00F36C9A"/>
    <w:rsid w:val="00F40AE6"/>
    <w:rsid w:val="00F42570"/>
    <w:rsid w:val="00F4295E"/>
    <w:rsid w:val="00F43D26"/>
    <w:rsid w:val="00F45D24"/>
    <w:rsid w:val="00F47393"/>
    <w:rsid w:val="00F503FA"/>
    <w:rsid w:val="00F5084D"/>
    <w:rsid w:val="00F513FE"/>
    <w:rsid w:val="00F53353"/>
    <w:rsid w:val="00F54240"/>
    <w:rsid w:val="00F61A57"/>
    <w:rsid w:val="00F63826"/>
    <w:rsid w:val="00F66CA9"/>
    <w:rsid w:val="00F66DD2"/>
    <w:rsid w:val="00F66F0D"/>
    <w:rsid w:val="00F67231"/>
    <w:rsid w:val="00F7114A"/>
    <w:rsid w:val="00F71DBF"/>
    <w:rsid w:val="00F75913"/>
    <w:rsid w:val="00F76592"/>
    <w:rsid w:val="00F77540"/>
    <w:rsid w:val="00F7765E"/>
    <w:rsid w:val="00F80337"/>
    <w:rsid w:val="00F8180F"/>
    <w:rsid w:val="00F8297C"/>
    <w:rsid w:val="00F8439F"/>
    <w:rsid w:val="00F85525"/>
    <w:rsid w:val="00F85BEF"/>
    <w:rsid w:val="00F86D67"/>
    <w:rsid w:val="00F91F19"/>
    <w:rsid w:val="00F92284"/>
    <w:rsid w:val="00F930CF"/>
    <w:rsid w:val="00F93311"/>
    <w:rsid w:val="00F95D05"/>
    <w:rsid w:val="00F965BC"/>
    <w:rsid w:val="00FA0293"/>
    <w:rsid w:val="00FA1059"/>
    <w:rsid w:val="00FA2C4C"/>
    <w:rsid w:val="00FA55EF"/>
    <w:rsid w:val="00FA5BE4"/>
    <w:rsid w:val="00FB05AA"/>
    <w:rsid w:val="00FB06FF"/>
    <w:rsid w:val="00FB0C02"/>
    <w:rsid w:val="00FB0F2C"/>
    <w:rsid w:val="00FB11F7"/>
    <w:rsid w:val="00FB1C7A"/>
    <w:rsid w:val="00FB22AB"/>
    <w:rsid w:val="00FB3FDD"/>
    <w:rsid w:val="00FB5023"/>
    <w:rsid w:val="00FB53DE"/>
    <w:rsid w:val="00FB6272"/>
    <w:rsid w:val="00FB6817"/>
    <w:rsid w:val="00FB78C7"/>
    <w:rsid w:val="00FB7C6A"/>
    <w:rsid w:val="00FB7CAD"/>
    <w:rsid w:val="00FC2B73"/>
    <w:rsid w:val="00FC2FC7"/>
    <w:rsid w:val="00FC73D9"/>
    <w:rsid w:val="00FC7439"/>
    <w:rsid w:val="00FC7A43"/>
    <w:rsid w:val="00FD24D8"/>
    <w:rsid w:val="00FD270C"/>
    <w:rsid w:val="00FD6475"/>
    <w:rsid w:val="00FD686A"/>
    <w:rsid w:val="00FD6CF3"/>
    <w:rsid w:val="00FD7013"/>
    <w:rsid w:val="00FD757A"/>
    <w:rsid w:val="00FD7A00"/>
    <w:rsid w:val="00FE0283"/>
    <w:rsid w:val="00FE216D"/>
    <w:rsid w:val="00FE2F12"/>
    <w:rsid w:val="00FE3597"/>
    <w:rsid w:val="00FE35FE"/>
    <w:rsid w:val="00FE44CD"/>
    <w:rsid w:val="00FE5444"/>
    <w:rsid w:val="00FE54FE"/>
    <w:rsid w:val="00FE6123"/>
    <w:rsid w:val="00FE6219"/>
    <w:rsid w:val="00FE6317"/>
    <w:rsid w:val="00FE6FCC"/>
    <w:rsid w:val="00FF4538"/>
    <w:rsid w:val="00FF4B9C"/>
    <w:rsid w:val="00FF4EBB"/>
    <w:rsid w:val="00FF5F2C"/>
    <w:rsid w:val="00FF69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C47C8"/>
  <w15:chartTrackingRefBased/>
  <w15:docId w15:val="{EA649C79-FFE9-4B80-B639-AC9EBA67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7E1"/>
    <w:pPr>
      <w:spacing w:after="0" w:line="360" w:lineRule="auto"/>
      <w:jc w:val="both"/>
    </w:pPr>
    <w:rPr>
      <w:rFonts w:ascii="David" w:hAnsi="David"/>
      <w:sz w:val="24"/>
    </w:rPr>
  </w:style>
  <w:style w:type="paragraph" w:styleId="Heading1">
    <w:name w:val="heading 1"/>
    <w:basedOn w:val="Normal"/>
    <w:next w:val="Normal"/>
    <w:link w:val="Heading1Char"/>
    <w:uiPriority w:val="9"/>
    <w:qFormat/>
    <w:rsid w:val="00314741"/>
    <w:pPr>
      <w:keepNext/>
      <w:numPr>
        <w:numId w:val="34"/>
      </w:numPr>
      <w:spacing w:after="360" w:line="240" w:lineRule="auto"/>
      <w:outlineLvl w:val="0"/>
    </w:pPr>
    <w:rPr>
      <w:rFonts w:eastAsia="Times New Roman" w:cs="David"/>
      <w:b/>
      <w:bCs/>
      <w:noProof/>
      <w:sz w:val="40"/>
      <w:szCs w:val="40"/>
    </w:rPr>
  </w:style>
  <w:style w:type="paragraph" w:styleId="Heading2">
    <w:name w:val="heading 2"/>
    <w:basedOn w:val="Normal"/>
    <w:next w:val="Normal"/>
    <w:link w:val="Heading2Char"/>
    <w:qFormat/>
    <w:rsid w:val="00314741"/>
    <w:pPr>
      <w:keepNext/>
      <w:numPr>
        <w:ilvl w:val="1"/>
        <w:numId w:val="34"/>
      </w:numPr>
      <w:tabs>
        <w:tab w:val="left" w:pos="3510"/>
      </w:tabs>
      <w:spacing w:after="360" w:line="240" w:lineRule="auto"/>
      <w:jc w:val="left"/>
      <w:outlineLvl w:val="1"/>
    </w:pPr>
    <w:rPr>
      <w:rFonts w:eastAsia="Times New Roman" w:cs="David"/>
      <w:b/>
      <w:bCs/>
      <w:noProof/>
      <w:sz w:val="28"/>
      <w:szCs w:val="28"/>
    </w:rPr>
  </w:style>
  <w:style w:type="paragraph" w:styleId="Heading3">
    <w:name w:val="heading 3"/>
    <w:basedOn w:val="Heading1"/>
    <w:next w:val="Normal"/>
    <w:link w:val="Heading3Char"/>
    <w:uiPriority w:val="9"/>
    <w:unhideWhenUsed/>
    <w:qFormat/>
    <w:rsid w:val="00B402AB"/>
    <w:pPr>
      <w:numPr>
        <w:ilvl w:val="2"/>
      </w:numPr>
      <w:ind w:left="450" w:hanging="450"/>
      <w:outlineLvl w:val="2"/>
    </w:pPr>
    <w:rPr>
      <w:rFonts w:eastAsiaTheme="minorEastAsia"/>
      <w:sz w:val="24"/>
      <w:szCs w:val="24"/>
    </w:rPr>
  </w:style>
  <w:style w:type="paragraph" w:styleId="Heading4">
    <w:name w:val="heading 4"/>
    <w:basedOn w:val="Normal"/>
    <w:next w:val="Normal"/>
    <w:link w:val="Heading4Char"/>
    <w:uiPriority w:val="9"/>
    <w:semiHidden/>
    <w:unhideWhenUsed/>
    <w:qFormat/>
    <w:rsid w:val="00314741"/>
    <w:pPr>
      <w:keepNext/>
      <w:keepLines/>
      <w:numPr>
        <w:ilvl w:val="3"/>
        <w:numId w:val="3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14741"/>
    <w:pPr>
      <w:keepNext/>
      <w:keepLines/>
      <w:numPr>
        <w:ilvl w:val="4"/>
        <w:numId w:val="3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14741"/>
    <w:pPr>
      <w:keepNext/>
      <w:keepLines/>
      <w:numPr>
        <w:ilvl w:val="5"/>
        <w:numId w:val="3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14741"/>
    <w:pPr>
      <w:keepNext/>
      <w:keepLines/>
      <w:numPr>
        <w:ilvl w:val="6"/>
        <w:numId w:val="3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14741"/>
    <w:pPr>
      <w:keepNext/>
      <w:keepLines/>
      <w:numPr>
        <w:ilvl w:val="7"/>
        <w:numId w:val="3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4741"/>
    <w:pPr>
      <w:keepNext/>
      <w:keepLines/>
      <w:numPr>
        <w:ilvl w:val="8"/>
        <w:numId w:val="3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741"/>
    <w:rPr>
      <w:rFonts w:ascii="David" w:eastAsia="Times New Roman" w:hAnsi="David" w:cs="David"/>
      <w:b/>
      <w:bCs/>
      <w:noProof/>
      <w:sz w:val="40"/>
      <w:szCs w:val="40"/>
    </w:rPr>
  </w:style>
  <w:style w:type="character" w:customStyle="1" w:styleId="Heading2Char">
    <w:name w:val="Heading 2 Char"/>
    <w:basedOn w:val="DefaultParagraphFont"/>
    <w:link w:val="Heading2"/>
    <w:rsid w:val="00314741"/>
    <w:rPr>
      <w:rFonts w:ascii="David" w:eastAsia="Times New Roman" w:hAnsi="David" w:cs="David"/>
      <w:b/>
      <w:bCs/>
      <w:noProof/>
      <w:sz w:val="28"/>
      <w:szCs w:val="28"/>
    </w:rPr>
  </w:style>
  <w:style w:type="paragraph" w:styleId="Header">
    <w:name w:val="header"/>
    <w:basedOn w:val="Normal"/>
    <w:link w:val="HeaderChar"/>
    <w:uiPriority w:val="99"/>
    <w:unhideWhenUsed/>
    <w:rsid w:val="001E6209"/>
    <w:pPr>
      <w:tabs>
        <w:tab w:val="center" w:pos="4680"/>
        <w:tab w:val="right" w:pos="9360"/>
      </w:tabs>
      <w:spacing w:line="240" w:lineRule="auto"/>
    </w:pPr>
  </w:style>
  <w:style w:type="character" w:customStyle="1" w:styleId="HeaderChar">
    <w:name w:val="Header Char"/>
    <w:basedOn w:val="DefaultParagraphFont"/>
    <w:link w:val="Header"/>
    <w:uiPriority w:val="99"/>
    <w:rsid w:val="001E6209"/>
  </w:style>
  <w:style w:type="paragraph" w:styleId="Footer">
    <w:name w:val="footer"/>
    <w:basedOn w:val="Normal"/>
    <w:link w:val="FooterChar"/>
    <w:uiPriority w:val="99"/>
    <w:unhideWhenUsed/>
    <w:rsid w:val="001E6209"/>
    <w:pPr>
      <w:tabs>
        <w:tab w:val="center" w:pos="4680"/>
        <w:tab w:val="right" w:pos="9360"/>
      </w:tabs>
      <w:spacing w:line="240" w:lineRule="auto"/>
    </w:pPr>
  </w:style>
  <w:style w:type="character" w:customStyle="1" w:styleId="FooterChar">
    <w:name w:val="Footer Char"/>
    <w:basedOn w:val="DefaultParagraphFont"/>
    <w:link w:val="Footer"/>
    <w:uiPriority w:val="99"/>
    <w:rsid w:val="001E6209"/>
  </w:style>
  <w:style w:type="character" w:styleId="PlaceholderText">
    <w:name w:val="Placeholder Text"/>
    <w:basedOn w:val="DefaultParagraphFont"/>
    <w:uiPriority w:val="99"/>
    <w:semiHidden/>
    <w:rsid w:val="00B233F2"/>
    <w:rPr>
      <w:color w:val="808080"/>
    </w:rPr>
  </w:style>
  <w:style w:type="table" w:styleId="TableGrid">
    <w:name w:val="Table Grid"/>
    <w:basedOn w:val="TableNormal"/>
    <w:uiPriority w:val="39"/>
    <w:rsid w:val="005C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0B1F"/>
    <w:pPr>
      <w:ind w:left="720"/>
      <w:contextualSpacing/>
    </w:pPr>
  </w:style>
  <w:style w:type="paragraph" w:styleId="BalloonText">
    <w:name w:val="Balloon Text"/>
    <w:basedOn w:val="Normal"/>
    <w:link w:val="BalloonTextChar"/>
    <w:uiPriority w:val="99"/>
    <w:semiHidden/>
    <w:unhideWhenUsed/>
    <w:rsid w:val="00AA79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93D"/>
    <w:rPr>
      <w:rFonts w:ascii="Segoe UI" w:hAnsi="Segoe UI" w:cs="Segoe UI"/>
      <w:sz w:val="18"/>
      <w:szCs w:val="18"/>
    </w:rPr>
  </w:style>
  <w:style w:type="paragraph" w:styleId="TOCHeading">
    <w:name w:val="TOC Heading"/>
    <w:basedOn w:val="Heading1"/>
    <w:next w:val="Normal"/>
    <w:uiPriority w:val="39"/>
    <w:unhideWhenUsed/>
    <w:qFormat/>
    <w:rsid w:val="008E4A40"/>
    <w:pPr>
      <w:keepLines/>
      <w:numPr>
        <w:numId w:val="0"/>
      </w:numPr>
      <w:spacing w:before="240" w:after="0" w:line="259" w:lineRule="auto"/>
      <w:outlineLvl w:val="9"/>
    </w:pPr>
    <w:rPr>
      <w:rFonts w:asciiTheme="majorHAnsi" w:eastAsiaTheme="majorEastAsia" w:hAnsiTheme="majorHAnsi" w:cstheme="majorBidi"/>
      <w:b w:val="0"/>
      <w:bCs w:val="0"/>
      <w:noProof w:val="0"/>
      <w:color w:val="2E74B5" w:themeColor="accent1" w:themeShade="BF"/>
      <w:sz w:val="32"/>
      <w:szCs w:val="32"/>
      <w:lang w:bidi="ar-SA"/>
    </w:rPr>
  </w:style>
  <w:style w:type="paragraph" w:styleId="TOC2">
    <w:name w:val="toc 2"/>
    <w:basedOn w:val="Normal"/>
    <w:next w:val="Normal"/>
    <w:autoRedefine/>
    <w:uiPriority w:val="39"/>
    <w:unhideWhenUsed/>
    <w:rsid w:val="00DB7516"/>
    <w:pPr>
      <w:tabs>
        <w:tab w:val="left" w:pos="680"/>
        <w:tab w:val="right" w:leader="dot" w:pos="9360"/>
      </w:tabs>
      <w:bidi/>
      <w:spacing w:after="100"/>
      <w:ind w:left="6" w:hanging="6"/>
    </w:pPr>
  </w:style>
  <w:style w:type="paragraph" w:styleId="TOC1">
    <w:name w:val="toc 1"/>
    <w:basedOn w:val="Normal"/>
    <w:next w:val="Normal"/>
    <w:autoRedefine/>
    <w:uiPriority w:val="39"/>
    <w:unhideWhenUsed/>
    <w:rsid w:val="00504C16"/>
    <w:pPr>
      <w:tabs>
        <w:tab w:val="left" w:pos="288"/>
        <w:tab w:val="left" w:pos="660"/>
        <w:tab w:val="right" w:leader="dot" w:pos="9360"/>
      </w:tabs>
      <w:bidi/>
      <w:spacing w:after="100"/>
    </w:pPr>
  </w:style>
  <w:style w:type="character" w:styleId="Hyperlink">
    <w:name w:val="Hyperlink"/>
    <w:basedOn w:val="DefaultParagraphFont"/>
    <w:uiPriority w:val="99"/>
    <w:unhideWhenUsed/>
    <w:rsid w:val="008E4A40"/>
    <w:rPr>
      <w:color w:val="0563C1" w:themeColor="hyperlink"/>
      <w:u w:val="single"/>
    </w:rPr>
  </w:style>
  <w:style w:type="paragraph" w:styleId="Caption">
    <w:name w:val="caption"/>
    <w:basedOn w:val="Normal"/>
    <w:next w:val="Normal"/>
    <w:uiPriority w:val="35"/>
    <w:unhideWhenUsed/>
    <w:qFormat/>
    <w:rsid w:val="00363BD1"/>
    <w:pPr>
      <w:spacing w:after="200" w:line="240" w:lineRule="auto"/>
    </w:pPr>
    <w:rPr>
      <w:i/>
      <w:sz w:val="20"/>
      <w:szCs w:val="20"/>
    </w:rPr>
  </w:style>
  <w:style w:type="paragraph" w:styleId="Bibliography">
    <w:name w:val="Bibliography"/>
    <w:basedOn w:val="Normal"/>
    <w:next w:val="Normal"/>
    <w:uiPriority w:val="37"/>
    <w:unhideWhenUsed/>
    <w:rsid w:val="006571E8"/>
  </w:style>
  <w:style w:type="paragraph" w:styleId="TableofFigures">
    <w:name w:val="table of figures"/>
    <w:basedOn w:val="Normal"/>
    <w:next w:val="Normal"/>
    <w:uiPriority w:val="99"/>
    <w:unhideWhenUsed/>
    <w:rsid w:val="00357257"/>
  </w:style>
  <w:style w:type="character" w:styleId="UnresolvedMention">
    <w:name w:val="Unresolved Mention"/>
    <w:basedOn w:val="DefaultParagraphFont"/>
    <w:uiPriority w:val="99"/>
    <w:semiHidden/>
    <w:unhideWhenUsed/>
    <w:rsid w:val="000669FA"/>
    <w:rPr>
      <w:color w:val="605E5C"/>
      <w:shd w:val="clear" w:color="auto" w:fill="E1DFDD"/>
    </w:rPr>
  </w:style>
  <w:style w:type="character" w:styleId="FollowedHyperlink">
    <w:name w:val="FollowedHyperlink"/>
    <w:basedOn w:val="DefaultParagraphFont"/>
    <w:uiPriority w:val="99"/>
    <w:semiHidden/>
    <w:unhideWhenUsed/>
    <w:rsid w:val="00793BD4"/>
    <w:rPr>
      <w:color w:val="954F72" w:themeColor="followedHyperlink"/>
      <w:u w:val="single"/>
    </w:rPr>
  </w:style>
  <w:style w:type="character" w:customStyle="1" w:styleId="Heading3Char">
    <w:name w:val="Heading 3 Char"/>
    <w:basedOn w:val="DefaultParagraphFont"/>
    <w:link w:val="Heading3"/>
    <w:uiPriority w:val="9"/>
    <w:rsid w:val="00B402AB"/>
    <w:rPr>
      <w:rFonts w:ascii="David" w:eastAsiaTheme="minorEastAsia" w:hAnsi="David" w:cs="David"/>
      <w:b/>
      <w:bCs/>
      <w:noProof/>
      <w:sz w:val="24"/>
      <w:szCs w:val="24"/>
    </w:rPr>
  </w:style>
  <w:style w:type="paragraph" w:styleId="TOC3">
    <w:name w:val="toc 3"/>
    <w:basedOn w:val="Normal"/>
    <w:next w:val="Normal"/>
    <w:autoRedefine/>
    <w:uiPriority w:val="39"/>
    <w:unhideWhenUsed/>
    <w:rsid w:val="00C90D24"/>
    <w:pPr>
      <w:spacing w:after="100"/>
      <w:ind w:left="480"/>
    </w:pPr>
  </w:style>
  <w:style w:type="character" w:customStyle="1" w:styleId="Heading4Char">
    <w:name w:val="Heading 4 Char"/>
    <w:basedOn w:val="DefaultParagraphFont"/>
    <w:link w:val="Heading4"/>
    <w:uiPriority w:val="9"/>
    <w:semiHidden/>
    <w:rsid w:val="00314741"/>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14741"/>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1474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1474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147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474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9041">
      <w:bodyDiv w:val="1"/>
      <w:marLeft w:val="0"/>
      <w:marRight w:val="0"/>
      <w:marTop w:val="0"/>
      <w:marBottom w:val="0"/>
      <w:divBdr>
        <w:top w:val="none" w:sz="0" w:space="0" w:color="auto"/>
        <w:left w:val="none" w:sz="0" w:space="0" w:color="auto"/>
        <w:bottom w:val="none" w:sz="0" w:space="0" w:color="auto"/>
        <w:right w:val="none" w:sz="0" w:space="0" w:color="auto"/>
      </w:divBdr>
    </w:div>
    <w:div w:id="31542726">
      <w:bodyDiv w:val="1"/>
      <w:marLeft w:val="0"/>
      <w:marRight w:val="0"/>
      <w:marTop w:val="0"/>
      <w:marBottom w:val="0"/>
      <w:divBdr>
        <w:top w:val="none" w:sz="0" w:space="0" w:color="auto"/>
        <w:left w:val="none" w:sz="0" w:space="0" w:color="auto"/>
        <w:bottom w:val="none" w:sz="0" w:space="0" w:color="auto"/>
        <w:right w:val="none" w:sz="0" w:space="0" w:color="auto"/>
      </w:divBdr>
    </w:div>
    <w:div w:id="118303003">
      <w:bodyDiv w:val="1"/>
      <w:marLeft w:val="0"/>
      <w:marRight w:val="0"/>
      <w:marTop w:val="0"/>
      <w:marBottom w:val="0"/>
      <w:divBdr>
        <w:top w:val="none" w:sz="0" w:space="0" w:color="auto"/>
        <w:left w:val="none" w:sz="0" w:space="0" w:color="auto"/>
        <w:bottom w:val="none" w:sz="0" w:space="0" w:color="auto"/>
        <w:right w:val="none" w:sz="0" w:space="0" w:color="auto"/>
      </w:divBdr>
    </w:div>
    <w:div w:id="136924856">
      <w:bodyDiv w:val="1"/>
      <w:marLeft w:val="0"/>
      <w:marRight w:val="0"/>
      <w:marTop w:val="0"/>
      <w:marBottom w:val="0"/>
      <w:divBdr>
        <w:top w:val="none" w:sz="0" w:space="0" w:color="auto"/>
        <w:left w:val="none" w:sz="0" w:space="0" w:color="auto"/>
        <w:bottom w:val="none" w:sz="0" w:space="0" w:color="auto"/>
        <w:right w:val="none" w:sz="0" w:space="0" w:color="auto"/>
      </w:divBdr>
    </w:div>
    <w:div w:id="213589655">
      <w:bodyDiv w:val="1"/>
      <w:marLeft w:val="0"/>
      <w:marRight w:val="0"/>
      <w:marTop w:val="0"/>
      <w:marBottom w:val="0"/>
      <w:divBdr>
        <w:top w:val="none" w:sz="0" w:space="0" w:color="auto"/>
        <w:left w:val="none" w:sz="0" w:space="0" w:color="auto"/>
        <w:bottom w:val="none" w:sz="0" w:space="0" w:color="auto"/>
        <w:right w:val="none" w:sz="0" w:space="0" w:color="auto"/>
      </w:divBdr>
    </w:div>
    <w:div w:id="255481963">
      <w:bodyDiv w:val="1"/>
      <w:marLeft w:val="0"/>
      <w:marRight w:val="0"/>
      <w:marTop w:val="0"/>
      <w:marBottom w:val="0"/>
      <w:divBdr>
        <w:top w:val="none" w:sz="0" w:space="0" w:color="auto"/>
        <w:left w:val="none" w:sz="0" w:space="0" w:color="auto"/>
        <w:bottom w:val="none" w:sz="0" w:space="0" w:color="auto"/>
        <w:right w:val="none" w:sz="0" w:space="0" w:color="auto"/>
      </w:divBdr>
    </w:div>
    <w:div w:id="263997557">
      <w:bodyDiv w:val="1"/>
      <w:marLeft w:val="0"/>
      <w:marRight w:val="0"/>
      <w:marTop w:val="0"/>
      <w:marBottom w:val="0"/>
      <w:divBdr>
        <w:top w:val="none" w:sz="0" w:space="0" w:color="auto"/>
        <w:left w:val="none" w:sz="0" w:space="0" w:color="auto"/>
        <w:bottom w:val="none" w:sz="0" w:space="0" w:color="auto"/>
        <w:right w:val="none" w:sz="0" w:space="0" w:color="auto"/>
      </w:divBdr>
    </w:div>
    <w:div w:id="293026702">
      <w:bodyDiv w:val="1"/>
      <w:marLeft w:val="0"/>
      <w:marRight w:val="0"/>
      <w:marTop w:val="0"/>
      <w:marBottom w:val="0"/>
      <w:divBdr>
        <w:top w:val="none" w:sz="0" w:space="0" w:color="auto"/>
        <w:left w:val="none" w:sz="0" w:space="0" w:color="auto"/>
        <w:bottom w:val="none" w:sz="0" w:space="0" w:color="auto"/>
        <w:right w:val="none" w:sz="0" w:space="0" w:color="auto"/>
      </w:divBdr>
    </w:div>
    <w:div w:id="374502596">
      <w:bodyDiv w:val="1"/>
      <w:marLeft w:val="0"/>
      <w:marRight w:val="0"/>
      <w:marTop w:val="0"/>
      <w:marBottom w:val="0"/>
      <w:divBdr>
        <w:top w:val="none" w:sz="0" w:space="0" w:color="auto"/>
        <w:left w:val="none" w:sz="0" w:space="0" w:color="auto"/>
        <w:bottom w:val="none" w:sz="0" w:space="0" w:color="auto"/>
        <w:right w:val="none" w:sz="0" w:space="0" w:color="auto"/>
      </w:divBdr>
    </w:div>
    <w:div w:id="402147475">
      <w:bodyDiv w:val="1"/>
      <w:marLeft w:val="0"/>
      <w:marRight w:val="0"/>
      <w:marTop w:val="0"/>
      <w:marBottom w:val="0"/>
      <w:divBdr>
        <w:top w:val="none" w:sz="0" w:space="0" w:color="auto"/>
        <w:left w:val="none" w:sz="0" w:space="0" w:color="auto"/>
        <w:bottom w:val="none" w:sz="0" w:space="0" w:color="auto"/>
        <w:right w:val="none" w:sz="0" w:space="0" w:color="auto"/>
      </w:divBdr>
    </w:div>
    <w:div w:id="421605115">
      <w:bodyDiv w:val="1"/>
      <w:marLeft w:val="0"/>
      <w:marRight w:val="0"/>
      <w:marTop w:val="0"/>
      <w:marBottom w:val="0"/>
      <w:divBdr>
        <w:top w:val="none" w:sz="0" w:space="0" w:color="auto"/>
        <w:left w:val="none" w:sz="0" w:space="0" w:color="auto"/>
        <w:bottom w:val="none" w:sz="0" w:space="0" w:color="auto"/>
        <w:right w:val="none" w:sz="0" w:space="0" w:color="auto"/>
      </w:divBdr>
      <w:divsChild>
        <w:div w:id="1381056227">
          <w:marLeft w:val="547"/>
          <w:marRight w:val="0"/>
          <w:marTop w:val="154"/>
          <w:marBottom w:val="0"/>
          <w:divBdr>
            <w:top w:val="none" w:sz="0" w:space="0" w:color="auto"/>
            <w:left w:val="none" w:sz="0" w:space="0" w:color="auto"/>
            <w:bottom w:val="none" w:sz="0" w:space="0" w:color="auto"/>
            <w:right w:val="none" w:sz="0" w:space="0" w:color="auto"/>
          </w:divBdr>
        </w:div>
        <w:div w:id="281612396">
          <w:marLeft w:val="547"/>
          <w:marRight w:val="0"/>
          <w:marTop w:val="154"/>
          <w:marBottom w:val="0"/>
          <w:divBdr>
            <w:top w:val="none" w:sz="0" w:space="0" w:color="auto"/>
            <w:left w:val="none" w:sz="0" w:space="0" w:color="auto"/>
            <w:bottom w:val="none" w:sz="0" w:space="0" w:color="auto"/>
            <w:right w:val="none" w:sz="0" w:space="0" w:color="auto"/>
          </w:divBdr>
        </w:div>
        <w:div w:id="377977575">
          <w:marLeft w:val="547"/>
          <w:marRight w:val="0"/>
          <w:marTop w:val="154"/>
          <w:marBottom w:val="0"/>
          <w:divBdr>
            <w:top w:val="none" w:sz="0" w:space="0" w:color="auto"/>
            <w:left w:val="none" w:sz="0" w:space="0" w:color="auto"/>
            <w:bottom w:val="none" w:sz="0" w:space="0" w:color="auto"/>
            <w:right w:val="none" w:sz="0" w:space="0" w:color="auto"/>
          </w:divBdr>
        </w:div>
      </w:divsChild>
    </w:div>
    <w:div w:id="446125913">
      <w:bodyDiv w:val="1"/>
      <w:marLeft w:val="0"/>
      <w:marRight w:val="0"/>
      <w:marTop w:val="0"/>
      <w:marBottom w:val="0"/>
      <w:divBdr>
        <w:top w:val="none" w:sz="0" w:space="0" w:color="auto"/>
        <w:left w:val="none" w:sz="0" w:space="0" w:color="auto"/>
        <w:bottom w:val="none" w:sz="0" w:space="0" w:color="auto"/>
        <w:right w:val="none" w:sz="0" w:space="0" w:color="auto"/>
      </w:divBdr>
    </w:div>
    <w:div w:id="470443739">
      <w:bodyDiv w:val="1"/>
      <w:marLeft w:val="0"/>
      <w:marRight w:val="0"/>
      <w:marTop w:val="0"/>
      <w:marBottom w:val="0"/>
      <w:divBdr>
        <w:top w:val="none" w:sz="0" w:space="0" w:color="auto"/>
        <w:left w:val="none" w:sz="0" w:space="0" w:color="auto"/>
        <w:bottom w:val="none" w:sz="0" w:space="0" w:color="auto"/>
        <w:right w:val="none" w:sz="0" w:space="0" w:color="auto"/>
      </w:divBdr>
    </w:div>
    <w:div w:id="479737662">
      <w:bodyDiv w:val="1"/>
      <w:marLeft w:val="0"/>
      <w:marRight w:val="0"/>
      <w:marTop w:val="0"/>
      <w:marBottom w:val="0"/>
      <w:divBdr>
        <w:top w:val="none" w:sz="0" w:space="0" w:color="auto"/>
        <w:left w:val="none" w:sz="0" w:space="0" w:color="auto"/>
        <w:bottom w:val="none" w:sz="0" w:space="0" w:color="auto"/>
        <w:right w:val="none" w:sz="0" w:space="0" w:color="auto"/>
      </w:divBdr>
    </w:div>
    <w:div w:id="496925854">
      <w:bodyDiv w:val="1"/>
      <w:marLeft w:val="0"/>
      <w:marRight w:val="0"/>
      <w:marTop w:val="0"/>
      <w:marBottom w:val="0"/>
      <w:divBdr>
        <w:top w:val="none" w:sz="0" w:space="0" w:color="auto"/>
        <w:left w:val="none" w:sz="0" w:space="0" w:color="auto"/>
        <w:bottom w:val="none" w:sz="0" w:space="0" w:color="auto"/>
        <w:right w:val="none" w:sz="0" w:space="0" w:color="auto"/>
      </w:divBdr>
    </w:div>
    <w:div w:id="561528125">
      <w:bodyDiv w:val="1"/>
      <w:marLeft w:val="0"/>
      <w:marRight w:val="0"/>
      <w:marTop w:val="0"/>
      <w:marBottom w:val="0"/>
      <w:divBdr>
        <w:top w:val="none" w:sz="0" w:space="0" w:color="auto"/>
        <w:left w:val="none" w:sz="0" w:space="0" w:color="auto"/>
        <w:bottom w:val="none" w:sz="0" w:space="0" w:color="auto"/>
        <w:right w:val="none" w:sz="0" w:space="0" w:color="auto"/>
      </w:divBdr>
    </w:div>
    <w:div w:id="577793357">
      <w:bodyDiv w:val="1"/>
      <w:marLeft w:val="0"/>
      <w:marRight w:val="0"/>
      <w:marTop w:val="0"/>
      <w:marBottom w:val="0"/>
      <w:divBdr>
        <w:top w:val="none" w:sz="0" w:space="0" w:color="auto"/>
        <w:left w:val="none" w:sz="0" w:space="0" w:color="auto"/>
        <w:bottom w:val="none" w:sz="0" w:space="0" w:color="auto"/>
        <w:right w:val="none" w:sz="0" w:space="0" w:color="auto"/>
      </w:divBdr>
    </w:div>
    <w:div w:id="596907947">
      <w:bodyDiv w:val="1"/>
      <w:marLeft w:val="0"/>
      <w:marRight w:val="0"/>
      <w:marTop w:val="0"/>
      <w:marBottom w:val="0"/>
      <w:divBdr>
        <w:top w:val="none" w:sz="0" w:space="0" w:color="auto"/>
        <w:left w:val="none" w:sz="0" w:space="0" w:color="auto"/>
        <w:bottom w:val="none" w:sz="0" w:space="0" w:color="auto"/>
        <w:right w:val="none" w:sz="0" w:space="0" w:color="auto"/>
      </w:divBdr>
    </w:div>
    <w:div w:id="629291188">
      <w:bodyDiv w:val="1"/>
      <w:marLeft w:val="0"/>
      <w:marRight w:val="0"/>
      <w:marTop w:val="0"/>
      <w:marBottom w:val="0"/>
      <w:divBdr>
        <w:top w:val="none" w:sz="0" w:space="0" w:color="auto"/>
        <w:left w:val="none" w:sz="0" w:space="0" w:color="auto"/>
        <w:bottom w:val="none" w:sz="0" w:space="0" w:color="auto"/>
        <w:right w:val="none" w:sz="0" w:space="0" w:color="auto"/>
      </w:divBdr>
    </w:div>
    <w:div w:id="656540745">
      <w:bodyDiv w:val="1"/>
      <w:marLeft w:val="0"/>
      <w:marRight w:val="0"/>
      <w:marTop w:val="0"/>
      <w:marBottom w:val="0"/>
      <w:divBdr>
        <w:top w:val="none" w:sz="0" w:space="0" w:color="auto"/>
        <w:left w:val="none" w:sz="0" w:space="0" w:color="auto"/>
        <w:bottom w:val="none" w:sz="0" w:space="0" w:color="auto"/>
        <w:right w:val="none" w:sz="0" w:space="0" w:color="auto"/>
      </w:divBdr>
    </w:div>
    <w:div w:id="764572922">
      <w:bodyDiv w:val="1"/>
      <w:marLeft w:val="0"/>
      <w:marRight w:val="0"/>
      <w:marTop w:val="0"/>
      <w:marBottom w:val="0"/>
      <w:divBdr>
        <w:top w:val="none" w:sz="0" w:space="0" w:color="auto"/>
        <w:left w:val="none" w:sz="0" w:space="0" w:color="auto"/>
        <w:bottom w:val="none" w:sz="0" w:space="0" w:color="auto"/>
        <w:right w:val="none" w:sz="0" w:space="0" w:color="auto"/>
      </w:divBdr>
    </w:div>
    <w:div w:id="792140038">
      <w:bodyDiv w:val="1"/>
      <w:marLeft w:val="0"/>
      <w:marRight w:val="0"/>
      <w:marTop w:val="0"/>
      <w:marBottom w:val="0"/>
      <w:divBdr>
        <w:top w:val="none" w:sz="0" w:space="0" w:color="auto"/>
        <w:left w:val="none" w:sz="0" w:space="0" w:color="auto"/>
        <w:bottom w:val="none" w:sz="0" w:space="0" w:color="auto"/>
        <w:right w:val="none" w:sz="0" w:space="0" w:color="auto"/>
      </w:divBdr>
    </w:div>
    <w:div w:id="852492894">
      <w:bodyDiv w:val="1"/>
      <w:marLeft w:val="0"/>
      <w:marRight w:val="0"/>
      <w:marTop w:val="0"/>
      <w:marBottom w:val="0"/>
      <w:divBdr>
        <w:top w:val="none" w:sz="0" w:space="0" w:color="auto"/>
        <w:left w:val="none" w:sz="0" w:space="0" w:color="auto"/>
        <w:bottom w:val="none" w:sz="0" w:space="0" w:color="auto"/>
        <w:right w:val="none" w:sz="0" w:space="0" w:color="auto"/>
      </w:divBdr>
    </w:div>
    <w:div w:id="887106483">
      <w:bodyDiv w:val="1"/>
      <w:marLeft w:val="0"/>
      <w:marRight w:val="0"/>
      <w:marTop w:val="0"/>
      <w:marBottom w:val="0"/>
      <w:divBdr>
        <w:top w:val="none" w:sz="0" w:space="0" w:color="auto"/>
        <w:left w:val="none" w:sz="0" w:space="0" w:color="auto"/>
        <w:bottom w:val="none" w:sz="0" w:space="0" w:color="auto"/>
        <w:right w:val="none" w:sz="0" w:space="0" w:color="auto"/>
      </w:divBdr>
    </w:div>
    <w:div w:id="924802734">
      <w:bodyDiv w:val="1"/>
      <w:marLeft w:val="0"/>
      <w:marRight w:val="0"/>
      <w:marTop w:val="0"/>
      <w:marBottom w:val="0"/>
      <w:divBdr>
        <w:top w:val="none" w:sz="0" w:space="0" w:color="auto"/>
        <w:left w:val="none" w:sz="0" w:space="0" w:color="auto"/>
        <w:bottom w:val="none" w:sz="0" w:space="0" w:color="auto"/>
        <w:right w:val="none" w:sz="0" w:space="0" w:color="auto"/>
      </w:divBdr>
    </w:div>
    <w:div w:id="945968109">
      <w:bodyDiv w:val="1"/>
      <w:marLeft w:val="0"/>
      <w:marRight w:val="0"/>
      <w:marTop w:val="0"/>
      <w:marBottom w:val="0"/>
      <w:divBdr>
        <w:top w:val="none" w:sz="0" w:space="0" w:color="auto"/>
        <w:left w:val="none" w:sz="0" w:space="0" w:color="auto"/>
        <w:bottom w:val="none" w:sz="0" w:space="0" w:color="auto"/>
        <w:right w:val="none" w:sz="0" w:space="0" w:color="auto"/>
      </w:divBdr>
    </w:div>
    <w:div w:id="964896844">
      <w:bodyDiv w:val="1"/>
      <w:marLeft w:val="0"/>
      <w:marRight w:val="0"/>
      <w:marTop w:val="0"/>
      <w:marBottom w:val="0"/>
      <w:divBdr>
        <w:top w:val="none" w:sz="0" w:space="0" w:color="auto"/>
        <w:left w:val="none" w:sz="0" w:space="0" w:color="auto"/>
        <w:bottom w:val="none" w:sz="0" w:space="0" w:color="auto"/>
        <w:right w:val="none" w:sz="0" w:space="0" w:color="auto"/>
      </w:divBdr>
    </w:div>
    <w:div w:id="965698602">
      <w:bodyDiv w:val="1"/>
      <w:marLeft w:val="0"/>
      <w:marRight w:val="0"/>
      <w:marTop w:val="0"/>
      <w:marBottom w:val="0"/>
      <w:divBdr>
        <w:top w:val="none" w:sz="0" w:space="0" w:color="auto"/>
        <w:left w:val="none" w:sz="0" w:space="0" w:color="auto"/>
        <w:bottom w:val="none" w:sz="0" w:space="0" w:color="auto"/>
        <w:right w:val="none" w:sz="0" w:space="0" w:color="auto"/>
      </w:divBdr>
    </w:div>
    <w:div w:id="973411126">
      <w:bodyDiv w:val="1"/>
      <w:marLeft w:val="0"/>
      <w:marRight w:val="0"/>
      <w:marTop w:val="0"/>
      <w:marBottom w:val="0"/>
      <w:divBdr>
        <w:top w:val="none" w:sz="0" w:space="0" w:color="auto"/>
        <w:left w:val="none" w:sz="0" w:space="0" w:color="auto"/>
        <w:bottom w:val="none" w:sz="0" w:space="0" w:color="auto"/>
        <w:right w:val="none" w:sz="0" w:space="0" w:color="auto"/>
      </w:divBdr>
    </w:div>
    <w:div w:id="975834238">
      <w:bodyDiv w:val="1"/>
      <w:marLeft w:val="0"/>
      <w:marRight w:val="0"/>
      <w:marTop w:val="0"/>
      <w:marBottom w:val="0"/>
      <w:divBdr>
        <w:top w:val="none" w:sz="0" w:space="0" w:color="auto"/>
        <w:left w:val="none" w:sz="0" w:space="0" w:color="auto"/>
        <w:bottom w:val="none" w:sz="0" w:space="0" w:color="auto"/>
        <w:right w:val="none" w:sz="0" w:space="0" w:color="auto"/>
      </w:divBdr>
    </w:div>
    <w:div w:id="990057496">
      <w:bodyDiv w:val="1"/>
      <w:marLeft w:val="0"/>
      <w:marRight w:val="0"/>
      <w:marTop w:val="0"/>
      <w:marBottom w:val="0"/>
      <w:divBdr>
        <w:top w:val="none" w:sz="0" w:space="0" w:color="auto"/>
        <w:left w:val="none" w:sz="0" w:space="0" w:color="auto"/>
        <w:bottom w:val="none" w:sz="0" w:space="0" w:color="auto"/>
        <w:right w:val="none" w:sz="0" w:space="0" w:color="auto"/>
      </w:divBdr>
    </w:div>
    <w:div w:id="1051921583">
      <w:bodyDiv w:val="1"/>
      <w:marLeft w:val="0"/>
      <w:marRight w:val="0"/>
      <w:marTop w:val="0"/>
      <w:marBottom w:val="0"/>
      <w:divBdr>
        <w:top w:val="none" w:sz="0" w:space="0" w:color="auto"/>
        <w:left w:val="none" w:sz="0" w:space="0" w:color="auto"/>
        <w:bottom w:val="none" w:sz="0" w:space="0" w:color="auto"/>
        <w:right w:val="none" w:sz="0" w:space="0" w:color="auto"/>
      </w:divBdr>
    </w:div>
    <w:div w:id="1068459254">
      <w:bodyDiv w:val="1"/>
      <w:marLeft w:val="0"/>
      <w:marRight w:val="0"/>
      <w:marTop w:val="0"/>
      <w:marBottom w:val="0"/>
      <w:divBdr>
        <w:top w:val="none" w:sz="0" w:space="0" w:color="auto"/>
        <w:left w:val="none" w:sz="0" w:space="0" w:color="auto"/>
        <w:bottom w:val="none" w:sz="0" w:space="0" w:color="auto"/>
        <w:right w:val="none" w:sz="0" w:space="0" w:color="auto"/>
      </w:divBdr>
    </w:div>
    <w:div w:id="1073312923">
      <w:bodyDiv w:val="1"/>
      <w:marLeft w:val="0"/>
      <w:marRight w:val="0"/>
      <w:marTop w:val="0"/>
      <w:marBottom w:val="0"/>
      <w:divBdr>
        <w:top w:val="none" w:sz="0" w:space="0" w:color="auto"/>
        <w:left w:val="none" w:sz="0" w:space="0" w:color="auto"/>
        <w:bottom w:val="none" w:sz="0" w:space="0" w:color="auto"/>
        <w:right w:val="none" w:sz="0" w:space="0" w:color="auto"/>
      </w:divBdr>
    </w:div>
    <w:div w:id="1078210039">
      <w:bodyDiv w:val="1"/>
      <w:marLeft w:val="0"/>
      <w:marRight w:val="0"/>
      <w:marTop w:val="0"/>
      <w:marBottom w:val="0"/>
      <w:divBdr>
        <w:top w:val="none" w:sz="0" w:space="0" w:color="auto"/>
        <w:left w:val="none" w:sz="0" w:space="0" w:color="auto"/>
        <w:bottom w:val="none" w:sz="0" w:space="0" w:color="auto"/>
        <w:right w:val="none" w:sz="0" w:space="0" w:color="auto"/>
      </w:divBdr>
    </w:div>
    <w:div w:id="1083720498">
      <w:bodyDiv w:val="1"/>
      <w:marLeft w:val="0"/>
      <w:marRight w:val="0"/>
      <w:marTop w:val="0"/>
      <w:marBottom w:val="0"/>
      <w:divBdr>
        <w:top w:val="none" w:sz="0" w:space="0" w:color="auto"/>
        <w:left w:val="none" w:sz="0" w:space="0" w:color="auto"/>
        <w:bottom w:val="none" w:sz="0" w:space="0" w:color="auto"/>
        <w:right w:val="none" w:sz="0" w:space="0" w:color="auto"/>
      </w:divBdr>
    </w:div>
    <w:div w:id="1138717490">
      <w:bodyDiv w:val="1"/>
      <w:marLeft w:val="0"/>
      <w:marRight w:val="0"/>
      <w:marTop w:val="0"/>
      <w:marBottom w:val="0"/>
      <w:divBdr>
        <w:top w:val="none" w:sz="0" w:space="0" w:color="auto"/>
        <w:left w:val="none" w:sz="0" w:space="0" w:color="auto"/>
        <w:bottom w:val="none" w:sz="0" w:space="0" w:color="auto"/>
        <w:right w:val="none" w:sz="0" w:space="0" w:color="auto"/>
      </w:divBdr>
    </w:div>
    <w:div w:id="1163427761">
      <w:bodyDiv w:val="1"/>
      <w:marLeft w:val="0"/>
      <w:marRight w:val="0"/>
      <w:marTop w:val="0"/>
      <w:marBottom w:val="0"/>
      <w:divBdr>
        <w:top w:val="none" w:sz="0" w:space="0" w:color="auto"/>
        <w:left w:val="none" w:sz="0" w:space="0" w:color="auto"/>
        <w:bottom w:val="none" w:sz="0" w:space="0" w:color="auto"/>
        <w:right w:val="none" w:sz="0" w:space="0" w:color="auto"/>
      </w:divBdr>
    </w:div>
    <w:div w:id="1197736244">
      <w:bodyDiv w:val="1"/>
      <w:marLeft w:val="0"/>
      <w:marRight w:val="0"/>
      <w:marTop w:val="0"/>
      <w:marBottom w:val="0"/>
      <w:divBdr>
        <w:top w:val="none" w:sz="0" w:space="0" w:color="auto"/>
        <w:left w:val="none" w:sz="0" w:space="0" w:color="auto"/>
        <w:bottom w:val="none" w:sz="0" w:space="0" w:color="auto"/>
        <w:right w:val="none" w:sz="0" w:space="0" w:color="auto"/>
      </w:divBdr>
    </w:div>
    <w:div w:id="1290893435">
      <w:bodyDiv w:val="1"/>
      <w:marLeft w:val="0"/>
      <w:marRight w:val="0"/>
      <w:marTop w:val="0"/>
      <w:marBottom w:val="0"/>
      <w:divBdr>
        <w:top w:val="none" w:sz="0" w:space="0" w:color="auto"/>
        <w:left w:val="none" w:sz="0" w:space="0" w:color="auto"/>
        <w:bottom w:val="none" w:sz="0" w:space="0" w:color="auto"/>
        <w:right w:val="none" w:sz="0" w:space="0" w:color="auto"/>
      </w:divBdr>
      <w:divsChild>
        <w:div w:id="97796567">
          <w:marLeft w:val="677"/>
          <w:marRight w:val="0"/>
          <w:marTop w:val="336"/>
          <w:marBottom w:val="0"/>
          <w:divBdr>
            <w:top w:val="none" w:sz="0" w:space="0" w:color="auto"/>
            <w:left w:val="none" w:sz="0" w:space="0" w:color="auto"/>
            <w:bottom w:val="none" w:sz="0" w:space="0" w:color="auto"/>
            <w:right w:val="none" w:sz="0" w:space="0" w:color="auto"/>
          </w:divBdr>
        </w:div>
        <w:div w:id="856965759">
          <w:marLeft w:val="677"/>
          <w:marRight w:val="0"/>
          <w:marTop w:val="336"/>
          <w:marBottom w:val="0"/>
          <w:divBdr>
            <w:top w:val="none" w:sz="0" w:space="0" w:color="auto"/>
            <w:left w:val="none" w:sz="0" w:space="0" w:color="auto"/>
            <w:bottom w:val="none" w:sz="0" w:space="0" w:color="auto"/>
            <w:right w:val="none" w:sz="0" w:space="0" w:color="auto"/>
          </w:divBdr>
        </w:div>
        <w:div w:id="223413464">
          <w:marLeft w:val="677"/>
          <w:marRight w:val="0"/>
          <w:marTop w:val="336"/>
          <w:marBottom w:val="0"/>
          <w:divBdr>
            <w:top w:val="none" w:sz="0" w:space="0" w:color="auto"/>
            <w:left w:val="none" w:sz="0" w:space="0" w:color="auto"/>
            <w:bottom w:val="none" w:sz="0" w:space="0" w:color="auto"/>
            <w:right w:val="none" w:sz="0" w:space="0" w:color="auto"/>
          </w:divBdr>
        </w:div>
        <w:div w:id="1498888041">
          <w:marLeft w:val="1368"/>
          <w:marRight w:val="0"/>
          <w:marTop w:val="336"/>
          <w:marBottom w:val="0"/>
          <w:divBdr>
            <w:top w:val="none" w:sz="0" w:space="0" w:color="auto"/>
            <w:left w:val="none" w:sz="0" w:space="0" w:color="auto"/>
            <w:bottom w:val="none" w:sz="0" w:space="0" w:color="auto"/>
            <w:right w:val="none" w:sz="0" w:space="0" w:color="auto"/>
          </w:divBdr>
        </w:div>
        <w:div w:id="761340776">
          <w:marLeft w:val="1368"/>
          <w:marRight w:val="0"/>
          <w:marTop w:val="336"/>
          <w:marBottom w:val="0"/>
          <w:divBdr>
            <w:top w:val="none" w:sz="0" w:space="0" w:color="auto"/>
            <w:left w:val="none" w:sz="0" w:space="0" w:color="auto"/>
            <w:bottom w:val="none" w:sz="0" w:space="0" w:color="auto"/>
            <w:right w:val="none" w:sz="0" w:space="0" w:color="auto"/>
          </w:divBdr>
        </w:div>
      </w:divsChild>
    </w:div>
    <w:div w:id="1298103618">
      <w:bodyDiv w:val="1"/>
      <w:marLeft w:val="0"/>
      <w:marRight w:val="0"/>
      <w:marTop w:val="0"/>
      <w:marBottom w:val="0"/>
      <w:divBdr>
        <w:top w:val="none" w:sz="0" w:space="0" w:color="auto"/>
        <w:left w:val="none" w:sz="0" w:space="0" w:color="auto"/>
        <w:bottom w:val="none" w:sz="0" w:space="0" w:color="auto"/>
        <w:right w:val="none" w:sz="0" w:space="0" w:color="auto"/>
      </w:divBdr>
      <w:divsChild>
        <w:div w:id="911550761">
          <w:marLeft w:val="547"/>
          <w:marRight w:val="0"/>
          <w:marTop w:val="144"/>
          <w:marBottom w:val="0"/>
          <w:divBdr>
            <w:top w:val="none" w:sz="0" w:space="0" w:color="auto"/>
            <w:left w:val="none" w:sz="0" w:space="0" w:color="auto"/>
            <w:bottom w:val="none" w:sz="0" w:space="0" w:color="auto"/>
            <w:right w:val="none" w:sz="0" w:space="0" w:color="auto"/>
          </w:divBdr>
        </w:div>
        <w:div w:id="2135980238">
          <w:marLeft w:val="547"/>
          <w:marRight w:val="0"/>
          <w:marTop w:val="144"/>
          <w:marBottom w:val="0"/>
          <w:divBdr>
            <w:top w:val="none" w:sz="0" w:space="0" w:color="auto"/>
            <w:left w:val="none" w:sz="0" w:space="0" w:color="auto"/>
            <w:bottom w:val="none" w:sz="0" w:space="0" w:color="auto"/>
            <w:right w:val="none" w:sz="0" w:space="0" w:color="auto"/>
          </w:divBdr>
        </w:div>
        <w:div w:id="1044015045">
          <w:marLeft w:val="547"/>
          <w:marRight w:val="0"/>
          <w:marTop w:val="144"/>
          <w:marBottom w:val="0"/>
          <w:divBdr>
            <w:top w:val="none" w:sz="0" w:space="0" w:color="auto"/>
            <w:left w:val="none" w:sz="0" w:space="0" w:color="auto"/>
            <w:bottom w:val="none" w:sz="0" w:space="0" w:color="auto"/>
            <w:right w:val="none" w:sz="0" w:space="0" w:color="auto"/>
          </w:divBdr>
        </w:div>
        <w:div w:id="1627812430">
          <w:marLeft w:val="547"/>
          <w:marRight w:val="0"/>
          <w:marTop w:val="144"/>
          <w:marBottom w:val="0"/>
          <w:divBdr>
            <w:top w:val="none" w:sz="0" w:space="0" w:color="auto"/>
            <w:left w:val="none" w:sz="0" w:space="0" w:color="auto"/>
            <w:bottom w:val="none" w:sz="0" w:space="0" w:color="auto"/>
            <w:right w:val="none" w:sz="0" w:space="0" w:color="auto"/>
          </w:divBdr>
        </w:div>
      </w:divsChild>
    </w:div>
    <w:div w:id="1307276632">
      <w:bodyDiv w:val="1"/>
      <w:marLeft w:val="0"/>
      <w:marRight w:val="0"/>
      <w:marTop w:val="0"/>
      <w:marBottom w:val="0"/>
      <w:divBdr>
        <w:top w:val="none" w:sz="0" w:space="0" w:color="auto"/>
        <w:left w:val="none" w:sz="0" w:space="0" w:color="auto"/>
        <w:bottom w:val="none" w:sz="0" w:space="0" w:color="auto"/>
        <w:right w:val="none" w:sz="0" w:space="0" w:color="auto"/>
      </w:divBdr>
    </w:div>
    <w:div w:id="1332641642">
      <w:bodyDiv w:val="1"/>
      <w:marLeft w:val="0"/>
      <w:marRight w:val="0"/>
      <w:marTop w:val="0"/>
      <w:marBottom w:val="0"/>
      <w:divBdr>
        <w:top w:val="none" w:sz="0" w:space="0" w:color="auto"/>
        <w:left w:val="none" w:sz="0" w:space="0" w:color="auto"/>
        <w:bottom w:val="none" w:sz="0" w:space="0" w:color="auto"/>
        <w:right w:val="none" w:sz="0" w:space="0" w:color="auto"/>
      </w:divBdr>
    </w:div>
    <w:div w:id="1333684687">
      <w:bodyDiv w:val="1"/>
      <w:marLeft w:val="0"/>
      <w:marRight w:val="0"/>
      <w:marTop w:val="0"/>
      <w:marBottom w:val="0"/>
      <w:divBdr>
        <w:top w:val="none" w:sz="0" w:space="0" w:color="auto"/>
        <w:left w:val="none" w:sz="0" w:space="0" w:color="auto"/>
        <w:bottom w:val="none" w:sz="0" w:space="0" w:color="auto"/>
        <w:right w:val="none" w:sz="0" w:space="0" w:color="auto"/>
      </w:divBdr>
    </w:div>
    <w:div w:id="1339381302">
      <w:bodyDiv w:val="1"/>
      <w:marLeft w:val="0"/>
      <w:marRight w:val="0"/>
      <w:marTop w:val="0"/>
      <w:marBottom w:val="0"/>
      <w:divBdr>
        <w:top w:val="none" w:sz="0" w:space="0" w:color="auto"/>
        <w:left w:val="none" w:sz="0" w:space="0" w:color="auto"/>
        <w:bottom w:val="none" w:sz="0" w:space="0" w:color="auto"/>
        <w:right w:val="none" w:sz="0" w:space="0" w:color="auto"/>
      </w:divBdr>
    </w:div>
    <w:div w:id="1368406502">
      <w:bodyDiv w:val="1"/>
      <w:marLeft w:val="0"/>
      <w:marRight w:val="0"/>
      <w:marTop w:val="0"/>
      <w:marBottom w:val="0"/>
      <w:divBdr>
        <w:top w:val="none" w:sz="0" w:space="0" w:color="auto"/>
        <w:left w:val="none" w:sz="0" w:space="0" w:color="auto"/>
        <w:bottom w:val="none" w:sz="0" w:space="0" w:color="auto"/>
        <w:right w:val="none" w:sz="0" w:space="0" w:color="auto"/>
      </w:divBdr>
    </w:div>
    <w:div w:id="1380321966">
      <w:bodyDiv w:val="1"/>
      <w:marLeft w:val="0"/>
      <w:marRight w:val="0"/>
      <w:marTop w:val="0"/>
      <w:marBottom w:val="0"/>
      <w:divBdr>
        <w:top w:val="none" w:sz="0" w:space="0" w:color="auto"/>
        <w:left w:val="none" w:sz="0" w:space="0" w:color="auto"/>
        <w:bottom w:val="none" w:sz="0" w:space="0" w:color="auto"/>
        <w:right w:val="none" w:sz="0" w:space="0" w:color="auto"/>
      </w:divBdr>
    </w:div>
    <w:div w:id="1381858690">
      <w:bodyDiv w:val="1"/>
      <w:marLeft w:val="0"/>
      <w:marRight w:val="0"/>
      <w:marTop w:val="0"/>
      <w:marBottom w:val="0"/>
      <w:divBdr>
        <w:top w:val="none" w:sz="0" w:space="0" w:color="auto"/>
        <w:left w:val="none" w:sz="0" w:space="0" w:color="auto"/>
        <w:bottom w:val="none" w:sz="0" w:space="0" w:color="auto"/>
        <w:right w:val="none" w:sz="0" w:space="0" w:color="auto"/>
      </w:divBdr>
    </w:div>
    <w:div w:id="1439519456">
      <w:bodyDiv w:val="1"/>
      <w:marLeft w:val="0"/>
      <w:marRight w:val="0"/>
      <w:marTop w:val="0"/>
      <w:marBottom w:val="0"/>
      <w:divBdr>
        <w:top w:val="none" w:sz="0" w:space="0" w:color="auto"/>
        <w:left w:val="none" w:sz="0" w:space="0" w:color="auto"/>
        <w:bottom w:val="none" w:sz="0" w:space="0" w:color="auto"/>
        <w:right w:val="none" w:sz="0" w:space="0" w:color="auto"/>
      </w:divBdr>
    </w:div>
    <w:div w:id="1486631538">
      <w:bodyDiv w:val="1"/>
      <w:marLeft w:val="0"/>
      <w:marRight w:val="0"/>
      <w:marTop w:val="0"/>
      <w:marBottom w:val="0"/>
      <w:divBdr>
        <w:top w:val="none" w:sz="0" w:space="0" w:color="auto"/>
        <w:left w:val="none" w:sz="0" w:space="0" w:color="auto"/>
        <w:bottom w:val="none" w:sz="0" w:space="0" w:color="auto"/>
        <w:right w:val="none" w:sz="0" w:space="0" w:color="auto"/>
      </w:divBdr>
    </w:div>
    <w:div w:id="1490365318">
      <w:bodyDiv w:val="1"/>
      <w:marLeft w:val="0"/>
      <w:marRight w:val="0"/>
      <w:marTop w:val="0"/>
      <w:marBottom w:val="0"/>
      <w:divBdr>
        <w:top w:val="none" w:sz="0" w:space="0" w:color="auto"/>
        <w:left w:val="none" w:sz="0" w:space="0" w:color="auto"/>
        <w:bottom w:val="none" w:sz="0" w:space="0" w:color="auto"/>
        <w:right w:val="none" w:sz="0" w:space="0" w:color="auto"/>
      </w:divBdr>
    </w:div>
    <w:div w:id="1520966701">
      <w:bodyDiv w:val="1"/>
      <w:marLeft w:val="0"/>
      <w:marRight w:val="0"/>
      <w:marTop w:val="0"/>
      <w:marBottom w:val="0"/>
      <w:divBdr>
        <w:top w:val="none" w:sz="0" w:space="0" w:color="auto"/>
        <w:left w:val="none" w:sz="0" w:space="0" w:color="auto"/>
        <w:bottom w:val="none" w:sz="0" w:space="0" w:color="auto"/>
        <w:right w:val="none" w:sz="0" w:space="0" w:color="auto"/>
      </w:divBdr>
    </w:div>
    <w:div w:id="1527911580">
      <w:bodyDiv w:val="1"/>
      <w:marLeft w:val="0"/>
      <w:marRight w:val="0"/>
      <w:marTop w:val="0"/>
      <w:marBottom w:val="0"/>
      <w:divBdr>
        <w:top w:val="none" w:sz="0" w:space="0" w:color="auto"/>
        <w:left w:val="none" w:sz="0" w:space="0" w:color="auto"/>
        <w:bottom w:val="none" w:sz="0" w:space="0" w:color="auto"/>
        <w:right w:val="none" w:sz="0" w:space="0" w:color="auto"/>
      </w:divBdr>
    </w:div>
    <w:div w:id="1550141145">
      <w:bodyDiv w:val="1"/>
      <w:marLeft w:val="0"/>
      <w:marRight w:val="0"/>
      <w:marTop w:val="0"/>
      <w:marBottom w:val="0"/>
      <w:divBdr>
        <w:top w:val="none" w:sz="0" w:space="0" w:color="auto"/>
        <w:left w:val="none" w:sz="0" w:space="0" w:color="auto"/>
        <w:bottom w:val="none" w:sz="0" w:space="0" w:color="auto"/>
        <w:right w:val="none" w:sz="0" w:space="0" w:color="auto"/>
      </w:divBdr>
    </w:div>
    <w:div w:id="1575816262">
      <w:bodyDiv w:val="1"/>
      <w:marLeft w:val="0"/>
      <w:marRight w:val="0"/>
      <w:marTop w:val="0"/>
      <w:marBottom w:val="0"/>
      <w:divBdr>
        <w:top w:val="none" w:sz="0" w:space="0" w:color="auto"/>
        <w:left w:val="none" w:sz="0" w:space="0" w:color="auto"/>
        <w:bottom w:val="none" w:sz="0" w:space="0" w:color="auto"/>
        <w:right w:val="none" w:sz="0" w:space="0" w:color="auto"/>
      </w:divBdr>
    </w:div>
    <w:div w:id="1592158690">
      <w:bodyDiv w:val="1"/>
      <w:marLeft w:val="0"/>
      <w:marRight w:val="0"/>
      <w:marTop w:val="0"/>
      <w:marBottom w:val="0"/>
      <w:divBdr>
        <w:top w:val="none" w:sz="0" w:space="0" w:color="auto"/>
        <w:left w:val="none" w:sz="0" w:space="0" w:color="auto"/>
        <w:bottom w:val="none" w:sz="0" w:space="0" w:color="auto"/>
        <w:right w:val="none" w:sz="0" w:space="0" w:color="auto"/>
      </w:divBdr>
    </w:div>
    <w:div w:id="1615135648">
      <w:bodyDiv w:val="1"/>
      <w:marLeft w:val="0"/>
      <w:marRight w:val="0"/>
      <w:marTop w:val="0"/>
      <w:marBottom w:val="0"/>
      <w:divBdr>
        <w:top w:val="none" w:sz="0" w:space="0" w:color="auto"/>
        <w:left w:val="none" w:sz="0" w:space="0" w:color="auto"/>
        <w:bottom w:val="none" w:sz="0" w:space="0" w:color="auto"/>
        <w:right w:val="none" w:sz="0" w:space="0" w:color="auto"/>
      </w:divBdr>
    </w:div>
    <w:div w:id="1638338663">
      <w:bodyDiv w:val="1"/>
      <w:marLeft w:val="0"/>
      <w:marRight w:val="0"/>
      <w:marTop w:val="0"/>
      <w:marBottom w:val="0"/>
      <w:divBdr>
        <w:top w:val="none" w:sz="0" w:space="0" w:color="auto"/>
        <w:left w:val="none" w:sz="0" w:space="0" w:color="auto"/>
        <w:bottom w:val="none" w:sz="0" w:space="0" w:color="auto"/>
        <w:right w:val="none" w:sz="0" w:space="0" w:color="auto"/>
      </w:divBdr>
    </w:div>
    <w:div w:id="1652824991">
      <w:bodyDiv w:val="1"/>
      <w:marLeft w:val="0"/>
      <w:marRight w:val="0"/>
      <w:marTop w:val="0"/>
      <w:marBottom w:val="0"/>
      <w:divBdr>
        <w:top w:val="none" w:sz="0" w:space="0" w:color="auto"/>
        <w:left w:val="none" w:sz="0" w:space="0" w:color="auto"/>
        <w:bottom w:val="none" w:sz="0" w:space="0" w:color="auto"/>
        <w:right w:val="none" w:sz="0" w:space="0" w:color="auto"/>
      </w:divBdr>
    </w:div>
    <w:div w:id="1675496323">
      <w:bodyDiv w:val="1"/>
      <w:marLeft w:val="0"/>
      <w:marRight w:val="0"/>
      <w:marTop w:val="0"/>
      <w:marBottom w:val="0"/>
      <w:divBdr>
        <w:top w:val="none" w:sz="0" w:space="0" w:color="auto"/>
        <w:left w:val="none" w:sz="0" w:space="0" w:color="auto"/>
        <w:bottom w:val="none" w:sz="0" w:space="0" w:color="auto"/>
        <w:right w:val="none" w:sz="0" w:space="0" w:color="auto"/>
      </w:divBdr>
    </w:div>
    <w:div w:id="1742411698">
      <w:bodyDiv w:val="1"/>
      <w:marLeft w:val="0"/>
      <w:marRight w:val="0"/>
      <w:marTop w:val="0"/>
      <w:marBottom w:val="0"/>
      <w:divBdr>
        <w:top w:val="none" w:sz="0" w:space="0" w:color="auto"/>
        <w:left w:val="none" w:sz="0" w:space="0" w:color="auto"/>
        <w:bottom w:val="none" w:sz="0" w:space="0" w:color="auto"/>
        <w:right w:val="none" w:sz="0" w:space="0" w:color="auto"/>
      </w:divBdr>
    </w:div>
    <w:div w:id="1773166183">
      <w:bodyDiv w:val="1"/>
      <w:marLeft w:val="0"/>
      <w:marRight w:val="0"/>
      <w:marTop w:val="0"/>
      <w:marBottom w:val="0"/>
      <w:divBdr>
        <w:top w:val="none" w:sz="0" w:space="0" w:color="auto"/>
        <w:left w:val="none" w:sz="0" w:space="0" w:color="auto"/>
        <w:bottom w:val="none" w:sz="0" w:space="0" w:color="auto"/>
        <w:right w:val="none" w:sz="0" w:space="0" w:color="auto"/>
      </w:divBdr>
    </w:div>
    <w:div w:id="1775708836">
      <w:bodyDiv w:val="1"/>
      <w:marLeft w:val="0"/>
      <w:marRight w:val="0"/>
      <w:marTop w:val="0"/>
      <w:marBottom w:val="0"/>
      <w:divBdr>
        <w:top w:val="none" w:sz="0" w:space="0" w:color="auto"/>
        <w:left w:val="none" w:sz="0" w:space="0" w:color="auto"/>
        <w:bottom w:val="none" w:sz="0" w:space="0" w:color="auto"/>
        <w:right w:val="none" w:sz="0" w:space="0" w:color="auto"/>
      </w:divBdr>
    </w:div>
    <w:div w:id="1824270748">
      <w:bodyDiv w:val="1"/>
      <w:marLeft w:val="0"/>
      <w:marRight w:val="0"/>
      <w:marTop w:val="0"/>
      <w:marBottom w:val="0"/>
      <w:divBdr>
        <w:top w:val="none" w:sz="0" w:space="0" w:color="auto"/>
        <w:left w:val="none" w:sz="0" w:space="0" w:color="auto"/>
        <w:bottom w:val="none" w:sz="0" w:space="0" w:color="auto"/>
        <w:right w:val="none" w:sz="0" w:space="0" w:color="auto"/>
      </w:divBdr>
    </w:div>
    <w:div w:id="1828671823">
      <w:bodyDiv w:val="1"/>
      <w:marLeft w:val="0"/>
      <w:marRight w:val="0"/>
      <w:marTop w:val="0"/>
      <w:marBottom w:val="0"/>
      <w:divBdr>
        <w:top w:val="none" w:sz="0" w:space="0" w:color="auto"/>
        <w:left w:val="none" w:sz="0" w:space="0" w:color="auto"/>
        <w:bottom w:val="none" w:sz="0" w:space="0" w:color="auto"/>
        <w:right w:val="none" w:sz="0" w:space="0" w:color="auto"/>
      </w:divBdr>
      <w:divsChild>
        <w:div w:id="1128665681">
          <w:marLeft w:val="547"/>
          <w:marRight w:val="0"/>
          <w:marTop w:val="154"/>
          <w:marBottom w:val="0"/>
          <w:divBdr>
            <w:top w:val="none" w:sz="0" w:space="0" w:color="auto"/>
            <w:left w:val="none" w:sz="0" w:space="0" w:color="auto"/>
            <w:bottom w:val="none" w:sz="0" w:space="0" w:color="auto"/>
            <w:right w:val="none" w:sz="0" w:space="0" w:color="auto"/>
          </w:divBdr>
        </w:div>
        <w:div w:id="1345206397">
          <w:marLeft w:val="547"/>
          <w:marRight w:val="0"/>
          <w:marTop w:val="154"/>
          <w:marBottom w:val="0"/>
          <w:divBdr>
            <w:top w:val="none" w:sz="0" w:space="0" w:color="auto"/>
            <w:left w:val="none" w:sz="0" w:space="0" w:color="auto"/>
            <w:bottom w:val="none" w:sz="0" w:space="0" w:color="auto"/>
            <w:right w:val="none" w:sz="0" w:space="0" w:color="auto"/>
          </w:divBdr>
        </w:div>
        <w:div w:id="1478842824">
          <w:marLeft w:val="547"/>
          <w:marRight w:val="0"/>
          <w:marTop w:val="154"/>
          <w:marBottom w:val="0"/>
          <w:divBdr>
            <w:top w:val="none" w:sz="0" w:space="0" w:color="auto"/>
            <w:left w:val="none" w:sz="0" w:space="0" w:color="auto"/>
            <w:bottom w:val="none" w:sz="0" w:space="0" w:color="auto"/>
            <w:right w:val="none" w:sz="0" w:space="0" w:color="auto"/>
          </w:divBdr>
        </w:div>
      </w:divsChild>
    </w:div>
    <w:div w:id="1861697829">
      <w:bodyDiv w:val="1"/>
      <w:marLeft w:val="0"/>
      <w:marRight w:val="0"/>
      <w:marTop w:val="0"/>
      <w:marBottom w:val="0"/>
      <w:divBdr>
        <w:top w:val="none" w:sz="0" w:space="0" w:color="auto"/>
        <w:left w:val="none" w:sz="0" w:space="0" w:color="auto"/>
        <w:bottom w:val="none" w:sz="0" w:space="0" w:color="auto"/>
        <w:right w:val="none" w:sz="0" w:space="0" w:color="auto"/>
      </w:divBdr>
    </w:div>
    <w:div w:id="1904560745">
      <w:bodyDiv w:val="1"/>
      <w:marLeft w:val="0"/>
      <w:marRight w:val="0"/>
      <w:marTop w:val="0"/>
      <w:marBottom w:val="0"/>
      <w:divBdr>
        <w:top w:val="none" w:sz="0" w:space="0" w:color="auto"/>
        <w:left w:val="none" w:sz="0" w:space="0" w:color="auto"/>
        <w:bottom w:val="none" w:sz="0" w:space="0" w:color="auto"/>
        <w:right w:val="none" w:sz="0" w:space="0" w:color="auto"/>
      </w:divBdr>
    </w:div>
    <w:div w:id="1958486594">
      <w:bodyDiv w:val="1"/>
      <w:marLeft w:val="0"/>
      <w:marRight w:val="0"/>
      <w:marTop w:val="0"/>
      <w:marBottom w:val="0"/>
      <w:divBdr>
        <w:top w:val="none" w:sz="0" w:space="0" w:color="auto"/>
        <w:left w:val="none" w:sz="0" w:space="0" w:color="auto"/>
        <w:bottom w:val="none" w:sz="0" w:space="0" w:color="auto"/>
        <w:right w:val="none" w:sz="0" w:space="0" w:color="auto"/>
      </w:divBdr>
    </w:div>
    <w:div w:id="1999796678">
      <w:bodyDiv w:val="1"/>
      <w:marLeft w:val="0"/>
      <w:marRight w:val="0"/>
      <w:marTop w:val="0"/>
      <w:marBottom w:val="0"/>
      <w:divBdr>
        <w:top w:val="none" w:sz="0" w:space="0" w:color="auto"/>
        <w:left w:val="none" w:sz="0" w:space="0" w:color="auto"/>
        <w:bottom w:val="none" w:sz="0" w:space="0" w:color="auto"/>
        <w:right w:val="none" w:sz="0" w:space="0" w:color="auto"/>
      </w:divBdr>
    </w:div>
    <w:div w:id="2005165842">
      <w:bodyDiv w:val="1"/>
      <w:marLeft w:val="0"/>
      <w:marRight w:val="0"/>
      <w:marTop w:val="0"/>
      <w:marBottom w:val="0"/>
      <w:divBdr>
        <w:top w:val="none" w:sz="0" w:space="0" w:color="auto"/>
        <w:left w:val="none" w:sz="0" w:space="0" w:color="auto"/>
        <w:bottom w:val="none" w:sz="0" w:space="0" w:color="auto"/>
        <w:right w:val="none" w:sz="0" w:space="0" w:color="auto"/>
      </w:divBdr>
    </w:div>
    <w:div w:id="2009285928">
      <w:bodyDiv w:val="1"/>
      <w:marLeft w:val="0"/>
      <w:marRight w:val="0"/>
      <w:marTop w:val="0"/>
      <w:marBottom w:val="0"/>
      <w:divBdr>
        <w:top w:val="none" w:sz="0" w:space="0" w:color="auto"/>
        <w:left w:val="none" w:sz="0" w:space="0" w:color="auto"/>
        <w:bottom w:val="none" w:sz="0" w:space="0" w:color="auto"/>
        <w:right w:val="none" w:sz="0" w:space="0" w:color="auto"/>
      </w:divBdr>
    </w:div>
    <w:div w:id="2013872579">
      <w:bodyDiv w:val="1"/>
      <w:marLeft w:val="0"/>
      <w:marRight w:val="0"/>
      <w:marTop w:val="0"/>
      <w:marBottom w:val="0"/>
      <w:divBdr>
        <w:top w:val="none" w:sz="0" w:space="0" w:color="auto"/>
        <w:left w:val="none" w:sz="0" w:space="0" w:color="auto"/>
        <w:bottom w:val="none" w:sz="0" w:space="0" w:color="auto"/>
        <w:right w:val="none" w:sz="0" w:space="0" w:color="auto"/>
      </w:divBdr>
    </w:div>
    <w:div w:id="2046633378">
      <w:bodyDiv w:val="1"/>
      <w:marLeft w:val="0"/>
      <w:marRight w:val="0"/>
      <w:marTop w:val="0"/>
      <w:marBottom w:val="0"/>
      <w:divBdr>
        <w:top w:val="none" w:sz="0" w:space="0" w:color="auto"/>
        <w:left w:val="none" w:sz="0" w:space="0" w:color="auto"/>
        <w:bottom w:val="none" w:sz="0" w:space="0" w:color="auto"/>
        <w:right w:val="none" w:sz="0" w:space="0" w:color="auto"/>
      </w:divBdr>
    </w:div>
    <w:div w:id="2083527790">
      <w:bodyDiv w:val="1"/>
      <w:marLeft w:val="0"/>
      <w:marRight w:val="0"/>
      <w:marTop w:val="0"/>
      <w:marBottom w:val="0"/>
      <w:divBdr>
        <w:top w:val="none" w:sz="0" w:space="0" w:color="auto"/>
        <w:left w:val="none" w:sz="0" w:space="0" w:color="auto"/>
        <w:bottom w:val="none" w:sz="0" w:space="0" w:color="auto"/>
        <w:right w:val="none" w:sz="0" w:space="0" w:color="auto"/>
      </w:divBdr>
    </w:div>
    <w:div w:id="2126920124">
      <w:bodyDiv w:val="1"/>
      <w:marLeft w:val="0"/>
      <w:marRight w:val="0"/>
      <w:marTop w:val="0"/>
      <w:marBottom w:val="0"/>
      <w:divBdr>
        <w:top w:val="none" w:sz="0" w:space="0" w:color="auto"/>
        <w:left w:val="none" w:sz="0" w:space="0" w:color="auto"/>
        <w:bottom w:val="none" w:sz="0" w:space="0" w:color="auto"/>
        <w:right w:val="none" w:sz="0" w:space="0" w:color="auto"/>
      </w:divBdr>
    </w:div>
    <w:div w:id="2137486549">
      <w:bodyDiv w:val="1"/>
      <w:marLeft w:val="0"/>
      <w:marRight w:val="0"/>
      <w:marTop w:val="0"/>
      <w:marBottom w:val="0"/>
      <w:divBdr>
        <w:top w:val="none" w:sz="0" w:space="0" w:color="auto"/>
        <w:left w:val="none" w:sz="0" w:space="0" w:color="auto"/>
        <w:bottom w:val="none" w:sz="0" w:space="0" w:color="auto"/>
        <w:right w:val="none" w:sz="0" w:space="0" w:color="auto"/>
      </w:divBdr>
    </w:div>
    <w:div w:id="214296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b:Tag>
    <b:SourceType>InternetSite</b:SourceType>
    <b:Guid>{62D3D7D1-5F7F-4909-94A7-0FAAF3E89FC3}</b:Guid>
    <b:Author>
      <b:Author>
        <b:NameList>
          <b:Person>
            <b:Last>Manning</b:Last>
            <b:First>Christopher</b:First>
          </b:Person>
        </b:NameList>
      </b:Author>
    </b:Author>
    <b:Title>Stanford, CS224n: Natural Language Processing with Deep Learning</b:Title>
    <b:URL>http://web.stanford.edu/class/cs224n/ </b:URL>
    <b:RefOrder>1</b:RefOrder>
  </b:Source>
  <b:Source>
    <b:Tag>Sar18</b:Tag>
    <b:SourceType>Report</b:SourceType>
    <b:Guid>{48798578-88E9-4E67-B627-5C065D44B148}</b:Guid>
    <b:Title>Neural and Non-neural Approaches to Authorship Attribution - A Thesis submitted to the University of Sheﬃeld for the degree of Doctor of Philosophy in the Faculty of Engineering</b:Title>
    <b:Year>2018</b:Year>
    <b:Author>
      <b:Author>
        <b:NameList>
          <b:Person>
            <b:Last>Sari</b:Last>
            <b:First>Yunita</b:First>
          </b:Person>
        </b:NameList>
      </b:Author>
    </b:Author>
    <b:Publisher>Department of Computer Science The University of Sheﬃeld</b:Publisher>
    <b:RefOrder>4</b:RefOrder>
  </b:Source>
  <b:Source>
    <b:Tag>Mos50</b:Tag>
    <b:SourceType>JournalArticle</b:SourceType>
    <b:Guid>{77F8EEAD-8755-4371-81C1-1AE57743C557}</b:Guid>
    <b:Author>
      <b:Author>
        <b:NameList>
          <b:Person>
            <b:Last>Moshe Koppel</b:Last>
            <b:First>Jonathan</b:First>
            <b:Middle>Schler, Shlomo Argamon</b:Middle>
          </b:Person>
        </b:NameList>
      </b:Author>
    </b:Author>
    <b:Title>Computational Methods Authorship Attribution</b:Title>
    <b:JournalName>Journal of the American Society for Information Science and Technology</b:JournalName>
    <b:Year>2009</b:Year>
    <b:Pages>9-26</b:Pages>
    <b:Volume>60</b:Volume>
    <b:Issue>1</b:Issue>
    <b:RefOrder>5</b:RefOrder>
  </b:Source>
  <b:Source>
    <b:Tag>Efs09</b:Tag>
    <b:SourceType>JournalArticle</b:SourceType>
    <b:Guid>{C03A65C9-ADC9-4B28-B690-6752DD0C5DB1}</b:Guid>
    <b:Author>
      <b:Author>
        <b:NameList>
          <b:Person>
            <b:Last>Stamatatos</b:Last>
            <b:First>Efstathios</b:First>
          </b:Person>
        </b:NameList>
      </b:Author>
    </b:Author>
    <b:Title>A Survey of Modern Authorship Attribution Methods</b:Title>
    <b:JournalName>Journal of the American Society for Information Science and Technology</b:JournalName>
    <b:Year>2009</b:Year>
    <b:Pages>538-556</b:Pages>
    <b:Volume>60</b:Volume>
    <b:Issue>3</b:Issue>
    <b:RefOrder>6</b:RefOrder>
  </b:Source>
  <b:Source>
    <b:Tag>Pro</b:Tag>
    <b:SourceType>InternetSite</b:SourceType>
    <b:Guid>{935A3C79-E545-4D36-A096-0523938207CE}</b:Guid>
    <b:Title>Project Guttenberg</b:Title>
    <b:URL>https://www.gutenberg.org/</b:URL>
    <b:RefOrder>9</b:RefOrder>
  </b:Source>
  <b:Source>
    <b:Tag>Bir09</b:Tag>
    <b:SourceType>Misc</b:SourceType>
    <b:Guid>{058ECA03-594B-4195-9F90-427C5AB4AFA9}</b:Guid>
    <b:Title>Natural Language Processing with Python</b:Title>
    <b:Year>2009</b:Year>
    <b:Author>
      <b:Author>
        <b:NameList>
          <b:Person>
            <b:Last>Bird</b:Last>
            <b:First>Steven,</b:First>
            <b:Middle>Edward Loper and Ewan Klein</b:Middle>
          </b:Person>
        </b:NameList>
      </b:Author>
    </b:Author>
    <b:Publisher>O’Reilly Media Inc</b:Publisher>
    <b:RefOrder>11</b:RefOrder>
  </b:Source>
  <b:Source>
    <b:Tag>Hoc97</b:Tag>
    <b:SourceType>JournalArticle</b:SourceType>
    <b:Guid>{7D80CBA1-677B-4440-AED6-0EECE56B5A2E}</b:Guid>
    <b:Title>Long Short-Term Memory</b:Title>
    <b:Year>1997</b:Year>
    <b:Author>
      <b:Author>
        <b:NameList>
          <b:Person>
            <b:Last>Hochreiter</b:Last>
            <b:First>Sepp</b:First>
            <b:Middle>and Schmidhuber, Jurgen</b:Middle>
          </b:Person>
        </b:NameList>
      </b:Author>
    </b:Author>
    <b:JournalName>MIT Press</b:JournalName>
    <b:Volume>9</b:Volume>
    <b:Issue>0899-7667</b:Issue>
    <b:URL>https://doi.org/10.1162/neco.1997.9.8.1735</b:URL>
    <b:DOI>10.1162/neco.1997.9.8.1735</b:DOI>
    <b:RefOrder>12</b:RefOrder>
  </b:Source>
  <b:Source>
    <b:Tag>Kon97</b:Tag>
    <b:SourceType>JournalArticle</b:SourceType>
    <b:Guid>{0454E60C-733D-4363-8ED6-26E1C2A6C853}</b:Guid>
    <b:Author>
      <b:Author>
        <b:NameList>
          <b:Person>
            <b:Last>Kononenko</b:Last>
            <b:First>Igor</b:First>
            <b:Middle>et al</b:Middle>
          </b:Person>
        </b:NameList>
      </b:Author>
    </b:Author>
    <b:Title>Overcoming the myopia of inductive learning algorithms with RELIEFF</b:Title>
    <b:JournalName>Applied Intelligence</b:JournalName>
    <b:Year>1997</b:Year>
    <b:Pages>39-55</b:Pages>
    <b:Volume>1</b:Volume>
    <b:Issue>7</b:Issue>
    <b:RefOrder>16</b:RefOrder>
  </b:Source>
  <b:Source>
    <b:Tag>van08</b:Tag>
    <b:SourceType>JournalArticle</b:SourceType>
    <b:Guid>{B5E383AF-792A-4CAE-A4A9-31F5E973F1F2}</b:Guid>
    <b:Author>
      <b:Author>
        <b:NameList>
          <b:Person>
            <b:Last>van der Maaten</b:Last>
            <b:First>L.J.P.</b:First>
          </b:Person>
          <b:Person>
            <b:Last>Hinton</b:Last>
            <b:First>G.E</b:First>
          </b:Person>
        </b:NameList>
      </b:Author>
    </b:Author>
    <b:Title>Visualizing Data Using t-SNE</b:Title>
    <b:JournalName>Journal of Machine Learning Research</b:JournalName>
    <b:Year>2008</b:Year>
    <b:Pages>2579–2605</b:Pages>
    <b:Issue>9</b:Issue>
    <b:Month>Nov</b:Month>
    <b:RefOrder>15</b:RefOrder>
  </b:Source>
  <b:Source>
    <b:Tag>Ank99</b:Tag>
    <b:SourceType>JournalArticle</b:SourceType>
    <b:Guid>{64E47237-4081-4E1D-A178-66B1275D7B36}</b:Guid>
    <b:Author>
      <b:Author>
        <b:NameList>
          <b:Person>
            <b:Last>Ankerst</b:Last>
            <b:First>Mihael</b:First>
          </b:Person>
          <b:Person>
            <b:Last>Breunig</b:Last>
            <b:First>Markus</b:First>
            <b:Middle>M.</b:Middle>
          </b:Person>
          <b:Person>
            <b:Last>Kriegel</b:Last>
            <b:First>Hans-Peter</b:First>
          </b:Person>
          <b:Person>
            <b:Last>Sander</b:Last>
            <b:First>Jörg</b:First>
          </b:Person>
        </b:NameList>
      </b:Author>
    </b:Author>
    <b:Title>OPTICS: Ordering Points To Identify the Clustering Structure</b:Title>
    <b:JournalName>ACM SIGMOD international conference on Management of data.  ACM Press</b:JournalName>
    <b:Year>1999</b:Year>
    <b:Pages>49-60</b:Pages>
    <b:DOI>10.1.1.129.6542</b:DOI>
    <b:RefOrder>14</b:RefOrder>
  </b:Source>
  <b:Source>
    <b:Tag>The</b:Tag>
    <b:SourceType>InternetSite</b:SourceType>
    <b:Guid>{D36365F7-9EBB-4CCF-AA18-1B3BAAC7383A}</b:Guid>
    <b:Title>The British Medical Journal</b:Title>
    <b:ProductionCompany>BMJ Publishing Group Ltd</b:ProductionCompany>
    <b:URL>https://www.bmj.com/</b:URL>
    <b:RefOrder>10</b:RefOrder>
  </b:Source>
  <b:Source>
    <b:Tag>And15</b:Tag>
    <b:SourceType>InternetSite</b:SourceType>
    <b:Guid>{BE121795-E874-4586-9F13-79CD617891DB}</b:Guid>
    <b:Author>
      <b:Author>
        <b:NameList>
          <b:Person>
            <b:Last>Karpathy</b:Last>
            <b:First>Andrej</b:First>
          </b:Person>
        </b:NameList>
      </b:Author>
    </b:Author>
    <b:Title>The Unreasonable Effectiveness of Recurrent Neural Networks</b:Title>
    <b:Year>2015</b:Year>
    <b:Month>May</b:Month>
    <b:Day>21</b:Day>
    <b:URL>http://karpathy.github.io/2015/05/21/rnn-effectiveness/</b:URL>
    <b:RefOrder>7</b:RefOrder>
  </b:Source>
  <b:Source>
    <b:Tag>Tru19</b:Tag>
    <b:SourceType>InternetSite</b:SourceType>
    <b:Guid>{53485A84-9754-4C27-8219-7EBFA0CDF76C}</b:Guid>
    <b:Author>
      <b:Author>
        <b:NameList>
          <b:Person>
            <b:Last>Tran</b:Last>
            <b:First>Trung</b:First>
          </b:Person>
        </b:NameList>
      </b:Author>
    </b:Author>
    <b:Title>Text Generation With Pytorch</b:Title>
    <b:Year>2019</b:Year>
    <b:Month>Feb</b:Month>
    <b:Day>08</b:Day>
    <b:URL>https://machinetalk.org/2019/02/08/text-generation-with-pytorch/</b:URL>
    <b:RefOrder>8</b:RefOrder>
  </b:Source>
  <b:Source>
    <b:Tag>Tho19</b:Tag>
    <b:SourceType>JournalArticle</b:SourceType>
    <b:Guid>{360F8B58-6089-4491-93F9-7F6D57033084}</b:Guid>
    <b:Author>
      <b:Author>
        <b:NameList>
          <b:Person>
            <b:Last>al.</b:Last>
            <b:First>Thomas</b:First>
            <b:Middle>Wolf et</b:Middle>
          </b:Person>
        </b:NameList>
      </b:Author>
    </b:Author>
    <b:Title>HuggingFace's Transformers: State-of-the-art Natural Language Processing</b:Title>
    <b:JournalName>ArXiv</b:JournalName>
    <b:Year>2019</b:Year>
    <b:Volume>abs/1910.03771</b:Volume>
    <b:RefOrder>13</b:RefOrder>
  </b:Source>
  <b:Source>
    <b:Tag>Mik18</b:Tag>
    <b:SourceType>ConferenceProceedings</b:SourceType>
    <b:Guid>{77918250-287B-4FF4-B306-50F65216F9FE}</b:Guid>
    <b:Author>
      <b:Author>
        <b:NameList>
          <b:Person>
            <b:Last>al.</b:Last>
            <b:First>Mike</b:First>
            <b:Middle>Kestemont et</b:Middle>
          </b:Person>
        </b:NameList>
      </b:Author>
    </b:Author>
    <b:Title>Overview of the Author Identiﬁcation Task at PAN 2018 -  Cross-domain Authorship Attribution and Style Change Detection</b:Title>
    <b:Year>2018</b:Year>
    <b:ConferenceName>PAN</b:ConferenceName>
    <b:City>Avignon</b:City>
    <b:RefOrder>2</b:RefOrder>
  </b:Source>
  <b:Source>
    <b:Tag>Mik19</b:Tag>
    <b:SourceType>ConferenceProceedings</b:SourceType>
    <b:Guid>{CC893A6B-AC7C-4A15-8130-F91C36D89BD3}</b:Guid>
    <b:Author>
      <b:Author>
        <b:NameList>
          <b:Person>
            <b:Last>al.</b:Last>
            <b:First>Mike</b:First>
            <b:Middle>Kestemont et</b:Middle>
          </b:Person>
        </b:NameList>
      </b:Author>
    </b:Author>
    <b:Title>Overview of the Cross-Domain Authorship Attribution Task at PAN 2019</b:Title>
    <b:Year>2019</b:Year>
    <b:ConferenceName>PAN</b:ConferenceName>
    <b:City>Lugano</b:City>
    <b:RefOrder>3</b:RefOrder>
  </b:Source>
</b:Sources>
</file>

<file path=customXml/itemProps1.xml><?xml version="1.0" encoding="utf-8"?>
<ds:datastoreItem xmlns:ds="http://schemas.openxmlformats.org/officeDocument/2006/customXml" ds:itemID="{996D16E3-DFE9-4F79-AC14-CFFAABF89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8445</TotalTime>
  <Pages>13</Pages>
  <Words>2998</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תבנית לכתיבת דו"ח מסכם לפרויקט במעבדה לעיבוד אותות ותמונות</vt:lpstr>
    </vt:vector>
  </TitlesOfParts>
  <Company/>
  <LinksUpToDate>false</LinksUpToDate>
  <CharactersWithSpaces>20053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תבנית לכתיבת דו"ח מסכם לפרויקט במעבדה לעיבוד אותות ותמונות</dc:title>
  <dc:subject/>
  <dc:creator>Yair Moshe</dc:creator>
  <cp:keywords/>
  <dc:description/>
  <cp:lastModifiedBy>Roy Hachnochi</cp:lastModifiedBy>
  <cp:revision>671</cp:revision>
  <cp:lastPrinted>2020-11-24T10:59:00Z</cp:lastPrinted>
  <dcterms:created xsi:type="dcterms:W3CDTF">2018-12-03T09:46:00Z</dcterms:created>
  <dcterms:modified xsi:type="dcterms:W3CDTF">2021-08-19T14:33:00Z</dcterms:modified>
</cp:coreProperties>
</file>