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Auto-Refresh Dashboards (Tableau + SQL)</w:t>
      </w:r>
    </w:p>
    <w:p>
      <w:r>
        <w:t>Implemented Tableau dashboards with SQL integration.</w:t>
      </w:r>
    </w:p>
    <w:p>
      <w:r>
        <w:t>Executives lacked real-time visibility due to static reporting.</w:t>
      </w:r>
    </w:p>
    <w:p>
      <w:r>
        <w:t>Automated database connections and refresh cycles, providing continuously updated operational and experimental KPIs for rapid decision-making..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