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CD13" w14:textId="40254EB0" w:rsidR="00AF1626" w:rsidRDefault="00836002" w:rsidP="00257D82">
      <w:pPr>
        <w:bidi/>
        <w:jc w:val="center"/>
        <w:rPr>
          <w:b/>
          <w:bCs/>
          <w:sz w:val="44"/>
          <w:szCs w:val="44"/>
          <w:u w:val="single"/>
          <w:lang w:val="en-US"/>
        </w:rPr>
      </w:pPr>
      <w:r>
        <w:rPr>
          <w:rFonts w:hint="cs"/>
          <w:b/>
          <w:bCs/>
          <w:sz w:val="44"/>
          <w:szCs w:val="44"/>
          <w:u w:val="single"/>
          <w:lang w:val="en-US"/>
        </w:rPr>
        <w:t>P</w:t>
      </w:r>
      <w:r>
        <w:rPr>
          <w:b/>
          <w:bCs/>
          <w:sz w:val="44"/>
          <w:szCs w:val="44"/>
          <w:u w:val="single"/>
          <w:lang w:val="en-US"/>
        </w:rPr>
        <w:t>reprocessing</w:t>
      </w:r>
    </w:p>
    <w:p w14:paraId="62B65A4B" w14:textId="77777777" w:rsidR="00836002" w:rsidRDefault="00836002" w:rsidP="001774F8">
      <w:pPr>
        <w:bidi/>
        <w:rPr>
          <w:rtl/>
          <w:lang w:val="en-US"/>
        </w:rPr>
      </w:pPr>
      <w:r>
        <w:rPr>
          <w:rFonts w:hint="cs"/>
          <w:rtl/>
          <w:lang w:val="en-US"/>
        </w:rPr>
        <w:t xml:space="preserve">הספריה הנפוצה ביותר היא של </w:t>
      </w:r>
      <w:r>
        <w:rPr>
          <w:lang w:val="en-US"/>
        </w:rPr>
        <w:t>Sklearn</w:t>
      </w:r>
      <w:r>
        <w:rPr>
          <w:rFonts w:hint="cs"/>
          <w:rtl/>
          <w:lang w:val="en-US"/>
        </w:rPr>
        <w:t xml:space="preserve">. </w:t>
      </w:r>
    </w:p>
    <w:p w14:paraId="3095A698" w14:textId="765A232F" w:rsidR="00836002" w:rsidRDefault="00836002" w:rsidP="00836002">
      <w:pPr>
        <w:bidi/>
        <w:rPr>
          <w:rtl/>
          <w:lang w:val="en-US"/>
        </w:rPr>
      </w:pPr>
      <w:r>
        <w:rPr>
          <w:rFonts w:hint="cs"/>
          <w:rtl/>
          <w:lang w:val="en-US"/>
        </w:rPr>
        <w:t xml:space="preserve">פוסט עם דוגמאות </w:t>
      </w:r>
      <w:r w:rsidR="000160C8">
        <w:rPr>
          <w:rFonts w:hint="cs"/>
          <w:rtl/>
          <w:lang w:val="en-US"/>
        </w:rPr>
        <w:t>ה</w:t>
      </w:r>
      <w:r>
        <w:rPr>
          <w:rFonts w:hint="cs"/>
          <w:rtl/>
          <w:lang w:val="en-US"/>
        </w:rPr>
        <w:t>קוד:</w:t>
      </w:r>
    </w:p>
    <w:p w14:paraId="21ACD562" w14:textId="0DB7A0FA" w:rsidR="00836002" w:rsidRDefault="00000000" w:rsidP="00836002">
      <w:pPr>
        <w:bidi/>
        <w:rPr>
          <w:rtl/>
          <w:lang w:val="en-US"/>
        </w:rPr>
      </w:pPr>
      <w:hyperlink r:id="rId5" w:history="1">
        <w:r w:rsidR="00836002" w:rsidRPr="00964357">
          <w:rPr>
            <w:rStyle w:val="Hyperlink"/>
            <w:lang w:val="en-US"/>
          </w:rPr>
          <w:t>https://towardsdatascience.com/preprocessing-with-sklearn-a-complete-and-comprehensive-guide-670cb98fcfb9</w:t>
        </w:r>
      </w:hyperlink>
    </w:p>
    <w:p w14:paraId="14D70D8E" w14:textId="5ABB9263" w:rsidR="00836002" w:rsidRDefault="00836002" w:rsidP="00836002">
      <w:pPr>
        <w:bidi/>
        <w:rPr>
          <w:rtl/>
          <w:lang w:val="en-US"/>
        </w:rPr>
      </w:pPr>
    </w:p>
    <w:p w14:paraId="68EBCA70" w14:textId="41BA209A" w:rsidR="00836002" w:rsidRDefault="00391C5C" w:rsidP="00836002">
      <w:pPr>
        <w:bidi/>
        <w:rPr>
          <w:rtl/>
          <w:lang w:val="en-US"/>
        </w:rPr>
      </w:pPr>
      <w:r>
        <w:rPr>
          <w:rFonts w:hint="cs"/>
          <w:u w:val="single"/>
          <w:rtl/>
          <w:lang w:val="en-US"/>
        </w:rPr>
        <w:t>טיפול ב</w:t>
      </w:r>
      <w:r w:rsidR="00836002" w:rsidRPr="00836002">
        <w:rPr>
          <w:u w:val="single"/>
          <w:lang w:val="en-US"/>
        </w:rPr>
        <w:t>missing values</w:t>
      </w:r>
      <w:r w:rsidR="00836002">
        <w:rPr>
          <w:rFonts w:hint="cs"/>
          <w:rtl/>
          <w:lang w:val="en-US"/>
        </w:rPr>
        <w:t>:</w:t>
      </w:r>
    </w:p>
    <w:p w14:paraId="69A850D7" w14:textId="2A78DEEC" w:rsidR="00391C5C" w:rsidRDefault="00391C5C" w:rsidP="00836002">
      <w:pPr>
        <w:pStyle w:val="ListParagraph"/>
        <w:numPr>
          <w:ilvl w:val="0"/>
          <w:numId w:val="2"/>
        </w:numPr>
        <w:bidi/>
        <w:rPr>
          <w:lang w:val="en-US"/>
        </w:rPr>
      </w:pPr>
      <w:r>
        <w:rPr>
          <w:rFonts w:hint="cs"/>
          <w:rtl/>
          <w:lang w:val="en-US"/>
        </w:rPr>
        <w:t>להשאיר ולתת לאלגוריתם לטפל במידה ויודע</w:t>
      </w:r>
    </w:p>
    <w:p w14:paraId="468B436C" w14:textId="21D0FDE0" w:rsidR="00836002" w:rsidRDefault="00836002" w:rsidP="00391C5C">
      <w:pPr>
        <w:pStyle w:val="ListParagraph"/>
        <w:numPr>
          <w:ilvl w:val="0"/>
          <w:numId w:val="2"/>
        </w:numPr>
        <w:bidi/>
        <w:rPr>
          <w:lang w:val="en-US"/>
        </w:rPr>
      </w:pPr>
      <w:r>
        <w:rPr>
          <w:rFonts w:hint="cs"/>
          <w:rtl/>
          <w:lang w:val="en-US"/>
        </w:rPr>
        <w:t>להעיף רשומה בעזרת</w:t>
      </w:r>
      <w:r w:rsidR="00FE23C2">
        <w:rPr>
          <w:rFonts w:hint="cs"/>
          <w:rtl/>
          <w:lang w:val="en-US"/>
        </w:rPr>
        <w:t xml:space="preserve"> פונקציית</w:t>
      </w:r>
      <w:r>
        <w:rPr>
          <w:rFonts w:hint="cs"/>
          <w:rtl/>
          <w:lang w:val="en-US"/>
        </w:rPr>
        <w:t xml:space="preserve"> </w:t>
      </w:r>
      <w:proofErr w:type="spellStart"/>
      <w:r>
        <w:rPr>
          <w:lang w:val="en-US"/>
        </w:rPr>
        <w:t>dropna</w:t>
      </w:r>
      <w:proofErr w:type="spellEnd"/>
    </w:p>
    <w:p w14:paraId="605570CF" w14:textId="6D01D1CE" w:rsidR="00836002" w:rsidRPr="00836002" w:rsidRDefault="00836002" w:rsidP="00836002">
      <w:pPr>
        <w:pStyle w:val="ListParagraph"/>
        <w:numPr>
          <w:ilvl w:val="0"/>
          <w:numId w:val="2"/>
        </w:numPr>
        <w:bidi/>
        <w:rPr>
          <w:rtl/>
          <w:lang w:val="en-US"/>
        </w:rPr>
      </w:pPr>
      <w:r>
        <w:rPr>
          <w:rFonts w:hint="cs"/>
          <w:rtl/>
          <w:lang w:val="en-US"/>
        </w:rPr>
        <w:t>להשלים ערך לפי מדד מסוים (לדוגמא ממוצע)</w:t>
      </w:r>
      <w:r w:rsidR="00FE23C2">
        <w:rPr>
          <w:rFonts w:hint="cs"/>
          <w:rtl/>
          <w:lang w:val="en-US"/>
        </w:rPr>
        <w:t xml:space="preserve"> </w:t>
      </w:r>
      <w:proofErr w:type="spellStart"/>
      <w:r w:rsidR="00FE23C2">
        <w:rPr>
          <w:lang w:val="en-US"/>
        </w:rPr>
        <w:t>fillna</w:t>
      </w:r>
      <w:proofErr w:type="spellEnd"/>
    </w:p>
    <w:p w14:paraId="7FDD4412" w14:textId="6A1FB86E" w:rsidR="00C8402F" w:rsidRDefault="00C8402F" w:rsidP="00C8402F">
      <w:pPr>
        <w:bidi/>
        <w:rPr>
          <w:u w:val="single"/>
          <w:lang w:val="en-US"/>
        </w:rPr>
      </w:pPr>
      <w:r>
        <w:rPr>
          <w:rFonts w:hint="cs"/>
          <w:u w:val="single"/>
          <w:rtl/>
          <w:lang w:val="en-US"/>
        </w:rPr>
        <w:t xml:space="preserve">הוספת משתנים פולינומיאלים </w:t>
      </w:r>
      <w:r>
        <w:rPr>
          <w:u w:val="single"/>
          <w:lang w:val="en-US"/>
        </w:rPr>
        <w:t>(polynomial)</w:t>
      </w:r>
    </w:p>
    <w:p w14:paraId="13430271" w14:textId="10D3B067" w:rsidR="00C8402F" w:rsidRDefault="00C8402F" w:rsidP="00C8402F">
      <w:pPr>
        <w:pStyle w:val="ListParagraph"/>
        <w:numPr>
          <w:ilvl w:val="0"/>
          <w:numId w:val="4"/>
        </w:numPr>
        <w:bidi/>
        <w:rPr>
          <w:lang w:val="en-US"/>
        </w:rPr>
      </w:pPr>
      <w:r>
        <w:rPr>
          <w:rFonts w:hint="cs"/>
          <w:rtl/>
          <w:lang w:val="en-US"/>
        </w:rPr>
        <w:t xml:space="preserve">להוסיף משתנים עם </w:t>
      </w:r>
      <w:r>
        <w:rPr>
          <w:lang w:val="en-US"/>
        </w:rPr>
        <w:t>Sklearn</w:t>
      </w:r>
      <w:r>
        <w:rPr>
          <w:rFonts w:hint="cs"/>
          <w:rtl/>
          <w:lang w:val="en-US"/>
        </w:rPr>
        <w:t xml:space="preserve"> כמו הדוגמא בפוסט</w:t>
      </w:r>
    </w:p>
    <w:p w14:paraId="5DF33F8E" w14:textId="0B5DE637" w:rsidR="00C8402F" w:rsidRPr="00C8402F" w:rsidRDefault="00C8402F" w:rsidP="00CE73C2">
      <w:pPr>
        <w:pStyle w:val="ListParagraph"/>
        <w:numPr>
          <w:ilvl w:val="0"/>
          <w:numId w:val="4"/>
        </w:numPr>
        <w:bidi/>
        <w:rPr>
          <w:rFonts w:cs="Arial"/>
          <w:lang w:val="en-US"/>
        </w:rPr>
      </w:pPr>
      <w:r w:rsidRPr="00C8402F">
        <w:rPr>
          <w:rFonts w:hint="cs"/>
          <w:rtl/>
          <w:lang w:val="en-US"/>
        </w:rPr>
        <w:t xml:space="preserve">להוסיף בדרכים אחרות כמו: </w:t>
      </w:r>
      <w:hyperlink r:id="rId6" w:history="1">
        <w:r w:rsidRPr="00C8402F">
          <w:rPr>
            <w:rStyle w:val="Hyperlink"/>
            <w:lang w:val="en-US"/>
          </w:rPr>
          <w:t>https://tsfresh.readthedocs.io/en/latest</w:t>
        </w:r>
        <w:r w:rsidRPr="00C8402F">
          <w:rPr>
            <w:rStyle w:val="Hyperlink"/>
            <w:rFonts w:cs="Arial"/>
            <w:rtl/>
            <w:lang w:val="en-US"/>
          </w:rPr>
          <w:t>/</w:t>
        </w:r>
      </w:hyperlink>
    </w:p>
    <w:p w14:paraId="2C558B72" w14:textId="188D4155" w:rsidR="00C8402F" w:rsidRDefault="00C8402F" w:rsidP="00C8402F">
      <w:pPr>
        <w:pStyle w:val="ListParagraph"/>
        <w:bidi/>
        <w:rPr>
          <w:rtl/>
          <w:lang w:val="en-US"/>
        </w:rPr>
      </w:pPr>
    </w:p>
    <w:p w14:paraId="587CA388" w14:textId="3F6F9687" w:rsidR="00C8402F" w:rsidRDefault="00C8402F" w:rsidP="00C8402F">
      <w:pPr>
        <w:pStyle w:val="ListParagraph"/>
        <w:bidi/>
        <w:rPr>
          <w:rFonts w:cs="Arial"/>
          <w:rtl/>
          <w:lang w:val="en-US"/>
        </w:rPr>
      </w:pPr>
    </w:p>
    <w:p w14:paraId="2B501116" w14:textId="77777777" w:rsidR="004B09C4" w:rsidRDefault="004B09C4" w:rsidP="004B09C4">
      <w:pPr>
        <w:bidi/>
        <w:rPr>
          <w:u w:val="single"/>
          <w:rtl/>
          <w:lang w:val="en-US"/>
        </w:rPr>
      </w:pPr>
      <w:r>
        <w:rPr>
          <w:rFonts w:hint="cs"/>
          <w:u w:val="single"/>
          <w:rtl/>
          <w:lang w:val="en-US"/>
        </w:rPr>
        <w:t>משתנים קטגוריאלים:</w:t>
      </w:r>
    </w:p>
    <w:p w14:paraId="39AC4CB0" w14:textId="77777777" w:rsidR="004B09C4" w:rsidRDefault="004B09C4" w:rsidP="004B09C4">
      <w:pPr>
        <w:pStyle w:val="ListParagraph"/>
        <w:numPr>
          <w:ilvl w:val="0"/>
          <w:numId w:val="3"/>
        </w:numPr>
        <w:bidi/>
        <w:rPr>
          <w:lang w:val="en-US"/>
        </w:rPr>
      </w:pPr>
      <w:r>
        <w:rPr>
          <w:rFonts w:hint="cs"/>
          <w:rtl/>
          <w:lang w:val="en-US"/>
        </w:rPr>
        <w:t>להשאיר ולתת לאלגוריתם לטפל במידה ויודע</w:t>
      </w:r>
    </w:p>
    <w:p w14:paraId="2206D1A8" w14:textId="090DC164" w:rsidR="004B09C4" w:rsidRDefault="004B09C4" w:rsidP="004B09C4">
      <w:pPr>
        <w:pStyle w:val="ListParagraph"/>
        <w:numPr>
          <w:ilvl w:val="0"/>
          <w:numId w:val="3"/>
        </w:numPr>
        <w:bidi/>
        <w:rPr>
          <w:lang w:val="en-US"/>
        </w:rPr>
      </w:pPr>
      <w:r>
        <w:rPr>
          <w:rFonts w:hint="cs"/>
          <w:rtl/>
          <w:lang w:val="en-US"/>
        </w:rPr>
        <w:t xml:space="preserve">להמיר לערכים מספריים לדוגמא </w:t>
      </w:r>
      <w:proofErr w:type="spellStart"/>
      <w:r w:rsidRPr="004B09C4">
        <w:rPr>
          <w:lang w:val="en-US"/>
        </w:rPr>
        <w:t>OrdinalEncoder</w:t>
      </w:r>
      <w:proofErr w:type="spellEnd"/>
      <w:r>
        <w:rPr>
          <w:rFonts w:hint="cs"/>
          <w:rtl/>
          <w:lang w:val="en-US"/>
        </w:rPr>
        <w:t xml:space="preserve"> </w:t>
      </w:r>
    </w:p>
    <w:p w14:paraId="7AA5EC13" w14:textId="502210D5" w:rsidR="004B09C4" w:rsidRDefault="004B09C4" w:rsidP="004B09C4">
      <w:pPr>
        <w:pStyle w:val="ListParagraph"/>
        <w:numPr>
          <w:ilvl w:val="0"/>
          <w:numId w:val="3"/>
        </w:numPr>
        <w:bidi/>
        <w:rPr>
          <w:lang w:val="en-US"/>
        </w:rPr>
      </w:pPr>
      <w:r>
        <w:rPr>
          <w:rFonts w:hint="cs"/>
          <w:rtl/>
          <w:lang w:val="en-US"/>
        </w:rPr>
        <w:t>להפוך ל</w:t>
      </w:r>
      <w:proofErr w:type="spellStart"/>
      <w:r>
        <w:rPr>
          <w:lang w:val="en-US"/>
        </w:rPr>
        <w:t>dammy</w:t>
      </w:r>
      <w:proofErr w:type="spellEnd"/>
      <w:r>
        <w:rPr>
          <w:lang w:val="en-US"/>
        </w:rPr>
        <w:t xml:space="preserve"> variable</w:t>
      </w:r>
      <w:r>
        <w:rPr>
          <w:rFonts w:hint="cs"/>
          <w:rtl/>
          <w:lang w:val="en-US"/>
        </w:rPr>
        <w:t xml:space="preserve"> לדוגמא עם </w:t>
      </w:r>
      <w:proofErr w:type="spellStart"/>
      <w:r w:rsidRPr="004B09C4">
        <w:rPr>
          <w:lang w:val="en-US"/>
        </w:rPr>
        <w:t>OneHotEncoder</w:t>
      </w:r>
      <w:proofErr w:type="spellEnd"/>
      <w:r>
        <w:rPr>
          <w:rFonts w:hint="cs"/>
          <w:rtl/>
          <w:lang w:val="en-US"/>
        </w:rPr>
        <w:t xml:space="preserve"> </w:t>
      </w:r>
    </w:p>
    <w:p w14:paraId="0A812562" w14:textId="0DCAD92F" w:rsidR="00AA5FBD" w:rsidRDefault="004B09C4" w:rsidP="004B09C4">
      <w:pPr>
        <w:bidi/>
        <w:ind w:left="360"/>
        <w:rPr>
          <w:rFonts w:cs="Arial"/>
          <w:rtl/>
          <w:lang w:val="en-US"/>
        </w:rPr>
      </w:pPr>
      <w:r>
        <w:rPr>
          <w:rFonts w:cs="Arial" w:hint="cs"/>
          <w:rtl/>
          <w:lang w:val="en-US"/>
        </w:rPr>
        <w:t>**דוגמאות בפוסט</w:t>
      </w:r>
    </w:p>
    <w:p w14:paraId="39FA9FC4" w14:textId="5ECFE4D0" w:rsidR="004B09C4" w:rsidRDefault="004B09C4" w:rsidP="004B09C4">
      <w:pPr>
        <w:bidi/>
        <w:ind w:left="360"/>
        <w:rPr>
          <w:rFonts w:cs="Arial"/>
          <w:rtl/>
          <w:lang w:val="en-US"/>
        </w:rPr>
      </w:pPr>
    </w:p>
    <w:p w14:paraId="562B1664" w14:textId="7B0388EA" w:rsidR="001F2922" w:rsidRDefault="001F2922" w:rsidP="001F2922">
      <w:pPr>
        <w:bidi/>
        <w:rPr>
          <w:u w:val="single"/>
          <w:rtl/>
          <w:lang w:val="en-US"/>
        </w:rPr>
      </w:pPr>
      <w:r>
        <w:rPr>
          <w:rFonts w:hint="cs"/>
          <w:u w:val="single"/>
          <w:rtl/>
          <w:lang w:val="en-US"/>
        </w:rPr>
        <w:t>משתנים מספריים:</w:t>
      </w:r>
    </w:p>
    <w:p w14:paraId="4E06CCAC" w14:textId="77777777" w:rsidR="001F2922" w:rsidRDefault="001F2922" w:rsidP="001F2922">
      <w:pPr>
        <w:pStyle w:val="ListParagraph"/>
        <w:numPr>
          <w:ilvl w:val="0"/>
          <w:numId w:val="5"/>
        </w:numPr>
        <w:bidi/>
        <w:rPr>
          <w:lang w:val="en-US"/>
        </w:rPr>
      </w:pPr>
      <w:r>
        <w:rPr>
          <w:rFonts w:hint="cs"/>
          <w:rtl/>
          <w:lang w:val="en-US"/>
        </w:rPr>
        <w:t>להשאיר ולתת לאלגוריתם לטפל במידה ויודע</w:t>
      </w:r>
    </w:p>
    <w:p w14:paraId="75E6D439" w14:textId="6FBD162C" w:rsidR="001F2922" w:rsidRDefault="001F2922" w:rsidP="001F2922">
      <w:pPr>
        <w:pStyle w:val="ListParagraph"/>
        <w:numPr>
          <w:ilvl w:val="0"/>
          <w:numId w:val="5"/>
        </w:numPr>
        <w:bidi/>
        <w:rPr>
          <w:lang w:val="en-US"/>
        </w:rPr>
      </w:pPr>
      <w:r>
        <w:rPr>
          <w:rFonts w:hint="cs"/>
          <w:rtl/>
          <w:lang w:val="en-US"/>
        </w:rPr>
        <w:t>החלפה ל</w:t>
      </w:r>
      <w:r>
        <w:rPr>
          <w:lang w:val="en-US"/>
        </w:rPr>
        <w:t>bins</w:t>
      </w:r>
      <w:r>
        <w:rPr>
          <w:rFonts w:hint="cs"/>
          <w:rtl/>
          <w:lang w:val="en-US"/>
        </w:rPr>
        <w:t xml:space="preserve">. </w:t>
      </w:r>
    </w:p>
    <w:p w14:paraId="33688492" w14:textId="77777777" w:rsidR="001F2922" w:rsidRDefault="001F2922" w:rsidP="001F2922">
      <w:pPr>
        <w:pStyle w:val="ListParagraph"/>
        <w:numPr>
          <w:ilvl w:val="0"/>
          <w:numId w:val="5"/>
        </w:numPr>
        <w:bidi/>
        <w:rPr>
          <w:lang w:val="en-US"/>
        </w:rPr>
      </w:pPr>
      <w:r>
        <w:rPr>
          <w:rFonts w:hint="cs"/>
          <w:rtl/>
          <w:lang w:val="en-US"/>
        </w:rPr>
        <w:t>להפוך ל</w:t>
      </w:r>
      <w:proofErr w:type="spellStart"/>
      <w:r>
        <w:rPr>
          <w:lang w:val="en-US"/>
        </w:rPr>
        <w:t>dammy</w:t>
      </w:r>
      <w:proofErr w:type="spellEnd"/>
      <w:r>
        <w:rPr>
          <w:lang w:val="en-US"/>
        </w:rPr>
        <w:t xml:space="preserve"> variable</w:t>
      </w:r>
      <w:r>
        <w:rPr>
          <w:rFonts w:hint="cs"/>
          <w:rtl/>
          <w:lang w:val="en-US"/>
        </w:rPr>
        <w:t xml:space="preserve"> לדוגמא עם </w:t>
      </w:r>
      <w:proofErr w:type="spellStart"/>
      <w:r w:rsidRPr="004B09C4">
        <w:rPr>
          <w:lang w:val="en-US"/>
        </w:rPr>
        <w:t>OneHotEncoder</w:t>
      </w:r>
      <w:proofErr w:type="spellEnd"/>
      <w:r>
        <w:rPr>
          <w:rFonts w:hint="cs"/>
          <w:rtl/>
          <w:lang w:val="en-US"/>
        </w:rPr>
        <w:t xml:space="preserve"> </w:t>
      </w:r>
    </w:p>
    <w:p w14:paraId="4BB2A43D" w14:textId="77777777" w:rsidR="001F2922" w:rsidRDefault="001F2922" w:rsidP="001F2922">
      <w:pPr>
        <w:bidi/>
        <w:ind w:left="360"/>
        <w:rPr>
          <w:rFonts w:cs="Arial"/>
          <w:rtl/>
          <w:lang w:val="en-US"/>
        </w:rPr>
      </w:pPr>
      <w:r>
        <w:rPr>
          <w:rFonts w:cs="Arial" w:hint="cs"/>
          <w:rtl/>
          <w:lang w:val="en-US"/>
        </w:rPr>
        <w:t>**דוגמאות בפוסט</w:t>
      </w:r>
    </w:p>
    <w:p w14:paraId="6889EBC2" w14:textId="77777777" w:rsidR="004B09C4" w:rsidRPr="004B09C4" w:rsidRDefault="004B09C4" w:rsidP="004B09C4">
      <w:pPr>
        <w:bidi/>
        <w:ind w:left="360"/>
        <w:rPr>
          <w:rFonts w:cs="Arial"/>
          <w:rtl/>
          <w:lang w:val="en-US"/>
        </w:rPr>
      </w:pPr>
    </w:p>
    <w:p w14:paraId="47C18B7C" w14:textId="75556B77" w:rsidR="00FC3378" w:rsidRDefault="00FC3378" w:rsidP="00FC3378">
      <w:pPr>
        <w:bidi/>
        <w:rPr>
          <w:b/>
          <w:bCs/>
          <w:sz w:val="44"/>
          <w:szCs w:val="44"/>
          <w:u w:val="single"/>
          <w:rtl/>
          <w:lang w:val="en-US"/>
        </w:rPr>
      </w:pPr>
    </w:p>
    <w:p w14:paraId="69089DA7" w14:textId="0A94FF64" w:rsidR="006C1749" w:rsidRDefault="006C1749" w:rsidP="006C1749">
      <w:pPr>
        <w:bidi/>
        <w:rPr>
          <w:b/>
          <w:bCs/>
          <w:sz w:val="44"/>
          <w:szCs w:val="44"/>
          <w:u w:val="single"/>
          <w:rtl/>
          <w:lang w:val="en-US"/>
        </w:rPr>
      </w:pPr>
    </w:p>
    <w:p w14:paraId="11164C23" w14:textId="1F73A605" w:rsidR="006C1749" w:rsidRDefault="006C1749" w:rsidP="006C1749">
      <w:pPr>
        <w:bidi/>
        <w:rPr>
          <w:b/>
          <w:bCs/>
          <w:sz w:val="44"/>
          <w:szCs w:val="44"/>
          <w:u w:val="single"/>
          <w:rtl/>
          <w:lang w:val="en-US"/>
        </w:rPr>
      </w:pPr>
    </w:p>
    <w:p w14:paraId="32B4D659" w14:textId="5E8FE793" w:rsidR="006C1749" w:rsidRDefault="006C1749" w:rsidP="006C1749">
      <w:pPr>
        <w:bidi/>
        <w:rPr>
          <w:b/>
          <w:bCs/>
          <w:sz w:val="44"/>
          <w:szCs w:val="44"/>
          <w:u w:val="single"/>
          <w:rtl/>
          <w:lang w:val="en-US"/>
        </w:rPr>
      </w:pPr>
    </w:p>
    <w:p w14:paraId="51B3EB09" w14:textId="7E4CA30A" w:rsidR="006C1749" w:rsidRDefault="006C1749" w:rsidP="006C1749">
      <w:pPr>
        <w:bidi/>
        <w:rPr>
          <w:b/>
          <w:bCs/>
          <w:sz w:val="44"/>
          <w:szCs w:val="44"/>
          <w:u w:val="single"/>
          <w:rtl/>
          <w:lang w:val="en-US"/>
        </w:rPr>
      </w:pPr>
    </w:p>
    <w:p w14:paraId="5D17B09D" w14:textId="305D671D" w:rsidR="006C1749" w:rsidRDefault="006C1749" w:rsidP="006C1749">
      <w:pPr>
        <w:bidi/>
        <w:jc w:val="center"/>
        <w:rPr>
          <w:rFonts w:hint="cs"/>
          <w:b/>
          <w:bCs/>
          <w:sz w:val="44"/>
          <w:szCs w:val="44"/>
          <w:u w:val="single"/>
          <w:rtl/>
          <w:lang w:val="en-US"/>
        </w:rPr>
      </w:pPr>
      <w:r>
        <w:rPr>
          <w:rFonts w:hint="cs"/>
          <w:b/>
          <w:bCs/>
          <w:sz w:val="44"/>
          <w:szCs w:val="44"/>
          <w:u w:val="single"/>
          <w:rtl/>
          <w:lang w:val="en-US"/>
        </w:rPr>
        <w:lastRenderedPageBreak/>
        <w:t xml:space="preserve">תחרות </w:t>
      </w:r>
      <w:r w:rsidR="005E13A3">
        <w:rPr>
          <w:b/>
          <w:bCs/>
          <w:sz w:val="44"/>
          <w:szCs w:val="44"/>
          <w:u w:val="single"/>
          <w:lang w:val="en-US"/>
        </w:rPr>
        <w:t>KAGGLE</w:t>
      </w:r>
    </w:p>
    <w:p w14:paraId="4DEA95C8" w14:textId="77777777" w:rsidR="00E3767B" w:rsidRDefault="00E3767B" w:rsidP="005E13A3">
      <w:pPr>
        <w:bidi/>
        <w:rPr>
          <w:rtl/>
          <w:lang w:val="en-US"/>
        </w:rPr>
      </w:pPr>
      <w:r>
        <w:rPr>
          <w:rFonts w:hint="cs"/>
          <w:rtl/>
          <w:lang w:val="en-US"/>
        </w:rPr>
        <w:t>לאחר יצירת משתמש בקאגל ניתן להתחבר לתחרות בעזרת הלינק:</w:t>
      </w:r>
    </w:p>
    <w:p w14:paraId="3B80F4D8" w14:textId="77777777" w:rsidR="00E3767B" w:rsidRDefault="00E3767B" w:rsidP="00E3767B">
      <w:pPr>
        <w:bidi/>
        <w:rPr>
          <w:lang w:val="en-US"/>
        </w:rPr>
      </w:pPr>
      <w:hyperlink r:id="rId7" w:history="1">
        <w:r w:rsidRPr="0041052F">
          <w:rPr>
            <w:rStyle w:val="Hyperlink"/>
            <w:lang w:val="en-US"/>
          </w:rPr>
          <w:t>https://www.kaggle.com/t/4163149ad19242bdbc703f926a16d330</w:t>
        </w:r>
      </w:hyperlink>
    </w:p>
    <w:p w14:paraId="16C805D6" w14:textId="5994D021" w:rsidR="00E3767B" w:rsidRPr="00E3767B" w:rsidRDefault="00E3767B" w:rsidP="00E3767B">
      <w:pPr>
        <w:bidi/>
        <w:rPr>
          <w:u w:val="single"/>
          <w:rtl/>
          <w:lang w:val="en-US"/>
        </w:rPr>
      </w:pPr>
      <w:r w:rsidRPr="00E3767B">
        <w:rPr>
          <w:rFonts w:hint="cs"/>
          <w:u w:val="single"/>
          <w:rtl/>
          <w:lang w:val="en-US"/>
        </w:rPr>
        <w:t>תחרות נראית באופן הבא:</w:t>
      </w:r>
    </w:p>
    <w:p w14:paraId="3D01578F" w14:textId="7788CD0E" w:rsidR="00E3767B" w:rsidRDefault="00E3767B" w:rsidP="00E3767B">
      <w:pPr>
        <w:bidi/>
        <w:rPr>
          <w:rtl/>
          <w:lang w:val="en-US"/>
        </w:rPr>
      </w:pPr>
    </w:p>
    <w:p w14:paraId="562F968F" w14:textId="0978EF8D" w:rsidR="00E3767B" w:rsidRDefault="00E3767B" w:rsidP="00E3767B">
      <w:pPr>
        <w:bidi/>
        <w:rPr>
          <w:lang w:val="en-US"/>
        </w:rPr>
      </w:pPr>
      <w:r>
        <w:rPr>
          <w:noProof/>
        </w:rPr>
        <w:drawing>
          <wp:inline distT="0" distB="0" distL="0" distR="0" wp14:anchorId="7F8AB927" wp14:editId="26870A24">
            <wp:extent cx="5274310" cy="3272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72155"/>
                    </a:xfrm>
                    <a:prstGeom prst="rect">
                      <a:avLst/>
                    </a:prstGeom>
                  </pic:spPr>
                </pic:pic>
              </a:graphicData>
            </a:graphic>
          </wp:inline>
        </w:drawing>
      </w:r>
    </w:p>
    <w:p w14:paraId="35976CE3" w14:textId="352CD2A0" w:rsidR="00524A66" w:rsidRDefault="00E3767B" w:rsidP="00E3767B">
      <w:pPr>
        <w:bidi/>
        <w:rPr>
          <w:rFonts w:hint="cs"/>
          <w:rtl/>
          <w:lang w:val="en-US"/>
        </w:rPr>
      </w:pPr>
      <w:r>
        <w:rPr>
          <w:lang w:val="en-US"/>
        </w:rPr>
        <w:t>Overview</w:t>
      </w:r>
      <w:r>
        <w:rPr>
          <w:rFonts w:hint="cs"/>
          <w:rtl/>
          <w:lang w:val="en-US"/>
        </w:rPr>
        <w:t xml:space="preserve"> </w:t>
      </w:r>
      <w:r>
        <w:rPr>
          <w:rtl/>
          <w:lang w:val="en-US"/>
        </w:rPr>
        <w:t>–</w:t>
      </w:r>
      <w:r>
        <w:rPr>
          <w:rFonts w:hint="cs"/>
          <w:rtl/>
          <w:lang w:val="en-US"/>
        </w:rPr>
        <w:t xml:space="preserve"> מכיל תיאור תחרות ושיטת הערכה (</w:t>
      </w:r>
      <w:r>
        <w:rPr>
          <w:lang w:val="en-US"/>
        </w:rPr>
        <w:t>evaluation</w:t>
      </w:r>
      <w:r>
        <w:rPr>
          <w:rFonts w:hint="cs"/>
          <w:rtl/>
          <w:lang w:val="en-US"/>
        </w:rPr>
        <w:t>), בשיטת מצוינת מטריקת בדיקת התוצאות ומבנה קובץ ההגשה.</w:t>
      </w:r>
    </w:p>
    <w:p w14:paraId="1457CDD5" w14:textId="55A766D1" w:rsidR="00E3767B" w:rsidRDefault="00E3767B" w:rsidP="00E3767B">
      <w:pPr>
        <w:bidi/>
        <w:rPr>
          <w:rFonts w:hint="cs"/>
          <w:rtl/>
          <w:lang w:val="en-US"/>
        </w:rPr>
      </w:pPr>
      <w:r>
        <w:rPr>
          <w:lang w:val="en-US"/>
        </w:rPr>
        <w:t>Data</w:t>
      </w:r>
      <w:r>
        <w:rPr>
          <w:rFonts w:hint="cs"/>
          <w:rtl/>
          <w:lang w:val="en-US"/>
        </w:rPr>
        <w:t xml:space="preserve"> </w:t>
      </w:r>
      <w:r>
        <w:rPr>
          <w:rtl/>
          <w:lang w:val="en-US"/>
        </w:rPr>
        <w:t>–</w:t>
      </w:r>
      <w:r>
        <w:rPr>
          <w:rFonts w:hint="cs"/>
          <w:rtl/>
          <w:lang w:val="en-US"/>
        </w:rPr>
        <w:t xml:space="preserve"> קבצי המידע לתחרות, פירוט מאפיינים וסטטיסטיקה בסיסית עליהם.</w:t>
      </w:r>
    </w:p>
    <w:p w14:paraId="465F22FD" w14:textId="5F8AC9C2" w:rsidR="00E3767B" w:rsidRDefault="00E3767B" w:rsidP="00E3767B">
      <w:pPr>
        <w:bidi/>
        <w:rPr>
          <w:rFonts w:hint="cs"/>
          <w:rtl/>
          <w:lang w:val="en-US"/>
        </w:rPr>
      </w:pPr>
      <w:r>
        <w:rPr>
          <w:lang w:val="en-US"/>
        </w:rPr>
        <w:t>Code</w:t>
      </w:r>
      <w:r>
        <w:rPr>
          <w:rFonts w:hint="cs"/>
          <w:rtl/>
          <w:lang w:val="en-US"/>
        </w:rPr>
        <w:t xml:space="preserve"> </w:t>
      </w:r>
      <w:r>
        <w:rPr>
          <w:rtl/>
          <w:lang w:val="en-US"/>
        </w:rPr>
        <w:t>–</w:t>
      </w:r>
      <w:r>
        <w:rPr>
          <w:rFonts w:hint="cs"/>
          <w:rtl/>
          <w:lang w:val="en-US"/>
        </w:rPr>
        <w:t xml:space="preserve"> לשונית בה ניתן לראות את כל המחברות שמשתתפי התחרות שיתפו. כרגע יש שם מחברת אחת לדוגמא שניתן להשתמש בה. (אם תריצו את הקוד הזה בדיוק תקבלו את התוצאה של המשתמש שלי)</w:t>
      </w:r>
    </w:p>
    <w:p w14:paraId="5965D85B" w14:textId="4D859F14" w:rsidR="00E3767B" w:rsidRDefault="00E3767B" w:rsidP="00E3767B">
      <w:pPr>
        <w:bidi/>
        <w:rPr>
          <w:rtl/>
          <w:lang w:val="en-US"/>
        </w:rPr>
      </w:pPr>
      <w:r>
        <w:rPr>
          <w:lang w:val="en-US"/>
        </w:rPr>
        <w:t>Discussion</w:t>
      </w:r>
      <w:r>
        <w:rPr>
          <w:rFonts w:hint="cs"/>
          <w:rtl/>
          <w:lang w:val="en-US"/>
        </w:rPr>
        <w:t xml:space="preserve"> </w:t>
      </w:r>
      <w:r>
        <w:rPr>
          <w:rtl/>
          <w:lang w:val="en-US"/>
        </w:rPr>
        <w:t>–</w:t>
      </w:r>
      <w:r>
        <w:rPr>
          <w:rFonts w:hint="cs"/>
          <w:rtl/>
          <w:lang w:val="en-US"/>
        </w:rPr>
        <w:t xml:space="preserve"> מקום לדיונים בנוגע לתחרות</w:t>
      </w:r>
    </w:p>
    <w:p w14:paraId="1A349EA8" w14:textId="67315DA5" w:rsidR="00E3767B" w:rsidRDefault="00E3767B" w:rsidP="00E3767B">
      <w:pPr>
        <w:bidi/>
        <w:rPr>
          <w:rtl/>
          <w:lang w:val="en-US"/>
        </w:rPr>
      </w:pPr>
      <w:r>
        <w:rPr>
          <w:lang w:val="en-US"/>
        </w:rPr>
        <w:t>Leaderboard</w:t>
      </w:r>
      <w:r>
        <w:rPr>
          <w:rFonts w:hint="cs"/>
          <w:rtl/>
          <w:lang w:val="en-US"/>
        </w:rPr>
        <w:t xml:space="preserve"> </w:t>
      </w:r>
      <w:r>
        <w:rPr>
          <w:rtl/>
          <w:lang w:val="en-US"/>
        </w:rPr>
        <w:t>–</w:t>
      </w:r>
      <w:r>
        <w:rPr>
          <w:rFonts w:hint="cs"/>
          <w:rtl/>
          <w:lang w:val="en-US"/>
        </w:rPr>
        <w:t xml:space="preserve"> טבלת</w:t>
      </w:r>
      <w:r>
        <w:rPr>
          <w:lang w:val="en-US"/>
        </w:rPr>
        <w:t xml:space="preserve"> </w:t>
      </w:r>
      <w:r>
        <w:rPr>
          <w:rFonts w:hint="cs"/>
          <w:rtl/>
          <w:lang w:val="en-US"/>
        </w:rPr>
        <w:t>ניקוד שמחולקת לציבורית ופרטית. טבלה ציבורית זה הציון שניתן עבור החלק ב</w:t>
      </w:r>
      <w:r>
        <w:rPr>
          <w:lang w:val="en-US"/>
        </w:rPr>
        <w:t>test</w:t>
      </w:r>
      <w:r>
        <w:rPr>
          <w:rFonts w:hint="cs"/>
          <w:rtl/>
          <w:lang w:val="en-US"/>
        </w:rPr>
        <w:t xml:space="preserve"> שהוא ציבורי (כלומר רואים את התוצאה שלו מיד בתום ההגשה). החלק הפרטי מפורסם אוטומטית כיממה לאחר סיום התחרות ולפיו נקבעים הדירוגים האמיתיים. (החלק הציבורי נותן הערכה לבדיקה האמיתית).</w:t>
      </w:r>
    </w:p>
    <w:p w14:paraId="6BE27D12" w14:textId="70B54B5F" w:rsidR="00E3767B" w:rsidRDefault="00E3767B" w:rsidP="00E3767B">
      <w:pPr>
        <w:bidi/>
        <w:rPr>
          <w:rtl/>
          <w:lang w:val="en-US"/>
        </w:rPr>
      </w:pPr>
      <w:r>
        <w:rPr>
          <w:lang w:val="en-US"/>
        </w:rPr>
        <w:t>Rules &amp; teams</w:t>
      </w:r>
      <w:r>
        <w:rPr>
          <w:rFonts w:hint="cs"/>
          <w:rtl/>
          <w:lang w:val="en-US"/>
        </w:rPr>
        <w:t xml:space="preserve"> </w:t>
      </w:r>
      <w:r>
        <w:rPr>
          <w:rtl/>
          <w:lang w:val="en-US"/>
        </w:rPr>
        <w:t>–</w:t>
      </w:r>
      <w:r>
        <w:rPr>
          <w:rFonts w:hint="cs"/>
          <w:rtl/>
          <w:lang w:val="en-US"/>
        </w:rPr>
        <w:t xml:space="preserve"> חוקים וקבוצות. בתחרויות בקורס הקבוצות הן של 1.</w:t>
      </w:r>
    </w:p>
    <w:p w14:paraId="76196C5A" w14:textId="286E6534" w:rsidR="00E3767B" w:rsidRDefault="00E3767B" w:rsidP="00E3767B">
      <w:pPr>
        <w:bidi/>
        <w:rPr>
          <w:rtl/>
          <w:lang w:val="en-US"/>
        </w:rPr>
      </w:pPr>
      <w:proofErr w:type="spellStart"/>
      <w:r>
        <w:rPr>
          <w:lang w:val="en-US"/>
        </w:rPr>
        <w:t>Submittions</w:t>
      </w:r>
      <w:proofErr w:type="spellEnd"/>
      <w:r>
        <w:rPr>
          <w:rFonts w:hint="cs"/>
          <w:rtl/>
          <w:lang w:val="en-US"/>
        </w:rPr>
        <w:t xml:space="preserve"> </w:t>
      </w:r>
      <w:r>
        <w:rPr>
          <w:rtl/>
          <w:lang w:val="en-US"/>
        </w:rPr>
        <w:t>–</w:t>
      </w:r>
      <w:r>
        <w:rPr>
          <w:rFonts w:hint="cs"/>
          <w:rtl/>
          <w:lang w:val="en-US"/>
        </w:rPr>
        <w:t xml:space="preserve"> היסטוריית ההגשות שלי יחד עם הציון הציבורי שלהן. ניתן לבחור איזה מההגשות שלי ייבחנו בבדיקה הפרטית (בוחרים 2 הגשות). במידה ולא בוחרים ידנית, המערכת בוחרת אוטומטית את ההגשות שקיבלו את הציון הגבוה יותר בתוצאה הציבורית.</w:t>
      </w:r>
    </w:p>
    <w:p w14:paraId="7FF23BF1" w14:textId="379B3580" w:rsidR="00C43853" w:rsidRPr="004A23B6" w:rsidRDefault="00E3767B" w:rsidP="00C93E26">
      <w:pPr>
        <w:bidi/>
        <w:rPr>
          <w:rFonts w:cs="Arial"/>
          <w:lang w:val="en-US"/>
        </w:rPr>
      </w:pPr>
      <w:r>
        <w:rPr>
          <w:lang w:val="en-US"/>
        </w:rPr>
        <w:t xml:space="preserve">Submit </w:t>
      </w:r>
      <w:proofErr w:type="spellStart"/>
      <w:r>
        <w:rPr>
          <w:lang w:val="en-US"/>
        </w:rPr>
        <w:t>predicitions</w:t>
      </w:r>
      <w:proofErr w:type="spellEnd"/>
      <w:r>
        <w:rPr>
          <w:rFonts w:hint="cs"/>
          <w:rtl/>
          <w:lang w:val="en-US"/>
        </w:rPr>
        <w:t xml:space="preserve"> </w:t>
      </w:r>
      <w:r>
        <w:rPr>
          <w:rtl/>
          <w:lang w:val="en-US"/>
        </w:rPr>
        <w:t>–</w:t>
      </w:r>
      <w:r>
        <w:rPr>
          <w:rFonts w:hint="cs"/>
          <w:rtl/>
          <w:lang w:val="en-US"/>
        </w:rPr>
        <w:t xml:space="preserve"> מקום ההגשה. שימו לב להגבלה כמות ההגשות וגם לפורמט קובץ ההגשה. (אפשר להריץ את המחברת שלי כדי לראות איך נראה קובץ הגשה).</w:t>
      </w:r>
    </w:p>
    <w:sectPr w:rsidR="00C43853" w:rsidRPr="004A23B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72CB"/>
    <w:multiLevelType w:val="hybridMultilevel"/>
    <w:tmpl w:val="0CC89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4C1B93"/>
    <w:multiLevelType w:val="hybridMultilevel"/>
    <w:tmpl w:val="69D440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A863712"/>
    <w:multiLevelType w:val="hybridMultilevel"/>
    <w:tmpl w:val="0CC89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8575D5C"/>
    <w:multiLevelType w:val="hybridMultilevel"/>
    <w:tmpl w:val="0CC89B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FB00688"/>
    <w:multiLevelType w:val="hybridMultilevel"/>
    <w:tmpl w:val="0CC89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1900711">
    <w:abstractNumId w:val="1"/>
  </w:num>
  <w:num w:numId="2" w16cid:durableId="1945922950">
    <w:abstractNumId w:val="3"/>
  </w:num>
  <w:num w:numId="3" w16cid:durableId="881749264">
    <w:abstractNumId w:val="4"/>
  </w:num>
  <w:num w:numId="4" w16cid:durableId="888958591">
    <w:abstractNumId w:val="0"/>
  </w:num>
  <w:num w:numId="5" w16cid:durableId="1530490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CF"/>
    <w:rsid w:val="000160C8"/>
    <w:rsid w:val="00130A0D"/>
    <w:rsid w:val="001774F8"/>
    <w:rsid w:val="001F2922"/>
    <w:rsid w:val="00257D82"/>
    <w:rsid w:val="002F7764"/>
    <w:rsid w:val="00391C5C"/>
    <w:rsid w:val="00443B09"/>
    <w:rsid w:val="004A23B6"/>
    <w:rsid w:val="004B09C4"/>
    <w:rsid w:val="00524A66"/>
    <w:rsid w:val="005E13A3"/>
    <w:rsid w:val="006C1749"/>
    <w:rsid w:val="0072688E"/>
    <w:rsid w:val="00836002"/>
    <w:rsid w:val="008372AC"/>
    <w:rsid w:val="008942CF"/>
    <w:rsid w:val="008A3EA0"/>
    <w:rsid w:val="009B4E67"/>
    <w:rsid w:val="00A033B0"/>
    <w:rsid w:val="00A71677"/>
    <w:rsid w:val="00AA5FBD"/>
    <w:rsid w:val="00AF1626"/>
    <w:rsid w:val="00B4406D"/>
    <w:rsid w:val="00B92FB5"/>
    <w:rsid w:val="00C428CF"/>
    <w:rsid w:val="00C43853"/>
    <w:rsid w:val="00C8402F"/>
    <w:rsid w:val="00C93E26"/>
    <w:rsid w:val="00CA2402"/>
    <w:rsid w:val="00D85524"/>
    <w:rsid w:val="00DF4CBA"/>
    <w:rsid w:val="00E3767B"/>
    <w:rsid w:val="00FC3378"/>
    <w:rsid w:val="00FE23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30F3"/>
  <w15:chartTrackingRefBased/>
  <w15:docId w15:val="{36E884CB-DE5C-42FE-8931-1401EC6F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60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4F8"/>
    <w:rPr>
      <w:color w:val="0563C1" w:themeColor="hyperlink"/>
      <w:u w:val="single"/>
    </w:rPr>
  </w:style>
  <w:style w:type="character" w:styleId="UnresolvedMention">
    <w:name w:val="Unresolved Mention"/>
    <w:basedOn w:val="DefaultParagraphFont"/>
    <w:uiPriority w:val="99"/>
    <w:semiHidden/>
    <w:unhideWhenUsed/>
    <w:rsid w:val="001774F8"/>
    <w:rPr>
      <w:color w:val="605E5C"/>
      <w:shd w:val="clear" w:color="auto" w:fill="E1DFDD"/>
    </w:rPr>
  </w:style>
  <w:style w:type="paragraph" w:styleId="ListParagraph">
    <w:name w:val="List Paragraph"/>
    <w:basedOn w:val="Normal"/>
    <w:uiPriority w:val="34"/>
    <w:qFormat/>
    <w:rsid w:val="008942CF"/>
    <w:pPr>
      <w:ind w:left="720"/>
      <w:contextualSpacing/>
    </w:pPr>
  </w:style>
  <w:style w:type="character" w:styleId="FollowedHyperlink">
    <w:name w:val="FollowedHyperlink"/>
    <w:basedOn w:val="DefaultParagraphFont"/>
    <w:uiPriority w:val="99"/>
    <w:semiHidden/>
    <w:unhideWhenUsed/>
    <w:rsid w:val="00DF4CBA"/>
    <w:rPr>
      <w:color w:val="954F72" w:themeColor="followedHyperlink"/>
      <w:u w:val="single"/>
    </w:rPr>
  </w:style>
  <w:style w:type="character" w:customStyle="1" w:styleId="Heading1Char">
    <w:name w:val="Heading 1 Char"/>
    <w:basedOn w:val="DefaultParagraphFont"/>
    <w:link w:val="Heading1"/>
    <w:uiPriority w:val="9"/>
    <w:rsid w:val="00836002"/>
    <w:rPr>
      <w:rFonts w:ascii="Times New Roman" w:eastAsia="Times New Roman" w:hAnsi="Times New Roman" w:cs="Times New Roman"/>
      <w:b/>
      <w:bCs/>
      <w:kern w:val="36"/>
      <w:sz w:val="48"/>
      <w:szCs w:val="48"/>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32989">
      <w:bodyDiv w:val="1"/>
      <w:marLeft w:val="0"/>
      <w:marRight w:val="0"/>
      <w:marTop w:val="0"/>
      <w:marBottom w:val="0"/>
      <w:divBdr>
        <w:top w:val="none" w:sz="0" w:space="0" w:color="auto"/>
        <w:left w:val="none" w:sz="0" w:space="0" w:color="auto"/>
        <w:bottom w:val="none" w:sz="0" w:space="0" w:color="auto"/>
        <w:right w:val="none" w:sz="0" w:space="0" w:color="auto"/>
      </w:divBdr>
    </w:div>
    <w:div w:id="1154296921">
      <w:bodyDiv w:val="1"/>
      <w:marLeft w:val="0"/>
      <w:marRight w:val="0"/>
      <w:marTop w:val="0"/>
      <w:marBottom w:val="0"/>
      <w:divBdr>
        <w:top w:val="none" w:sz="0" w:space="0" w:color="auto"/>
        <w:left w:val="none" w:sz="0" w:space="0" w:color="auto"/>
        <w:bottom w:val="none" w:sz="0" w:space="0" w:color="auto"/>
        <w:right w:val="none" w:sz="0" w:space="0" w:color="auto"/>
      </w:divBdr>
    </w:div>
    <w:div w:id="1225263545">
      <w:bodyDiv w:val="1"/>
      <w:marLeft w:val="0"/>
      <w:marRight w:val="0"/>
      <w:marTop w:val="0"/>
      <w:marBottom w:val="0"/>
      <w:divBdr>
        <w:top w:val="none" w:sz="0" w:space="0" w:color="auto"/>
        <w:left w:val="none" w:sz="0" w:space="0" w:color="auto"/>
        <w:bottom w:val="none" w:sz="0" w:space="0" w:color="auto"/>
        <w:right w:val="none" w:sz="0" w:space="0" w:color="auto"/>
      </w:divBdr>
    </w:div>
    <w:div w:id="127605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t/4163149ad19242bdbc703f926a16d3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sfresh.readthedocs.io/en/latest/" TargetMode="External"/><Relationship Id="rId5" Type="http://schemas.openxmlformats.org/officeDocument/2006/relationships/hyperlink" Target="https://towardsdatascience.com/preprocessing-with-sklearn-a-complete-and-comprehensive-guide-670cb98fcfb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Hadad</dc:creator>
  <cp:keywords/>
  <dc:description/>
  <cp:lastModifiedBy>Eyal Hadad</cp:lastModifiedBy>
  <cp:revision>29</cp:revision>
  <dcterms:created xsi:type="dcterms:W3CDTF">2022-11-05T11:44:00Z</dcterms:created>
  <dcterms:modified xsi:type="dcterms:W3CDTF">2022-11-13T09:16:00Z</dcterms:modified>
</cp:coreProperties>
</file>