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java.awt.*;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javax.swing.*;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MyCalcGUI extends JFrame implements ActionListener{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JButton[] b=new JButton[15];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JPanel p=new JPanel();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GridBagLayout layout =new GridBagLayout();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TextField t=new TextField();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static String op1,op2,op;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MyCalcGUI() 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for(int i=0;i&lt;10;i++)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b[i]=new JButton(String.valueOf(i));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b[10]=new JButton("*");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b[11]=new JButton("/");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b[12]=new JButton("-");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b[13]=new JButton("=");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b[14]=new JButton("+");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t.setPreferredSize(new Dimension(320, 30));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t.setEditable(false);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p.setLayout(layout);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for(int i=0;i&lt;15;i++)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b[i].addActionListener(this);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add(t,BorderLayout.NORTH);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add(p,BorderLayout.CENTER);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setVisible(true);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setSize(350,500);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setDefaultCloseOperation(EXIT_ON_CLOSE);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GridBagConstraints c=new GridBagConstraints();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c.fill = GridBagConstraints.BOTH;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c.insets=new Insets(2,2,2,2);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int x=0;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int y=0;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for(int i=1;i&lt;10;i++) 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if(x&gt;2) 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x=0;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 xml:space="preserve">y++;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c.gridx=x;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c.gridy=y;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p.add(b[i],c);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x++;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c.gridx=1;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c.gridy=3;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p.add(b[0],c);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c.gridx=0;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c.gridy=3;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p.add(b[10],c);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c.gridx=2;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c.gridy=3;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p.add(b[11],c);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c.gridx=3;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c.gridy=3;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p.add(b[12],c);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c.gridx=3;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c.gridy=0;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c.gridheight=2;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p.add(b[14],c);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c.gridx=3;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c.gridy=2;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c.gridheight=1;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p.add(b[13],c);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op1=op2=op="";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new MyCalcGUI();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@Override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public void actionPerformed(ActionEvent e) 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String ip=e.getActionCommand();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if(ip=="+" || ip=="-" || ip=="*" || ip=="/") 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if(!op1.equals("")) 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op=ip;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t.setText(ip);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else if(ip.equals("=")) 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if(!op2.equals("")) {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double v1,v2,res=0.0;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v1=Double.parseDouble(op1);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v2=Double.parseDouble(op2);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switch(op) {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case "+":res=v1+v2;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ab/>
        <w:tab/>
        <w:t xml:space="preserve"> break;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case "-":res=v1-v2;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 break;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case "*":res=v1*v2;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 break;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case "/":res=v1/v2;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 break;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op1=op2=op="";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t.setText(String.valueOf(res));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if(!op.equals("")) 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op2+=""+ip;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t.setText(op2);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op1+=""+ip;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t.setText(op1);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