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114專題文件</w:t>
      </w:r>
    </w:p>
    <w:p/>
    <w:p/>
    <w:p>
      <w:pPr>
        <w:jc w:val="center"/>
      </w:pPr>
      <w:r>
        <w:rPr>
          <w:b/>
          <w:sz w:val="60"/>
        </w:rPr>
        <w:t>Paw AI 機器狗</w:t>
      </w:r>
    </w:p>
    <w:p/>
    <w:p/>
    <w:p/>
    <w:p/>
    <w:p>
      <w:pPr>
        <w:spacing w:line="480" w:lineRule="auto"/>
        <w:jc w:val="center"/>
      </w:pPr>
      <w:r>
        <w:t>指導老師：董惟鳳</w:t>
        <w:br/>
      </w:r>
      <w:r>
        <w:t>412401123 楊沛蓁</w:t>
        <w:br/>
      </w:r>
      <w:r>
        <w:t>412401355 盧柏宇</w:t>
        <w:br/>
      </w:r>
      <w:r>
        <w:t>412401135 鄔雨彤</w:t>
        <w:br/>
      </w:r>
      <w:r>
        <w:t>412401082 陳如恩</w:t>
        <w:br/>
      </w:r>
      <w:r>
        <w:t>412401094 黃  旭</w:t>
        <w:br/>
      </w:r>
    </w:p>
    <w:p>
      <w:r>
        <w:br w:type="page"/>
      </w:r>
    </w:p>
    <w:p>
      <w:pPr>
        <w:pStyle w:val="Heading1"/>
      </w:pPr>
      <w:r>
        <w:t>第一章 系統描述</w:t>
      </w:r>
    </w:p>
    <w:p>
      <w:pPr>
        <w:pStyle w:val="Heading2"/>
      </w:pPr>
      <w:r>
        <w:t>一、發展背景與動機</w:t>
      </w:r>
    </w:p>
    <w:p>
      <w:r>
        <w:rPr>
          <w:b/>
        </w:rPr>
        <w:t>研究背景</w:t>
      </w:r>
    </w:p>
    <w:p>
      <w:r>
        <w:rPr>
          <w:b w:val="0"/>
        </w:rPr>
        <w:t>近年來，人工智慧技術發展迅速，特別是大型語言模型（Large Language Models, LLMs，如 Qwen、LLaMA）的突破，使得機器系統具備了深度的語意理解與邏輯推理能力。同時，邊緣運算與電腦視覺（如 MediaPipe 姿態辨識、YuNet 人臉偵測技術）以及語音處理技術（如 SenseVoice 語音辨識與 edge-tts 語音合成）的日益成熟，讓資訊系統能夠以多模態（Multi-modal）的方式，精準感知周遭環境與人類的真實意圖。</w:t>
      </w:r>
    </w:p>
    <w:p>
      <w:r>
        <w:rPr>
          <w:b w:val="0"/>
        </w:rPr>
        <w:t>在終端硬體載具方面，四足機器人（如仿生機器狗）的機電控制與運動靈活性已有顯著的提升。然而，綜觀目前市面上的實體機器人應用，多半仍依賴傳統的遙控設備、手機 App 或是僵化的預設腳本進行操作。現有系統缺乏將「雲端高階 AI 大腦」與「邊緣終端硬體（ROS2）」深度結合的解決方案，導致人機互動往往流於單向、死板的指令接收，機器無法根據人類自然的肢體語言（手勢）、語音指令或當下的環境脈絡，進行即時的動態感知與自主決策。</w:t>
      </w:r>
    </w:p>
    <w:p>
      <w:r>
        <w:rPr>
          <w:b/>
        </w:rPr>
        <w:t>研究動機</w:t>
      </w:r>
    </w:p>
    <w:p>
      <w:r>
        <w:rPr>
          <w:b w:val="0"/>
        </w:rPr>
        <w:t>基於上述背景，本專題「PawAI」旨在打破傳統實體機器人僵化且高門檻的互動模式。我們運用資訊管理領域的系統整合（System Integration）與軟體工程技術，開發一套無縫串接視覺感知、語音互動與大型語言模型決策的智能控制系統。</w:t>
      </w:r>
    </w:p>
    <w:p>
      <w:r>
        <w:rPr>
          <w:b w:val="0"/>
        </w:rPr>
        <w:t>本研究的核心動機包含以下幾點：</w:t>
      </w:r>
    </w:p>
    <w:p>
      <w:r>
        <w:rPr>
          <w:b w:val="0"/>
        </w:rPr>
        <w:t>1. 實現自然且直覺的人機互動：透過建構完整的多模態感知管線（Multi-modal Perception Pipeline），讓系統能即時捕捉並解析使用者的手勢與臉部特徵；結合語音雙向處理，讓使用者能以最自然的「說話」與「動作」與機器狗互動，免除繁瑣的傳統控制介面。</w:t>
      </w:r>
    </w:p>
    <w:p>
      <w:r>
        <w:rPr>
          <w:b w:val="0"/>
        </w:rPr>
        <w:t>2. 賦予終端設備動態決策能力：藉由串接大型語言模型 Qwen2.5-7B-Instruct（透過 vLLM 部署於遠端 RTX 8000 伺服器）作為系統的核心邏輯中樞，將接收到的多模態感知資料轉化為結構化的意圖（Intent），讓機器狗不再只是單純執行寫死的程式碼，而是能「理解」複雜情境並規劃後續行為。</w:t>
      </w:r>
    </w:p>
    <w:p>
      <w:r>
        <w:rPr>
          <w:b w:val="0"/>
        </w:rPr>
        <w:t>3. 軟硬體整合與控制迴路優化：透過建構穩定的 ROS2 節點通訊與統一中控模組（Interaction Executive），確保 AI 模型的決策結果能以極低的延遲、安全且精確地轉化為實體機器狗的具體動作，完成從「感知」、「思考」到「行動」的完整閉環。</w:t>
      </w:r>
    </w:p>
    <w:p>
      <w:r>
        <w:rPr>
          <w:b w:val="0"/>
        </w:rPr>
        <w:t>總結而言，本專題期望透過 PawAI 系統的建置，探索大型語言模型結合實體機器人的無限可能，不僅為智慧陪伴、巡檢或展演等應用場景提供具高度擴充性的架構範例，更進一步實現真正意義上的智慧人機共作（Human-Robot Collaboration）。</w:t>
      </w:r>
    </w:p>
    <w:p>
      <w:pPr>
        <w:pStyle w:val="Heading2"/>
      </w:pPr>
      <w:r>
        <w:t>二、系統發展目的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問題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解決方案</w:t>
            </w:r>
          </w:p>
        </w:tc>
      </w:tr>
      <w:tr>
        <w:tc>
          <w:tcPr>
            <w:tcW w:type="dxa" w:w="4323"/>
          </w:tcPr>
          <w:p>
            <w:r>
              <w:t>對互動使用者而言，操作實體機器人需透過遙控器或手機 App，互動方式單向且不直覺。</w:t>
            </w:r>
          </w:p>
        </w:tc>
        <w:tc>
          <w:tcPr>
            <w:tcW w:type="dxa" w:w="4323"/>
          </w:tcPr>
          <w:p>
            <w:r>
              <w:t>整合 MediaPipe 手勢/姿勢辨識、YuNet 人臉辨識與語音模組，實現自然直覺的多模態互動。</w:t>
            </w:r>
          </w:p>
        </w:tc>
      </w:tr>
      <w:tr>
        <w:tc>
          <w:tcPr>
            <w:tcW w:type="dxa" w:w="4323"/>
          </w:tcPr>
          <w:p>
            <w:r>
              <w:t>機器人僅能執行預先寫死的腳本，缺乏情境理解與自主決策能力。</w:t>
            </w:r>
          </w:p>
        </w:tc>
        <w:tc>
          <w:tcPr>
            <w:tcW w:type="dxa" w:w="4323"/>
          </w:tcPr>
          <w:p>
            <w:r>
              <w:t>串接大語言模型（Qwen2.5-7B-Instruct）作為核心大腦，依據當下脈絡動態生成行為回饋。</w:t>
            </w:r>
          </w:p>
        </w:tc>
      </w:tr>
      <w:tr>
        <w:tc>
          <w:tcPr>
            <w:tcW w:type="dxa" w:w="4323"/>
          </w:tcPr>
          <w:p>
            <w:r>
              <w:t>雲端 AI 模型與邊緣硬體設備之間，缺乏穩定、低延遲的整合與執行機制。</w:t>
            </w:r>
          </w:p>
        </w:tc>
        <w:tc>
          <w:tcPr>
            <w:tcW w:type="dxa" w:w="4323"/>
          </w:tcPr>
          <w:p>
            <w:r>
              <w:t>開發基於 ROS2 的統一中控模組（Interaction Executive），精準且安全地驅動終端硬體作動。</w:t>
            </w:r>
          </w:p>
        </w:tc>
      </w:tr>
      <w:tr>
        <w:tc>
          <w:tcPr>
            <w:tcW w:type="dxa" w:w="4323"/>
          </w:tcPr>
          <w:p>
            <w:r>
              <w:t>對操作者而言，傳統機器人系統難以遠端監控與除錯。</w:t>
            </w:r>
          </w:p>
        </w:tc>
        <w:tc>
          <w:tcPr>
            <w:tcW w:type="dxa" w:w="4323"/>
          </w:tcPr>
          <w:p>
            <w:r>
              <w:t>建立 PawAI Studio 網頁控制台，提供即時感知面板、語音/文字互動與即時影像串流。</w:t>
            </w:r>
          </w:p>
        </w:tc>
      </w:tr>
    </w:tbl>
    <w:p/>
    <w:p>
      <w:r>
        <w:rPr>
          <w:b/>
        </w:rPr>
        <w:t>(一) 整合多模態感知技術，提供自然直覺的人機互動體驗</w:t>
      </w:r>
    </w:p>
    <w:p>
      <w:r>
        <w:rPr>
          <w:b w:val="0"/>
        </w:rPr>
        <w:t>打破傳統單向且受限的控制介面，本系統導入 MediaPipe 模型進行即時的姿態與手勢推論，並輔以 YuNet + SFace 人臉辨識技術鎖定互動對象。同時，結合 STT（語音轉文字）與 TTS（文字轉語音）模組，讓使用者能以最日常的肢體動作與口語對話，與系統進行雙向、流暢的互動。</w:t>
      </w:r>
    </w:p>
    <w:p>
      <w:r>
        <w:rPr>
          <w:b/>
        </w:rPr>
        <w:t>(二) 串接大語言模型，建構具備情境理解的自主決策中樞</w:t>
      </w:r>
    </w:p>
    <w:p>
      <w:r>
        <w:rPr>
          <w:b w:val="0"/>
        </w:rPr>
        <w:t>為賦予機器狗動態決策的能力，本專案將前端擷取的多模態感知資料轉化為結構化的意圖（Intent），並透過 HTTP API 串接部署於遠端伺服器的大語言模型（Qwen2.5-7B-Instruct）。藉此，系統能深入理解使用者的語意與當下的互動脈絡，取代傳統預先寫死的控制腳本，自主規劃並生成最合適的行為回饋。</w:t>
      </w:r>
    </w:p>
    <w:p>
      <w:r>
        <w:rPr>
          <w:b/>
        </w:rPr>
        <w:t>(三) 開發 ROS2 統一中控，實現低延遲且穩定的硬體作動閉環</w:t>
      </w:r>
    </w:p>
    <w:p>
      <w:r>
        <w:rPr>
          <w:b w:val="0"/>
        </w:rPr>
        <w:t>為確保雲端 AI 的決策能精確落實於邊緣實體設備，本系統建構了基於 ROS2 的節點通訊機制。透過統一中控模組 Interaction Executive（以 State Machine 實現事件路由與優先序仲裁），系統能將抽象的行為指令，以極低的延遲轉譯為機器狗能直接執行的動作控制訊號。</w:t>
      </w:r>
    </w:p>
    <w:p>
      <w:r>
        <w:rPr>
          <w:b/>
        </w:rPr>
        <w:t>(四) 建立 PawAI Studio 網頁控制台，確保系統的高可觀測性與可維護性</w:t>
      </w:r>
    </w:p>
    <w:p>
      <w:r>
        <w:rPr>
          <w:b w:val="0"/>
        </w:rPr>
        <w:t>建立 PawAI Studio 作為系統的統一觀測與操控入口，整合即時感知面板、語音/文字互動介面、以及即時影像串流，方便團隊進行效能監控與錯誤排查。</w:t>
      </w:r>
    </w:p>
    <w:p>
      <w:r>
        <w:rPr>
          <w:b/>
        </w:rPr>
        <w:t>非功能性需求</w:t>
      </w:r>
    </w:p>
    <w:p>
      <w:pPr>
        <w:pStyle w:val="ListBullet"/>
      </w:pPr>
      <w:r>
        <w:t>低延遲：語音端到端互動延遲目標 &lt; 5 秒</w:t>
      </w:r>
    </w:p>
    <w:p>
      <w:pPr>
        <w:pStyle w:val="ListBullet"/>
      </w:pPr>
      <w:r>
        <w:t>高可用性：三級降級策略（雲端 → 本地 → 規則），確保無網路時仍可基本互動</w:t>
      </w:r>
    </w:p>
    <w:p>
      <w:pPr>
        <w:pStyle w:val="ListBullet"/>
      </w:pPr>
      <w:r>
        <w:t>模組化：每個感知模組為獨立 ROS2 package，可單獨替換或升級</w:t>
      </w:r>
    </w:p>
    <w:p>
      <w:pPr>
        <w:pStyle w:val="ListBullet"/>
      </w:pPr>
      <w:r>
        <w:t>安全性：統一中控模組仲裁所有動作指令，緊急事件（跌倒）具最高優先序</w:t>
      </w:r>
    </w:p>
    <w:p>
      <w:pPr>
        <w:pStyle w:val="Heading2"/>
      </w:pPr>
      <w:r>
        <w:t>三、系統範圍</w:t>
      </w:r>
    </w:p>
    <w:p>
      <w:r>
        <w:rPr>
          <w:b w:val="0"/>
        </w:rPr>
        <w:t>本節根據使用者的互動情境，盤點系統的功能性需求。</w:t>
      </w:r>
    </w:p>
    <w:p>
      <w:r>
        <w:rPr>
          <w:b/>
        </w:rPr>
        <w:t>1. 語音互動模組</w:t>
      </w:r>
    </w:p>
    <w:p>
      <w:pPr>
        <w:pStyle w:val="ListBullet"/>
      </w:pPr>
      <w:r>
        <w:t>語音辨識（ASR）：三級自動降級（SenseVoice 雲端 → SenseVoice 本地 → Whisper 本地）</w:t>
      </w:r>
    </w:p>
    <w:p>
      <w:pPr>
        <w:pStyle w:val="ListBullet"/>
      </w:pPr>
      <w:r>
        <w:t>意圖分類（Intent）：高信心指令直接映射為動作，一般對話送入 LLM</w:t>
      </w:r>
    </w:p>
    <w:p>
      <w:pPr>
        <w:pStyle w:val="ListBullet"/>
      </w:pPr>
      <w:r>
        <w:t>AI 對話（LLM）：Qwen2.5-7B-Instruct 根據語境生成回覆</w:t>
      </w:r>
    </w:p>
    <w:p>
      <w:pPr>
        <w:pStyle w:val="ListBullet"/>
      </w:pPr>
      <w:r>
        <w:t>語音合成（TTS）：edge-tts 雲端主線 + Piper 本地備援</w:t>
      </w:r>
    </w:p>
    <w:p>
      <w:pPr>
        <w:pStyle w:val="ListBullet"/>
      </w:pPr>
      <w:r>
        <w:t>音訊播放：USB 外接喇叭或 Go2 Megaphone DataChannel</w:t>
      </w:r>
    </w:p>
    <w:p>
      <w:r>
        <w:rPr>
          <w:b/>
        </w:rPr>
        <w:t>2. 人臉辨識模組</w:t>
      </w:r>
    </w:p>
    <w:p>
      <w:pPr>
        <w:pStyle w:val="ListBullet"/>
      </w:pPr>
      <w:r>
        <w:t>YuNet 人臉偵測 + SFace 身份辨識 + IOU 多人追蹤</w:t>
      </w:r>
    </w:p>
    <w:p>
      <w:pPr>
        <w:pStyle w:val="ListBullet"/>
      </w:pPr>
      <w:r>
        <w:t>Hysteresis 三層穩定化機制</w:t>
      </w:r>
    </w:p>
    <w:p>
      <w:pPr>
        <w:pStyle w:val="ListBullet"/>
      </w:pPr>
      <w:r>
        <w:t>辨識後觸發個人化 TTS 問候</w:t>
      </w:r>
    </w:p>
    <w:p>
      <w:r>
        <w:rPr>
          <w:b/>
        </w:rPr>
        <w:t>3. 手勢辨識模組</w:t>
      </w:r>
    </w:p>
    <w:p>
      <w:pPr>
        <w:pStyle w:val="ListBullet"/>
      </w:pPr>
      <w:r>
        <w:t>MediaPipe Gesture Recognizer 即時辨識</w:t>
      </w:r>
    </w:p>
    <w:p>
      <w:pPr>
        <w:pStyle w:val="ListBullet"/>
      </w:pPr>
      <w:r>
        <w:t>手勢 → Go2 動作映射（如 open_palm → 停止）</w:t>
      </w:r>
    </w:p>
    <w:p>
      <w:pPr>
        <w:pStyle w:val="ListBullet"/>
      </w:pPr>
      <w:r>
        <w:t>5 秒冷卻去重</w:t>
      </w:r>
    </w:p>
    <w:p>
      <w:r>
        <w:rPr>
          <w:b/>
        </w:rPr>
        <w:t>4. 姿勢辨識模組</w:t>
      </w:r>
    </w:p>
    <w:p>
      <w:pPr>
        <w:pStyle w:val="ListBullet"/>
      </w:pPr>
      <w:r>
        <w:t>MediaPipe Pose 33 關鍵點姿勢分類</w:t>
      </w:r>
    </w:p>
    <w:p>
      <w:pPr>
        <w:pStyle w:val="ListBullet"/>
      </w:pPr>
      <w:r>
        <w:t>跌倒偵測 → 緊急警報</w:t>
      </w:r>
    </w:p>
    <w:p>
      <w:pPr>
        <w:pStyle w:val="ListBullet"/>
      </w:pPr>
      <w:r>
        <w:t>持續狀態廣播</w:t>
      </w:r>
    </w:p>
    <w:p>
      <w:r>
        <w:rPr>
          <w:b/>
        </w:rPr>
        <w:t>5. 物體辨識模組</w:t>
      </w:r>
    </w:p>
    <w:p>
      <w:pPr>
        <w:pStyle w:val="ListBullet"/>
      </w:pPr>
      <w:r>
        <w:t>YOLO26n + TensorRT FP16 即時偵測 COCO 80 類</w:t>
      </w:r>
    </w:p>
    <w:p>
      <w:pPr>
        <w:pStyle w:val="ListBullet"/>
      </w:pPr>
      <w:r>
        <w:t>高價值物體情境 TTS 話術</w:t>
      </w:r>
    </w:p>
    <w:p>
      <w:pPr>
        <w:pStyle w:val="ListBullet"/>
      </w:pPr>
      <w:r>
        <w:t>class_whitelist 動態篩選</w:t>
      </w:r>
    </w:p>
    <w:p>
      <w:r>
        <w:rPr>
          <w:b/>
        </w:rPr>
        <w:t>6. PawAI Studio 網頁控制台</w:t>
      </w:r>
    </w:p>
    <w:p>
      <w:pPr>
        <w:pStyle w:val="ListBullet"/>
      </w:pPr>
      <w:r>
        <w:t>即時感知面板（五大模組）</w:t>
      </w:r>
    </w:p>
    <w:p>
      <w:pPr>
        <w:pStyle w:val="ListBullet"/>
      </w:pPr>
      <w:r>
        <w:t>文字與語音互動（push-to-talk）</w:t>
      </w:r>
    </w:p>
    <w:p>
      <w:pPr>
        <w:pStyle w:val="ListBullet"/>
      </w:pPr>
      <w:r>
        <w:t>三欄即時影像串流</w:t>
      </w:r>
    </w:p>
    <w:p>
      <w:pPr>
        <w:pStyle w:val="ListBullet"/>
      </w:pPr>
      <w:r>
        <w:t>FastAPI + WebSocket Gateway 橋接 ROS2</w:t>
      </w:r>
    </w:p>
    <w:p>
      <w:r>
        <w:rPr>
          <w:b/>
        </w:rPr>
        <w:t>7. 統一中控模組（Interaction Executive）</w:t>
      </w:r>
    </w:p>
    <w:p>
      <w:pPr>
        <w:pStyle w:val="ListBullet"/>
      </w:pPr>
      <w:r>
        <w:t>State Machine 狀態管理</w:t>
      </w:r>
    </w:p>
    <w:p>
      <w:pPr>
        <w:pStyle w:val="ListBullet"/>
      </w:pPr>
      <w:r>
        <w:t>優先序仲裁：EMERGENCY &gt; stop &gt; speech &gt; gesture &gt; face</w:t>
      </w:r>
    </w:p>
    <w:p>
      <w:pPr>
        <w:pStyle w:val="ListBullet"/>
      </w:pPr>
      <w:r>
        <w:t>事件去重與冷卻期</w:t>
      </w:r>
    </w:p>
    <w:p>
      <w:pPr>
        <w:pStyle w:val="ListBullet"/>
      </w:pPr>
      <w:r>
        <w:t>動作分派至 TTS 和 Go2</w:t>
      </w:r>
    </w:p>
    <w:p>
      <w:pPr>
        <w:pStyle w:val="Heading2"/>
      </w:pPr>
      <w:r>
        <w:t>四、背景知識</w:t>
      </w:r>
    </w:p>
    <w:p>
      <w:r>
        <w:rPr>
          <w:b/>
        </w:rPr>
        <w:t>(一) 機器人作業系統（ROS2）</w:t>
      </w:r>
    </w:p>
    <w:p>
      <w:r>
        <w:rPr>
          <w:b w:val="0"/>
        </w:rPr>
        <w:t>ROS2 為機器人軟體開發的彈性框架，採分散式架構，各功能模組封裝為獨立節點（Nodes），透過 Publisher/Subscriber 模型非同步交換資料。本系統利用此特性開發統一中控模組。</w:t>
      </w:r>
    </w:p>
    <w:p>
      <w:r>
        <w:rPr>
          <w:b/>
        </w:rPr>
        <w:t>(二) Unitree Go2 四足機器人平台</w:t>
      </w:r>
    </w:p>
    <w:p>
      <w:r>
        <w:rPr>
          <w:b w:val="0"/>
        </w:rPr>
        <w:t>Go2 Pro 售價約 2,800 美元，配備 Hesai XT16 LiDAR。本專案透過 WebRTC DataChannel 控制。相較 Go2 EDU 版本可透過 CycloneDDS 直連，Pro 版本的 WebRTC 路徑延遲較高但成本較低。</w:t>
      </w:r>
    </w:p>
    <w:p>
      <w:r>
        <w:rPr>
          <w:b/>
        </w:rPr>
        <w:t>(三) MediaPipe 框架</w:t>
      </w:r>
    </w:p>
    <w:p>
      <w:r>
        <w:rPr>
          <w:b w:val="0"/>
        </w:rPr>
        <w:t>Google 開發的即時多模態感知框架。本系統使用 Gesture Recognizer（手勢辨識，7 種內建手勢）和 Pose Estimation（姿勢辨識，33 個關鍵點），純 CPU 運行即可達到即時推理速度。</w:t>
      </w:r>
    </w:p>
    <w:p>
      <w:r>
        <w:rPr>
          <w:b/>
        </w:rPr>
        <w:t>(四) YuNet + SFace 人臉技術</w:t>
      </w:r>
    </w:p>
    <w:p>
      <w:r>
        <w:rPr>
          <w:b w:val="0"/>
        </w:rPr>
        <w:t>OpenCV 內建的 YuNet 人臉偵測器（2023 年版）與 SFace 人臉辨識器（2021 年版）。YuNet 在 Jetson CPU 上可達即時推理速度。SFace 產出 128 維特徵向量進行餘弦相似度比對。</w:t>
      </w:r>
    </w:p>
    <w:p>
      <w:r>
        <w:rPr>
          <w:b/>
        </w:rPr>
        <w:t>(五) NVIDIA Jetson Orin Nano</w:t>
      </w:r>
    </w:p>
    <w:p>
      <w:r>
        <w:rPr>
          <w:b w:val="0"/>
        </w:rPr>
        <w:t>專為 AI 邊緣推理設計的嵌入式運算模組，8GB 統一記憶體，搭配 JetPack 6。負責運行所有本地感知模組和 ROS2 runtime。</w:t>
      </w:r>
    </w:p>
    <w:p>
      <w:r>
        <w:rPr>
          <w:b/>
        </w:rPr>
        <w:t>(六) Intel RealSense D435</w:t>
      </w:r>
    </w:p>
    <w:p>
      <w:r>
        <w:rPr>
          <w:b w:val="0"/>
        </w:rPr>
        <w:t>RGB-D 深度攝影機，提供 RGB 影像與紅外線結構光深度感測。用於人臉偵測、手勢辨識、姿勢辨識與物體偵測。</w:t>
      </w:r>
    </w:p>
    <w:p>
      <w:r>
        <w:rPr>
          <w:b/>
        </w:rPr>
        <w:t>(七) SenseVoice / Whisper 語音辨識</w:t>
      </w:r>
    </w:p>
    <w:p>
      <w:r>
        <w:rPr>
          <w:b w:val="0"/>
        </w:rPr>
        <w:t>三級 ASR：SenseVoice 雲端（FunASR on RTX 8000，~600ms）→ SenseVoice 本地（sherpa-onnx int8 on Jetson CPU）→ Whisper 本地（faster-whisper CUDA on Jetson）。</w:t>
      </w:r>
    </w:p>
    <w:p>
      <w:r>
        <w:rPr>
          <w:b/>
        </w:rPr>
        <w:t>(八) edge-tts / Piper 語音合成</w:t>
      </w:r>
    </w:p>
    <w:p>
      <w:r>
        <w:rPr>
          <w:b w:val="0"/>
        </w:rPr>
        <w:t>雙重 TTS：edge-tts 雲端（微軟 Edge TTS，低延遲高音質）為主線；Piper 本地（ONNX 離線模型）為備援。</w:t>
      </w:r>
    </w:p>
    <w:p>
      <w:r>
        <w:rPr>
          <w:b/>
        </w:rPr>
        <w:t>(九) Qwen2.5-7B-Instruct 大語言模型</w:t>
      </w:r>
    </w:p>
    <w:p>
      <w:r>
        <w:rPr>
          <w:b w:val="0"/>
        </w:rPr>
        <w:t>阿里雲開源 LLM，透過 vLLM 部署於 RTX 8000。生成 ≤25 字中文回覆。雲端不可用時降級為 RuleBrain 規則引擎。</w:t>
      </w:r>
    </w:p>
    <w:p>
      <w:r>
        <w:rPr>
          <w:b/>
        </w:rPr>
        <w:t>(十) YOLO26n 物體辨識</w:t>
      </w:r>
    </w:p>
    <w:p>
      <w:r>
        <w:rPr>
          <w:b w:val="0"/>
        </w:rPr>
        <w:t>YOLO26 Nano 版本（9.5MB），ONNX Runtime + TensorRT FP16，偵測 COCO 80 類物體。</w:t>
      </w:r>
    </w:p>
    <w:p>
      <w:r>
        <w:rPr>
          <w:b/>
        </w:rPr>
        <w:t>(十一) WebRTC DataChannel</w:t>
      </w:r>
    </w:p>
    <w:p>
      <w:r>
        <w:rPr>
          <w:b w:val="0"/>
        </w:rPr>
        <w:t>透過 WebRTC DataChannel 與 Go2 Pro 雙向通訊，包含動作控制指令與音訊播放（Megaphone API）。</w:t>
      </w:r>
    </w:p>
    <w:p>
      <w:r>
        <w:rPr>
          <w:b/>
        </w:rPr>
        <w:t>(十二) Next.js + FastAPI</w:t>
      </w:r>
    </w:p>
    <w:p>
      <w:r>
        <w:rPr>
          <w:b w:val="0"/>
        </w:rPr>
        <w:t>前端：Next.js 16 + React 19 + TypeScript + Tailwind CSS。後端：FastAPI + rclpy。WebSocket 即時轉發感知事件。</w:t>
      </w:r>
    </w:p>
    <w:p>
      <w:pPr>
        <w:pStyle w:val="Heading2"/>
      </w:pPr>
      <w:r>
        <w:t>五、系統限制（可行性分析）</w:t>
      </w:r>
    </w:p>
    <w:p>
      <w:r>
        <w:rPr>
          <w:b w:val="0"/>
        </w:rPr>
        <w:t>本節描述使用者可能期望但未包含在系統範圍內的需求。</w:t>
      </w:r>
    </w:p>
    <w:p>
      <w:r>
        <w:rPr>
          <w:b/>
        </w:rPr>
        <w:t>1. 自主導航避障</w:t>
      </w:r>
    </w:p>
    <w:p>
      <w:r>
        <w:rPr>
          <w:b w:val="0"/>
        </w:rPr>
        <w:t>使用者期望機器狗能自動避開障礙物、走到指定位置。重要性：高。</w:t>
      </w:r>
    </w:p>
    <w:p>
      <w:r>
        <w:rPr>
          <w:b w:val="0"/>
        </w:rPr>
        <w:t>未包含原因：D435 攝影機安裝角度偏上方，低障礙物直到極近距離才進入視野；加上偵測到停止的延遲鏈較長，三輪真機防撞測試均未通過。LiDAR 覆蓋率有限。程式碼完成但硬體限制無法克服，已停用。</w:t>
      </w:r>
    </w:p>
    <w:p>
      <w:r>
        <w:rPr>
          <w:b/>
        </w:rPr>
        <w:t>2. 機器狗本體語音對話</w:t>
      </w:r>
    </w:p>
    <w:p>
      <w:r>
        <w:rPr>
          <w:b w:val="0"/>
        </w:rPr>
        <w:t>使用者期望直接對機器狗說話，不需額外裝置。重要性：高。</w:t>
      </w:r>
    </w:p>
    <w:p>
      <w:r>
        <w:rPr>
          <w:b w:val="0"/>
        </w:rPr>
        <w:t>未包含原因：Go2 內建散熱風扇持續噪音，USB 麥克風訊噪比不足，實測語音辨識正確率顯著低於可用門檻。改以 PawAI Studio 網頁端 push-to-talk 作為語音入口。</w:t>
      </w:r>
    </w:p>
    <w:p>
      <w:r>
        <w:rPr>
          <w:b/>
        </w:rPr>
        <w:t>3. 多人同時互動</w:t>
      </w:r>
    </w:p>
    <w:p>
      <w:r>
        <w:rPr>
          <w:b w:val="0"/>
        </w:rPr>
        <w:t>使用者期望多人同時互動。重要性：中。</w:t>
      </w:r>
    </w:p>
    <w:p>
      <w:r>
        <w:rPr>
          <w:b w:val="0"/>
        </w:rPr>
        <w:t>未包含原因：人臉可追蹤最多 5 人，但手勢/姿勢辨識僅支援單人，且缺乏跨模組 ID 關聯機制。</w:t>
      </w:r>
    </w:p>
    <w:p>
      <w:r>
        <w:rPr>
          <w:b/>
        </w:rPr>
        <w:t>4. 多語言支援</w:t>
      </w:r>
    </w:p>
    <w:p>
      <w:r>
        <w:rPr>
          <w:b w:val="0"/>
        </w:rPr>
        <w:t>使用者期望支援英文、台語等。重要性：中。</w:t>
      </w:r>
    </w:p>
    <w:p>
      <w:r>
        <w:rPr>
          <w:b w:val="0"/>
        </w:rPr>
        <w:t>未包含原因：ASR/TTS/LLM 均針對中文調校，時程限制下優先確保中文穩定。</w:t>
      </w:r>
    </w:p>
    <w:p>
      <w:r>
        <w:rPr>
          <w:b/>
        </w:rPr>
        <w:t>5. 自動充電</w:t>
      </w:r>
    </w:p>
    <w:p>
      <w:r>
        <w:rPr>
          <w:b w:val="0"/>
        </w:rPr>
        <w:t>使用者期望機器狗自動回充電座。重要性：中。</w:t>
      </w:r>
    </w:p>
    <w:p>
      <w:r>
        <w:rPr>
          <w:b w:val="0"/>
        </w:rPr>
        <w:t>未包含原因：Go2 Pro 無自動對接充電座硬體；Jetson 供電依賴降壓模組，偶發不穩。</w:t>
      </w:r>
    </w:p>
    <w:p>
      <w:r>
        <w:rPr>
          <w:b/>
        </w:rPr>
        <w:t>6. 物體互動指令</w:t>
      </w:r>
    </w:p>
    <w:p>
      <w:r>
        <w:rPr>
          <w:b w:val="0"/>
        </w:rPr>
        <w:t>使用者期望「幫我拿水杯」。重要性：低。</w:t>
      </w:r>
    </w:p>
    <w:p>
      <w:r>
        <w:rPr>
          <w:b w:val="0"/>
        </w:rPr>
        <w:t>未包含原因：Go2 Pro 無機械手臂。物體辨識僅做偵測+情境 TTS。</w:t>
      </w:r>
    </w:p>
    <w:p>
      <w:r>
        <w:br w:type="page"/>
      </w:r>
    </w:p>
    <w:p>
      <w:pPr>
        <w:pStyle w:val="Heading1"/>
      </w:pPr>
      <w:r>
        <w:t>第二章 軟體需求規格</w:t>
      </w:r>
    </w:p>
    <w:p>
      <w:pPr>
        <w:pStyle w:val="Heading2"/>
      </w:pPr>
      <w:r>
        <w:t>一、功能需求</w:t>
      </w:r>
    </w:p>
    <w:p>
      <w:r>
        <w:rPr>
          <w:b/>
        </w:rPr>
        <w:t>使用者角色說明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323"/>
          </w:tcPr>
          <w:p>
            <w:r>
              <w:t>互動使用者</w:t>
            </w:r>
          </w:p>
        </w:tc>
        <w:tc>
          <w:tcPr>
            <w:tcW w:type="dxa" w:w="4323"/>
          </w:tcPr>
          <w:p>
            <w:r>
              <w:t>與機器狗直接互動的人（長者、家屬、訪客），透過語音、手勢、臉部表情與機器狗互動。</w:t>
            </w:r>
          </w:p>
        </w:tc>
      </w:tr>
      <w:tr>
        <w:tc>
          <w:tcPr>
            <w:tcW w:type="dxa" w:w="4323"/>
          </w:tcPr>
          <w:p>
            <w:r>
              <w:t>操作者</w:t>
            </w:r>
          </w:p>
        </w:tc>
        <w:tc>
          <w:tcPr>
            <w:tcW w:type="dxa" w:w="4323"/>
          </w:tcPr>
          <w:p>
            <w:r>
              <w:t>負責監控與操控系統的人（開發人員、展示人員、教授），透過 PawAI Studio 網頁遠端操作。</w:t>
            </w:r>
          </w:p>
        </w:tc>
      </w:tr>
    </w:tbl>
    <w:p/>
    <w:p>
      <w:r>
        <w:rPr>
          <w:b/>
        </w:rPr>
        <w:t>使用者故事對應</w:t>
      </w:r>
    </w:p>
    <w:p>
      <w:pPr>
        <w:pStyle w:val="ListBullet"/>
      </w:pPr>
      <w:r>
        <w:t>優先順序：1: 第一階段、2: 第二階段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882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優先順序</w:t>
            </w:r>
          </w:p>
        </w:tc>
      </w:tr>
      <w:tr>
        <w:tc>
          <w:tcPr>
            <w:tcW w:type="dxa" w:w="2882"/>
          </w:tcPr>
          <w:p>
            <w:r>
              <w:t>1. 透過語音與機器狗互動</w:t>
            </w:r>
          </w:p>
        </w:tc>
        <w:tc>
          <w:tcPr>
            <w:tcW w:type="dxa" w:w="2882"/>
          </w:tcPr>
          <w:p>
            <w:r>
              <w:t>1.1 穩定接收音訊輸入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1.2 將中文語音轉為文字（ASR）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1.3 映射固定語句至執行意圖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1.4 根據語境生成邏輯回覆（LLM）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1.5 轉換回覆文字為自然語音（TTS）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1.6 透過喇叭播放音訊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>
              <w:t>2. 辨識手勢控制機器狗</w:t>
            </w:r>
          </w:p>
        </w:tc>
        <w:tc>
          <w:tcPr>
            <w:tcW w:type="dxa" w:w="2882"/>
          </w:tcPr>
          <w:p>
            <w:r>
              <w:t>2.1 [待填寫]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2.2 [待填寫]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2.3 [待填寫]</w:t>
            </w:r>
          </w:p>
        </w:tc>
        <w:tc>
          <w:tcPr>
            <w:tcW w:type="dxa" w:w="2882"/>
          </w:tcPr>
          <w:p>
            <w:r>
              <w:t>2</w:t>
            </w:r>
          </w:p>
        </w:tc>
      </w:tr>
      <w:tr>
        <w:tc>
          <w:tcPr>
            <w:tcW w:type="dxa" w:w="2882"/>
          </w:tcPr>
          <w:p>
            <w:r>
              <w:t>3. 辨識姿勢偵測異常</w:t>
            </w:r>
          </w:p>
        </w:tc>
        <w:tc>
          <w:tcPr>
            <w:tcW w:type="dxa" w:w="2882"/>
          </w:tcPr>
          <w:p>
            <w:r>
              <w:t>3.1 即時狀態回饋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3.2 緊急跌倒告警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3.3 識別對象確認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3.4 模組運作感知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3.5 活動歷史回顧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>
              <w:t>4. 辨識人臉進行個人化互動</w:t>
            </w:r>
          </w:p>
        </w:tc>
        <w:tc>
          <w:tcPr>
            <w:tcW w:type="dxa" w:w="2882"/>
          </w:tcPr>
          <w:p>
            <w:r>
              <w:t>4.1 即時偵測人臉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4.2 辨識已註冊人物身份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4.3 個人化問候互動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>
              <w:t>5. 透過網頁觀測與操控機器狗</w:t>
            </w:r>
          </w:p>
        </w:tc>
        <w:tc>
          <w:tcPr>
            <w:tcW w:type="dxa" w:w="2882"/>
          </w:tcPr>
          <w:p>
            <w:r>
              <w:t>5.1 即時感知狀態監控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5.2 文字與語音互動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5.3 即時影像串流</w:t>
            </w:r>
          </w:p>
        </w:tc>
        <w:tc>
          <w:tcPr>
            <w:tcW w:type="dxa" w:w="2882"/>
          </w:tcPr>
          <w:p>
            <w:r>
              <w:t>2</w:t>
            </w:r>
          </w:p>
        </w:tc>
      </w:tr>
      <w:tr>
        <w:tc>
          <w:tcPr>
            <w:tcW w:type="dxa" w:w="2882"/>
          </w:tcPr>
          <w:p>
            <w:r>
              <w:t>6. 辨識物體觸發情境互動</w:t>
            </w:r>
          </w:p>
        </w:tc>
        <w:tc>
          <w:tcPr>
            <w:tcW w:type="dxa" w:w="2882"/>
          </w:tcPr>
          <w:p>
            <w:r>
              <w:t>6.1 [待填寫]</w:t>
            </w:r>
          </w:p>
        </w:tc>
        <w:tc>
          <w:tcPr>
            <w:tcW w:type="dxa" w:w="2882"/>
          </w:tcPr>
          <w:p>
            <w:r>
              <w:t>1</w:t>
            </w:r>
          </w:p>
        </w:tc>
      </w:tr>
      <w:tr>
        <w:tc>
          <w:tcPr>
            <w:tcW w:type="dxa" w:w="2882"/>
          </w:tcPr>
          <w:p>
            <w:r/>
          </w:p>
        </w:tc>
        <w:tc>
          <w:tcPr>
            <w:tcW w:type="dxa" w:w="2882"/>
          </w:tcPr>
          <w:p>
            <w:r>
              <w:t>6.2 [待填寫]</w:t>
            </w:r>
          </w:p>
        </w:tc>
        <w:tc>
          <w:tcPr>
            <w:tcW w:type="dxa" w:w="2882"/>
          </w:tcPr>
          <w:p>
            <w:r>
              <w:t>2</w:t>
            </w:r>
          </w:p>
        </w:tc>
      </w:tr>
    </w:tbl>
    <w:p/>
    <w:p>
      <w:r>
        <w:rPr>
          <w:b/>
        </w:rPr>
        <w:t>使用者故事卡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1. 透過語音與機器狗互動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Epic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需求：我想要透過語音直接與機器狗進行指令與日常對話。</w:t>
              <w:br/>
            </w:r>
            <w:r>
              <w:rPr>
                <w:b w:val="0"/>
              </w:rPr>
              <w:t>價值：能體驗自然且流暢的端到端人機互動閉環。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語音能被穩定接收，不需喊特定喚醒詞。(1.1)</w:t>
              <w:br/>
            </w:r>
            <w:r>
              <w:rPr>
                <w:b w:val="0"/>
              </w:rPr>
              <w:t>● 中文短句能被準確辨識轉為文字。(1.2)</w:t>
              <w:br/>
            </w:r>
            <w:r>
              <w:rPr>
                <w:b w:val="0"/>
              </w:rPr>
              <w:t>● 說出預設指令時能觸發動作意圖。(1.3)</w:t>
              <w:br/>
            </w:r>
            <w:r>
              <w:rPr>
                <w:b w:val="0"/>
              </w:rPr>
              <w:t>● 說出日常對話時能得到合理回覆。(1.4)</w:t>
              <w:br/>
            </w:r>
            <w:r>
              <w:rPr>
                <w:b w:val="0"/>
              </w:rPr>
              <w:t>● 回覆能被轉換成自然語音（edge-tts + Piper）。(1.5)</w:t>
              <w:br/>
            </w:r>
            <w:r>
              <w:rPr>
                <w:b w:val="0"/>
              </w:rPr>
              <w:t>● 語音回覆能從喇叭清楚播放。(1.6)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1.1 穩定接收音訊輸入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需求：在不需要喚醒詞的情況下，直接對系統說話。</w:t>
              <w:br/>
            </w:r>
            <w:r>
              <w:rPr>
                <w:b w:val="0"/>
              </w:rPr>
              <w:t>價值：確保語音輸入穩定性，降低系統複雜度與出錯率。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Given：系統處於待命狀態，no-VAD 主線模式。</w:t>
              <w:br/>
            </w:r>
            <w:r>
              <w:rPr>
                <w:b w:val="0"/>
              </w:rPr>
              <w:t>● When：系統麥克風接收到外部音訊輸入。</w:t>
              <w:br/>
            </w:r>
            <w:r>
              <w:rPr>
                <w:b w:val="0"/>
              </w:rPr>
              <w:t>● Then：系統成功捕獲音訊並傳遞至 ASR 模組。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1.2 將中文語音轉為文字（ASR）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需求：系統能將中文短句準確轉換為文字。</w:t>
              <w:br/>
            </w:r>
            <w:r>
              <w:rPr>
                <w:b w:val="0"/>
              </w:rPr>
              <w:t>價值：提供正確文字數據作為後續意圖判斷基礎。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Given：已成功接收含中文語音的音訊。</w:t>
              <w:br/>
            </w:r>
            <w:r>
              <w:rPr>
                <w:b w:val="0"/>
              </w:rPr>
              <w:t>● When：音訊送入 ASR（SenseVoice 雲端/本地、Whisper 本地三級降級）。</w:t>
              <w:br/>
            </w:r>
            <w:r>
              <w:rPr>
                <w:b w:val="0"/>
              </w:rPr>
              <w:t>● Then：ASR 輸出正確中文字串。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1.3 映射固定語句至執行意圖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需求：說出「坐下」時能對應到正確的動作意圖。</w:t>
              <w:br/>
            </w:r>
            <w:r>
              <w:rPr>
                <w:b w:val="0"/>
              </w:rPr>
              <w:t>價值：確保常見展示指令做出準確且低延遲的反應。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Given：Intent Rule 接收到 ASR 轉換的中文字串。</w:t>
              <w:br/>
            </w:r>
            <w:r>
              <w:rPr>
                <w:b w:val="0"/>
              </w:rPr>
              <w:t>● When：字串符合預設關鍵字映射表。</w:t>
              <w:br/>
            </w:r>
            <w:r>
              <w:rPr>
                <w:b w:val="0"/>
              </w:rPr>
              <w:t>● Then：成功映射至可執行意圖標籤（Intent）。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1.4 根據語境生成邏輯回覆（LLM）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需求：對話時獲得針對非固定語句的動態回應。</w:t>
              <w:br/>
            </w:r>
            <w:r>
              <w:rPr>
                <w:b w:val="0"/>
              </w:rPr>
              <w:t>價值：賦予機器狗邏輯思考能力，更自然的互動體驗。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Given：接收到無法被 Intent Rule 映射的對話文字。</w:t>
              <w:br/>
            </w:r>
            <w:r>
              <w:rPr>
                <w:b w:val="0"/>
              </w:rPr>
              <w:t>● When：文字傳送至 Qwen2.5-7B-Instruct。</w:t>
              <w:br/>
            </w:r>
            <w:r>
              <w:rPr>
                <w:b w:val="0"/>
              </w:rPr>
              <w:t>● Then：LLM 生成符合語境的簡短回覆。若不可用則降級為 RuleBrain。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1.5 轉換回覆文字為自然語音（TTS）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需求：機器狗能以語音回答，而非僅呈現文字。</w:t>
              <w:br/>
            </w:r>
            <w:r>
              <w:rPr>
                <w:b w:val="0"/>
              </w:rPr>
              <w:t>價值：提供聽覺回饋，完成端到端語音互動閉環。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Given：系統已產出回覆文字。</w:t>
              <w:br/>
            </w:r>
            <w:r>
              <w:rPr>
                <w:b w:val="0"/>
              </w:rPr>
              <w:t>● When：文字送入 TTS（edge-tts 雲端 / Piper 本地）。</w:t>
              <w:br/>
            </w:r>
            <w:r>
              <w:rPr>
                <w:b w:val="0"/>
              </w:rPr>
              <w:t>● Then：TTS 成功合成自然流暢音訊。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1.6 透過喇叭播放音訊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需求：語音回覆能從喇叭發出。</w:t>
              <w:br/>
            </w:r>
            <w:r>
              <w:rPr>
                <w:b w:val="0"/>
              </w:rPr>
              <w:t>價值：增強互動沉浸感與真實感。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Given：TTS 音訊已生成，Jetson 已透過 ROS2 連線至 Go2。</w:t>
              <w:br/>
            </w:r>
            <w:r>
              <w:rPr>
                <w:b w:val="0"/>
              </w:rPr>
              <w:t>● When：系統下達播放指令。</w:t>
              <w:br/>
            </w:r>
            <w:r>
              <w:rPr>
                <w:b w:val="0"/>
              </w:rPr>
              <w:t>● Then：音訊透過 USB 喇叭清晰播放。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2. 辨識手勢控制機器狗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Epic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角色：[待填寫]</w:t>
              <w:br/>
            </w:r>
            <w:r>
              <w:rPr>
                <w:b w:val="0"/>
              </w:rPr>
              <w:t>需求：[待填寫]</w:t>
              <w:br/>
            </w:r>
            <w:r>
              <w:rPr>
                <w:b w:val="0"/>
              </w:rPr>
              <w:t>價值：[待填寫]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[待填寫]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3. 辨識姿勢偵測異常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Epic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角色：[待填寫]</w:t>
              <w:br/>
            </w:r>
            <w:r>
              <w:rPr>
                <w:b w:val="0"/>
              </w:rPr>
              <w:t>需求：[待填寫]</w:t>
              <w:br/>
            </w:r>
            <w:r>
              <w:rPr>
                <w:b w:val="0"/>
              </w:rPr>
              <w:t>價值：[待填寫]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[待填寫]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4. 辨識人臉進行個人化互動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Epic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角色：互動使用者（長者、家屬、訪客）</w:t>
              <w:br/>
            </w:r>
            <w:r>
              <w:rPr>
                <w:b w:val="0"/>
              </w:rPr>
              <w:t>需求：我想要讓機器狗認出我是誰，並根據我的身份做出個人化的回應。</w:t>
              <w:br/>
            </w:r>
            <w:r>
              <w:rPr>
                <w:b w:val="0"/>
              </w:rPr>
              <w:t>價值：讓機器狗能像認識朋友一樣叫出名字打招呼，提升陪伴感與信任度。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有人走入鏡頭範圍時，系統能即時偵測到人臉。(4.1)</w:t>
              <w:br/>
            </w:r>
            <w:r>
              <w:rPr>
                <w:b w:val="0"/>
              </w:rPr>
              <w:t>● 偵測到的人臉能與已註冊使用者進行身份比對。(4.2)</w:t>
              <w:br/>
            </w:r>
            <w:r>
              <w:rPr>
                <w:b w:val="0"/>
              </w:rPr>
              <w:t>● 成功辨識後，機器狗能叫出名字打招呼。(4.3)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4.1 即時偵測人臉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需求：當我走到機器狗前方時，系統能即時發現我的存在。</w:t>
              <w:br/>
            </w:r>
            <w:r>
              <w:rPr>
                <w:b w:val="0"/>
              </w:rPr>
              <w:t>價值：作為身份辨識與問候互動的前提，確保系統能感知到使用者的到來。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Given：D435 攝影機已啟動，face_identity_node 正在運行。</w:t>
              <w:br/>
            </w:r>
            <w:r>
              <w:rPr>
                <w:b w:val="0"/>
              </w:rPr>
              <w:t>● When：有人走入鏡頭前方約 1-3 公尺範圍內。</w:t>
              <w:br/>
            </w:r>
            <w:r>
              <w:rPr>
                <w:b w:val="0"/>
              </w:rPr>
              <w:t>● Then：系統透過 YuNet 偵測到人臉，出現新的追蹤項目（含 track_id 與邊界框），發布 track_started 事件。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4.2 辨識已註冊人物身份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需求：系統能認出我是誰，將我與人臉資料庫中已註冊的身份配對。</w:t>
              <w:br/>
            </w:r>
            <w:r>
              <w:rPr>
                <w:b w:val="0"/>
              </w:rPr>
              <w:t>價值：讓後續互動能個人化，而非千篇一律地對待所有人。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Given：系統已偵測到人臉（4.1），且人臉資料庫中有已註冊使用者照片與 SFace 特徵向量。</w:t>
              <w:br/>
            </w:r>
            <w:r>
              <w:rPr>
                <w:b w:val="0"/>
              </w:rPr>
              <w:t>● When：偵測到的人臉經 SFace 比對達到相似度門檻且連續多幀穩定。</w:t>
              <w:br/>
            </w:r>
            <w:r>
              <w:rPr>
                <w:b w:val="0"/>
              </w:rPr>
              <w:t>● Then：追蹤項目的穩定名稱更新為該使用者名稱，發布 identity_stable 事件。若相似度不足則維持 unknown。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4.3 個人化問候互動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角色：互動使用者</w:t>
              <w:br/>
            </w:r>
            <w:r>
              <w:rPr>
                <w:b w:val="0"/>
              </w:rPr>
              <w:t>需求：當機器狗認出我時，能主動叫我的名字打招呼。</w:t>
              <w:br/>
            </w:r>
            <w:r>
              <w:rPr>
                <w:b w:val="0"/>
              </w:rPr>
              <w:t>價值：讓使用者感受到機器狗「認識」自己，提升陪伴感與互動溫度。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Given：系統已辨識出已註冊使用者（4.2 的 identity_stable 已觸發）。</w:t>
              <w:br/>
            </w:r>
            <w:r>
              <w:rPr>
                <w:b w:val="0"/>
              </w:rPr>
              <w:t>● When：Interaction Executive 收到事件，且該使用者 30 秒內未被問候過。</w:t>
              <w:br/>
            </w:r>
            <w:r>
              <w:rPr>
                <w:b w:val="0"/>
              </w:rPr>
              <w:t>● Then：機器狗透過 TTS 播放「{名字}你好！」，不在冷卻期內重複問候同一人。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5. 透過網頁觀測與操控機器狗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Epic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角色：操作者（開發人員、展示人員、教授）</w:t>
              <w:br/>
            </w:r>
            <w:r>
              <w:rPr>
                <w:b w:val="0"/>
              </w:rPr>
              <w:t>需求：我想要透過瀏覽器即時監看機器狗所有感知狀態，並能用文字或語音互動。</w:t>
              <w:br/>
            </w:r>
            <w:r>
              <w:rPr>
                <w:b w:val="0"/>
              </w:rPr>
              <w:t>價值：不需要站在機器狗旁邊，就能遠端觀測、互動、診斷問題，提升展示與開發效率。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在 Studio 即時看到五大模組狀態。(5.1)</w:t>
              <w:br/>
            </w:r>
            <w:r>
              <w:rPr>
                <w:b w:val="0"/>
              </w:rPr>
              <w:t>● 用文字或語音與機器狗對話。(5.2)</w:t>
              <w:br/>
            </w:r>
            <w:r>
              <w:rPr>
                <w:b w:val="0"/>
              </w:rPr>
              <w:t>● 看到即時攝影機影像。(5.3)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5.1 即時感知狀態監控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角色：操作者</w:t>
              <w:br/>
            </w:r>
            <w:r>
              <w:rPr>
                <w:b w:val="0"/>
              </w:rPr>
              <w:t>需求：在瀏覽器上即時看到五大模組的最新狀態。</w:t>
              <w:br/>
            </w:r>
            <w:r>
              <w:rPr>
                <w:b w:val="0"/>
              </w:rPr>
              <w:t>價值：遠端掌握系統運作情況，大幅提升除錯與展示效率。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Given：Gateway 已連線至 ROS2，Studio 前端已透過 WebSocket 連線。</w:t>
              <w:br/>
            </w:r>
            <w:r>
              <w:rPr>
                <w:b w:val="0"/>
              </w:rPr>
              <w:t>● When：ROS2 感知模組發布新事件。</w:t>
              <w:br/>
            </w:r>
            <w:r>
              <w:rPr>
                <w:b w:val="0"/>
              </w:rPr>
              <w:t>● Then：對應面板數秒內更新（人臉：姓名+距離、手勢：類別+信心度、姿勢：狀態+警報、物體：類別、語音：階段+文字）。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5.2 文字與語音互動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角色：操作者</w:t>
              <w:br/>
            </w:r>
            <w:r>
              <w:rPr>
                <w:b w:val="0"/>
              </w:rPr>
              <w:t>需求：在聊天面板上輸入文字或錄音，讓機器狗回應。</w:t>
              <w:br/>
            </w:r>
            <w:r>
              <w:rPr>
                <w:b w:val="0"/>
              </w:rPr>
              <w:t>價值：不需要站在機器狗旁邊也能進行互動測試。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Scenario 1（文字）— Given：Studio 已連線。When：輸入文字並送出。Then：經 Intent → LLM → TTS，機器狗播出回覆，Studio 顯示 AI 文字。</w:t>
              <w:br/>
            </w:r>
            <w:r>
              <w:rPr>
                <w:b w:val="0"/>
              </w:rPr>
              <w:t>● Scenario 2（語音）— Given：Studio 已連線且有麥克風權限。When：按住麥克風錄音並鬆開。Then：經 ASR → Intent → LLM → TTS，機器狗播出回覆。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5.3 即時影像串流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User Story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角色：操作者</w:t>
              <w:br/>
            </w:r>
            <w:r>
              <w:rPr>
                <w:b w:val="0"/>
              </w:rPr>
              <w:t>需求：在 Live View 頁面看到即時影像與偵測結果疊加。</w:t>
              <w:br/>
            </w:r>
            <w:r>
              <w:rPr>
                <w:b w:val="0"/>
              </w:rPr>
              <w:t>價值：遠端看到機器狗「眼中的世界」，確認感知模組正常運作。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Given：D435 啟動，各感知模組發布 debug_image，Gateway video bridge 運行中。</w:t>
              <w:br/>
            </w:r>
            <w:r>
              <w:rPr>
                <w:b w:val="0"/>
              </w:rPr>
              <w:t>● When：操作者開啟 /studio/live 頁面。</w:t>
              <w:br/>
            </w:r>
            <w:r>
              <w:rPr>
                <w:b w:val="0"/>
              </w:rPr>
              <w:t>● Then：三欄即時影像（人臉/姿勢手勢/物體），每欄顯示 FPS。</w:t>
              <w:br/>
            </w:r>
          </w:p>
        </w:tc>
      </w:tr>
      <w:tr>
        <w:tc>
          <w:tcPr>
            <w:tcW w:type="dxa" w:w="2161"/>
          </w:tcPr>
          <w:p>
            <w:r>
              <w:rPr>
                <w:b/>
              </w:rPr>
              <w:t>優先順序</w:t>
            </w:r>
          </w:p>
        </w:tc>
        <w:tc>
          <w:tcPr>
            <w:tcW w:type="dxa" w:w="6483"/>
            <w:gridSpan w:val="3"/>
          </w:tcPr>
          <w:p>
            <w:r>
              <w:t>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1"/>
          </w:tcPr>
          <w:p>
            <w:r>
              <w:t>6. 辨識物體觸發情境互動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1"/>
          </w:tcPr>
          <w:p>
            <w:r>
              <w:t>Epic</w:t>
            </w:r>
          </w:p>
        </w:tc>
      </w:tr>
      <w:tr>
        <w:tc>
          <w:tcPr>
            <w:tcW w:type="dxa" w:w="8644"/>
            <w:gridSpan w:val="4"/>
          </w:tcPr>
          <w:p>
            <w:r/>
            <w:r>
              <w:rPr>
                <w:b w:val="0"/>
              </w:rPr>
              <w:t>角色：[待填寫]</w:t>
              <w:br/>
            </w:r>
            <w:r>
              <w:rPr>
                <w:b w:val="0"/>
              </w:rPr>
              <w:t>需求：[待填寫]</w:t>
              <w:br/>
            </w:r>
            <w:r>
              <w:rPr>
                <w:b w:val="0"/>
              </w:rPr>
              <w:t>價值：[待填寫]</w:t>
              <w:br/>
            </w:r>
            <w:r>
              <w:rPr>
                <w:b/>
              </w:rPr>
              <w:br/>
              <w:t>接受條件：</w:t>
              <w:br/>
            </w:r>
            <w:r>
              <w:rPr>
                <w:b w:val="0"/>
              </w:rPr>
              <w:t>● [待填寫]</w:t>
              <w:br/>
            </w:r>
          </w:p>
        </w:tc>
      </w:tr>
    </w:tbl>
    <w:p/>
    <w:p>
      <w:pPr>
        <w:pStyle w:val="Heading2"/>
      </w:pPr>
      <w:r>
        <w:t>三、活動圖說明使用者關係</w:t>
      </w:r>
    </w:p>
    <w:p>
      <w:r>
        <w:rPr>
          <w:b w:val="0"/>
        </w:rPr>
        <w:t>[待補 — 建議使用 draw.io 或 PlantUML 繪製]</w:t>
      </w:r>
    </w:p>
    <w:p>
      <w:r>
        <w:br w:type="page"/>
      </w:r>
    </w:p>
    <w:p>
      <w:pPr>
        <w:pStyle w:val="Heading1"/>
      </w:pPr>
      <w:r>
        <w:t>第三章 軟體設計規格</w:t>
      </w:r>
    </w:p>
    <w:p>
      <w:pPr>
        <w:pStyle w:val="Heading2"/>
      </w:pPr>
      <w:r>
        <w:t>一、資料庫設計</w:t>
      </w:r>
    </w:p>
    <w:p>
      <w:r>
        <w:rPr>
          <w:b w:val="0"/>
        </w:rPr>
        <w:t>本系統不使用傳統關聯式資料庫（RDBMS），資料以串流形式在 ROS2 節點之間傳遞。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資料類型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儲存方式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882"/>
          </w:tcPr>
          <w:p>
            <w:r>
              <w:t>人臉資料庫</w:t>
            </w:r>
          </w:p>
        </w:tc>
        <w:tc>
          <w:tcPr>
            <w:tcW w:type="dxa" w:w="2882"/>
          </w:tcPr>
          <w:p>
            <w:r>
              <w:t>檔案系統 + pickle</w:t>
            </w:r>
          </w:p>
        </w:tc>
        <w:tc>
          <w:tcPr>
            <w:tcW w:type="dxa" w:w="2882"/>
          </w:tcPr>
          <w:p>
            <w:r>
              <w:t>已註冊使用者人臉照片與 SFace 128 維特徵向量</w:t>
            </w:r>
          </w:p>
        </w:tc>
      </w:tr>
      <w:tr>
        <w:tc>
          <w:tcPr>
            <w:tcW w:type="dxa" w:w="2882"/>
          </w:tcPr>
          <w:p>
            <w:r>
              <w:t>感知事件</w:t>
            </w:r>
          </w:p>
        </w:tc>
        <w:tc>
          <w:tcPr>
            <w:tcW w:type="dxa" w:w="2882"/>
          </w:tcPr>
          <w:p>
            <w:r>
              <w:t>ROS2 Topics（JSON）</w:t>
            </w:r>
          </w:p>
        </w:tc>
        <w:tc>
          <w:tcPr>
            <w:tcW w:type="dxa" w:w="2882"/>
          </w:tcPr>
          <w:p>
            <w:r>
              <w:t>即時串流，不持久化</w:t>
            </w:r>
          </w:p>
        </w:tc>
      </w:tr>
      <w:tr>
        <w:tc>
          <w:tcPr>
            <w:tcW w:type="dxa" w:w="2882"/>
          </w:tcPr>
          <w:p>
            <w:r>
              <w:t>前端狀態</w:t>
            </w:r>
          </w:p>
        </w:tc>
        <w:tc>
          <w:tcPr>
            <w:tcW w:type="dxa" w:w="2882"/>
          </w:tcPr>
          <w:p>
            <w:r>
              <w:t>Zustand in-memory</w:t>
            </w:r>
          </w:p>
        </w:tc>
        <w:tc>
          <w:tcPr>
            <w:tcW w:type="dxa" w:w="2882"/>
          </w:tcPr>
          <w:p>
            <w:r>
              <w:t>瀏覽器端狀態管理，關閉即消失</w:t>
            </w:r>
          </w:p>
        </w:tc>
      </w:tr>
    </w:tbl>
    <w:p/>
    <w:p>
      <w:r>
        <w:rPr>
          <w:b/>
        </w:rPr>
        <w:t>人臉資料庫結構</w:t>
      </w:r>
    </w:p>
    <w:p>
      <w:r>
        <w:rPr>
          <w:b w:val="0"/>
        </w:rPr>
        <w:t>儲存位置：/home/jetson/face_db/。每位使用者一個資料夾，內含 PNG 人臉照片。啟動時自動偵測、提取 SFace 特徵向量、計算中心向量並生成 pickle 模型（model_sface.pkl）。照片數量有變動時自動重新訓練。</w:t>
      </w:r>
    </w:p>
    <w:p>
      <w:pPr>
        <w:pStyle w:val="Heading2"/>
      </w:pPr>
      <w:r>
        <w:t>二、介面設計</w:t>
      </w:r>
    </w:p>
    <w:p>
      <w:r>
        <w:rPr>
          <w:b/>
        </w:rPr>
        <w:t>介面藍圖一覽表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對應使用者故事</w:t>
            </w:r>
          </w:p>
        </w:tc>
      </w:tr>
      <w:tr>
        <w:tc>
          <w:tcPr>
            <w:tcW w:type="dxa" w:w="2882"/>
          </w:tcPr>
          <w:p>
            <w:r>
              <w:t>UI-01</w:t>
            </w:r>
          </w:p>
        </w:tc>
        <w:tc>
          <w:tcPr>
            <w:tcW w:type="dxa" w:w="2882"/>
          </w:tcPr>
          <w:p>
            <w:r>
              <w:t>Studio 首頁（Mission Control）</w:t>
            </w:r>
          </w:p>
        </w:tc>
        <w:tc>
          <w:tcPr>
            <w:tcW w:type="dxa" w:w="2882"/>
          </w:tcPr>
          <w:p>
            <w:r>
              <w:t>5.1, 5.2</w:t>
            </w:r>
          </w:p>
        </w:tc>
      </w:tr>
      <w:tr>
        <w:tc>
          <w:tcPr>
            <w:tcW w:type="dxa" w:w="2882"/>
          </w:tcPr>
          <w:p>
            <w:r>
              <w:t>UI-02</w:t>
            </w:r>
          </w:p>
        </w:tc>
        <w:tc>
          <w:tcPr>
            <w:tcW w:type="dxa" w:w="2882"/>
          </w:tcPr>
          <w:p>
            <w:r>
              <w:t>聊天面板</w:t>
            </w:r>
          </w:p>
        </w:tc>
        <w:tc>
          <w:tcPr>
            <w:tcW w:type="dxa" w:w="2882"/>
          </w:tcPr>
          <w:p>
            <w:r>
              <w:t>5.2</w:t>
            </w:r>
          </w:p>
        </w:tc>
      </w:tr>
      <w:tr>
        <w:tc>
          <w:tcPr>
            <w:tcW w:type="dxa" w:w="2882"/>
          </w:tcPr>
          <w:p>
            <w:r>
              <w:t>UI-03</w:t>
            </w:r>
          </w:p>
        </w:tc>
        <w:tc>
          <w:tcPr>
            <w:tcW w:type="dxa" w:w="2882"/>
          </w:tcPr>
          <w:p>
            <w:r>
              <w:t>Live View 三欄影像</w:t>
            </w:r>
          </w:p>
        </w:tc>
        <w:tc>
          <w:tcPr>
            <w:tcW w:type="dxa" w:w="2882"/>
          </w:tcPr>
          <w:p>
            <w:r>
              <w:t>5.3</w:t>
            </w:r>
          </w:p>
        </w:tc>
      </w:tr>
      <w:tr>
        <w:tc>
          <w:tcPr>
            <w:tcW w:type="dxa" w:w="2882"/>
          </w:tcPr>
          <w:p>
            <w:r>
              <w:t>UI-04</w:t>
            </w:r>
          </w:p>
        </w:tc>
        <w:tc>
          <w:tcPr>
            <w:tcW w:type="dxa" w:w="2882"/>
          </w:tcPr>
          <w:p>
            <w:r>
              <w:t>人臉面板</w:t>
            </w:r>
          </w:p>
        </w:tc>
        <w:tc>
          <w:tcPr>
            <w:tcW w:type="dxa" w:w="2882"/>
          </w:tcPr>
          <w:p>
            <w:r>
              <w:t>5.1</w:t>
            </w:r>
          </w:p>
        </w:tc>
      </w:tr>
      <w:tr>
        <w:tc>
          <w:tcPr>
            <w:tcW w:type="dxa" w:w="2882"/>
          </w:tcPr>
          <w:p>
            <w:r>
              <w:t>UI-05</w:t>
            </w:r>
          </w:p>
        </w:tc>
        <w:tc>
          <w:tcPr>
            <w:tcW w:type="dxa" w:w="2882"/>
          </w:tcPr>
          <w:p>
            <w:r>
              <w:t>手勢面板</w:t>
            </w:r>
          </w:p>
        </w:tc>
        <w:tc>
          <w:tcPr>
            <w:tcW w:type="dxa" w:w="2882"/>
          </w:tcPr>
          <w:p>
            <w:r>
              <w:t>5.1</w:t>
            </w:r>
          </w:p>
        </w:tc>
      </w:tr>
      <w:tr>
        <w:tc>
          <w:tcPr>
            <w:tcW w:type="dxa" w:w="2882"/>
          </w:tcPr>
          <w:p>
            <w:r>
              <w:t>UI-06</w:t>
            </w:r>
          </w:p>
        </w:tc>
        <w:tc>
          <w:tcPr>
            <w:tcW w:type="dxa" w:w="2882"/>
          </w:tcPr>
          <w:p>
            <w:r>
              <w:t>姿勢面板</w:t>
            </w:r>
          </w:p>
        </w:tc>
        <w:tc>
          <w:tcPr>
            <w:tcW w:type="dxa" w:w="2882"/>
          </w:tcPr>
          <w:p>
            <w:r>
              <w:t>5.1</w:t>
            </w:r>
          </w:p>
        </w:tc>
      </w:tr>
      <w:tr>
        <w:tc>
          <w:tcPr>
            <w:tcW w:type="dxa" w:w="2882"/>
          </w:tcPr>
          <w:p>
            <w:r>
              <w:t>UI-07</w:t>
            </w:r>
          </w:p>
        </w:tc>
        <w:tc>
          <w:tcPr>
            <w:tcW w:type="dxa" w:w="2882"/>
          </w:tcPr>
          <w:p>
            <w:r>
              <w:t>物體面板</w:t>
            </w:r>
          </w:p>
        </w:tc>
        <w:tc>
          <w:tcPr>
            <w:tcW w:type="dxa" w:w="2882"/>
          </w:tcPr>
          <w:p>
            <w:r>
              <w:t>5.1</w:t>
            </w:r>
          </w:p>
        </w:tc>
      </w:tr>
      <w:tr>
        <w:tc>
          <w:tcPr>
            <w:tcW w:type="dxa" w:w="2882"/>
          </w:tcPr>
          <w:p>
            <w:r>
              <w:t>UI-08</w:t>
            </w:r>
          </w:p>
        </w:tc>
        <w:tc>
          <w:tcPr>
            <w:tcW w:type="dxa" w:w="2882"/>
          </w:tcPr>
          <w:p>
            <w:r>
              <w:t>語音面板</w:t>
            </w:r>
          </w:p>
        </w:tc>
        <w:tc>
          <w:tcPr>
            <w:tcW w:type="dxa" w:w="2882"/>
          </w:tcPr>
          <w:p>
            <w:r>
              <w:t>5.1</w:t>
            </w:r>
          </w:p>
        </w:tc>
      </w:tr>
    </w:tbl>
    <w:p/>
    <w:p>
      <w:r>
        <w:rPr>
          <w:b/>
        </w:rPr>
        <w:t>介面藍圖畫面</w:t>
      </w:r>
    </w:p>
    <w:p>
      <w:r>
        <w:rPr>
          <w:b w:val="0"/>
        </w:rPr>
        <w:t>[截圖待補 — 請截取各頁面並附上畫面說明]</w:t>
      </w:r>
    </w:p>
    <w:p>
      <w:pPr>
        <w:pStyle w:val="Heading2"/>
      </w:pPr>
      <w:r>
        <w:t>三、資源需求（預算經費）</w:t>
      </w:r>
    </w:p>
    <w:p>
      <w:r>
        <w:rPr>
          <w:b/>
        </w:rPr>
        <w:t>開發系統所需要的人力、軟體、硬體及對應的經費預估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經費項目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經費名稱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金額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1"/>
          </w:tcPr>
          <w:p>
            <w:r>
              <w:t>硬體需求</w:t>
            </w:r>
          </w:p>
        </w:tc>
        <w:tc>
          <w:tcPr>
            <w:tcW w:type="dxa" w:w="2161"/>
          </w:tcPr>
          <w:p>
            <w:r>
              <w:t>Unitree Go2 Pro 四足機器人</w:t>
            </w:r>
          </w:p>
        </w:tc>
        <w:tc>
          <w:tcPr>
            <w:tcW w:type="dxa" w:w="2161"/>
          </w:tcPr>
          <w:p>
            <w:r>
              <w:t>NT$90,000</w:t>
            </w:r>
          </w:p>
        </w:tc>
        <w:tc>
          <w:tcPr>
            <w:tcW w:type="dxa" w:w="2161"/>
          </w:tcPr>
          <w:p>
            <w:r>
              <w:t>開發期間所需</w:t>
            </w:r>
          </w:p>
        </w:tc>
      </w:tr>
      <w:tr>
        <w:tc>
          <w:tcPr>
            <w:tcW w:type="dxa" w:w="2161"/>
          </w:tcPr>
          <w:p>
            <w:r>
              <w:t>硬體需求</w:t>
            </w:r>
          </w:p>
        </w:tc>
        <w:tc>
          <w:tcPr>
            <w:tcW w:type="dxa" w:w="2161"/>
          </w:tcPr>
          <w:p>
            <w:r>
              <w:t>NVIDIA Jetson Orin Nano SUPER 8GB</w:t>
            </w:r>
          </w:p>
        </w:tc>
        <w:tc>
          <w:tcPr>
            <w:tcW w:type="dxa" w:w="2161"/>
          </w:tcPr>
          <w:p>
            <w:r>
              <w:t>NT$8,000</w:t>
            </w:r>
          </w:p>
        </w:tc>
        <w:tc>
          <w:tcPr>
            <w:tcW w:type="dxa" w:w="2161"/>
          </w:tcPr>
          <w:p>
            <w:r>
              <w:t>開發期間所需</w:t>
            </w:r>
          </w:p>
        </w:tc>
      </w:tr>
      <w:tr>
        <w:tc>
          <w:tcPr>
            <w:tcW w:type="dxa" w:w="2161"/>
          </w:tcPr>
          <w:p>
            <w:r>
              <w:t>硬體需求</w:t>
            </w:r>
          </w:p>
        </w:tc>
        <w:tc>
          <w:tcPr>
            <w:tcW w:type="dxa" w:w="2161"/>
          </w:tcPr>
          <w:p>
            <w:r>
              <w:t>Intel RealSense D435 RGB-D</w:t>
            </w:r>
          </w:p>
        </w:tc>
        <w:tc>
          <w:tcPr>
            <w:tcW w:type="dxa" w:w="2161"/>
          </w:tcPr>
          <w:p>
            <w:r>
              <w:t>NT$12,000</w:t>
            </w:r>
          </w:p>
        </w:tc>
        <w:tc>
          <w:tcPr>
            <w:tcW w:type="dxa" w:w="2161"/>
          </w:tcPr>
          <w:p>
            <w:r>
              <w:t>開發期間所需</w:t>
            </w:r>
          </w:p>
        </w:tc>
      </w:tr>
      <w:tr>
        <w:tc>
          <w:tcPr>
            <w:tcW w:type="dxa" w:w="2161"/>
          </w:tcPr>
          <w:p>
            <w:r>
              <w:t>硬體需求</w:t>
            </w:r>
          </w:p>
        </w:tc>
        <w:tc>
          <w:tcPr>
            <w:tcW w:type="dxa" w:w="2161"/>
          </w:tcPr>
          <w:p>
            <w:r>
              <w:t>USB 麥克風 + USB 喇叭</w:t>
            </w:r>
          </w:p>
        </w:tc>
        <w:tc>
          <w:tcPr>
            <w:tcW w:type="dxa" w:w="2161"/>
          </w:tcPr>
          <w:p>
            <w:r>
              <w:t>NT$600</w:t>
            </w:r>
          </w:p>
        </w:tc>
        <w:tc>
          <w:tcPr>
            <w:tcW w:type="dxa" w:w="2161"/>
          </w:tcPr>
          <w:p>
            <w:r>
              <w:t>開發期間所需</w:t>
            </w:r>
          </w:p>
        </w:tc>
      </w:tr>
      <w:tr>
        <w:tc>
          <w:tcPr>
            <w:tcW w:type="dxa" w:w="2161"/>
          </w:tcPr>
          <w:p>
            <w:r>
              <w:t>硬體需求</w:t>
            </w:r>
          </w:p>
        </w:tc>
        <w:tc>
          <w:tcPr>
            <w:tcW w:type="dxa" w:w="2161"/>
          </w:tcPr>
          <w:p>
            <w:r>
              <w:t>遠端伺服器（5× RTX 8000）</w:t>
            </w:r>
          </w:p>
        </w:tc>
        <w:tc>
          <w:tcPr>
            <w:tcW w:type="dxa" w:w="2161"/>
          </w:tcPr>
          <w:p>
            <w:r>
              <w:t>NT$0</w:t>
            </w:r>
          </w:p>
        </w:tc>
        <w:tc>
          <w:tcPr>
            <w:tcW w:type="dxa" w:w="2161"/>
          </w:tcPr>
          <w:p>
            <w:r>
              <w:t>學校提供</w:t>
            </w:r>
          </w:p>
        </w:tc>
      </w:tr>
      <w:tr>
        <w:tc>
          <w:tcPr>
            <w:tcW w:type="dxa" w:w="2161"/>
          </w:tcPr>
          <w:p>
            <w:r>
              <w:t>軟體需求</w:t>
            </w:r>
          </w:p>
        </w:tc>
        <w:tc>
          <w:tcPr>
            <w:tcW w:type="dxa" w:w="2161"/>
          </w:tcPr>
          <w:p>
            <w:r>
              <w:t>Ubuntu 22.04 + ROS2 Humble</w:t>
            </w:r>
          </w:p>
        </w:tc>
        <w:tc>
          <w:tcPr>
            <w:tcW w:type="dxa" w:w="2161"/>
          </w:tcPr>
          <w:p>
            <w:r>
              <w:t>NT$0</w:t>
            </w:r>
          </w:p>
        </w:tc>
        <w:tc>
          <w:tcPr>
            <w:tcW w:type="dxa" w:w="2161"/>
          </w:tcPr>
          <w:p>
            <w:r>
              <w:t>Open Source</w:t>
            </w:r>
          </w:p>
        </w:tc>
      </w:tr>
      <w:tr>
        <w:tc>
          <w:tcPr>
            <w:tcW w:type="dxa" w:w="2161"/>
          </w:tcPr>
          <w:p>
            <w:r>
              <w:t>軟體需求</w:t>
            </w:r>
          </w:p>
        </w:tc>
        <w:tc>
          <w:tcPr>
            <w:tcW w:type="dxa" w:w="2161"/>
          </w:tcPr>
          <w:p>
            <w:r>
              <w:t>Python 3.10 + Node.js 20</w:t>
            </w:r>
          </w:p>
        </w:tc>
        <w:tc>
          <w:tcPr>
            <w:tcW w:type="dxa" w:w="2161"/>
          </w:tcPr>
          <w:p>
            <w:r>
              <w:t>NT$0</w:t>
            </w:r>
          </w:p>
        </w:tc>
        <w:tc>
          <w:tcPr>
            <w:tcW w:type="dxa" w:w="2161"/>
          </w:tcPr>
          <w:p>
            <w:r>
              <w:t>Open Source</w:t>
            </w:r>
          </w:p>
        </w:tc>
      </w:tr>
      <w:tr>
        <w:tc>
          <w:tcPr>
            <w:tcW w:type="dxa" w:w="2161"/>
          </w:tcPr>
          <w:p>
            <w:r>
              <w:t>軟體需求</w:t>
            </w:r>
          </w:p>
        </w:tc>
        <w:tc>
          <w:tcPr>
            <w:tcW w:type="dxa" w:w="2161"/>
          </w:tcPr>
          <w:p>
            <w:r>
              <w:t>vLLM + FastAPI + Next.js</w:t>
            </w:r>
          </w:p>
        </w:tc>
        <w:tc>
          <w:tcPr>
            <w:tcW w:type="dxa" w:w="2161"/>
          </w:tcPr>
          <w:p>
            <w:r>
              <w:t>NT$0</w:t>
            </w:r>
          </w:p>
        </w:tc>
        <w:tc>
          <w:tcPr>
            <w:tcW w:type="dxa" w:w="2161"/>
          </w:tcPr>
          <w:p>
            <w:r>
              <w:t>Open Source</w:t>
            </w:r>
          </w:p>
        </w:tc>
      </w:tr>
      <w:tr>
        <w:tc>
          <w:tcPr>
            <w:tcW w:type="dxa" w:w="2161"/>
          </w:tcPr>
          <w:p>
            <w:r>
              <w:t>人力需求</w:t>
            </w:r>
          </w:p>
        </w:tc>
        <w:tc>
          <w:tcPr>
            <w:tcW w:type="dxa" w:w="2161"/>
          </w:tcPr>
          <w:p>
            <w:r>
              <w:t>5 人 × 預估 760 工時</w:t>
              <w:br/>
              <w:t>以時薪 NT$183 計</w:t>
            </w:r>
          </w:p>
        </w:tc>
        <w:tc>
          <w:tcPr>
            <w:tcW w:type="dxa" w:w="2161"/>
          </w:tcPr>
          <w:p>
            <w:r>
              <w:t>NT$139,080</w:t>
            </w:r>
          </w:p>
        </w:tc>
        <w:tc>
          <w:tcPr>
            <w:tcW w:type="dxa" w:w="2161"/>
          </w:tcPr>
          <w:p>
            <w:r>
              <w:t>開發期間</w:t>
            </w:r>
          </w:p>
        </w:tc>
      </w:tr>
      <w:tr>
        <w:tc>
          <w:tcPr>
            <w:tcW w:type="dxa" w:w="2161"/>
          </w:tcPr>
          <w:p>
            <w:r>
              <w:t>合計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>
              <w:t>NT$249,680</w:t>
            </w:r>
          </w:p>
        </w:tc>
        <w:tc>
          <w:tcPr>
            <w:tcW w:type="dxa" w:w="2161"/>
          </w:tcPr>
          <w:p>
            <w:r/>
          </w:p>
        </w:tc>
      </w:tr>
    </w:tbl>
    <w:p/>
    <w:p>
      <w:r>
        <w:rPr>
          <w:b/>
        </w:rPr>
        <w:t>營運系統所需要的人力、軟體、硬體及對應的前三年經費預估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經費項目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經費名稱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金額（每年）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1"/>
          </w:tcPr>
          <w:p>
            <w:r>
              <w:t>硬體需求</w:t>
            </w:r>
          </w:p>
        </w:tc>
        <w:tc>
          <w:tcPr>
            <w:tcW w:type="dxa" w:w="2161"/>
          </w:tcPr>
          <w:p>
            <w:r>
              <w:t>雲端 GPU 租賃（等同 1 張 A100）</w:t>
            </w:r>
          </w:p>
        </w:tc>
        <w:tc>
          <w:tcPr>
            <w:tcW w:type="dxa" w:w="2161"/>
          </w:tcPr>
          <w:p>
            <w:r>
              <w:t>NT$180,000</w:t>
            </w:r>
          </w:p>
        </w:tc>
        <w:tc>
          <w:tcPr>
            <w:tcW w:type="dxa" w:w="2161"/>
          </w:tcPr>
          <w:p>
            <w:r>
              <w:t>若無學校伺服器</w:t>
            </w:r>
          </w:p>
        </w:tc>
      </w:tr>
      <w:tr>
        <w:tc>
          <w:tcPr>
            <w:tcW w:type="dxa" w:w="2161"/>
          </w:tcPr>
          <w:p>
            <w:r>
              <w:t>硬體需求</w:t>
            </w:r>
          </w:p>
        </w:tc>
        <w:tc>
          <w:tcPr>
            <w:tcW w:type="dxa" w:w="2161"/>
          </w:tcPr>
          <w:p>
            <w:r>
              <w:t>Go2 + Jetson 硬體折舊（3 年）</w:t>
            </w:r>
          </w:p>
        </w:tc>
        <w:tc>
          <w:tcPr>
            <w:tcW w:type="dxa" w:w="2161"/>
          </w:tcPr>
          <w:p>
            <w:r>
              <w:t>NT$36,000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軟體需求</w:t>
            </w:r>
          </w:p>
        </w:tc>
        <w:tc>
          <w:tcPr>
            <w:tcW w:type="dxa" w:w="2161"/>
          </w:tcPr>
          <w:p>
            <w:r>
              <w:t>Ubuntu + ROS2 + Open Source</w:t>
            </w:r>
          </w:p>
        </w:tc>
        <w:tc>
          <w:tcPr>
            <w:tcW w:type="dxa" w:w="2161"/>
          </w:tcPr>
          <w:p>
            <w:r>
              <w:t>NT$0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人力需求</w:t>
            </w:r>
          </w:p>
        </w:tc>
        <w:tc>
          <w:tcPr>
            <w:tcW w:type="dxa" w:w="2161"/>
          </w:tcPr>
          <w:p>
            <w:r>
              <w:t>維運 1 人兼職</w:t>
              <w:br/>
              <w:t>12 月 × NT$10,000</w:t>
            </w:r>
          </w:p>
        </w:tc>
        <w:tc>
          <w:tcPr>
            <w:tcW w:type="dxa" w:w="2161"/>
          </w:tcPr>
          <w:p>
            <w:r>
              <w:t>NT$120,000</w:t>
            </w:r>
          </w:p>
        </w:tc>
        <w:tc>
          <w:tcPr>
            <w:tcW w:type="dxa" w:w="2161"/>
          </w:tcPr>
          <w:p>
            <w:r>
              <w:t>系統監控、模型更新</w:t>
            </w:r>
          </w:p>
        </w:tc>
      </w:tr>
      <w:tr>
        <w:tc>
          <w:tcPr>
            <w:tcW w:type="dxa" w:w="2161"/>
          </w:tcPr>
          <w:p>
            <w:r>
              <w:t>其他</w:t>
            </w:r>
          </w:p>
        </w:tc>
        <w:tc>
          <w:tcPr>
            <w:tcW w:type="dxa" w:w="2161"/>
          </w:tcPr>
          <w:p>
            <w:r>
              <w:t>網路、備品</w:t>
            </w:r>
          </w:p>
        </w:tc>
        <w:tc>
          <w:tcPr>
            <w:tcW w:type="dxa" w:w="2161"/>
          </w:tcPr>
          <w:p>
            <w:r>
              <w:t>NT$15,000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年度合計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>
              <w:t>NT$351,000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三年合計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>
              <w:t>NT$1,053,000</w:t>
            </w:r>
          </w:p>
        </w:tc>
        <w:tc>
          <w:tcPr>
            <w:tcW w:type="dxa" w:w="2161"/>
          </w:tcPr>
          <w:p>
            <w:r>
              <w:t>沿用學校伺服器可降至 NT$513,000</w:t>
            </w:r>
          </w:p>
        </w:tc>
      </w:tr>
    </w:tbl>
    <w:p/>
    <w:p>
      <w:r>
        <w:br w:type="page"/>
      </w:r>
    </w:p>
    <w:p>
      <w:pPr>
        <w:pStyle w:val="Heading1"/>
      </w:pPr>
      <w:r>
        <w:t>第四章 系統專題實作檢討</w:t>
      </w:r>
    </w:p>
    <w:p>
      <w:pPr>
        <w:pStyle w:val="Heading2"/>
      </w:pPr>
      <w:r>
        <w:t>一、發展中遭遇到問題、困難與解決方法</w:t>
      </w:r>
    </w:p>
    <w:p>
      <w:r>
        <w:rPr>
          <w:b/>
        </w:rPr>
        <w:t>1. WebRTC 連線相容性問題</w:t>
      </w:r>
    </w:p>
    <w:p>
      <w:r>
        <w:rPr>
          <w:b w:val="0"/>
        </w:rPr>
        <w:t>問題：aiortc 套件自動升級至 1.14.0 後，SCTP 握手超時（30 秒以上），DataChannel 無法開啟，機器狗完全失聯。</w:t>
      </w:r>
    </w:p>
    <w:p>
      <w:r>
        <w:rPr>
          <w:b w:val="0"/>
        </w:rPr>
        <w:t>解決方法：降級 aiortc 至 1.9.0 並移除 STUN 配置，SCTP 握手時間降至 0.5 秒。後續將版本鎖定寫入 requirements.txt。</w:t>
      </w:r>
    </w:p>
    <w:p>
      <w:r>
        <w:rPr>
          <w:b w:val="0"/>
        </w:rPr>
        <w:t>教訓：依賴套件版本必須鎖定，自動升級在嵌入式環境極易造成不可預期的相容性問題。</w:t>
      </w:r>
    </w:p>
    <w:p>
      <w:r>
        <w:rPr>
          <w:b/>
        </w:rPr>
        <w:t>2. Go2 Megaphone 音訊播放 API 格式陷阱</w:t>
      </w:r>
    </w:p>
    <w:p>
      <w:r>
        <w:rPr>
          <w:b w:val="0"/>
        </w:rPr>
        <w:t>問題：團隊花費約兩週判定 Megaphone API「已失效」，無法從機器狗喇叭播放語音。根因為 payload 格式錯誤 — chunk_size 必須為 4096 base64 字元、msg type 必須為 "req" 而非 "msg"，官方文件未記載。</w:t>
      </w:r>
    </w:p>
    <w:p>
      <w:r>
        <w:rPr>
          <w:b w:val="0"/>
        </w:rPr>
        <w:t>解決方法：透過逆向分析 Go2 韌體通訊協議找出正確格式，修正後連續 20/20 測試通過。</w:t>
      </w:r>
    </w:p>
    <w:p>
      <w:r>
        <w:rPr>
          <w:b w:val="0"/>
        </w:rPr>
        <w:t>教訓：硬體 API 文件不完整時需逆向驗證，優先懷疑格式而非硬體。</w:t>
      </w:r>
    </w:p>
    <w:p>
      <w:r>
        <w:rPr>
          <w:b/>
        </w:rPr>
        <w:t>3. Go2 Pro 有線模式架構限制</w:t>
      </w:r>
    </w:p>
    <w:p>
      <w:r>
        <w:rPr>
          <w:b w:val="0"/>
        </w:rPr>
        <w:t>問題：嘗試建立 Ethernet 控制通道以降低延遲，連線成功後卻完全沒有 ROS2 topic 資料流。</w:t>
      </w:r>
    </w:p>
    <w:p>
      <w:r>
        <w:rPr>
          <w:b w:val="0"/>
        </w:rPr>
        <w:t>解決方法：Go2 Pro 內部 Wi-Fi 與有線網段隔離，有線只能到達 MCU。放棄有線模式，維持 Wi-Fi WebRTC。</w:t>
      </w:r>
    </w:p>
    <w:p>
      <w:r>
        <w:rPr>
          <w:b w:val="0"/>
        </w:rPr>
        <w:t>教訓：硬體架構設計決定軟體的可能性邊界，應在投入開發前先確認硬體能力。</w:t>
      </w:r>
    </w:p>
    <w:p>
      <w:r>
        <w:rPr>
          <w:b/>
        </w:rPr>
        <w:t>4. SLAM 建圖與 Nav2 導航的多重挫折</w:t>
      </w:r>
    </w:p>
    <w:p>
      <w:r>
        <w:rPr>
          <w:b w:val="0"/>
        </w:rPr>
        <w:t>問題：經歷 Nav2 參數不生效（未 colcon build）、/scan 全為 inf（intensity 過濾過嚴）、Jetson 點雲頻率掉至 2 Hz（多實例 driver + 低效序列化，經七輪優化恢復至 5.1 Hz）、D435 鏡頭角度導致低障礙物看不到（三輪真機防撞測試全部撞上）等問題。</w:t>
      </w:r>
    </w:p>
    <w:p>
      <w:r>
        <w:rPr>
          <w:b w:val="0"/>
        </w:rPr>
        <w:t>解決方法：導航避障功能完全停用。程式碼保留（含 20 個 unit tests），Demo 改為人工監控 + 手勢 stop。</w:t>
      </w:r>
    </w:p>
    <w:p>
      <w:r>
        <w:rPr>
          <w:b w:val="0"/>
        </w:rPr>
        <w:t>教訓：導航涉及硬體、網路、演算法三重限制，任一環節不達標整個功能即不可用。</w:t>
      </w:r>
    </w:p>
    <w:p>
      <w:r>
        <w:rPr>
          <w:b/>
        </w:rPr>
        <w:t>5. 多重網路跳轉導致控制延遲</w:t>
      </w:r>
    </w:p>
    <w:p>
      <w:r>
        <w:rPr>
          <w:b w:val="0"/>
        </w:rPr>
        <w:t>問題：開發初期透過 Go2 (Wi-Fi) → Mac VM → Windows 多層跳轉進行 Nav2 控制，延遲 20-50ms 接近控制週期，指令積壓導致機器狗原地旋轉。</w:t>
      </w:r>
    </w:p>
    <w:p>
      <w:r>
        <w:rPr>
          <w:b w:val="0"/>
        </w:rPr>
        <w:t>解決方法：改為 Windows 本地安裝 ROS2 + RViz2（零延遲控制），Foxglove 僅用於監控。</w:t>
      </w:r>
    </w:p>
    <w:p>
      <w:r>
        <w:rPr>
          <w:b w:val="0"/>
        </w:rPr>
        <w:t>教訓：即時控制應減少網路跳轉層數，選對工具比調參數更重要。</w:t>
      </w:r>
    </w:p>
    <w:p>
      <w:r>
        <w:rPr>
          <w:b/>
        </w:rPr>
        <w:t>6. 模型選型三次推翻</w:t>
      </w:r>
    </w:p>
    <w:p>
      <w:r>
        <w:rPr>
          <w:b w:val="0"/>
        </w:rPr>
        <w:t>問題：手勢/姿勢辨識模型選型經歷三次推翻：RTMPose（GPU 滿載）→ DWPose（TRT 精度暴跌 + MMPose JetPack 6 零支援）→ MediaPipe（原判定不可行，實測推翻，CPU 即時推理）。</w:t>
      </w:r>
    </w:p>
    <w:p>
      <w:r>
        <w:rPr>
          <w:b w:val="0"/>
        </w:rPr>
        <w:t>解決方法：最終採用 MediaPipe CPU-only 方案，手勢 7.2 FPS、姿勢 18.5 FPS，GPU 佔用 0%。</w:t>
      </w:r>
    </w:p>
    <w:p>
      <w:r>
        <w:rPr>
          <w:b w:val="0"/>
        </w:rPr>
        <w:t>教訓：文獻調查不能替代實測，Jetson 生態碎片化嚴重。</w:t>
      </w:r>
    </w:p>
    <w:p>
      <w:r>
        <w:rPr>
          <w:b/>
        </w:rPr>
        <w:t>7. ASR 三級 Fallback 的逐步演進</w:t>
      </w:r>
    </w:p>
    <w:p>
      <w:r>
        <w:rPr>
          <w:b w:val="0"/>
        </w:rPr>
        <w:t>問題：Whisper Small 中文短句+噪音辨識率已達瓶頸，無法滿足 Demo 需求。</w:t>
      </w:r>
    </w:p>
    <w:p>
      <w:r>
        <w:rPr>
          <w:b w:val="0"/>
        </w:rPr>
        <w:t>解決方法：引入 SenseVoice 雲端（辨識率大幅提升）+ SenseVoice 本地（離線備援）形成三級降級。另實作 10+ 項 workaround（幻覺過濾、Echo Gate 等）。</w:t>
      </w:r>
    </w:p>
    <w:p>
      <w:r>
        <w:rPr>
          <w:b w:val="0"/>
        </w:rPr>
        <w:t>教訓：語音辨識在真實噪音環境下表現遠低於實驗室數據，需多層防禦。</w:t>
      </w:r>
    </w:p>
    <w:p>
      <w:r>
        <w:rPr>
          <w:b/>
        </w:rPr>
        <w:t>8. 跌倒偵測正面站姿誤判</w:t>
      </w:r>
    </w:p>
    <w:p>
      <w:r>
        <w:rPr>
          <w:b w:val="0"/>
        </w:rPr>
        <w:t>問題：使用者正面站在鏡頭前時被錯誤判定為「跌倒」（肩膀展開導致 bbox 寬高比觸發條件）。</w:t>
      </w:r>
    </w:p>
    <w:p>
      <w:r>
        <w:rPr>
          <w:b w:val="0"/>
        </w:rPr>
        <w:t>解決方法：新增 vertical_ratio 防護條件（肩膀到髖部垂直距離 / 軀幹長度），相對尺度不受距離影響。</w:t>
      </w:r>
    </w:p>
    <w:p>
      <w:r>
        <w:rPr>
          <w:b w:val="0"/>
        </w:rPr>
        <w:t>教訓：基於 bbox 的簡單規則在邊界情況易失效，需多維度防護。</w:t>
      </w:r>
    </w:p>
    <w:p>
      <w:r>
        <w:rPr>
          <w:b/>
        </w:rPr>
        <w:t>9. Jetson 環境污染事件</w:t>
      </w:r>
    </w:p>
    <w:p>
      <w:r>
        <w:rPr>
          <w:b w:val="0"/>
        </w:rPr>
        <w:t>問題：在 Jetson 上執行 pip install ultralytics，自動拉入不相容的 PyTorch + NumPy 版本，整個 Python 環境崩潰。</w:t>
      </w:r>
    </w:p>
    <w:p>
      <w:r>
        <w:rPr>
          <w:b w:val="0"/>
        </w:rPr>
        <w:t>解決方法：環境修復耗時半天。建立規範：Jetson 嚴禁直接 pip install 大型框架，正確做法是開發機匯出 ONNX 再 scp 到 Jetson。</w:t>
      </w:r>
    </w:p>
    <w:p>
      <w:r>
        <w:rPr>
          <w:b w:val="0"/>
        </w:rPr>
        <w:t>教訓：邊緣裝置 Python 環境極脆弱，任何可能覆蓋系統 wheel 的安裝都是高風險。</w:t>
      </w:r>
    </w:p>
    <w:p>
      <w:r>
        <w:rPr>
          <w:b/>
        </w:rPr>
        <w:t>10. LLM 視覺避障的根本局限</w:t>
      </w:r>
    </w:p>
    <w:p>
      <w:r>
        <w:rPr>
          <w:b w:val="0"/>
        </w:rPr>
        <w:t>問題：早期嘗試透過 LLM 分析攝影機影像進行避障。LLM 能識別障礙物且建議轉向正確，但無法判斷「機器狗自身大小，能否通過」。</w:t>
      </w:r>
    </w:p>
    <w:p>
      <w:r>
        <w:rPr>
          <w:b w:val="0"/>
        </w:rPr>
        <w:t>解決方法：評估多個 LLM 模型後認定純視覺方案只適合粗略避障。精確導航仍需 SLAM + 深度感測。</w:t>
      </w:r>
    </w:p>
    <w:p>
      <w:r>
        <w:rPr>
          <w:b w:val="0"/>
        </w:rPr>
        <w:t>教訓：LLM 視覺理解有根本局限，不能完全取代傳統感測器。</w:t>
      </w:r>
    </w:p>
    <w:p>
      <w:r>
        <w:rPr>
          <w:b/>
        </w:rPr>
        <w:t>11. ROS2 QoS 策略不匹配</w:t>
      </w:r>
    </w:p>
    <w:p>
      <w:r>
        <w:rPr>
          <w:b w:val="0"/>
        </w:rPr>
        <w:t>問題：多個模組間因 QoS 策略不一致導致訊息無法接收（RELIABLE subscriber 無法接收 BEST_EFFORT publisher）。</w:t>
      </w:r>
    </w:p>
    <w:p>
      <w:r>
        <w:rPr>
          <w:b w:val="0"/>
        </w:rPr>
        <w:t>解決方法：統一感測器類 topic 使用 BEST_EFFORT QoS。</w:t>
      </w:r>
    </w:p>
    <w:p>
      <w:r>
        <w:rPr>
          <w:b w:val="0"/>
        </w:rPr>
        <w:t>教訓：多模組開發時 QoS 策略需在介面契約中明確規範。</w:t>
      </w:r>
    </w:p>
    <w:p>
      <w:r>
        <w:rPr>
          <w:b/>
        </w:rPr>
        <w:t>12. Jetson 供電危機</w:t>
      </w:r>
    </w:p>
    <w:p>
      <w:r>
        <w:rPr>
          <w:b w:val="0"/>
        </w:rPr>
        <w:t>問題：Sprint 11 天期間 Jetson 反覆被強制關機（Go2 電池 → XL4015 降壓 → Jetson，高負載 spike 超出降壓模組能力）。</w:t>
      </w:r>
    </w:p>
    <w:p>
      <w:r>
        <w:rPr>
          <w:b w:val="0"/>
        </w:rPr>
        <w:t>解決方法：調整電壓 18.8V → 19.2V 稍有改善但未根治。至 Sprint 結束時仍為最大硬體風險。</w:t>
      </w:r>
    </w:p>
    <w:p>
      <w:r>
        <w:rPr>
          <w:b w:val="0"/>
        </w:rPr>
        <w:t>教訓：嵌入式系統供電設計需考慮負載峰值而非僅平均功耗。</w:t>
      </w:r>
    </w:p>
    <w:p>
      <w:r>
        <w:rPr>
          <w:b/>
        </w:rPr>
        <w:t>13. Go2 風扇噪音導致機身 ASR 不可用</w:t>
      </w:r>
    </w:p>
    <w:p>
      <w:r>
        <w:rPr>
          <w:b w:val="0"/>
        </w:rPr>
        <w:t>問題：在 Go2 真機上 ASR 正確率因散熱風扇寬頻噪音驟降至不可用水準。調高 mic_gain 無效（噪音同步放大）。</w:t>
      </w:r>
    </w:p>
    <w:p>
      <w:r>
        <w:rPr>
          <w:b w:val="0"/>
        </w:rPr>
        <w:t>解決方法：策略轉向：Demo 改為「視覺互動為主 + 網頁語音輔助」，語音入口從機身移到 PawAI Studio。</w:t>
      </w:r>
    </w:p>
    <w:p>
      <w:r>
        <w:rPr>
          <w:b w:val="0"/>
        </w:rPr>
        <w:t>教訓：物理環境限制無法透過軟體增益解決，需從系統架構層面尋找替代方案。</w:t>
      </w:r>
    </w:p>
    <w:p>
      <w:r>
        <w:rPr>
          <w:b/>
        </w:rPr>
        <w:t>14. SSH Tunnel 與遠端 GPU Server 連線</w:t>
      </w:r>
    </w:p>
    <w:p>
      <w:r>
        <w:rPr>
          <w:b w:val="0"/>
        </w:rPr>
        <w:t>問題：雲端 ASR/LLM 依賴 SSH tunnel 連接 RTX 8000，tunnel 不穩定導致全 timeout。</w:t>
      </w:r>
    </w:p>
    <w:p>
      <w:r>
        <w:rPr>
          <w:b w:val="0"/>
        </w:rPr>
        <w:t>解決方法：推 async fix 到 Server 並重啟；Jetson 建立 systemd user service 永久化 SSH tunnel。</w:t>
      </w:r>
    </w:p>
    <w:p>
      <w:r>
        <w:rPr>
          <w:b w:val="0"/>
        </w:rPr>
        <w:t>教訓：遠端連線涉及多層級，需逐層驗證每個環節。</w:t>
      </w:r>
    </w:p>
    <w:p>
      <w:pPr>
        <w:pStyle w:val="Heading2"/>
      </w:pPr>
      <w:r>
        <w:t>二、系統優缺點（SWOT）評估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</w:r>
          </w:p>
        </w:tc>
        <w:tc>
          <w:tcPr>
            <w:tcW w:type="dxa" w:w="2882"/>
          </w:tcPr>
          <w:p>
            <w:r>
              <w:rPr>
                <w:b/>
              </w:rPr>
              <w:t>正面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負面</w:t>
            </w:r>
          </w:p>
        </w:tc>
      </w:tr>
      <w:tr>
        <w:tc>
          <w:tcPr>
            <w:tcW w:type="dxa" w:w="2882"/>
          </w:tcPr>
          <w:p>
            <w:r>
              <w:t>內部因素</w:t>
            </w:r>
          </w:p>
        </w:tc>
        <w:tc>
          <w:tcPr>
            <w:tcW w:type="dxa" w:w="2882"/>
          </w:tcPr>
          <w:p>
            <w:r>
              <w:t>優勢(S)：六大模組完成度高；三級降級策略；模組化 ROS2 架構可獨立替換；PawAI Studio 遠端觀測能力</w:t>
            </w:r>
          </w:p>
        </w:tc>
        <w:tc>
          <w:tcPr>
            <w:tcW w:type="dxa" w:w="2882"/>
          </w:tcPr>
          <w:p>
            <w:r>
              <w:t>劣勢(W)：供電不穩；機身 ASR 不可用；人臉 track 抖動未根治；單人追蹤限制</w:t>
            </w:r>
          </w:p>
        </w:tc>
      </w:tr>
      <w:tr>
        <w:tc>
          <w:tcPr>
            <w:tcW w:type="dxa" w:w="2882"/>
          </w:tcPr>
          <w:p>
            <w:r>
              <w:t>外部因素</w:t>
            </w:r>
          </w:p>
        </w:tc>
        <w:tc>
          <w:tcPr>
            <w:tcW w:type="dxa" w:w="2882"/>
          </w:tcPr>
          <w:p>
            <w:r>
              <w:t>機會(O)：長者陪伴市場增長；邊緣 AI 硬體降價；ROS2 生態成熟</w:t>
            </w:r>
          </w:p>
        </w:tc>
        <w:tc>
          <w:tcPr>
            <w:tcW w:type="dxa" w:w="2882"/>
          </w:tcPr>
          <w:p>
            <w:r>
              <w:t>威脅(T)：Jetson 生態碎片化；Go2 Pro 韌體不開放；競品資源差距大</w:t>
            </w:r>
          </w:p>
        </w:tc>
      </w:tr>
    </w:tbl>
    <w:p/>
    <w:p>
      <w:pPr>
        <w:pStyle w:val="Heading2"/>
      </w:pPr>
      <w:r>
        <w:t>三、發展心得</w:t>
      </w:r>
    </w:p>
    <w:p>
      <w:r>
        <w:rPr>
          <w:b w:val="0"/>
        </w:rPr>
        <w:t>[待團隊各成員填寫個人心得]</w:t>
      </w:r>
    </w:p>
    <w:p>
      <w:pPr>
        <w:pStyle w:val="Heading2"/>
      </w:pPr>
      <w:r>
        <w:t>四、未來展望</w:t>
      </w:r>
    </w:p>
    <w:p>
      <w:pPr>
        <w:pStyle w:val="ListBullet"/>
      </w:pPr>
      <w:r>
        <w:t>導航避障 → 重新設計 D435 安裝角度（俯視 -45°）或升級 Go2 EDU（CycloneDDS 直連）</w:t>
      </w:r>
    </w:p>
    <w:p>
      <w:pPr>
        <w:pStyle w:val="ListBullet"/>
      </w:pPr>
      <w:r>
        <w:t>機身語音 → 指向性麥克風 + 軟體降噪（RNNoise）</w:t>
      </w:r>
    </w:p>
    <w:p>
      <w:pPr>
        <w:pStyle w:val="ListBullet"/>
      </w:pPr>
      <w:r>
        <w:t>多人互動 → 跨模組 track ID 關聯（face track_id 綁定 gesture/pose）</w:t>
      </w:r>
    </w:p>
    <w:p>
      <w:pPr>
        <w:pStyle w:val="ListBullet"/>
      </w:pPr>
      <w:r>
        <w:t>物體互動 → 結合機械手臂或語音引導使用者操作</w:t>
      </w:r>
    </w:p>
    <w:p>
      <w:pPr>
        <w:pStyle w:val="ListBullet"/>
      </w:pPr>
      <w:r>
        <w:t>供電穩定化 → 獨立 18650 電池組或升級降壓模組</w:t>
      </w:r>
    </w:p>
    <w:p>
      <w:pPr>
        <w:pStyle w:val="ListBullet"/>
      </w:pPr>
      <w:r>
        <w:t>AI 大腦進化 → LLM-driven 決策中樞取代 rule-based Executive</w:t>
      </w:r>
    </w:p>
    <w:p>
      <w:r>
        <w:br w:type="page"/>
      </w:r>
    </w:p>
    <w:p>
      <w:pPr>
        <w:pStyle w:val="Heading1"/>
      </w:pPr>
      <w:r>
        <w:t>附錄</w:t>
      </w:r>
    </w:p>
    <w:p>
      <w:pPr>
        <w:pStyle w:val="Heading2"/>
      </w:pPr>
      <w:r>
        <w:t>一、文件分工及貢獻度說明</w:t>
      </w:r>
    </w:p>
    <w:p>
      <w:r>
        <w:rPr>
          <w:b w:val="0"/>
        </w:rPr>
        <w:t>[待團隊填寫 — 請列出文件章節並標示參與者之實際工時]</w:t>
      </w:r>
    </w:p>
    <w:p>
      <w:pPr>
        <w:pStyle w:val="Heading2"/>
      </w:pPr>
      <w:r>
        <w:t>二、程式分工及貢獻度說明</w:t>
      </w:r>
    </w:p>
    <w:p>
      <w:r>
        <w:rPr>
          <w:b w:val="0"/>
        </w:rPr>
        <w:t>[待團隊填寫 — 請列出系統程式分工項目並標示參與者之實際工時]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</w:rPr>
              <w:t>負責人員 / 工作項目</w:t>
            </w:r>
          </w:p>
        </w:tc>
        <w:tc>
          <w:tcPr>
            <w:tcW w:type="dxa" w:w="1441"/>
          </w:tcPr>
          <w:p>
            <w:r>
              <w:rPr>
                <w:b/>
              </w:rPr>
              <w:t>盧柏宇</w:t>
            </w:r>
          </w:p>
        </w:tc>
        <w:tc>
          <w:tcPr>
            <w:tcW w:type="dxa" w:w="1441"/>
          </w:tcPr>
          <w:p>
            <w:r>
              <w:rPr>
                <w:b/>
              </w:rPr>
              <w:t>楊沛蓁</w:t>
            </w:r>
          </w:p>
        </w:tc>
        <w:tc>
          <w:tcPr>
            <w:tcW w:type="dxa" w:w="1441"/>
          </w:tcPr>
          <w:p>
            <w:r>
              <w:rPr>
                <w:b/>
              </w:rPr>
              <w:t>鄔雨彤</w:t>
            </w:r>
          </w:p>
        </w:tc>
        <w:tc>
          <w:tcPr>
            <w:tcW w:type="dxa" w:w="1441"/>
          </w:tcPr>
          <w:p>
            <w:r>
              <w:rPr>
                <w:b/>
              </w:rPr>
              <w:t>陳如恩</w:t>
            </w:r>
          </w:p>
        </w:tc>
        <w:tc>
          <w:tcPr>
            <w:tcW w:type="dxa" w:w="1441"/>
          </w:tcPr>
          <w:p>
            <w:r>
              <w:rPr>
                <w:b/>
              </w:rPr>
              <w:t>黃旭</w:t>
            </w:r>
          </w:p>
        </w:tc>
      </w:tr>
      <w:tr>
        <w:tc>
          <w:tcPr>
            <w:tcW w:type="dxa" w:w="1441"/>
          </w:tcPr>
          <w:p>
            <w:r>
              <w:t>系統架構設計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語音模組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人臉辨識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手勢辨識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</w:tr>
      <w:tr>
        <w:tc>
          <w:tcPr>
            <w:tcW w:type="dxa" w:w="1441"/>
          </w:tcPr>
          <w:p>
            <w:r>
              <w:t>姿勢辨識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</w:tr>
      <w:tr>
        <w:tc>
          <w:tcPr>
            <w:tcW w:type="dxa" w:w="1441"/>
          </w:tcPr>
          <w:p>
            <w:r>
              <w:t>物體辨識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Interaction Executive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PawAI Studio Gateway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PawAI Studio 前端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整合測試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>
              <w:t>專題文件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  <w:tc>
          <w:tcPr>
            <w:tcW w:type="dxa" w:w="1441"/>
          </w:tcPr>
          <w:p>
            <w:r>
              <w:t>[工時]</w:t>
            </w:r>
          </w:p>
        </w:tc>
      </w:tr>
      <w:tr>
        <w:tc>
          <w:tcPr>
            <w:tcW w:type="dxa" w:w="1441"/>
          </w:tcPr>
          <w:p>
            <w:r>
              <w:t>貢獻度</w:t>
            </w:r>
          </w:p>
        </w:tc>
        <w:tc>
          <w:tcPr>
            <w:tcW w:type="dxa" w:w="1441"/>
          </w:tcPr>
          <w:p>
            <w:r>
              <w:t>[%]</w:t>
            </w:r>
          </w:p>
        </w:tc>
        <w:tc>
          <w:tcPr>
            <w:tcW w:type="dxa" w:w="1441"/>
          </w:tcPr>
          <w:p>
            <w:r>
              <w:t>[%]</w:t>
            </w:r>
          </w:p>
        </w:tc>
        <w:tc>
          <w:tcPr>
            <w:tcW w:type="dxa" w:w="1441"/>
          </w:tcPr>
          <w:p>
            <w:r>
              <w:t>[%]</w:t>
            </w:r>
          </w:p>
        </w:tc>
        <w:tc>
          <w:tcPr>
            <w:tcW w:type="dxa" w:w="1441"/>
          </w:tcPr>
          <w:p>
            <w:r>
              <w:t>[%]</w:t>
            </w:r>
          </w:p>
        </w:tc>
        <w:tc>
          <w:tcPr>
            <w:tcW w:type="dxa" w:w="1441"/>
          </w:tcPr>
          <w:p>
            <w:r>
              <w:t>[%]</w:t>
            </w:r>
          </w:p>
        </w:tc>
      </w:tr>
    </w:tbl>
    <w:p/>
    <w:p>
      <w:pPr>
        <w:pStyle w:val="Heading2"/>
      </w:pPr>
      <w:r>
        <w:t>三、參考資料</w:t>
      </w:r>
    </w:p>
    <w:p>
      <w:r>
        <w:rPr>
          <w:b w:val="0"/>
        </w:rPr>
        <w:t>1. Unitree Robotics 文檔中心：https://support.unitree.com/home/zh/developer/about_Go2</w:t>
      </w:r>
    </w:p>
    <w:p>
      <w:r>
        <w:rPr>
          <w:b w:val="0"/>
        </w:rPr>
        <w:t>2. ROS2 Humble 官方文件：https://docs.ros.org/en/humble/</w:t>
      </w:r>
    </w:p>
    <w:p>
      <w:r>
        <w:rPr>
          <w:b w:val="0"/>
        </w:rPr>
        <w:t>3. MediaPipe 官方文件：https://ai.google.dev/edge/mediapipe/solutions/guide</w:t>
      </w:r>
    </w:p>
    <w:p>
      <w:r>
        <w:rPr>
          <w:b w:val="0"/>
        </w:rPr>
        <w:t>4. OpenCV Face Detection (YuNet)：https://docs.opencv.org/4.x/d0/dd4/tutorial_dnn_face.html</w:t>
      </w:r>
    </w:p>
    <w:p>
      <w:r>
        <w:rPr>
          <w:b w:val="0"/>
        </w:rPr>
        <w:t>5. SenseVoice 語音辨識：https://github.com/FunAudioLLM/SenseVoice</w:t>
      </w:r>
    </w:p>
    <w:p>
      <w:r>
        <w:rPr>
          <w:b w:val="0"/>
        </w:rPr>
        <w:t>6. faster-whisper：https://github.com/SYSTRAN/faster-whisper</w:t>
      </w:r>
    </w:p>
    <w:p>
      <w:r>
        <w:rPr>
          <w:b w:val="0"/>
        </w:rPr>
        <w:t>7. edge-tts：https://github.com/rany2/edge-tts</w:t>
      </w:r>
    </w:p>
    <w:p>
      <w:r>
        <w:rPr>
          <w:b w:val="0"/>
        </w:rPr>
        <w:t>8. Piper TTS：https://github.com/rhasspy/piper</w:t>
      </w:r>
    </w:p>
    <w:p>
      <w:r>
        <w:rPr>
          <w:b w:val="0"/>
        </w:rPr>
        <w:t>9. Qwen2.5 大型語言模型：https://github.com/QwenLM/Qwen2.5</w:t>
      </w:r>
    </w:p>
    <w:p>
      <w:r>
        <w:rPr>
          <w:b w:val="0"/>
        </w:rPr>
        <w:t>10. vLLM 推理框架：https://github.com/vllm-project/vllm</w:t>
      </w:r>
    </w:p>
    <w:p>
      <w:r>
        <w:rPr>
          <w:b w:val="0"/>
        </w:rPr>
        <w:t>11. YOLO (Ultralytics)：https://github.com/ultralytics/ultralytics</w:t>
      </w:r>
    </w:p>
    <w:p>
      <w:r>
        <w:rPr>
          <w:b w:val="0"/>
        </w:rPr>
        <w:t>12. Intel RealSense D435：https://www.intelrealsense.com/depth-camera-d435/</w:t>
      </w:r>
    </w:p>
    <w:p>
      <w:r>
        <w:rPr>
          <w:b w:val="0"/>
        </w:rPr>
        <w:t>13. NVIDIA Jetson Orin Nano：https://developer.nvidia.com/embedded/jetson-orin-nano</w:t>
      </w:r>
    </w:p>
    <w:p>
      <w:r>
        <w:rPr>
          <w:b w:val="0"/>
        </w:rPr>
        <w:t>14. Next.js：https://nextjs.org/</w:t>
      </w:r>
    </w:p>
    <w:p>
      <w:r>
        <w:rPr>
          <w:b w:val="0"/>
        </w:rPr>
        <w:t>15. FastAPI：https://fastapi.tiangolo.com/</w:t>
      </w:r>
    </w:p>
    <w:p>
      <w:r>
        <w:rPr>
          <w:b w:val="0"/>
        </w:rPr>
        <w:t>16. WebRTC：https://webrtc.org/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