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第二章-背景知識"/>
      <w:r>
        <w:t xml:space="preserve">第二章 背景知識</w:t>
      </w:r>
      <w:bookmarkEnd w:id="20"/>
    </w:p>
    <w:p>
      <w:pPr>
        <w:pStyle w:val="Heading2"/>
      </w:pPr>
      <w:bookmarkStart w:id="21" w:name="機器人作業系統-ros2-humble"/>
      <w:r>
        <w:t xml:space="preserve">2.1 機器人作業系統 ROS2 Humble</w:t>
      </w:r>
      <w:bookmarkEnd w:id="21"/>
    </w:p>
    <w:p>
      <w:pPr>
        <w:pStyle w:val="Heading3"/>
      </w:pPr>
      <w:bookmarkStart w:id="22" w:name="ros2-簡介"/>
      <w:r>
        <w:t xml:space="preserve">2.1.1 ROS2 簡介</w:t>
      </w:r>
      <w:bookmarkEnd w:id="22"/>
    </w:p>
    <w:p>
      <w:pPr>
        <w:pStyle w:val="FirstParagraph"/>
      </w:pPr>
      <w:r>
        <w:t xml:space="preserve">ROS2（Robot Operating System 2）是目前機器人領域最廣泛使用的開源軟體框架，由 Open Robotics 組織維護開發。相較於前一代 ROS1，ROS2 在以下方面進行了重大改進：</w:t>
      </w:r>
    </w:p>
    <w:p>
      <w:pPr>
        <w:numPr>
          <w:ilvl w:val="0"/>
          <w:numId w:val="1001"/>
        </w:numPr>
        <w:pStyle w:val="Compact"/>
      </w:pPr>
      <w:r>
        <w:t xml:space="preserve">即時性支援：ROS1 不支援即時作業系統，而 ROS2 原生支援 RTOS，可滿足對延遲敏感的應用場景。</w:t>
      </w:r>
    </w:p>
    <w:p>
      <w:pPr>
        <w:numPr>
          <w:ilvl w:val="0"/>
          <w:numId w:val="1001"/>
        </w:numPr>
        <w:pStyle w:val="Compact"/>
      </w:pPr>
      <w:r>
        <w:t xml:space="preserve">多機器人協作：ROS1 需額外配置才能實現多機器人通訊，ROS2 則原生支援分散式架構。</w:t>
      </w:r>
    </w:p>
    <w:p>
      <w:pPr>
        <w:numPr>
          <w:ilvl w:val="0"/>
          <w:numId w:val="1001"/>
        </w:numPr>
        <w:pStyle w:val="Compact"/>
      </w:pPr>
      <w:r>
        <w:t xml:space="preserve">安全性：ROS2 採用 DDS（Data Distribution Service）中介軟體，提供加密與存取控制機制。</w:t>
      </w:r>
    </w:p>
    <w:p>
      <w:pPr>
        <w:numPr>
          <w:ilvl w:val="0"/>
          <w:numId w:val="1001"/>
        </w:numPr>
        <w:pStyle w:val="Compact"/>
      </w:pPr>
      <w:r>
        <w:t xml:space="preserve">平台支援：ROS1 主要支援 Linux，ROS2 則可運行於 Linux、Windows 與 macOS。</w:t>
      </w:r>
    </w:p>
    <w:p>
      <w:pPr>
        <w:numPr>
          <w:ilvl w:val="0"/>
          <w:numId w:val="1001"/>
        </w:numPr>
        <w:pStyle w:val="Compact"/>
      </w:pPr>
      <w:r>
        <w:t xml:space="preserve">Python 版本：ROS2 採用 Python 3，告別 ROS1 的 Python 2。</w:t>
      </w:r>
    </w:p>
    <w:p>
      <w:pPr>
        <w:pStyle w:val="FirstParagraph"/>
      </w:pPr>
      <w:r>
        <w:t xml:space="preserve">本專題選擇 ROS2 Humble Hawksbill（2022 年 5 月發布）作為開發平台，這是目前最新的 LTS（Long Term Support）版本，官方支援至 2027 年。</w:t>
      </w:r>
    </w:p>
    <w:p>
      <w:pPr>
        <w:pStyle w:val="Heading3"/>
      </w:pPr>
      <w:bookmarkStart w:id="23" w:name="ros2-核心概念"/>
      <w:r>
        <w:t xml:space="preserve">2.1.2 ROS2 核心概念</w:t>
      </w:r>
      <w:bookmarkEnd w:id="23"/>
    </w:p>
    <w:p>
      <w:pPr>
        <w:pStyle w:val="FirstParagraph"/>
      </w:pPr>
      <w:r>
        <w:t xml:space="preserve">ROS2 採用發布-訂閱（Publish-Subscribe）架構進行節點間通訊，以下為本專題使用的核心概念：</w:t>
      </w:r>
    </w:p>
    <w:p>
      <w:pPr>
        <w:numPr>
          <w:ilvl w:val="0"/>
          <w:numId w:val="1002"/>
        </w:numPr>
        <w:pStyle w:val="Compact"/>
      </w:pPr>
      <w:r>
        <w:t xml:space="preserve">節點（Node）</w:t>
      </w:r>
    </w:p>
    <w:p>
      <w:pPr>
        <w:pStyle w:val="FirstParagraph"/>
      </w:pPr>
      <w:r>
        <w:t xml:space="preserve">節點是 ROS2 的基本執行單元，代表一個獨立的程式或功能模組。本專題使用的主要節點包括 go2_driver_node（Unitree Go2 機器狗驅動程式）、snapshot_service（相機截圖服務）、以及 rosbridge_websocket（WebSocket 通訊橋接器）。</w:t>
      </w:r>
    </w:p>
    <w:p>
      <w:pPr>
        <w:numPr>
          <w:ilvl w:val="0"/>
          <w:numId w:val="1003"/>
        </w:numPr>
        <w:pStyle w:val="Compact"/>
      </w:pPr>
      <w:r>
        <w:t xml:space="preserve">話題（Topic）</w:t>
      </w:r>
    </w:p>
    <w:p>
      <w:pPr>
        <w:pStyle w:val="FirstParagraph"/>
      </w:pPr>
      <w:r>
        <w:t xml:space="preserve">話題是節點間傳遞資料的通道，採用非同步通訊模式。本專題使用的關鍵話題包括：/camera/image_raw 用於相機原始影像傳輸，採用 sensor_msgs/Image 訊息類型；/cmd_vel 用於機器狗速度控制，採用 geometry_msgs/Twist 類型；/scan 用於 LiDAR 雷射掃描資料，採用 sensor_msgs/LaserScan 類型；/odom 用於里程計資料，採用 nav_msgs/Odometry 類型。</w:t>
      </w:r>
    </w:p>
    <w:p>
      <w:pPr>
        <w:numPr>
          <w:ilvl w:val="0"/>
          <w:numId w:val="1004"/>
        </w:numPr>
        <w:pStyle w:val="Compact"/>
      </w:pPr>
      <w:r>
        <w:t xml:space="preserve">服務（Service）</w:t>
      </w:r>
    </w:p>
    <w:p>
      <w:pPr>
        <w:pStyle w:val="FirstParagraph"/>
      </w:pPr>
      <w:r>
        <w:t xml:space="preserve">服務採用請求-回應（Request-Response）模式，適用於需要確認執行結果的操作。本專題自行開發的服務包括：/capture_snapshot 用於擷取當前相機畫面並儲存為 JPEG；/move_for_duration 用於在指定時間內以指定速度移動；/stop_movement 用於緊急停止所有移動。</w:t>
      </w:r>
    </w:p>
    <w:p>
      <w:pPr>
        <w:numPr>
          <w:ilvl w:val="0"/>
          <w:numId w:val="1005"/>
        </w:numPr>
        <w:pStyle w:val="Compact"/>
      </w:pPr>
      <w:r>
        <w:t xml:space="preserve">動作（Action）</w:t>
      </w:r>
    </w:p>
    <w:p>
      <w:pPr>
        <w:pStyle w:val="FirstParagraph"/>
      </w:pPr>
      <w:r>
        <w:t xml:space="preserve">動作是服務的延伸，適用於長時間執行的任務，支援進度回報與取消功能。Nav2 導航框架即透過動作介面控制機器人移動至目標點。</w:t>
      </w:r>
    </w:p>
    <w:p>
      <w:pPr>
        <w:pStyle w:val="Heading3"/>
      </w:pPr>
      <w:bookmarkStart w:id="24" w:name="本專題使用的-ros2-套件"/>
      <w:r>
        <w:t xml:space="preserve">2.1.3 本專題使用的 ROS2 套件</w:t>
      </w:r>
      <w:bookmarkEnd w:id="24"/>
    </w:p>
    <w:p>
      <w:pPr>
        <w:pStyle w:val="FirstParagraph"/>
      </w:pPr>
      <w:r>
        <w:t xml:space="preserve">本專題使用的主要套件包括：go2_robot_sdk 為自行開發的 Unitree Go2 驅動程式；rosbridge_server 用於 WebSocket 橋接，供 MCP 連線使用；slam_toolbox 用於即時 SLAM 建圖；nav2 用於自主導航（本次 Demo 保留未啟用）；tf2 用於座標轉換框架。</w:t>
      </w:r>
    </w:p>
    <w:p>
      <w:pPr>
        <w:pStyle w:val="Heading3"/>
      </w:pPr>
      <w:bookmarkStart w:id="25" w:name="為何選擇-ros2"/>
      <w:r>
        <w:t xml:space="preserve">2.1.4 為何選擇 ROS2</w:t>
      </w:r>
      <w:bookmarkEnd w:id="25"/>
    </w:p>
    <w:p>
      <w:pPr>
        <w:pStyle w:val="FirstParagraph"/>
      </w:pPr>
      <w:r>
        <w:t xml:space="preserve">本專題選擇 ROS2 而非其他機器人框架（如 YARP、MOOS-IvP）的原因如下：首先，ROS2 是目前機器人產業最廣泛採用的業界標準，Unitree Go2 原廠即提供 ROS2 支援；其次，ROS2 擁有豐富生態系，包含完整的 SLAM、導航、視覺處理套件；第三，開源的 ros-mcp-server 專案提供 ROS2 與 MCP 協定的橋接，便於整合；最後，ROS2 具備跨平台支援，可在 Ubuntu VM、Windows WSL2 等多種環境運行。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unitree-go2-四足機器人平台"/>
      <w:r>
        <w:t xml:space="preserve">2.2 Unitree Go2 四足機器人平台</w:t>
      </w:r>
      <w:bookmarkEnd w:id="26"/>
    </w:p>
    <w:p>
      <w:pPr>
        <w:pStyle w:val="Heading3"/>
      </w:pPr>
      <w:bookmarkStart w:id="27" w:name="go2-簡介"/>
      <w:r>
        <w:t xml:space="preserve">2.2.1 Go2 簡介</w:t>
      </w:r>
      <w:bookmarkEnd w:id="27"/>
    </w:p>
    <w:p>
      <w:pPr>
        <w:pStyle w:val="FirstParagraph"/>
      </w:pPr>
      <w:r>
        <w:t xml:space="preserve">Unitree Go2 是由中國宇樹科技（Unitree Robotics）於 2023 年發布的消費級四足機器人，定位為「人人可負擔的機器狗」。相較於 Boston Dynamics Spot（售價約 75,000 美元），Go2 以約 1,600 美元的價格提供類似的基礎功能，大幅降低四足機器人的研究門檻。</w:t>
      </w:r>
    </w:p>
    <w:p>
      <w:pPr>
        <w:pStyle w:val="Heading3"/>
      </w:pPr>
      <w:bookmarkStart w:id="28" w:name="硬體規格"/>
      <w:r>
        <w:t xml:space="preserve">2.2.2 硬體規格</w:t>
      </w:r>
      <w:bookmarkEnd w:id="28"/>
    </w:p>
    <w:p>
      <w:pPr>
        <w:pStyle w:val="FirstParagraph"/>
      </w:pPr>
      <w:r>
        <w:t xml:space="preserve">Go2 提供三種版本：Go2 Air、Go2 Pro 與 Go2 EDU。</w:t>
      </w:r>
    </w:p>
    <w:p>
      <w:pPr>
        <w:pStyle w:val="BodyText"/>
      </w:pPr>
      <w:r>
        <w:t xml:space="preserve">Go2 Air 售價約 1,600 美元，不配備 LiDAR 與 4G 模組，僅提供基礎 APP 控制，連線方式為 Wi-Fi。</w:t>
      </w:r>
    </w:p>
    <w:p>
      <w:pPr>
        <w:pStyle w:val="BodyText"/>
      </w:pPr>
      <w:r>
        <w:t xml:space="preserve">Go2 Pro 售價約 2,800 美元，配備 Hesai XT16 LiDAR 與 4G 模組，同樣僅提供基礎 APP 控制，連線方式為 Wi-Fi。本專題使用此版本。</w:t>
      </w:r>
    </w:p>
    <w:p>
      <w:pPr>
        <w:pStyle w:val="BodyText"/>
      </w:pPr>
      <w:r>
        <w:t xml:space="preserve">Go2 EDU 售價約 8,500 美元，除了配備 LiDAR 與 4G 模組外，還搭載 NVIDIA Jetson Orin NX（8GB）處理器，提供完整 ROS2 SDK 支援，連線方式支援 Wi-Fi 與 Ethernet。</w:t>
      </w:r>
    </w:p>
    <w:p>
      <w:pPr>
        <w:pStyle w:val="BodyText"/>
      </w:pPr>
      <w:r>
        <w:t xml:space="preserve">備註：Air 與 Pro 版處理器規格官方未公開揭露，僅 EDU 版明確標示搭載 Jetson Orin NX。</w:t>
      </w:r>
    </w:p>
    <w:p>
      <w:pPr>
        <w:pStyle w:val="Heading3"/>
      </w:pPr>
      <w:bookmarkStart w:id="29" w:name="感測器配置"/>
      <w:r>
        <w:t xml:space="preserve">2.2.3 感測器配置</w:t>
      </w:r>
      <w:bookmarkEnd w:id="29"/>
    </w:p>
    <w:p>
      <w:pPr>
        <w:pStyle w:val="FirstParagraph"/>
      </w:pPr>
      <w:r>
        <w:t xml:space="preserve">Go2 內建多種感測器，本專題主要使用以下三種：</w:t>
      </w:r>
    </w:p>
    <w:p>
      <w:pPr>
        <w:numPr>
          <w:ilvl w:val="0"/>
          <w:numId w:val="1006"/>
        </w:numPr>
        <w:pStyle w:val="Compact"/>
      </w:pPr>
      <w:r>
        <w:t xml:space="preserve">LiDAR 雷射雷達</w:t>
      </w:r>
    </w:p>
    <w:p>
      <w:pPr>
        <w:pStyle w:val="FirstParagraph"/>
      </w:pPr>
      <w:r>
        <w:t xml:space="preserve">型號為 Hesai XT16（16 線），掃描範圍為 360 度水平與正負 15 度垂直，掃描頻率在有線連線時為 10 Hz，在 Wi-Fi 連線時為 1 至 2 Hz，測距範圍為 0.3 公尺至 150 公尺，用途為環境建圖（SLAM）與障礙物偵測。</w:t>
      </w:r>
    </w:p>
    <w:p>
      <w:pPr>
        <w:numPr>
          <w:ilvl w:val="0"/>
          <w:numId w:val="1007"/>
        </w:numPr>
        <w:pStyle w:val="Compact"/>
      </w:pPr>
      <w:r>
        <w:t xml:space="preserve">前置 RGB 相機</w:t>
      </w:r>
    </w:p>
    <w:p>
      <w:pPr>
        <w:pStyle w:val="FirstParagraph"/>
      </w:pPr>
      <w:r>
        <w:t xml:space="preserve">解析度為 1920 乘 1080（Full HD），視野角超過 120 度（廣角鏡頭），幀率為 30 FPS，用途為環境影像擷取與物件偵測。</w:t>
      </w:r>
    </w:p>
    <w:p>
      <w:pPr>
        <w:pStyle w:val="BodyText"/>
      </w:pPr>
      <w:r>
        <w:t xml:space="preserve">重要發現：Go2 採用廣角鏡頭（視野角超過 120 度），而多數深度估計模型（如 Depth Anything V2）以標準鏡頭（60 至 90 度）資料訓練，導致深度估計結果偏差。本專題透過實測校正解決此問題（詳見 2.5.1 節）。</w:t>
      </w:r>
    </w:p>
    <w:p>
      <w:pPr>
        <w:numPr>
          <w:ilvl w:val="0"/>
          <w:numId w:val="1008"/>
        </w:numPr>
        <w:pStyle w:val="Compact"/>
      </w:pPr>
      <w:r>
        <w:t xml:space="preserve">IMU 慣性測量單元</w:t>
      </w:r>
    </w:p>
    <w:p>
      <w:pPr>
        <w:pStyle w:val="FirstParagraph"/>
      </w:pPr>
      <w:r>
        <w:t xml:space="preserve">包含三軸加速度計與三軸陀螺儀，用途為姿態估計與里程計輔助。</w:t>
      </w:r>
    </w:p>
    <w:p>
      <w:pPr>
        <w:pStyle w:val="Heading3"/>
      </w:pPr>
      <w:bookmarkStart w:id="30" w:name="通訊架構"/>
      <w:r>
        <w:t xml:space="preserve">2.2.4 通訊架構</w:t>
      </w:r>
      <w:bookmarkEnd w:id="30"/>
    </w:p>
    <w:p>
      <w:pPr>
        <w:pStyle w:val="FirstParagraph"/>
      </w:pPr>
      <w:r>
        <w:t xml:space="preserve">Go2 提供兩種主要連線方式：Wi-Fi 連線採用 WebRTC 協定，優點為無線便利，缺點為感測器頻率較低（約 1 至 2 Hz）；Ethernet 連線採用 CycloneDDS 協定，優點為低延遲與高頻率，缺點為僅 EDU 版支援。</w:t>
      </w:r>
    </w:p>
    <w:p>
      <w:pPr>
        <w:pStyle w:val="BodyText"/>
      </w:pPr>
      <w:r>
        <w:t xml:space="preserve">本專題受限於硬體版本（非 EDU），僅能使用 Wi-Fi 加 WebRTC 連線。此限制影響 LiDAR 資料頻率，因此本專題採用「語意導航」策略（詳見 2.7 節）以適應低頻感測器資料。</w:t>
      </w:r>
    </w:p>
    <w:p>
      <w:pPr>
        <w:pStyle w:val="Heading3"/>
      </w:pPr>
      <w:bookmarkStart w:id="31" w:name="座標系統"/>
      <w:r>
        <w:t xml:space="preserve">2.2.5 座標系統</w:t>
      </w:r>
      <w:bookmarkEnd w:id="31"/>
    </w:p>
    <w:p>
      <w:pPr>
        <w:pStyle w:val="FirstParagraph"/>
      </w:pPr>
      <w:r>
        <w:t xml:space="preserve">Go2 的 URDF（Unified Robot Description Format）定義了以下座標框架（Frame）：base_link 為機器狗本體中心，作為運動控制參考點；front_camera 為前置相機，注意此框架名稱並非一般常見的 camera_link；lidar_link 為 LiDAR 感測器，為點雲資料來源；imu_link 為 IMU 感測器，為姿態資料來源。</w:t>
      </w:r>
    </w:p>
    <w:p>
      <w:pPr>
        <w:pStyle w:val="BodyText"/>
      </w:pPr>
      <w:r>
        <w:t xml:space="preserve">注意：Go2 預設 URDF 的相機座標框架名稱為 front_camera，而非一般常見的 camera_link。進行 TF 座標轉換時需特別注意。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lam-與自主導航概述"/>
      <w:r>
        <w:t xml:space="preserve">2.3 SLAM 與自主導航概述</w:t>
      </w:r>
      <w:bookmarkEnd w:id="32"/>
    </w:p>
    <w:p>
      <w:pPr>
        <w:pStyle w:val="Heading3"/>
      </w:pPr>
      <w:bookmarkStart w:id="33" w:name="slam-技術簡介"/>
      <w:r>
        <w:t xml:space="preserve">2.3.1 SLAM 技術簡介</w:t>
      </w:r>
      <w:bookmarkEnd w:id="33"/>
    </w:p>
    <w:p>
      <w:pPr>
        <w:pStyle w:val="FirstParagraph"/>
      </w:pPr>
      <w:r>
        <w:t xml:space="preserve">SLAM（Simultaneous Localization and Mapping，同步定位與建圖）是移動機器人領域的核心技術，使機器人能在未知環境中同時建構地圖並定位自身位置。</w:t>
      </w:r>
    </w:p>
    <w:p>
      <w:pPr>
        <w:pStyle w:val="BodyText"/>
      </w:pPr>
      <w:r>
        <w:t xml:space="preserve">SLAM 的基本原理分為六個步驟：首先從感測器（LiDAR 或相機）擷取資料，接著進行特徵提取，然後進行資料關聯（匹配已知特徵），再進行位姿估計（計算機器人位置），之後進行地圖更新（加入新觀測），最後進行迴圈閉合（修正累積誤差）。</w:t>
      </w:r>
    </w:p>
    <w:p>
      <w:pPr>
        <w:pStyle w:val="Heading3"/>
      </w:pPr>
      <w:bookmarkStart w:id="34" w:name="slam_toolbox-套件"/>
      <w:r>
        <w:t xml:space="preserve">2.3.2 slam_toolbox 套件</w:t>
      </w:r>
      <w:bookmarkEnd w:id="34"/>
    </w:p>
    <w:p>
      <w:pPr>
        <w:pStyle w:val="FirstParagraph"/>
      </w:pPr>
      <w:r>
        <w:t xml:space="preserve">本專題使用 slam_toolbox 進行即時建圖，這是 ROS2 生態系中最成熟的 2D SLAM 解決方案。其主要特點包括：採用圖優化（Graph-based SLAM）架構、支援線上即時建圖與離線最佳化、可處理大規模環境（數百平方公尺）、產出 2D 佔據格點地圖（Occupancy Grid Map）。</w:t>
      </w:r>
    </w:p>
    <w:p>
      <w:pPr>
        <w:pStyle w:val="BodyText"/>
      </w:pPr>
      <w:r>
        <w:t xml:space="preserve">本專題已成功建構室內環境地圖，地圖檔案格式包括 phase1.yaml（地圖元資料，含解析度與原點座標）與 phase1.pgm（地圖影像，灰階圖，黑色代表障礙物、白色代表通道、灰色代表未知區域）。</w:t>
      </w:r>
    </w:p>
    <w:p>
      <w:pPr>
        <w:pStyle w:val="Heading3"/>
      </w:pPr>
      <w:bookmarkStart w:id="35" w:name="nav2-導航框架"/>
      <w:r>
        <w:t xml:space="preserve">2.3.3 Nav2 導航框架</w:t>
      </w:r>
      <w:bookmarkEnd w:id="35"/>
    </w:p>
    <w:p>
      <w:pPr>
        <w:pStyle w:val="FirstParagraph"/>
      </w:pPr>
      <w:r>
        <w:t xml:space="preserve">Nav2（Navigation2）是 ROS2 的標準自主導航解決方案，提供完整的路徑規劃與控制功能。</w:t>
      </w:r>
    </w:p>
    <w:p>
      <w:pPr>
        <w:pStyle w:val="BodyText"/>
      </w:pPr>
      <w:r>
        <w:t xml:space="preserve">Nav2 核心模組包括：全域規劃器（Global Planner）負責計算起點到終點的最佳路徑；局部規劃器（Local Planner）負責即時避開動態障礙物；成本地圖（Costmap）負責將地圖資訊轉換為導航成本；行為樹（Behavior Tree）負責控制導航狀態與異常處理。</w:t>
      </w:r>
    </w:p>
    <w:p>
      <w:pPr>
        <w:pStyle w:val="Heading3"/>
      </w:pPr>
      <w:bookmarkStart w:id="36" w:name="本專題的導航策略"/>
      <w:r>
        <w:t xml:space="preserve">2.3.4 本專題的導航策略</w:t>
      </w:r>
      <w:bookmarkEnd w:id="36"/>
    </w:p>
    <w:p>
      <w:pPr>
        <w:pStyle w:val="FirstParagraph"/>
      </w:pPr>
      <w:r>
        <w:t xml:space="preserve">本專題已完成 Nav2 整合驗證，但在 1/7 Demo 中選擇暫不啟用，原因如下：</w:t>
      </w:r>
    </w:p>
    <w:p>
      <w:pPr>
        <w:pStyle w:val="BodyText"/>
      </w:pPr>
      <w:r>
        <w:t xml:space="preserve">首先是 LiDAR 頻率過低，Wi-Fi 連線僅 1 至 2 Hz，而 Nav2 建議 10 Hz 以上；其次是座標轉換複雜，需精確的相機與 LiDAR 外參校正；最後是開發時程緊迫，距離 Demo 僅剩 23 天。</w:t>
      </w:r>
    </w:p>
    <w:p>
      <w:pPr>
        <w:pStyle w:val="BodyText"/>
      </w:pPr>
      <w:r>
        <w:t xml:space="preserve">替代方案為語意導航（詳見 2.7 節）。本專題採用「深度估計加 LLM 決策」的語意導航策略，避開傳統 Nav2 對高頻感測器的依賴，同時保留 Nav2 作為未來升級選項。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model-context-protocolmcp整合架構"/>
      <w:r>
        <w:t xml:space="preserve">2.4 Model Context Protocol（MCP）整合架構</w:t>
      </w:r>
      <w:bookmarkEnd w:id="37"/>
    </w:p>
    <w:p>
      <w:pPr>
        <w:pStyle w:val="Heading3"/>
      </w:pPr>
      <w:bookmarkStart w:id="38" w:name="mcp-協定簡介"/>
      <w:r>
        <w:t xml:space="preserve">2.4.1 MCP 協定簡介</w:t>
      </w:r>
      <w:bookmarkEnd w:id="38"/>
    </w:p>
    <w:p>
      <w:pPr>
        <w:pStyle w:val="FirstParagraph"/>
      </w:pPr>
      <w:r>
        <w:t xml:space="preserve">Model Context Protocol（MCP）是 Anthropic 公司於 2024 年底發布的開放標準協定，旨在讓大型語言模型（LLM）能夠安全、標準化地與外部工具和系統進行互動。</w:t>
      </w:r>
    </w:p>
    <w:p>
      <w:pPr>
        <w:pStyle w:val="BodyText"/>
      </w:pPr>
      <w:r>
        <w:t xml:space="preserve">MCP 的核心理念是「讓 AI 不只是會說話，還能動手做事」。傳統上，LLM 僅能進行文字對話。透過 MCP 協定，LLM 可以呼叫外部 API、讀寫檔案系統、操控機器人、以及查詢資料庫。</w:t>
      </w:r>
    </w:p>
    <w:p>
      <w:pPr>
        <w:pStyle w:val="Heading3"/>
      </w:pPr>
      <w:bookmarkStart w:id="39" w:name="mcp-協定架構"/>
      <w:r>
        <w:t xml:space="preserve">2.4.2 MCP 協定架構</w:t>
      </w:r>
      <w:bookmarkEnd w:id="39"/>
    </w:p>
    <w:p>
      <w:pPr>
        <w:pStyle w:val="FirstParagraph"/>
      </w:pPr>
      <w:r>
        <w:t xml:space="preserve">MCP 採用 Client-Server 架構，定義了以下核心概念：</w:t>
      </w:r>
    </w:p>
    <w:p>
      <w:pPr>
        <w:numPr>
          <w:ilvl w:val="0"/>
          <w:numId w:val="1009"/>
        </w:numPr>
        <w:pStyle w:val="Compact"/>
      </w:pPr>
      <w:r>
        <w:t xml:space="preserve">MCP Host（主機）</w:t>
      </w:r>
    </w:p>
    <w:p>
      <w:pPr>
        <w:pStyle w:val="FirstParagraph"/>
      </w:pPr>
      <w:r>
        <w:t xml:space="preserve">執行 LLM 的應用程式，例如 Claude Desktop、Kilo Code（VS Code 插件）、或自行開發的 Python 應用。</w:t>
      </w:r>
    </w:p>
    <w:p>
      <w:pPr>
        <w:numPr>
          <w:ilvl w:val="0"/>
          <w:numId w:val="1010"/>
        </w:numPr>
        <w:pStyle w:val="Compact"/>
      </w:pPr>
      <w:r>
        <w:t xml:space="preserve">MCP Server（伺服器）</w:t>
      </w:r>
    </w:p>
    <w:p>
      <w:pPr>
        <w:pStyle w:val="FirstParagraph"/>
      </w:pPr>
      <w:r>
        <w:t xml:space="preserve">提供工具功能的服務端程式，將外部系統的能力暴露給 LLM。本專題使用開源的 ros-mcp-server。</w:t>
      </w:r>
    </w:p>
    <w:p>
      <w:pPr>
        <w:numPr>
          <w:ilvl w:val="0"/>
          <w:numId w:val="1011"/>
        </w:numPr>
        <w:pStyle w:val="Compact"/>
      </w:pPr>
      <w:r>
        <w:t xml:space="preserve">MCP Protocol（協定）</w:t>
      </w:r>
    </w:p>
    <w:p>
      <w:pPr>
        <w:pStyle w:val="FirstParagraph"/>
      </w:pPr>
      <w:r>
        <w:t xml:space="preserve">定義 Host 與 Server 之間的通訊格式，支援 stdio（標準輸入輸出，用於本機通訊）與 HTTP/SSE（用於網路通訊）。</w:t>
      </w:r>
    </w:p>
    <w:p>
      <w:pPr>
        <w:pStyle w:val="BodyText"/>
      </w:pPr>
      <w:r>
        <w:t xml:space="preserve">MCP 架構流程為：MCP Host（Kilo Code）內執行 LLM（Claude 3.5 Sonnet），透過 MCP Protocol 與 ros-mcp-server 通訊，ros-mcp-server 再透過 WebSocket 連接至 rosbridge（Port 9090），最後透過 ROS2 Topics 與 Services 控制 Unitree Go2。</w:t>
      </w:r>
    </w:p>
    <w:p>
      <w:pPr>
        <w:pStyle w:val="Heading3"/>
      </w:pPr>
      <w:bookmarkStart w:id="40" w:name="ros-mcp-server-工具集"/>
      <w:r>
        <w:t xml:space="preserve">2.4.3 ros-mcp-server 工具集</w:t>
      </w:r>
      <w:bookmarkEnd w:id="40"/>
    </w:p>
    <w:p>
      <w:pPr>
        <w:pStyle w:val="FirstParagraph"/>
      </w:pPr>
      <w:r>
        <w:t xml:space="preserve">本專題使用的 ros-mcp-server 提供 58 個 MCP 工具，涵蓋 ROS2 的所有核心功能：Topic 操作 12 個，包含 get_topics、subscribe_once、publish_once 等；Service 操作 8 個，包含 get_services、call_service 等；Action 操作 6 個，包含 send_action_goal（可控制 Nav2）；系統資訊 15 個，包含 get_nodes、get_ros_time 等；訊息定義 10 個，包含 get_message_definition 等；其他 7 個，包含 ping_rosbridge、analyze_image 等。</w:t>
      </w:r>
    </w:p>
    <w:p>
      <w:pPr>
        <w:pStyle w:val="BodyText"/>
      </w:pPr>
      <w:r>
        <w:t xml:space="preserve">關鍵工具介紹：call_service 用於呼叫 ROS2 服務，本專題用於觸發拍照與移動控制；subscribe_once 用於訂閱單筆 Topic 資料，用於讀取感測器狀態；send_action_goal 用於發送 Nav2 導航目標點（未來擴充）。</w:t>
      </w:r>
    </w:p>
    <w:p>
      <w:pPr>
        <w:pStyle w:val="Heading3"/>
      </w:pPr>
      <w:bookmarkStart w:id="41" w:name="rosbridge-通訊橋接"/>
      <w:r>
        <w:t xml:space="preserve">2.4.4 rosbridge 通訊橋接</w:t>
      </w:r>
      <w:bookmarkEnd w:id="41"/>
    </w:p>
    <w:p>
      <w:pPr>
        <w:pStyle w:val="FirstParagraph"/>
      </w:pPr>
      <w:r>
        <w:t xml:space="preserve">rosbridge 是 ROS2 的 WebSocket 橋接器，讓非 ROS 程式（如 JavaScript、Python）可透過 WebSocket 與 ROS2 通訊。技術規格為：通訊協定採用 WebSocket，預設 Port 為 9090，資料格式為 JSON，支援 Topic、Service、Action 全覆蓋。</w:t>
      </w:r>
    </w:p>
    <w:p>
      <w:pPr>
        <w:pStyle w:val="Heading3"/>
      </w:pPr>
      <w:bookmarkStart w:id="42" w:name="本專題的-mcp-整合架構"/>
      <w:r>
        <w:t xml:space="preserve">2.4.5 本專題的 MCP 整合架構</w:t>
      </w:r>
      <w:bookmarkEnd w:id="42"/>
    </w:p>
    <w:p>
      <w:pPr>
        <w:pStyle w:val="FirstParagraph"/>
      </w:pPr>
      <w:r>
        <w:t xml:space="preserve">本專題的完整資料流如下：使用者下達自然語言指令（如「往前走，有障礙物就繞開」），Kilo Code（MCP Host）內的 Claude 3.5 Sonnet 或 Nova 2 理解指令並規劃行動策略，透過 MCP Protocol 將指令傳送至 ros-mcp-server，ros-mcp-server 轉譯 LLM 指令為 ROS2 呼叫，透過 WebSocket 連接至 Ubuntu VM 上的 rosbridge_server（Port 9090），再透過 ROS2 服務（如 /capture_snapshot、/move_for_duration、/cmd_vel）控制 go2_robot_sdk Driver，最終透過 WebRTC（Wi-Fi）控制 Unitree Go2 機器狗實體。</w:t>
      </w:r>
    </w:p>
    <w:p>
      <w:pPr>
        <w:pStyle w:val="Heading3"/>
      </w:pPr>
      <w:bookmarkStart w:id="43" w:name="創新亮點"/>
      <w:r>
        <w:t xml:space="preserve">2.4.6 創新亮點</w:t>
      </w:r>
      <w:bookmarkEnd w:id="43"/>
    </w:p>
    <w:p>
      <w:pPr>
        <w:pStyle w:val="FirstParagraph"/>
      </w:pPr>
      <w:r>
        <w:t xml:space="preserve">本專題為國內首例將 MCP 協定應用於 ROS2 機器人控制，實現「自然語言到機器人動作」的直接轉換。</w:t>
      </w:r>
    </w:p>
    <w:p>
      <w:pPr>
        <w:pStyle w:val="BodyText"/>
      </w:pPr>
      <w:r>
        <w:t xml:space="preserve">MCP 架構帶來的優勢包括：開發模式從撰寫程式碼定義行為轉變為 LLM 理解語意自動決策；指令格式從結構化 API 呼叫轉變為自然語言；錯誤處理從需預先定義所有情境轉變為 LLM 可處理模糊指令；擴充性從需修改程式碼轉變為更新 Prompt 即可；開發時間從數週至數月縮短為數天。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視覺感知系統"/>
      <w:r>
        <w:t xml:space="preserve">2.5 視覺感知系統</w:t>
      </w:r>
      <w:bookmarkEnd w:id="44"/>
    </w:p>
    <w:p>
      <w:pPr>
        <w:pStyle w:val="Heading3"/>
      </w:pPr>
      <w:bookmarkStart w:id="45" w:name="深度估計depth-anything-v2-metric"/>
      <w:r>
        <w:t xml:space="preserve">2.5.1 深度估計：Depth Anything V2 Metric</w:t>
      </w:r>
      <w:bookmarkEnd w:id="45"/>
    </w:p>
    <w:p>
      <w:pPr>
        <w:pStyle w:val="FirstParagraph"/>
      </w:pPr>
      <w:r>
        <w:t xml:space="preserve">2.5.1.1 技術背景</w:t>
      </w:r>
    </w:p>
    <w:p>
      <w:pPr>
        <w:pStyle w:val="BodyText"/>
      </w:pPr>
      <w:r>
        <w:t xml:space="preserve">深度估計（Depth Estimation）是從 2D 影像推斷場景 3D 深度資訊的技術。傳統方法需要雙目相機或 LiDAR 等深度感測器，而基於深度學習的單目深度估計僅需單張 RGB 影像即可產生深度圖。</w:t>
      </w:r>
    </w:p>
    <w:p>
      <w:pPr>
        <w:pStyle w:val="BodyText"/>
      </w:pPr>
      <w:r>
        <w:t xml:space="preserve">Depth Anything V2 是 2024 年由香港大學與 TikTok 聯合發表的單目深度估計模型，在多項基準測試中達到 SOTA（State-of-the-Art）水準。該模型提供 Relative（相對深度）與 Metric（絕對距離）兩種版本。</w:t>
      </w:r>
    </w:p>
    <w:p>
      <w:pPr>
        <w:pStyle w:val="BodyText"/>
      </w:pPr>
      <w:r>
        <w:t xml:space="preserve">2.5.1.2 模型選擇</w:t>
      </w:r>
    </w:p>
    <w:p>
      <w:pPr>
        <w:pStyle w:val="BodyText"/>
      </w:pPr>
      <w:r>
        <w:t xml:space="preserve">本專題選擇 Depth Anything V2 Metric Large 版本（以下簡稱 DA2-Metric），主要考量如下：</w:t>
      </w:r>
    </w:p>
    <w:p>
      <w:pPr>
        <w:pStyle w:val="BodyText"/>
      </w:pPr>
      <w:r>
        <w:t xml:space="preserve">DA2-Relative-Small 輸出相對深度（0 至 1），VRAM 需求約 0.5 GB，推論速度約 50ms，適用於藝術應用。DA2-Relative-Large 輸出相對深度（0 至 1），VRAM 需求約 1.5 GB，推論速度約 200ms，適用於研究用途。DA2-Metric-Large 輸出絕對深度（公尺），VRAM 需求約 1.5 GB，推論速度約 230ms，適用於機器人應用，為本專題採用之版本。</w:t>
      </w:r>
    </w:p>
    <w:p>
      <w:pPr>
        <w:pStyle w:val="BodyText"/>
      </w:pPr>
      <w:r>
        <w:t xml:space="preserve">選擇 Metric 版本的原因：機器人避障需要「前方 0.8 公尺有障礙物」這樣的絕對距離資訊，而非「深度值 0.7」這樣的相對比例。Metric 版本使用 Hypersim 室內資料集訓練，適合居家環境。</w:t>
      </w:r>
    </w:p>
    <w:p>
      <w:pPr>
        <w:pStyle w:val="BodyText"/>
      </w:pPr>
      <w:r>
        <w:t xml:space="preserve">2.5.1.3 Go2 廣角鏡頭校正問題</w:t>
      </w:r>
    </w:p>
    <w:p>
      <w:pPr>
        <w:pStyle w:val="BodyText"/>
      </w:pPr>
      <w:r>
        <w:t xml:space="preserve">問題發現：在實測過程中，我們發現 DA2-Metric 持續高估距離約 50 至 60%。例如實際距離 0.6 公尺時，DA2-Metric 輸出 1.16 公尺（高估 93%）；實際距離 1.0 公尺時，DA2-Metric 輸出 1.51 公尺（高估 51%）。</w:t>
      </w:r>
    </w:p>
    <w:p>
      <w:pPr>
        <w:pStyle w:val="BodyText"/>
      </w:pPr>
      <w:r>
        <w:t xml:space="preserve">原因分析：Go2 採用廣角鏡頭（視野角超過 120 度），而 DA2-Metric 訓練資料多來自標準鏡頭（視野角 60 至 90 度）。廣角鏡頭的透視變形導致模型誤判距離。</w:t>
      </w:r>
    </w:p>
    <w:p>
      <w:pPr>
        <w:pStyle w:val="BodyText"/>
      </w:pPr>
      <w:r>
        <w:t xml:space="preserve">解決方案：實拍校正。我們透過 Go2 相機在多個已知距離拍攝校正圖，計算校正係數。實際距離 0.6 公尺時原始輸出 1.16 公尺，校正係數為 0.52；實際距離 1.0 公尺時原始輸出 1.51 公尺，校正係數為 0.66；平均校正係數為 0.60。</w:t>
      </w:r>
    </w:p>
    <w:p>
      <w:pPr>
        <w:pStyle w:val="BodyText"/>
      </w:pPr>
      <w:r>
        <w:t xml:space="preserve">校正結果驗證：測試距離 15 公分時校正後輸出 14 公分，誤差負 7%，通過；測試距離 30 公分時校正後輸出 28 公分，誤差負 7%，通過；測試距離 45 公分時校正後輸出 41 公分，誤差負 9%，通過；測試距離 60 公分時校正後輸出 70 公分，誤差正 17%，通過；測試距離 1.0 公尺時校正後輸出 91 公分，誤差負 9%，通過。</w:t>
      </w:r>
    </w:p>
    <w:p>
      <w:pPr>
        <w:pStyle w:val="BodyText"/>
      </w:pPr>
      <w:r>
        <w:t xml:space="preserve">結論：校正後在 15 公分至 1 公尺範圍內誤差小於 20%，完全滿足室內避障需求。</w:t>
      </w:r>
    </w:p>
    <w:p>
      <w:pPr>
        <w:pStyle w:val="BodyText"/>
      </w:pPr>
      <w:r>
        <w:t xml:space="preserve">2.5.1.4 Perception API 服務</w:t>
      </w:r>
    </w:p>
    <w:p>
      <w:pPr>
        <w:pStyle w:val="BodyText"/>
      </w:pPr>
      <w:r>
        <w:t xml:space="preserve">本專題在 GPU 伺服器上部署 Perception API，提供深度估計與避障建議服務。技術規格為：框架採用 FastAPI，Port 為 8050，GPU 為 NVIDIA Quadro RTX 8000（48GB），推論時間約 230 至 330ms（640 乘 480 輸入），VRAM 使用約 1.5 GB。</w:t>
      </w:r>
    </w:p>
    <w:p>
      <w:pPr>
        <w:pStyle w:val="BodyText"/>
      </w:pPr>
      <w:r>
        <w:t xml:space="preserve">API 端點為 POST /perceive，輸入為 JPEG 圖片，輸出為 JSON（包含三區距離與避障建議）。回應範例包含 left_m（左區距離，如 1.31 公尺）、center_m（中區距離，如 0.73 公尺）、right_m（右區距離，如 1.21 公尺）、front_obstacle_m（正前方最近障礙物距離，如 0.54 公尺）、suggestion（避障建議，如「正前方 0.5 公尺有障礙，建議向左繞行，左側 1.3 公尺較空曠」）、inference_ms（推論時間，如 326.4 毫秒）。</w:t>
      </w:r>
    </w:p>
    <w:p>
      <w:pPr>
        <w:pStyle w:val="BodyText"/>
      </w:pPr>
      <w:r>
        <w:t xml:space="preserve">2.5.1.5 區域分析與避障決策</w:t>
      </w:r>
    </w:p>
    <w:p>
      <w:pPr>
        <w:pStyle w:val="BodyText"/>
      </w:pPr>
      <w:r>
        <w:t xml:space="preserve">Perception API 將影像分為左、中、右三個區域進行深度分析，並計算中央下半部最近障礙物距離（front_obstacle_m）。</w:t>
      </w:r>
    </w:p>
    <w:p>
      <w:pPr>
        <w:pStyle w:val="BodyText"/>
      </w:pPr>
      <w:r>
        <w:t xml:space="preserve">避障決策邏輯如下：若 front 大於 1.0 公尺，則前方暢通，可安全前進；若 front 小於 1.0 公尺且 right 大於 left，則建議向右繞行；若 front 小於 1.0 公尺且 left 大於 right，則建議向左繞行；若 left 小於 0.5 公尺且 right 小於 0.5 公尺，則三面受阻，建議後退。</w:t>
      </w:r>
    </w:p>
    <w:p>
      <w:pPr>
        <w:pStyle w:val="Heading3"/>
      </w:pPr>
      <w:bookmarkStart w:id="46" w:name="物件偵測yolo-world"/>
      <w:r>
        <w:t xml:space="preserve">2.5.2 物件偵測：YOLO-World</w:t>
      </w:r>
      <w:bookmarkEnd w:id="46"/>
    </w:p>
    <w:p>
      <w:pPr>
        <w:pStyle w:val="FirstParagraph"/>
      </w:pPr>
      <w:r>
        <w:t xml:space="preserve">2.5.2.1 YOLO 技術演進</w:t>
      </w:r>
    </w:p>
    <w:p>
      <w:pPr>
        <w:pStyle w:val="BodyText"/>
      </w:pPr>
      <w:r>
        <w:t xml:space="preserve">YOLO（You Only Look Once）是目前最廣泛使用的即時物件偵測演算法，由 Joseph Redmon 於 2015 年首次提出。相較於傳統的 R-CNN 系列演算法，YOLO 採用單階段（One-stage）架構，將物件偵測視為端對端的迴歸問題，大幅提升偵測速度。</w:t>
      </w:r>
    </w:p>
    <w:p>
      <w:pPr>
        <w:pStyle w:val="BodyText"/>
      </w:pPr>
      <w:r>
        <w:t xml:space="preserve">YOLO 版本演進如下：YOLOv1 於 2015 年首創單階段偵測；YOLOv3 於 2018 年引入多尺度偵測與殘差網路；YOLOv5 於 2020 年以 PyTorch 實現並易於部署；YOLOv8 於 2023 年達到更高精度與更快速度；YOLO-World 於 2024 年引入開放詞彙偵測。</w:t>
      </w:r>
    </w:p>
    <w:p>
      <w:pPr>
        <w:pStyle w:val="BodyText"/>
      </w:pPr>
      <w:r>
        <w:t xml:space="preserve">2.5.2.2 YOLO-World 開放詞彙偵測</w:t>
      </w:r>
    </w:p>
    <w:p>
      <w:pPr>
        <w:pStyle w:val="BodyText"/>
      </w:pPr>
      <w:r>
        <w:t xml:space="preserve">本專題採用 YOLO-World-L（Large 版本），這是 2024 年發表的開放詞彙物件偵測模型。</w:t>
      </w:r>
    </w:p>
    <w:p>
      <w:pPr>
        <w:pStyle w:val="BodyText"/>
      </w:pPr>
      <w:r>
        <w:t xml:space="preserve">傳統 YOLO 與 YOLO-World 的差異：傳統 YOLO 偵測類別固定為 80 類（COCO 資料集），擴充方式需重新訓練，適用於通用物件場景；YOLO-World 可偵測任意文字描述的類別，擴充方式僅需修改文字提示，適用於自定義目標物場景。</w:t>
      </w:r>
    </w:p>
    <w:p>
      <w:pPr>
        <w:pStyle w:val="BodyText"/>
      </w:pPr>
      <w:r>
        <w:t xml:space="preserve">開放詞彙的優勢：傳統 YOLO 只能偵測 COCO 資料集中的 80 類物件（如 person、car、chair）。若要偵測「藥盒」或「眼鏡盒」等非標準類別，需要收集大量標註資料並重新訓練模型。YOLO-World 透過視覺-語言預訓練，可接受任意文字描述作為偵測目標。</w:t>
      </w:r>
    </w:p>
    <w:p>
      <w:pPr>
        <w:pStyle w:val="BodyText"/>
      </w:pPr>
      <w:r>
        <w:t xml:space="preserve">2.5.2.3 本專題偵測類別</w:t>
      </w:r>
    </w:p>
    <w:p>
      <w:pPr>
        <w:pStyle w:val="BodyText"/>
      </w:pPr>
      <w:r>
        <w:t xml:space="preserve">根據「居家尋物」應用場景，本專題設定以下偵測類別：水瓶（water bottle）用於「幫我找水」情境；眼鏡（glasses）用於「眼鏡在哪裡」情境；藥盒（medicine box）用於「找我的藥」情境；遙控器（remote control）用於「電視遙控器不見了」情境；手機（phone）用於「我的手機呢」情境；鑰匙（keys）用於「鑰匙放哪了」情境。</w:t>
      </w:r>
    </w:p>
    <w:p>
      <w:pPr>
        <w:pStyle w:val="BodyText"/>
      </w:pPr>
      <w:r>
        <w:t xml:space="preserve">障礙物類別（用於避障）：椅子（chair）、桌子（table）、紙箱（box）、人（person），皆用於避免碰撞與安全考量。</w:t>
      </w:r>
    </w:p>
    <w:p>
      <w:pPr>
        <w:pStyle w:val="BodyText"/>
      </w:pPr>
      <w:r>
        <w:t xml:space="preserve">2.5.2.4 技術規格與性能</w:t>
      </w:r>
    </w:p>
    <w:p>
      <w:pPr>
        <w:pStyle w:val="BodyText"/>
      </w:pPr>
      <w:r>
        <w:t xml:space="preserve">模型為 YOLO-World-L（Large 版本），輸入解析度為 640 乘 640，與 Perception API 一致。推論時間約 150ms（測試環境為 RTX 8000，batch 為 1）。信心度門檻設定為 0.7。mAP@0.5 為 52.3（官方數據，LVIS 資料集）。</w:t>
      </w:r>
    </w:p>
    <w:p>
      <w:pPr>
        <w:pStyle w:val="BodyText"/>
      </w:pPr>
      <w:r>
        <w:t xml:space="preserve">輸出格式為 JSON，包含 detections 陣列，每個偵測結果包含 class（類別）、confidence（信心度）、bbox（邊界框座標）與 center（中心點座標）。</w:t>
      </w:r>
    </w:p>
    <w:p>
      <w:pPr>
        <w:pStyle w:val="BodyText"/>
      </w:pPr>
      <w:r>
        <w:t xml:space="preserve">2.5.2.5 整合方式</w:t>
      </w:r>
    </w:p>
    <w:p>
      <w:pPr>
        <w:pStyle w:val="BodyText"/>
      </w:pPr>
      <w:r>
        <w:t xml:space="preserve">YOLO-World 整合於 Perception API，與 DA2 深度估計共用同一 GPU 伺服器（Port 8050）。兩個模型分別進行物件偵測與深度估計，結果合併後輸出物件加距離的綜合資訊。合併輸出範例：「偵測到水瓶，位置在畫面右側，距離 1.2 公尺，建議向右轉約 30 度後前進。」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生成式-ai-與-llm-agent"/>
      <w:r>
        <w:t xml:space="preserve">2.6 生成式 AI 與 LLM Agent</w:t>
      </w:r>
      <w:bookmarkEnd w:id="47"/>
    </w:p>
    <w:p>
      <w:pPr>
        <w:pStyle w:val="Heading3"/>
      </w:pPr>
      <w:bookmarkStart w:id="48" w:name="大型語言模型llm簡介"/>
      <w:r>
        <w:t xml:space="preserve">2.6.1 大型語言模型（LLM）簡介</w:t>
      </w:r>
      <w:bookmarkEnd w:id="48"/>
    </w:p>
    <w:p>
      <w:pPr>
        <w:pStyle w:val="FirstParagraph"/>
      </w:pPr>
      <w:r>
        <w:t xml:space="preserve">大型語言模型（Large Language Model, LLM）是基於 Transformer 架構的深度學習模型，透過海量文字資料訓練，具備理解與生成自然語言的能力。</w:t>
      </w:r>
    </w:p>
    <w:p>
      <w:pPr>
        <w:pStyle w:val="BodyText"/>
      </w:pPr>
      <w:r>
        <w:t xml:space="preserve">LLM 的核心能力包括：語意理解，能理解使用者意圖，例如將「幫我找眼鏡」理解為尋物任務；推理規劃，能分解任務步驟，例如規劃巡視路線與避障策略；上下文記憶，能記住對話歷史，例如追蹤尋物進度；程式碼生成，能生成可執行指令，例如產生 ROS2 服務呼叫。</w:t>
      </w:r>
    </w:p>
    <w:p>
      <w:pPr>
        <w:pStyle w:val="Heading3"/>
      </w:pPr>
      <w:bookmarkStart w:id="49" w:name="視覺語言模型vlm"/>
      <w:r>
        <w:t xml:space="preserve">2.6.2 視覺語言模型（VLM）</w:t>
      </w:r>
      <w:bookmarkEnd w:id="49"/>
    </w:p>
    <w:p>
      <w:pPr>
        <w:pStyle w:val="FirstParagraph"/>
      </w:pPr>
      <w:r>
        <w:t xml:space="preserve">視覺語言模型（Vision Language Model, VLM）是結合視覺與語言能力的多模態 AI 模型，可同時理解圖像與文字。</w:t>
      </w:r>
    </w:p>
    <w:p>
      <w:pPr>
        <w:pStyle w:val="BodyText"/>
      </w:pPr>
      <w:r>
        <w:t xml:space="preserve">VLM 的工作流程為：輸入圖像與文字提問，經由 Vision Encoder 提取圖像特徵，再經由 Language Model 結合文字與圖像特徵，最後輸出文字回應。</w:t>
      </w:r>
    </w:p>
    <w:p>
      <w:pPr>
        <w:pStyle w:val="BodyText"/>
      </w:pPr>
      <w:r>
        <w:t xml:space="preserve">本專題的 VLM 應用場景：輸入 Go2 相機截圖加上「前方有什麼障礙物？」的問題，輸出「前方約 1 公尺處有一個紙箱，建議向右繞行」的回答。</w:t>
      </w:r>
    </w:p>
    <w:p>
      <w:pPr>
        <w:pStyle w:val="Heading3"/>
      </w:pPr>
      <w:bookmarkStart w:id="50" w:name="本專題使用的-llm"/>
      <w:r>
        <w:t xml:space="preserve">2.6.3 本專題使用的 LLM</w:t>
      </w:r>
      <w:bookmarkEnd w:id="50"/>
    </w:p>
    <w:p>
      <w:pPr>
        <w:pStyle w:val="FirstParagraph"/>
      </w:pPr>
      <w:r>
        <w:t xml:space="preserve">經過多款模型實測評估，本專題測試了超過 15 種視覺語言模型，包括 Gemini、Claude、Amazon Nova、Mistral、Qwen、GLM、Grok 等系列。評估標準包含回應時間、成本、障礙物識別準確度與工具呼叫能力。</w:t>
      </w:r>
    </w:p>
    <w:p>
      <w:pPr>
        <w:pStyle w:val="BodyText"/>
      </w:pPr>
      <w:r>
        <w:t xml:space="preserve">測試結果顯示，多數模型存在以下問題：Gemini 3 Pro 回應時間過長（60 至 120 秒），不適合即時控制；Claude 4.5 Haiku 漏報障礙物，存在安全風險；GLM-4.6V 與 Gemini 2.5 系列無法正確讀取檔案；部分小型模型如 Ministral 14B 與 Nemotron Nano 12B 無法正確呼叫工具。</w:t>
      </w:r>
    </w:p>
    <w:p>
      <w:pPr>
        <w:pStyle w:val="BodyText"/>
      </w:pPr>
      <w:r>
        <w:t xml:space="preserve">最終篩選出三個可用方案：</w:t>
      </w:r>
    </w:p>
    <w:p>
      <w:pPr>
        <w:pStyle w:val="BodyText"/>
      </w:pPr>
      <w:r>
        <w:t xml:space="preserve">Amazon Nova 2 Lite 由 AWS 提供，回應時間約 3 秒，費用為免費，能正確識別障礙物並建議繞行方向，為目前開發測試的首選方案。小缺點為物體細節判斷偶有誤差。</w:t>
      </w:r>
    </w:p>
    <w:p>
      <w:pPr>
        <w:pStyle w:val="BodyText"/>
      </w:pPr>
      <w:r>
        <w:t xml:space="preserve">Mistral Large 由 Mistral AI 提供，回應時間約 10 秒，費用約每次 0.23 美元，具備細膩的物體辨識能力且能正確執行避障決策，為性價比最高的方案。</w:t>
      </w:r>
    </w:p>
    <w:p>
      <w:pPr>
        <w:pStyle w:val="BodyText"/>
      </w:pPr>
      <w:r>
        <w:t xml:space="preserve">Qwen3-VL-235B 由阿里雲提供，回應時間約 10 秒，費用約每次 0.32 美元，執行避障能力強，為備選方案。</w:t>
      </w:r>
    </w:p>
    <w:p>
      <w:pPr>
        <w:pStyle w:val="BodyText"/>
      </w:pPr>
      <w:r>
        <w:t xml:space="preserve">最終選擇：Amazon Nova 2 Lite（開發測試用，免費）加上 Mistral Large（Demo 用，性價比最高）。</w:t>
      </w:r>
    </w:p>
    <w:p>
      <w:pPr>
        <w:pStyle w:val="Heading3"/>
      </w:pPr>
      <w:bookmarkStart w:id="51" w:name="llm-agent-架構"/>
      <w:r>
        <w:t xml:space="preserve">2.6.4 LLM Agent 架構</w:t>
      </w:r>
      <w:bookmarkEnd w:id="51"/>
    </w:p>
    <w:p>
      <w:pPr>
        <w:pStyle w:val="FirstParagraph"/>
      </w:pPr>
      <w:r>
        <w:t xml:space="preserve">本專題將 LLM 設計為「機器狗大腦」，扮演決策核心角色。架構包含三個模組：感知模組（Perception）負責讀取影像、呼叫 API、理解場景；決策模組（Planning）負責分析環境、規劃路徑、避障決策；執行模組（Execution）負責呼叫服務、控制移動、回報結果。</w:t>
      </w:r>
    </w:p>
    <w:p>
      <w:pPr>
        <w:pStyle w:val="BodyText"/>
      </w:pPr>
      <w:r>
        <w:t xml:space="preserve">LLM Agent 的角色設定（System Prompt）：「你是小狗，一隻貼心的 AI 機器狗。你的主人是一位年長的爺爺或奶奶。你說話要溫暖、簡短、易懂。你會幫主人找東西，並用簡單的話描述位置。可用工具包括 /capture_snapshot 拍照觀察環境、/move_for_duration 移動指定時間、/stop_movement 緊急停止。行為準則：收到尋物指令後先拍照觀察；分析環境後規劃移動策略；遇到障礙物自動繞行；找到目標物後溫暖地告訴主人位置。」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語意導航策略"/>
      <w:r>
        <w:t xml:space="preserve">2.7 語意導航策略</w:t>
      </w:r>
      <w:bookmarkEnd w:id="52"/>
    </w:p>
    <w:p>
      <w:pPr>
        <w:pStyle w:val="FirstParagraph"/>
      </w:pPr>
      <w:r>
        <w:t xml:space="preserve">本節為專題核心創新，詳細說明本專題與傳統機器人導航方案的差異。</w:t>
      </w:r>
    </w:p>
    <w:p>
      <w:pPr>
        <w:pStyle w:val="Heading3"/>
      </w:pPr>
      <w:bookmarkStart w:id="53" w:name="傳統導航方案的挑戰"/>
      <w:r>
        <w:t xml:space="preserve">2.7.1 傳統導航方案的挑戰</w:t>
      </w:r>
      <w:bookmarkEnd w:id="53"/>
    </w:p>
    <w:p>
      <w:pPr>
        <w:pStyle w:val="FirstParagraph"/>
      </w:pPr>
      <w:r>
        <w:t xml:space="preserve">傳統機器人導航（如 Nav2）採用精確座標導航，需要以下技術支援：首先進行 LiDAR 掃描（頻率需 10 Hz 以上），然後進行 SLAM 建圖，接著進行全域路徑規劃，再進行局部避障，最後進行速度控制。</w:t>
      </w:r>
    </w:p>
    <w:p>
      <w:pPr>
        <w:pStyle w:val="BodyText"/>
      </w:pPr>
      <w:r>
        <w:t xml:space="preserve">本專題面臨的困境：LiDAR 頻率過低，Wi-Fi 連線僅 1 至 2 Hz（Nav2 建議 10 Hz 以上），導致無法即時避障；座標轉換複雜，需相機內參與 LiDAR 外參校正，開發時間長；精度要求高，差幾公分可能導致碰撞，測試困難；動態障礙處理困難，傳統方案需快速反應，低頻感測器無法勝任。</w:t>
      </w:r>
    </w:p>
    <w:p>
      <w:pPr>
        <w:pStyle w:val="Heading3"/>
      </w:pPr>
      <w:bookmarkStart w:id="54" w:name="語意導航全新思維"/>
      <w:r>
        <w:t xml:space="preserve">2.7.2 語意導航：全新思維</w:t>
      </w:r>
      <w:bookmarkEnd w:id="54"/>
    </w:p>
    <w:p>
      <w:pPr>
        <w:pStyle w:val="FirstParagraph"/>
      </w:pPr>
      <w:r>
        <w:t xml:space="preserve">本專題提出「語意導航」策略，核心理念是「給 LLM 吃熟食，而非生肉」。</w:t>
      </w:r>
    </w:p>
    <w:p>
      <w:pPr>
        <w:pStyle w:val="BodyText"/>
      </w:pPr>
      <w:r>
        <w:t xml:space="preserve">什麼是「生肉」？傳統方案將原始感測器資料直接餵給決策模組：LiDAR 為 360 個浮點數（每個角度的距離值）；相機為 640 乘 480 乘 3 等於 921,600 個像素值；IMU 為 6 個軸的加速度與角速度。</w:t>
      </w:r>
    </w:p>
    <w:p>
      <w:pPr>
        <w:pStyle w:val="BodyText"/>
      </w:pPr>
      <w:r>
        <w:t xml:space="preserve">什麼是「熟食」？本專題先將感測器資料處理為語意化摘要，再交給 LLM 決策：「正前方 0.8 公尺有障礙物」、「左側較空曠，建議左轉」、「偵測到水瓶，位於右前方 1.2 公尺」。</w:t>
      </w:r>
    </w:p>
    <w:p>
      <w:pPr>
        <w:pStyle w:val="Heading3"/>
      </w:pPr>
      <w:bookmarkStart w:id="55" w:name="傳統方案與語意導航對比"/>
      <w:r>
        <w:t xml:space="preserve">2.7.3 傳統方案與語意導航對比</w:t>
      </w:r>
      <w:bookmarkEnd w:id="55"/>
    </w:p>
    <w:p>
      <w:pPr>
        <w:pStyle w:val="FirstParagraph"/>
      </w:pPr>
      <w:r>
        <w:t xml:space="preserve">指令格式：傳統座標導航使用 goto(x=1.5, y=0.3)，本專題語意導航使用「往前走，有障礙物就繞開」。</w:t>
      </w:r>
    </w:p>
    <w:p>
      <w:pPr>
        <w:pStyle w:val="BodyText"/>
      </w:pPr>
      <w:r>
        <w:t xml:space="preserve">感測器需求：傳統座標導航需要 LiDAR 10 Hz 以上，本專題語意導航使用 Snapshot 加 DA2（容忍 1 至 2 Hz）。</w:t>
      </w:r>
    </w:p>
    <w:p>
      <w:pPr>
        <w:pStyle w:val="BodyText"/>
      </w:pPr>
      <w:r>
        <w:t xml:space="preserve">座標轉換：傳統座標導航需精確的 TF 轉換，本專題語意導航不需要。</w:t>
      </w:r>
    </w:p>
    <w:p>
      <w:pPr>
        <w:pStyle w:val="BodyText"/>
      </w:pPr>
      <w:r>
        <w:t xml:space="preserve">避障決策：傳統座標導航使用 Costmap 加 Local Planner，本專題語意導航使用 LLM 語意判斷。</w:t>
      </w:r>
    </w:p>
    <w:p>
      <w:pPr>
        <w:pStyle w:val="BodyText"/>
      </w:pPr>
      <w:r>
        <w:t xml:space="preserve">開發複雜度：傳統座標導航高（需校正、調參），本專題語意導航低（更新 Prompt 即可）。</w:t>
      </w:r>
    </w:p>
    <w:p>
      <w:pPr>
        <w:pStyle w:val="BodyText"/>
      </w:pPr>
      <w:r>
        <w:t xml:space="preserve">錯誤處理：傳統座標導航需預定義所有情境，本專題語意導航的 LLM 可處理未知情況。</w:t>
      </w:r>
    </w:p>
    <w:p>
      <w:pPr>
        <w:pStyle w:val="BodyText"/>
      </w:pPr>
      <w:r>
        <w:t xml:space="preserve">適應性：傳統座標導航為固定邏輯，本專題語意導航可透過對話調整行為。</w:t>
      </w:r>
    </w:p>
    <w:p>
      <w:pPr>
        <w:pStyle w:val="Heading3"/>
      </w:pPr>
      <w:bookmarkStart w:id="56" w:name="語意導航資料流"/>
      <w:r>
        <w:t xml:space="preserve">2.7.4 語意導航資料流</w:t>
      </w:r>
      <w:bookmarkEnd w:id="56"/>
    </w:p>
    <w:p>
      <w:pPr>
        <w:pStyle w:val="FirstParagraph"/>
      </w:pPr>
      <w:r>
        <w:t xml:space="preserve">步驟 1：使用者下達指令「Go2，幫我找桌上的水。」</w:t>
      </w:r>
    </w:p>
    <w:p>
      <w:pPr>
        <w:pStyle w:val="BodyText"/>
      </w:pPr>
      <w:r>
        <w:t xml:space="preserve">步驟 2：LLM 規劃任務「收到！我來幫您找水。先拍照觀察環境…」</w:t>
      </w:r>
    </w:p>
    <w:p>
      <w:pPr>
        <w:pStyle w:val="BodyText"/>
      </w:pPr>
      <w:r>
        <w:t xml:space="preserve">步驟 3：拍照加深度估計，呼叫 /capture_snapshot 後上傳至 Perception API。</w:t>
      </w:r>
    </w:p>
    <w:p>
      <w:pPr>
        <w:pStyle w:val="BodyText"/>
      </w:pPr>
      <w:r>
        <w:t xml:space="preserve">步驟 4：接收語意化摘要，包含 front_obstacle_m 為 0.8 公尺，suggestion 為「正前方 0.8 公尺有障礙，建議右轉」。</w:t>
      </w:r>
    </w:p>
    <w:p>
      <w:pPr>
        <w:pStyle w:val="BodyText"/>
      </w:pPr>
      <w:r>
        <w:t xml:space="preserve">步驟 5：LLM 決策「前面有東西，我往右繞一下…」，呼叫 /move_for_duration 設定 angular_z 為負 0.5、duration 為 2.0。</w:t>
      </w:r>
    </w:p>
    <w:p>
      <w:pPr>
        <w:pStyle w:val="BodyText"/>
      </w:pPr>
      <w:r>
        <w:t xml:space="preserve">步驟 6：確認安全後繼續，再次拍照確認前方暢通後前進。</w:t>
      </w:r>
    </w:p>
    <w:p>
      <w:pPr>
        <w:pStyle w:val="BodyText"/>
      </w:pPr>
      <w:r>
        <w:t xml:space="preserve">步驟 7：找到目標「爺爺，水在前面桌上喔！」</w:t>
      </w:r>
    </w:p>
    <w:p>
      <w:pPr>
        <w:pStyle w:val="Heading3"/>
      </w:pPr>
      <w:bookmarkStart w:id="57" w:name="為何不使用傳統座標轉換"/>
      <w:r>
        <w:t xml:space="preserve">2.7.5 為何不使用傳統座標轉換</w:t>
      </w:r>
      <w:bookmarkEnd w:id="57"/>
    </w:p>
    <w:p>
      <w:pPr>
        <w:pStyle w:val="FirstParagraph"/>
      </w:pPr>
      <w:r>
        <w:t xml:space="preserve">本專題最初計畫採用傳統的座標轉換方案（將相機偵測的 2D 像素座標轉換為 3D 世界座標），但經評估後放棄。</w:t>
      </w:r>
    </w:p>
    <w:p>
      <w:pPr>
        <w:pStyle w:val="BodyText"/>
      </w:pPr>
      <w:r>
        <w:t xml:space="preserve">傳統座標轉換流程：相機圖像（u, v）經相機內參矩陣 K 轉換為相機座標（Xc, Yc, Zc），再經相機-LiDAR 外參 T 轉換為 LiDAR 座標，接著經 LiDAR-base_link 轉換，再經 TF2 查詢，最終得到世界座標（X, Y, Z）。</w:t>
      </w:r>
    </w:p>
    <w:p>
      <w:pPr>
        <w:pStyle w:val="BodyText"/>
      </w:pPr>
      <w:r>
        <w:t xml:space="preserve">實際困難：相機內參校正需棋盤格標定，Go2 廣角鏡頭變形嚴重；外參校正需精確對齊相機與 LiDAR，誤差會累積；時間同步要求相機與 LiDAR 時間戳需對齊；維護成本高，任何硬體調整都需重新校正。</w:t>
      </w:r>
    </w:p>
    <w:p>
      <w:pPr>
        <w:pStyle w:val="BodyText"/>
      </w:pPr>
      <w:r>
        <w:t xml:space="preserve">語意導航的優勢：相機校正傳統方案需精確校正，語意導航不需要；座標轉換傳統方案需多級轉換，語意導航由 DA2 直接估計距離；誤差累積傳統方案嚴重，語意導航以校正係數補償；開發時間傳統方案需數週，語意導航僅需數天。</w:t>
      </w:r>
    </w:p>
    <w:p>
      <w:pPr>
        <w:pStyle w:val="Heading3"/>
      </w:pPr>
      <w:bookmarkStart w:id="58" w:name="創新亮點總結"/>
      <w:r>
        <w:t xml:space="preserve">2.7.6 創新亮點總結</w:t>
      </w:r>
      <w:bookmarkEnd w:id="58"/>
    </w:p>
    <w:p>
      <w:pPr>
        <w:pStyle w:val="FirstParagraph"/>
      </w:pPr>
      <w:r>
        <w:t xml:space="preserve">本專題的「語意導航」策略具備以下創新價值：</w:t>
      </w:r>
    </w:p>
    <w:p>
      <w:pPr>
        <w:numPr>
          <w:ilvl w:val="0"/>
          <w:numId w:val="1012"/>
        </w:numPr>
        <w:pStyle w:val="Compact"/>
      </w:pPr>
      <w:r>
        <w:t xml:space="preserve">降低硬體門檻：不需要 EDU 版本的高頻感測器。</w:t>
      </w:r>
    </w:p>
    <w:p>
      <w:pPr>
        <w:numPr>
          <w:ilvl w:val="0"/>
          <w:numId w:val="1012"/>
        </w:numPr>
        <w:pStyle w:val="Compact"/>
      </w:pPr>
      <w:r>
        <w:t xml:space="preserve">簡化開發流程：無需複雜的座標轉換與校正。</w:t>
      </w:r>
    </w:p>
    <w:p>
      <w:pPr>
        <w:numPr>
          <w:ilvl w:val="0"/>
          <w:numId w:val="1012"/>
        </w:numPr>
        <w:pStyle w:val="Compact"/>
      </w:pPr>
      <w:r>
        <w:t xml:space="preserve">提升適應性：LLM 可處理模糊指令與未知情境。</w:t>
      </w:r>
    </w:p>
    <w:p>
      <w:pPr>
        <w:numPr>
          <w:ilvl w:val="0"/>
          <w:numId w:val="1012"/>
        </w:numPr>
        <w:pStyle w:val="Compact"/>
      </w:pPr>
      <w:r>
        <w:t xml:space="preserve">人機互動友善：使用者以自然語言溝通，機器狗以人話回應。</w:t>
      </w:r>
    </w:p>
    <w:p>
      <w:pPr>
        <w:pStyle w:val="FirstParagraph"/>
      </w:pPr>
      <w:r>
        <w:t xml:space="preserve">核心創新：本專題證明，在低頻感測器環境下，透過「深度估計加 LLM 語意決策」可實現可靠的避障導航，為低成本機器人應用提供新的技術路線。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安全設計與系統限制"/>
      <w:r>
        <w:t xml:space="preserve">2.8 安全設計與系統限制</w:t>
      </w:r>
      <w:bookmarkEnd w:id="59"/>
    </w:p>
    <w:p>
      <w:pPr>
        <w:pStyle w:val="Heading3"/>
      </w:pPr>
      <w:bookmarkStart w:id="60" w:name="safety-layer-設計"/>
      <w:r>
        <w:t xml:space="preserve">2.8.1 Safety Layer 設計</w:t>
      </w:r>
      <w:bookmarkEnd w:id="60"/>
    </w:p>
    <w:p>
      <w:pPr>
        <w:pStyle w:val="FirstParagraph"/>
      </w:pPr>
      <w:r>
        <w:t xml:space="preserve">LLM 雖然具備強大的語意理解能力，但可能產生「幻覺」（Hallucination），輸出不合理的數值。為確保機器狗不會因 LLM 錯誤輸出而發生危險，本專題設計了多層安全機制。</w:t>
      </w:r>
    </w:p>
    <w:p>
      <w:pPr>
        <w:pStyle w:val="BodyText"/>
      </w:pPr>
      <w:r>
        <w:t xml:space="preserve">安全層架構：LLM 原始輸出（可能的幻覺輸出，如速度 10.0、時間 5 秒）經過 Safety Layer 處理，包含速度限制（max_linear 為 0.5 m/s、max_angular 為 1.0 rad/s）、時間限制（max_duration 為 10 秒）、數值驗證（確保所有參數在合理範圍內），最終輸出安全的執行指令（限速後的安全輸出，如速度 0.5、時間 5 秒）。</w:t>
      </w:r>
    </w:p>
    <w:p>
      <w:pPr>
        <w:pStyle w:val="BodyText"/>
      </w:pPr>
      <w:r>
        <w:t xml:space="preserve">速度限制設計：前進或後退最大速度為 0.5 m/s，設計考量為人能輕鬆追上並攔下；左右轉最大速度為 1.0 rad/s，設計考量為避免快速旋轉導致摔倒；單次移動時間最大為 10 秒，設計考量為限制最大移動距離。</w:t>
      </w:r>
    </w:p>
    <w:p>
      <w:pPr>
        <w:pStyle w:val="BodyText"/>
      </w:pPr>
      <w:r>
        <w:t xml:space="preserve">緊急停止機制：透過 /stop_movement 服務，可在 0.27 秒內完全停止。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2025-12-16T14:34:52Z</dcterms:created>
  <dcterms:modified xsi:type="dcterms:W3CDTF">2025-12-16T14:34:52Z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