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EE1C" w14:textId="77777777" w:rsidR="0091779C" w:rsidRPr="0091779C" w:rsidRDefault="0091779C" w:rsidP="0091779C">
      <w:pPr>
        <w:spacing w:after="0" w:line="240" w:lineRule="auto"/>
        <w:outlineLvl w:val="0"/>
        <w:rPr>
          <w:rFonts w:ascii="Georgia" w:eastAsia="Times New Roman" w:hAnsi="Georgia" w:cs="Times New Roman"/>
          <w:color w:val="000000"/>
          <w:kern w:val="36"/>
          <w:sz w:val="43"/>
          <w:szCs w:val="43"/>
          <w:lang w:val="en-IL" w:eastAsia="en-IL"/>
          <w14:ligatures w14:val="none"/>
        </w:rPr>
      </w:pPr>
      <w:r w:rsidRPr="0091779C">
        <w:rPr>
          <w:rFonts w:ascii="Georgia" w:eastAsia="Times New Roman" w:hAnsi="Georgia" w:cs="Times New Roman"/>
          <w:color w:val="000000"/>
          <w:kern w:val="36"/>
          <w:sz w:val="43"/>
          <w:szCs w:val="43"/>
          <w:lang w:val="en-IL" w:eastAsia="en-IL"/>
          <w14:ligatures w14:val="none"/>
        </w:rPr>
        <w:t>Masacre del Hospital Bautista Al-Ahli</w:t>
      </w:r>
    </w:p>
    <w:p w14:paraId="3EBC669D"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w:t>
      </w:r>
      <w:r w:rsidRPr="0091779C">
        <w:rPr>
          <w:rFonts w:ascii="Arial" w:eastAsia="Times New Roman" w:hAnsi="Arial" w:cs="Arial"/>
          <w:b/>
          <w:bCs/>
          <w:color w:val="202122"/>
          <w:kern w:val="0"/>
          <w:sz w:val="24"/>
          <w:szCs w:val="24"/>
          <w:lang w:val="es-ES" w:eastAsia="en-IL"/>
          <w14:ligatures w14:val="none"/>
        </w:rPr>
        <w:t>masacre del Hospital Bautista Al-Ahli</w:t>
      </w:r>
      <w:r w:rsidRPr="0091779C">
        <w:rPr>
          <w:rFonts w:ascii="Arial" w:eastAsia="Times New Roman" w:hAnsi="Arial" w:cs="Arial"/>
          <w:color w:val="202122"/>
          <w:kern w:val="0"/>
          <w:sz w:val="24"/>
          <w:szCs w:val="24"/>
          <w:lang w:val="es-ES" w:eastAsia="en-IL"/>
          <w14:ligatures w14:val="none"/>
        </w:rPr>
        <w:t> fue la matanza de un gran grupo de personas, producida el 17 de octubre de 2023 en el patio del </w:t>
      </w:r>
      <w:hyperlink r:id="rId5" w:tooltip="Hospital Bautista Al-Ahli Arabi" w:history="1">
        <w:r w:rsidRPr="0091779C">
          <w:rPr>
            <w:rFonts w:ascii="Arial" w:eastAsia="Times New Roman" w:hAnsi="Arial" w:cs="Arial"/>
            <w:color w:val="3366CC"/>
            <w:kern w:val="0"/>
            <w:sz w:val="24"/>
            <w:szCs w:val="24"/>
            <w:u w:val="single"/>
            <w:lang w:val="es-ES" w:eastAsia="en-IL"/>
            <w14:ligatures w14:val="none"/>
          </w:rPr>
          <w:t>Hospital Bautista Al-Ahli Arabi</w:t>
        </w:r>
      </w:hyperlink>
      <w:r w:rsidRPr="0091779C">
        <w:rPr>
          <w:rFonts w:ascii="Arial" w:eastAsia="Times New Roman" w:hAnsi="Arial" w:cs="Arial"/>
          <w:color w:val="202122"/>
          <w:kern w:val="0"/>
          <w:sz w:val="24"/>
          <w:szCs w:val="24"/>
          <w:lang w:val="es-ES" w:eastAsia="en-IL"/>
          <w14:ligatures w14:val="none"/>
        </w:rPr>
        <w:t>, situado en el barrio de </w:t>
      </w:r>
      <w:hyperlink r:id="rId6" w:tooltip="Al Zeitún (aún no redactado)" w:history="1">
        <w:r w:rsidRPr="0091779C">
          <w:rPr>
            <w:rFonts w:ascii="Arial" w:eastAsia="Times New Roman" w:hAnsi="Arial" w:cs="Arial"/>
            <w:color w:val="D73333"/>
            <w:kern w:val="0"/>
            <w:sz w:val="24"/>
            <w:szCs w:val="24"/>
            <w:u w:val="single"/>
            <w:lang w:val="es-ES" w:eastAsia="en-IL"/>
            <w14:ligatures w14:val="none"/>
          </w:rPr>
          <w:t>Al Zeitún</w:t>
        </w:r>
      </w:hyperlink>
      <w:r w:rsidRPr="0091779C">
        <w:rPr>
          <w:rFonts w:ascii="Arial" w:eastAsia="Times New Roman" w:hAnsi="Arial" w:cs="Arial"/>
          <w:color w:val="202122"/>
          <w:kern w:val="0"/>
          <w:sz w:val="24"/>
          <w:szCs w:val="24"/>
          <w:lang w:val="es-ES" w:eastAsia="en-IL"/>
          <w14:ligatures w14:val="none"/>
        </w:rPr>
        <w:t> en el centro de </w:t>
      </w:r>
      <w:hyperlink r:id="rId7" w:tooltip="Gaza" w:history="1">
        <w:r w:rsidRPr="0091779C">
          <w:rPr>
            <w:rFonts w:ascii="Arial" w:eastAsia="Times New Roman" w:hAnsi="Arial" w:cs="Arial"/>
            <w:color w:val="3366CC"/>
            <w:kern w:val="0"/>
            <w:sz w:val="24"/>
            <w:szCs w:val="24"/>
            <w:u w:val="single"/>
            <w:lang w:val="es-ES" w:eastAsia="en-IL"/>
            <w14:ligatures w14:val="none"/>
          </w:rPr>
          <w:t>Gaza</w:t>
        </w:r>
      </w:hyperlink>
      <w:r w:rsidRPr="0091779C">
        <w:rPr>
          <w:rFonts w:ascii="Arial" w:eastAsia="Times New Roman" w:hAnsi="Arial" w:cs="Arial"/>
          <w:color w:val="202122"/>
          <w:kern w:val="0"/>
          <w:sz w:val="24"/>
          <w:szCs w:val="24"/>
          <w:lang w:val="es-ES" w:eastAsia="en-IL"/>
          <w14:ligatures w14:val="none"/>
        </w:rPr>
        <w:t>, en el que varios miles de </w:t>
      </w:r>
      <w:hyperlink r:id="rId8" w:tooltip="Pueblo palestino" w:history="1">
        <w:r w:rsidRPr="0091779C">
          <w:rPr>
            <w:rFonts w:ascii="Arial" w:eastAsia="Times New Roman" w:hAnsi="Arial" w:cs="Arial"/>
            <w:color w:val="3366CC"/>
            <w:kern w:val="0"/>
            <w:sz w:val="24"/>
            <w:szCs w:val="24"/>
            <w:u w:val="single"/>
            <w:lang w:val="es-ES" w:eastAsia="en-IL"/>
            <w14:ligatures w14:val="none"/>
          </w:rPr>
          <w:t>palestinos</w:t>
        </w:r>
      </w:hyperlink>
      <w:r w:rsidRPr="0091779C">
        <w:rPr>
          <w:rFonts w:ascii="Arial" w:eastAsia="Times New Roman" w:hAnsi="Arial" w:cs="Arial"/>
          <w:color w:val="202122"/>
          <w:kern w:val="0"/>
          <w:sz w:val="24"/>
          <w:szCs w:val="24"/>
          <w:lang w:val="es-ES" w:eastAsia="en-IL"/>
          <w14:ligatures w14:val="none"/>
        </w:rPr>
        <w:t> desplazados buscaban refugio,</w:t>
      </w:r>
      <w:hyperlink r:id="rId9" w:anchor="cite_note-:17-4" w:history="1">
        <w:r w:rsidRPr="0091779C">
          <w:rPr>
            <w:rFonts w:ascii="Arial" w:eastAsia="Times New Roman" w:hAnsi="Arial" w:cs="Arial"/>
            <w:color w:val="3366CC"/>
            <w:kern w:val="0"/>
            <w:sz w:val="24"/>
            <w:szCs w:val="24"/>
            <w:u w:val="single"/>
            <w:vertAlign w:val="superscript"/>
            <w:lang w:val="es-ES" w:eastAsia="en-IL"/>
            <w14:ligatures w14:val="none"/>
          </w:rPr>
          <w:t>4</w:t>
        </w:r>
      </w:hyperlink>
      <w:r w:rsidRPr="0091779C">
        <w:rPr>
          <w:rFonts w:ascii="Arial" w:eastAsia="Times New Roman" w:hAnsi="Arial" w:cs="Arial"/>
          <w:color w:val="202122"/>
          <w:kern w:val="0"/>
          <w:sz w:val="24"/>
          <w:szCs w:val="24"/>
          <w:lang w:val="es-ES" w:eastAsia="en-IL"/>
          <w14:ligatures w14:val="none"/>
        </w:rPr>
        <w:t>​ lo que posiblemente causó un número de muertes mayor que cualquier otro evento en Gaza desde 2008.</w:t>
      </w:r>
      <w:hyperlink r:id="rId10" w:anchor="cite_note-:1-5" w:history="1">
        <w:r w:rsidRPr="0091779C">
          <w:rPr>
            <w:rFonts w:ascii="Arial" w:eastAsia="Times New Roman" w:hAnsi="Arial" w:cs="Arial"/>
            <w:color w:val="3366CC"/>
            <w:kern w:val="0"/>
            <w:sz w:val="24"/>
            <w:szCs w:val="24"/>
            <w:u w:val="single"/>
            <w:vertAlign w:val="superscript"/>
            <w:lang w:val="es-ES" w:eastAsia="en-IL"/>
            <w14:ligatures w14:val="none"/>
          </w:rPr>
          <w:t>5</w:t>
        </w:r>
      </w:hyperlink>
      <w:r w:rsidRPr="0091779C">
        <w:rPr>
          <w:rFonts w:ascii="Arial" w:eastAsia="Times New Roman" w:hAnsi="Arial" w:cs="Arial"/>
          <w:color w:val="202122"/>
          <w:kern w:val="0"/>
          <w:sz w:val="24"/>
          <w:szCs w:val="24"/>
          <w:lang w:val="es-ES" w:eastAsia="en-IL"/>
          <w14:ligatures w14:val="none"/>
        </w:rPr>
        <w:t>​</w:t>
      </w:r>
      <w:hyperlink r:id="rId11" w:anchor="cite_note-:3-6" w:history="1">
        <w:r w:rsidRPr="0091779C">
          <w:rPr>
            <w:rFonts w:ascii="Arial" w:eastAsia="Times New Roman" w:hAnsi="Arial" w:cs="Arial"/>
            <w:color w:val="3366CC"/>
            <w:kern w:val="0"/>
            <w:sz w:val="24"/>
            <w:szCs w:val="24"/>
            <w:u w:val="single"/>
            <w:vertAlign w:val="superscript"/>
            <w:lang w:val="es-ES" w:eastAsia="en-IL"/>
            <w14:ligatures w14:val="none"/>
          </w:rPr>
          <w:t>6</w:t>
        </w:r>
      </w:hyperlink>
      <w:r w:rsidRPr="0091779C">
        <w:rPr>
          <w:rFonts w:ascii="Arial" w:eastAsia="Times New Roman" w:hAnsi="Arial" w:cs="Arial"/>
          <w:color w:val="202122"/>
          <w:kern w:val="0"/>
          <w:sz w:val="24"/>
          <w:szCs w:val="24"/>
          <w:lang w:val="es-ES" w:eastAsia="en-IL"/>
          <w14:ligatures w14:val="none"/>
        </w:rPr>
        <w:t>​</w:t>
      </w:r>
      <w:hyperlink r:id="rId12" w:anchor="cite_note-7" w:history="1">
        <w:r w:rsidRPr="0091779C">
          <w:rPr>
            <w:rFonts w:ascii="Arial" w:eastAsia="Times New Roman" w:hAnsi="Arial" w:cs="Arial"/>
            <w:color w:val="3366CC"/>
            <w:kern w:val="0"/>
            <w:sz w:val="24"/>
            <w:szCs w:val="24"/>
            <w:u w:val="single"/>
            <w:vertAlign w:val="superscript"/>
            <w:lang w:val="es-ES" w:eastAsia="en-IL"/>
            <w14:ligatures w14:val="none"/>
          </w:rPr>
          <w:t>7</w:t>
        </w:r>
      </w:hyperlink>
      <w:r w:rsidRPr="0091779C">
        <w:rPr>
          <w:rFonts w:ascii="Arial" w:eastAsia="Times New Roman" w:hAnsi="Arial" w:cs="Arial"/>
          <w:color w:val="202122"/>
          <w:kern w:val="0"/>
          <w:sz w:val="24"/>
          <w:szCs w:val="24"/>
          <w:lang w:val="es-ES" w:eastAsia="en-IL"/>
          <w14:ligatures w14:val="none"/>
        </w:rPr>
        <w:t>​</w:t>
      </w:r>
      <w:hyperlink r:id="rId13" w:anchor="cite_note-8" w:history="1">
        <w:r w:rsidRPr="0091779C">
          <w:rPr>
            <w:rFonts w:ascii="Arial" w:eastAsia="Times New Roman" w:hAnsi="Arial" w:cs="Arial"/>
            <w:color w:val="3366CC"/>
            <w:kern w:val="0"/>
            <w:sz w:val="24"/>
            <w:szCs w:val="24"/>
            <w:u w:val="single"/>
            <w:vertAlign w:val="superscript"/>
            <w:lang w:val="es-ES" w:eastAsia="en-IL"/>
            <w14:ligatures w14:val="none"/>
          </w:rPr>
          <w:t>8</w:t>
        </w:r>
      </w:hyperlink>
      <w:r w:rsidRPr="0091779C">
        <w:rPr>
          <w:rFonts w:ascii="Arial" w:eastAsia="Times New Roman" w:hAnsi="Arial" w:cs="Arial"/>
          <w:color w:val="202122"/>
          <w:kern w:val="0"/>
          <w:sz w:val="24"/>
          <w:szCs w:val="24"/>
          <w:lang w:val="es-ES" w:eastAsia="en-IL"/>
          <w14:ligatures w14:val="none"/>
        </w:rPr>
        <w:t>​</w:t>
      </w:r>
    </w:p>
    <w:p w14:paraId="5CB95D6A"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Las bajas reportadas varían dependiendo de las fuentes, en un primer momento el Ministerio de Sanidad de Gaza habló de más de 500 muertos.</w:t>
      </w:r>
      <w:hyperlink r:id="rId14" w:anchor="cite_note-9" w:history="1">
        <w:r w:rsidRPr="0091779C">
          <w:rPr>
            <w:rFonts w:ascii="Arial" w:eastAsia="Times New Roman" w:hAnsi="Arial" w:cs="Arial"/>
            <w:color w:val="3366CC"/>
            <w:kern w:val="0"/>
            <w:sz w:val="24"/>
            <w:szCs w:val="24"/>
            <w:u w:val="single"/>
            <w:vertAlign w:val="superscript"/>
            <w:lang w:val="es-ES" w:eastAsia="en-IL"/>
            <w14:ligatures w14:val="none"/>
          </w:rPr>
          <w:t>9</w:t>
        </w:r>
      </w:hyperlink>
      <w:r w:rsidRPr="0091779C">
        <w:rPr>
          <w:rFonts w:ascii="Arial" w:eastAsia="Times New Roman" w:hAnsi="Arial" w:cs="Arial"/>
          <w:color w:val="202122"/>
          <w:kern w:val="0"/>
          <w:sz w:val="24"/>
          <w:szCs w:val="24"/>
          <w:lang w:val="es-ES" w:eastAsia="en-IL"/>
          <w14:ligatures w14:val="none"/>
        </w:rPr>
        <w:t>​</w:t>
      </w:r>
      <w:hyperlink r:id="rId15" w:anchor="cite_note-:17-4" w:history="1">
        <w:r w:rsidRPr="0091779C">
          <w:rPr>
            <w:rFonts w:ascii="Arial" w:eastAsia="Times New Roman" w:hAnsi="Arial" w:cs="Arial"/>
            <w:color w:val="3366CC"/>
            <w:kern w:val="0"/>
            <w:sz w:val="24"/>
            <w:szCs w:val="24"/>
            <w:u w:val="single"/>
            <w:vertAlign w:val="superscript"/>
            <w:lang w:val="es-ES" w:eastAsia="en-IL"/>
            <w14:ligatures w14:val="none"/>
          </w:rPr>
          <w:t>4</w:t>
        </w:r>
      </w:hyperlink>
      <w:r w:rsidRPr="0091779C">
        <w:rPr>
          <w:rFonts w:ascii="Arial" w:eastAsia="Times New Roman" w:hAnsi="Arial" w:cs="Arial"/>
          <w:color w:val="202122"/>
          <w:kern w:val="0"/>
          <w:sz w:val="24"/>
          <w:szCs w:val="24"/>
          <w:lang w:val="es-ES" w:eastAsia="en-IL"/>
          <w14:ligatures w14:val="none"/>
        </w:rPr>
        <w:t>​ Posteriormente, la Defensa Civil de Gaza situó el número de fallecidos en 300 y el día 18, el viceministro de Sanidad de la Franja, </w:t>
      </w:r>
      <w:hyperlink r:id="rId16" w:tooltip="Youssef Abu Al Rish (aún no redactado)" w:history="1">
        <w:r w:rsidRPr="0091779C">
          <w:rPr>
            <w:rFonts w:ascii="Arial" w:eastAsia="Times New Roman" w:hAnsi="Arial" w:cs="Arial"/>
            <w:color w:val="D73333"/>
            <w:kern w:val="0"/>
            <w:sz w:val="24"/>
            <w:szCs w:val="24"/>
            <w:u w:val="single"/>
            <w:lang w:val="es-ES" w:eastAsia="en-IL"/>
            <w14:ligatures w14:val="none"/>
          </w:rPr>
          <w:t>Youssef Abu Al Rish</w:t>
        </w:r>
      </w:hyperlink>
      <w:r w:rsidRPr="0091779C">
        <w:rPr>
          <w:rFonts w:ascii="Arial" w:eastAsia="Times New Roman" w:hAnsi="Arial" w:cs="Arial"/>
          <w:color w:val="202122"/>
          <w:kern w:val="0"/>
          <w:sz w:val="24"/>
          <w:szCs w:val="24"/>
          <w:lang w:val="es-ES" w:eastAsia="en-IL"/>
          <w14:ligatures w14:val="none"/>
        </w:rPr>
        <w:t>, reportó una cifra de 400 muertos.</w:t>
      </w:r>
      <w:hyperlink r:id="rId17" w:anchor="cite_note-:72-10" w:history="1">
        <w:r w:rsidRPr="0091779C">
          <w:rPr>
            <w:rFonts w:ascii="Arial" w:eastAsia="Times New Roman" w:hAnsi="Arial" w:cs="Arial"/>
            <w:color w:val="3366CC"/>
            <w:kern w:val="0"/>
            <w:sz w:val="24"/>
            <w:szCs w:val="24"/>
            <w:u w:val="single"/>
            <w:vertAlign w:val="superscript"/>
            <w:lang w:val="es-ES" w:eastAsia="en-IL"/>
            <w14:ligatures w14:val="none"/>
          </w:rPr>
          <w:t>10</w:t>
        </w:r>
      </w:hyperlink>
      <w:r w:rsidRPr="0091779C">
        <w:rPr>
          <w:rFonts w:ascii="Arial" w:eastAsia="Times New Roman" w:hAnsi="Arial" w:cs="Arial"/>
          <w:color w:val="202122"/>
          <w:kern w:val="0"/>
          <w:sz w:val="24"/>
          <w:szCs w:val="24"/>
          <w:lang w:val="es-ES" w:eastAsia="en-IL"/>
          <w14:ligatures w14:val="none"/>
        </w:rPr>
        <w:t>​ Ese mismo día, el Ministerio de Salud de Gaza, cifró el número de víctimas mortales en al menos 471 y 28 heridos en estado crítico, además de 314 personas con heridas de diversa consideración.</w:t>
      </w:r>
      <w:hyperlink r:id="rId18" w:anchor="cite_note-:103-11" w:history="1">
        <w:r w:rsidRPr="0091779C">
          <w:rPr>
            <w:rFonts w:ascii="Arial" w:eastAsia="Times New Roman" w:hAnsi="Arial" w:cs="Arial"/>
            <w:color w:val="3366CC"/>
            <w:kern w:val="0"/>
            <w:sz w:val="24"/>
            <w:szCs w:val="24"/>
            <w:u w:val="single"/>
            <w:vertAlign w:val="superscript"/>
            <w:lang w:val="es-ES" w:eastAsia="en-IL"/>
            <w14:ligatures w14:val="none"/>
          </w:rPr>
          <w:t>11</w:t>
        </w:r>
      </w:hyperlink>
      <w:r w:rsidRPr="0091779C">
        <w:rPr>
          <w:rFonts w:ascii="Arial" w:eastAsia="Times New Roman" w:hAnsi="Arial" w:cs="Arial"/>
          <w:color w:val="202122"/>
          <w:kern w:val="0"/>
          <w:sz w:val="24"/>
          <w:szCs w:val="24"/>
          <w:lang w:val="es-ES" w:eastAsia="en-IL"/>
          <w14:ligatures w14:val="none"/>
        </w:rPr>
        <w:t>​</w:t>
      </w:r>
      <w:hyperlink r:id="rId19" w:anchor="cite_note-12" w:history="1">
        <w:r w:rsidRPr="0091779C">
          <w:rPr>
            <w:rFonts w:ascii="Arial" w:eastAsia="Times New Roman" w:hAnsi="Arial" w:cs="Arial"/>
            <w:color w:val="3366CC"/>
            <w:kern w:val="0"/>
            <w:sz w:val="24"/>
            <w:szCs w:val="24"/>
            <w:u w:val="single"/>
            <w:vertAlign w:val="superscript"/>
            <w:lang w:val="es-ES" w:eastAsia="en-IL"/>
            <w14:ligatures w14:val="none"/>
          </w:rPr>
          <w:t>12</w:t>
        </w:r>
      </w:hyperlink>
      <w:r w:rsidRPr="0091779C">
        <w:rPr>
          <w:rFonts w:ascii="Arial" w:eastAsia="Times New Roman" w:hAnsi="Arial" w:cs="Arial"/>
          <w:color w:val="202122"/>
          <w:kern w:val="0"/>
          <w:sz w:val="24"/>
          <w:szCs w:val="24"/>
          <w:lang w:val="es-ES" w:eastAsia="en-IL"/>
          <w14:ligatures w14:val="none"/>
        </w:rPr>
        <w:t>​ Fuentes </w:t>
      </w:r>
      <w:hyperlink r:id="rId20" w:tooltip="In situ" w:history="1">
        <w:r w:rsidRPr="0091779C">
          <w:rPr>
            <w:rFonts w:ascii="Arial" w:eastAsia="Times New Roman" w:hAnsi="Arial" w:cs="Arial"/>
            <w:color w:val="3366CC"/>
            <w:kern w:val="0"/>
            <w:sz w:val="24"/>
            <w:szCs w:val="24"/>
            <w:u w:val="single"/>
            <w:lang w:val="es-ES" w:eastAsia="en-IL"/>
            <w14:ligatures w14:val="none"/>
          </w:rPr>
          <w:t>in situ</w:t>
        </w:r>
      </w:hyperlink>
      <w:r w:rsidRPr="0091779C">
        <w:rPr>
          <w:rFonts w:ascii="Arial" w:eastAsia="Times New Roman" w:hAnsi="Arial" w:cs="Arial"/>
          <w:color w:val="202122"/>
          <w:kern w:val="0"/>
          <w:sz w:val="24"/>
          <w:szCs w:val="24"/>
          <w:lang w:val="es-ES" w:eastAsia="en-IL"/>
          <w14:ligatures w14:val="none"/>
        </w:rPr>
        <w:t> elevan el número de víctimas a más de 800, pudiendo llegar a 1000.</w:t>
      </w:r>
      <w:hyperlink r:id="rId21" w:anchor="cite_note-:172-13" w:history="1">
        <w:r w:rsidRPr="0091779C">
          <w:rPr>
            <w:rFonts w:ascii="Arial" w:eastAsia="Times New Roman" w:hAnsi="Arial" w:cs="Arial"/>
            <w:color w:val="3366CC"/>
            <w:kern w:val="0"/>
            <w:sz w:val="24"/>
            <w:szCs w:val="24"/>
            <w:u w:val="single"/>
            <w:vertAlign w:val="superscript"/>
            <w:lang w:val="es-ES" w:eastAsia="en-IL"/>
            <w14:ligatures w14:val="none"/>
          </w:rPr>
          <w:t>13</w:t>
        </w:r>
      </w:hyperlink>
      <w:r w:rsidRPr="0091779C">
        <w:rPr>
          <w:rFonts w:ascii="Arial" w:eastAsia="Times New Roman" w:hAnsi="Arial" w:cs="Arial"/>
          <w:color w:val="202122"/>
          <w:kern w:val="0"/>
          <w:sz w:val="24"/>
          <w:szCs w:val="24"/>
          <w:lang w:val="es-ES" w:eastAsia="en-IL"/>
          <w14:ligatures w14:val="none"/>
        </w:rPr>
        <w:t>​ Según fuentes de inteligencia de los Estados Unidos hubo entre 100 y 300 muertos.</w:t>
      </w:r>
      <w:hyperlink r:id="rId22" w:anchor="cite_note-:14-14" w:history="1">
        <w:r w:rsidRPr="0091779C">
          <w:rPr>
            <w:rFonts w:ascii="Arial" w:eastAsia="Times New Roman" w:hAnsi="Arial" w:cs="Arial"/>
            <w:color w:val="3366CC"/>
            <w:kern w:val="0"/>
            <w:sz w:val="24"/>
            <w:szCs w:val="24"/>
            <w:u w:val="single"/>
            <w:vertAlign w:val="superscript"/>
            <w:lang w:val="es-ES" w:eastAsia="en-IL"/>
            <w14:ligatures w14:val="none"/>
          </w:rPr>
          <w:t>14</w:t>
        </w:r>
      </w:hyperlink>
      <w:r w:rsidRPr="0091779C">
        <w:rPr>
          <w:rFonts w:ascii="Arial" w:eastAsia="Times New Roman" w:hAnsi="Arial" w:cs="Arial"/>
          <w:color w:val="202122"/>
          <w:kern w:val="0"/>
          <w:sz w:val="24"/>
          <w:szCs w:val="24"/>
          <w:lang w:val="es-ES" w:eastAsia="en-IL"/>
          <w14:ligatures w14:val="none"/>
        </w:rPr>
        <w:t>​ Fuentes occidentales consideran que no es posible determinar el número de fallecidos de forma concluyente por falta de evidencia,</w:t>
      </w:r>
      <w:hyperlink r:id="rId23" w:anchor="cite_note-NYTNoEvid-15" w:history="1">
        <w:r w:rsidRPr="0091779C">
          <w:rPr>
            <w:rFonts w:ascii="Arial" w:eastAsia="Times New Roman" w:hAnsi="Arial" w:cs="Arial"/>
            <w:color w:val="3366CC"/>
            <w:kern w:val="0"/>
            <w:sz w:val="24"/>
            <w:szCs w:val="24"/>
            <w:u w:val="single"/>
            <w:vertAlign w:val="superscript"/>
            <w:lang w:val="es-ES" w:eastAsia="en-IL"/>
            <w14:ligatures w14:val="none"/>
          </w:rPr>
          <w:t>15</w:t>
        </w:r>
      </w:hyperlink>
      <w:r w:rsidRPr="0091779C">
        <w:rPr>
          <w:rFonts w:ascii="Arial" w:eastAsia="Times New Roman" w:hAnsi="Arial" w:cs="Arial"/>
          <w:color w:val="202122"/>
          <w:kern w:val="0"/>
          <w:sz w:val="24"/>
          <w:szCs w:val="24"/>
          <w:lang w:val="es-ES" w:eastAsia="en-IL"/>
          <w14:ligatures w14:val="none"/>
        </w:rPr>
        <w:t>​</w:t>
      </w:r>
      <w:hyperlink r:id="rId24" w:anchor="cite_note-LeMondeImpossiblev%C3%A9rifier-16" w:history="1">
        <w:r w:rsidRPr="0091779C">
          <w:rPr>
            <w:rFonts w:ascii="Arial" w:eastAsia="Times New Roman" w:hAnsi="Arial" w:cs="Arial"/>
            <w:color w:val="3366CC"/>
            <w:kern w:val="0"/>
            <w:sz w:val="24"/>
            <w:szCs w:val="24"/>
            <w:u w:val="single"/>
            <w:vertAlign w:val="superscript"/>
            <w:lang w:val="es-ES" w:eastAsia="en-IL"/>
            <w14:ligatures w14:val="none"/>
          </w:rPr>
          <w:t>16</w:t>
        </w:r>
      </w:hyperlink>
      <w:r w:rsidRPr="0091779C">
        <w:rPr>
          <w:rFonts w:ascii="Arial" w:eastAsia="Times New Roman" w:hAnsi="Arial" w:cs="Arial"/>
          <w:color w:val="202122"/>
          <w:kern w:val="0"/>
          <w:sz w:val="24"/>
          <w:szCs w:val="24"/>
          <w:lang w:val="es-ES" w:eastAsia="en-IL"/>
          <w14:ligatures w14:val="none"/>
        </w:rPr>
        <w:t>​ pero las imágenes del hospital verificadas por </w:t>
      </w:r>
      <w:r w:rsidRPr="0091779C">
        <w:rPr>
          <w:rFonts w:ascii="Arial" w:eastAsia="Times New Roman" w:hAnsi="Arial" w:cs="Arial"/>
          <w:i/>
          <w:iCs/>
          <w:color w:val="202122"/>
          <w:kern w:val="0"/>
          <w:sz w:val="24"/>
          <w:szCs w:val="24"/>
          <w:lang w:val="es-ES" w:eastAsia="en-IL"/>
          <w14:ligatures w14:val="none"/>
        </w:rPr>
        <w:t>The New York Times</w:t>
      </w:r>
      <w:r w:rsidRPr="0091779C">
        <w:rPr>
          <w:rFonts w:ascii="Arial" w:eastAsia="Times New Roman" w:hAnsi="Arial" w:cs="Arial"/>
          <w:color w:val="202122"/>
          <w:kern w:val="0"/>
          <w:sz w:val="24"/>
          <w:szCs w:val="24"/>
          <w:lang w:val="es-ES" w:eastAsia="en-IL"/>
          <w14:ligatures w14:val="none"/>
        </w:rPr>
        <w:t> y los relatos de los testigos dejan claro que la cifra es alta.</w:t>
      </w:r>
      <w:hyperlink r:id="rId25" w:anchor="cite_note-:18-17" w:history="1">
        <w:r w:rsidRPr="0091779C">
          <w:rPr>
            <w:rFonts w:ascii="Arial" w:eastAsia="Times New Roman" w:hAnsi="Arial" w:cs="Arial"/>
            <w:color w:val="3366CC"/>
            <w:kern w:val="0"/>
            <w:sz w:val="24"/>
            <w:szCs w:val="24"/>
            <w:u w:val="single"/>
            <w:vertAlign w:val="superscript"/>
            <w:lang w:val="es-ES" w:eastAsia="en-IL"/>
            <w14:ligatures w14:val="none"/>
          </w:rPr>
          <w:t>17</w:t>
        </w:r>
      </w:hyperlink>
      <w:r w:rsidRPr="0091779C">
        <w:rPr>
          <w:rFonts w:ascii="Arial" w:eastAsia="Times New Roman" w:hAnsi="Arial" w:cs="Arial"/>
          <w:color w:val="202122"/>
          <w:kern w:val="0"/>
          <w:sz w:val="24"/>
          <w:szCs w:val="24"/>
          <w:lang w:val="es-ES" w:eastAsia="en-IL"/>
          <w14:ligatures w14:val="none"/>
        </w:rPr>
        <w:t>​</w:t>
      </w:r>
    </w:p>
    <w:p w14:paraId="4E41972E"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causa de la explosión es discutida. El </w:t>
      </w:r>
      <w:hyperlink r:id="rId26" w:tooltip="Ministerio de Salud (Gaza)" w:history="1">
        <w:r w:rsidRPr="0091779C">
          <w:rPr>
            <w:rFonts w:ascii="Arial" w:eastAsia="Times New Roman" w:hAnsi="Arial" w:cs="Arial"/>
            <w:color w:val="3366CC"/>
            <w:kern w:val="0"/>
            <w:sz w:val="24"/>
            <w:szCs w:val="24"/>
            <w:u w:val="single"/>
            <w:lang w:val="es-ES" w:eastAsia="en-IL"/>
            <w14:ligatures w14:val="none"/>
          </w:rPr>
          <w:t>Ministerio de Salud de Gaza</w:t>
        </w:r>
      </w:hyperlink>
      <w:r w:rsidRPr="0091779C">
        <w:rPr>
          <w:rFonts w:ascii="Arial" w:eastAsia="Times New Roman" w:hAnsi="Arial" w:cs="Arial"/>
          <w:color w:val="202122"/>
          <w:kern w:val="0"/>
          <w:sz w:val="24"/>
          <w:szCs w:val="24"/>
          <w:lang w:val="es-ES" w:eastAsia="en-IL"/>
          <w14:ligatures w14:val="none"/>
        </w:rPr>
        <w:t> desde el primer momento dijo que fue un ataque aéreo israelí;</w:t>
      </w:r>
      <w:hyperlink r:id="rId27" w:anchor="cite_note-:3-6" w:history="1">
        <w:r w:rsidRPr="0091779C">
          <w:rPr>
            <w:rFonts w:ascii="Arial" w:eastAsia="Times New Roman" w:hAnsi="Arial" w:cs="Arial"/>
            <w:color w:val="3366CC"/>
            <w:kern w:val="0"/>
            <w:sz w:val="24"/>
            <w:szCs w:val="24"/>
            <w:u w:val="single"/>
            <w:vertAlign w:val="superscript"/>
            <w:lang w:val="es-ES" w:eastAsia="en-IL"/>
            <w14:ligatures w14:val="none"/>
          </w:rPr>
          <w:t>6</w:t>
        </w:r>
      </w:hyperlink>
      <w:r w:rsidRPr="0091779C">
        <w:rPr>
          <w:rFonts w:ascii="Arial" w:eastAsia="Times New Roman" w:hAnsi="Arial" w:cs="Arial"/>
          <w:color w:val="202122"/>
          <w:kern w:val="0"/>
          <w:sz w:val="24"/>
          <w:szCs w:val="24"/>
          <w:lang w:val="es-ES" w:eastAsia="en-IL"/>
          <w14:ligatures w14:val="none"/>
        </w:rPr>
        <w:t>​</w:t>
      </w:r>
      <w:hyperlink r:id="rId28" w:anchor="cite_note-:0-18" w:history="1">
        <w:r w:rsidRPr="0091779C">
          <w:rPr>
            <w:rFonts w:ascii="Arial" w:eastAsia="Times New Roman" w:hAnsi="Arial" w:cs="Arial"/>
            <w:color w:val="3366CC"/>
            <w:kern w:val="0"/>
            <w:sz w:val="24"/>
            <w:szCs w:val="24"/>
            <w:u w:val="single"/>
            <w:vertAlign w:val="superscript"/>
            <w:lang w:val="es-ES" w:eastAsia="en-IL"/>
            <w14:ligatures w14:val="none"/>
          </w:rPr>
          <w:t>18</w:t>
        </w:r>
      </w:hyperlink>
      <w:r w:rsidRPr="0091779C">
        <w:rPr>
          <w:rFonts w:ascii="Arial" w:eastAsia="Times New Roman" w:hAnsi="Arial" w:cs="Arial"/>
          <w:color w:val="202122"/>
          <w:kern w:val="0"/>
          <w:sz w:val="24"/>
          <w:szCs w:val="24"/>
          <w:lang w:val="es-ES" w:eastAsia="en-IL"/>
          <w14:ligatures w14:val="none"/>
        </w:rPr>
        <w:t>​ mientras que las </w:t>
      </w:r>
      <w:hyperlink r:id="rId29" w:tooltip="Fuerzas de Defensa de Israel" w:history="1">
        <w:r w:rsidRPr="0091779C">
          <w:rPr>
            <w:rFonts w:ascii="Arial" w:eastAsia="Times New Roman" w:hAnsi="Arial" w:cs="Arial"/>
            <w:color w:val="3366CC"/>
            <w:kern w:val="0"/>
            <w:sz w:val="24"/>
            <w:szCs w:val="24"/>
            <w:u w:val="single"/>
            <w:lang w:val="es-ES" w:eastAsia="en-IL"/>
            <w14:ligatures w14:val="none"/>
          </w:rPr>
          <w:t>Fuerzas de Defensa de Israel</w:t>
        </w:r>
      </w:hyperlink>
      <w:r w:rsidRPr="0091779C">
        <w:rPr>
          <w:rFonts w:ascii="Arial" w:eastAsia="Times New Roman" w:hAnsi="Arial" w:cs="Arial"/>
          <w:color w:val="202122"/>
          <w:kern w:val="0"/>
          <w:sz w:val="24"/>
          <w:szCs w:val="24"/>
          <w:lang w:val="es-ES" w:eastAsia="en-IL"/>
          <w14:ligatures w14:val="none"/>
        </w:rPr>
        <w:t> (FDI) aseguran que fue provocada por el lanzamiento fallido de un cohete por parte de la </w:t>
      </w:r>
      <w:hyperlink r:id="rId30" w:tooltip="Yihad Islámica Palestina" w:history="1">
        <w:r w:rsidRPr="0091779C">
          <w:rPr>
            <w:rFonts w:ascii="Arial" w:eastAsia="Times New Roman" w:hAnsi="Arial" w:cs="Arial"/>
            <w:color w:val="3366CC"/>
            <w:kern w:val="0"/>
            <w:sz w:val="24"/>
            <w:szCs w:val="24"/>
            <w:u w:val="single"/>
            <w:lang w:val="es-ES" w:eastAsia="en-IL"/>
            <w14:ligatures w14:val="none"/>
          </w:rPr>
          <w:t>Yihad Islámica Palestina</w:t>
        </w:r>
      </w:hyperlink>
      <w:r w:rsidRPr="0091779C">
        <w:rPr>
          <w:rFonts w:ascii="Arial" w:eastAsia="Times New Roman" w:hAnsi="Arial" w:cs="Arial"/>
          <w:color w:val="202122"/>
          <w:kern w:val="0"/>
          <w:sz w:val="24"/>
          <w:szCs w:val="24"/>
          <w:lang w:val="es-ES" w:eastAsia="en-IL"/>
          <w14:ligatures w14:val="none"/>
        </w:rPr>
        <w:t>.</w:t>
      </w:r>
      <w:hyperlink r:id="rId31" w:anchor="cite_note-:6-19" w:history="1">
        <w:r w:rsidRPr="0091779C">
          <w:rPr>
            <w:rFonts w:ascii="Arial" w:eastAsia="Times New Roman" w:hAnsi="Arial" w:cs="Arial"/>
            <w:color w:val="3366CC"/>
            <w:kern w:val="0"/>
            <w:sz w:val="24"/>
            <w:szCs w:val="24"/>
            <w:u w:val="single"/>
            <w:vertAlign w:val="superscript"/>
            <w:lang w:val="es-ES" w:eastAsia="en-IL"/>
            <w14:ligatures w14:val="none"/>
          </w:rPr>
          <w:t>19</w:t>
        </w:r>
      </w:hyperlink>
      <w:r w:rsidRPr="0091779C">
        <w:rPr>
          <w:rFonts w:ascii="Arial" w:eastAsia="Times New Roman" w:hAnsi="Arial" w:cs="Arial"/>
          <w:color w:val="202122"/>
          <w:kern w:val="0"/>
          <w:sz w:val="24"/>
          <w:szCs w:val="24"/>
          <w:lang w:val="es-ES" w:eastAsia="en-IL"/>
          <w14:ligatures w14:val="none"/>
        </w:rPr>
        <w:t>​ La Yihad Islámica Palestina, la </w:t>
      </w:r>
      <w:hyperlink r:id="rId32" w:tooltip="Autoridad Nacional Palestina" w:history="1">
        <w:r w:rsidRPr="0091779C">
          <w:rPr>
            <w:rFonts w:ascii="Arial" w:eastAsia="Times New Roman" w:hAnsi="Arial" w:cs="Arial"/>
            <w:color w:val="3366CC"/>
            <w:kern w:val="0"/>
            <w:sz w:val="24"/>
            <w:szCs w:val="24"/>
            <w:u w:val="single"/>
            <w:lang w:val="es-ES" w:eastAsia="en-IL"/>
            <w14:ligatures w14:val="none"/>
          </w:rPr>
          <w:t>Autoridad Nacional Palestina</w:t>
        </w:r>
      </w:hyperlink>
      <w:r w:rsidRPr="0091779C">
        <w:rPr>
          <w:rFonts w:ascii="Arial" w:eastAsia="Times New Roman" w:hAnsi="Arial" w:cs="Arial"/>
          <w:color w:val="202122"/>
          <w:kern w:val="0"/>
          <w:sz w:val="24"/>
          <w:szCs w:val="24"/>
          <w:lang w:val="es-ES" w:eastAsia="en-IL"/>
          <w14:ligatures w14:val="none"/>
        </w:rPr>
        <w:t> y los países árabes y musulmanes acusaron a </w:t>
      </w:r>
      <w:hyperlink r:id="rId33" w:tooltip="Israel" w:history="1">
        <w:r w:rsidRPr="0091779C">
          <w:rPr>
            <w:rFonts w:ascii="Arial" w:eastAsia="Times New Roman" w:hAnsi="Arial" w:cs="Arial"/>
            <w:color w:val="3366CC"/>
            <w:kern w:val="0"/>
            <w:sz w:val="24"/>
            <w:szCs w:val="24"/>
            <w:u w:val="single"/>
            <w:lang w:val="es-ES" w:eastAsia="en-IL"/>
            <w14:ligatures w14:val="none"/>
          </w:rPr>
          <w:t>Israel</w:t>
        </w:r>
      </w:hyperlink>
      <w:r w:rsidRPr="0091779C">
        <w:rPr>
          <w:rFonts w:ascii="Arial" w:eastAsia="Times New Roman" w:hAnsi="Arial" w:cs="Arial"/>
          <w:color w:val="202122"/>
          <w:kern w:val="0"/>
          <w:sz w:val="24"/>
          <w:szCs w:val="24"/>
          <w:lang w:val="es-ES" w:eastAsia="en-IL"/>
          <w14:ligatures w14:val="none"/>
        </w:rPr>
        <w:t> de ser el perpetrador.</w:t>
      </w:r>
      <w:hyperlink r:id="rId34" w:anchor="cite_note-:17-4" w:history="1">
        <w:r w:rsidRPr="0091779C">
          <w:rPr>
            <w:rFonts w:ascii="Arial" w:eastAsia="Times New Roman" w:hAnsi="Arial" w:cs="Arial"/>
            <w:color w:val="3366CC"/>
            <w:kern w:val="0"/>
            <w:sz w:val="24"/>
            <w:szCs w:val="24"/>
            <w:u w:val="single"/>
            <w:vertAlign w:val="superscript"/>
            <w:lang w:val="es-ES" w:eastAsia="en-IL"/>
            <w14:ligatures w14:val="none"/>
          </w:rPr>
          <w:t>4</w:t>
        </w:r>
      </w:hyperlink>
      <w:r w:rsidRPr="0091779C">
        <w:rPr>
          <w:rFonts w:ascii="Arial" w:eastAsia="Times New Roman" w:hAnsi="Arial" w:cs="Arial"/>
          <w:color w:val="202122"/>
          <w:kern w:val="0"/>
          <w:sz w:val="24"/>
          <w:szCs w:val="24"/>
          <w:lang w:val="es-ES" w:eastAsia="en-IL"/>
          <w14:ligatures w14:val="none"/>
        </w:rPr>
        <w:t>​</w:t>
      </w:r>
      <w:hyperlink r:id="rId35" w:anchor="cite_note-:22-20" w:history="1">
        <w:r w:rsidRPr="0091779C">
          <w:rPr>
            <w:rFonts w:ascii="Arial" w:eastAsia="Times New Roman" w:hAnsi="Arial" w:cs="Arial"/>
            <w:color w:val="3366CC"/>
            <w:kern w:val="0"/>
            <w:sz w:val="24"/>
            <w:szCs w:val="24"/>
            <w:u w:val="single"/>
            <w:vertAlign w:val="superscript"/>
            <w:lang w:val="es-ES" w:eastAsia="en-IL"/>
            <w14:ligatures w14:val="none"/>
          </w:rPr>
          <w:t>20</w:t>
        </w:r>
      </w:hyperlink>
      <w:r w:rsidRPr="0091779C">
        <w:rPr>
          <w:rFonts w:ascii="Arial" w:eastAsia="Times New Roman" w:hAnsi="Arial" w:cs="Arial"/>
          <w:color w:val="202122"/>
          <w:kern w:val="0"/>
          <w:sz w:val="24"/>
          <w:szCs w:val="24"/>
          <w:lang w:val="es-ES" w:eastAsia="en-IL"/>
          <w14:ligatures w14:val="none"/>
        </w:rPr>
        <w:t>​ Las autoridades Israelíes han negado la acusación con el apoyo de Estados Unidos</w:t>
      </w:r>
      <w:hyperlink r:id="rId36" w:anchor="cite_note-21" w:history="1">
        <w:r w:rsidRPr="0091779C">
          <w:rPr>
            <w:rFonts w:ascii="Arial" w:eastAsia="Times New Roman" w:hAnsi="Arial" w:cs="Arial"/>
            <w:color w:val="3366CC"/>
            <w:kern w:val="0"/>
            <w:sz w:val="24"/>
            <w:szCs w:val="24"/>
            <w:u w:val="single"/>
            <w:vertAlign w:val="superscript"/>
            <w:lang w:val="es-ES" w:eastAsia="en-IL"/>
            <w14:ligatures w14:val="none"/>
          </w:rPr>
          <w:t>21</w:t>
        </w:r>
      </w:hyperlink>
      <w:r w:rsidRPr="0091779C">
        <w:rPr>
          <w:rFonts w:ascii="Arial" w:eastAsia="Times New Roman" w:hAnsi="Arial" w:cs="Arial"/>
          <w:color w:val="202122"/>
          <w:kern w:val="0"/>
          <w:sz w:val="24"/>
          <w:szCs w:val="24"/>
          <w:lang w:val="es-ES" w:eastAsia="en-IL"/>
          <w14:ligatures w14:val="none"/>
        </w:rPr>
        <w:t>​ </w:t>
      </w:r>
      <w:hyperlink r:id="rId37" w:anchor="cite_note-22" w:history="1">
        <w:r w:rsidRPr="0091779C">
          <w:rPr>
            <w:rFonts w:ascii="Arial" w:eastAsia="Times New Roman" w:hAnsi="Arial" w:cs="Arial"/>
            <w:color w:val="3366CC"/>
            <w:kern w:val="0"/>
            <w:sz w:val="24"/>
            <w:szCs w:val="24"/>
            <w:u w:val="single"/>
            <w:vertAlign w:val="superscript"/>
            <w:lang w:val="es-ES" w:eastAsia="en-IL"/>
            <w14:ligatures w14:val="none"/>
          </w:rPr>
          <w:t>22</w:t>
        </w:r>
      </w:hyperlink>
      <w:r w:rsidRPr="0091779C">
        <w:rPr>
          <w:rFonts w:ascii="Arial" w:eastAsia="Times New Roman" w:hAnsi="Arial" w:cs="Arial"/>
          <w:color w:val="202122"/>
          <w:kern w:val="0"/>
          <w:sz w:val="24"/>
          <w:szCs w:val="24"/>
          <w:lang w:val="es-ES" w:eastAsia="en-IL"/>
          <w14:ligatures w14:val="none"/>
        </w:rPr>
        <w:t>​</w:t>
      </w:r>
      <w:hyperlink r:id="rId38" w:anchor="cite_note-23" w:history="1">
        <w:r w:rsidRPr="0091779C">
          <w:rPr>
            <w:rFonts w:ascii="Arial" w:eastAsia="Times New Roman" w:hAnsi="Arial" w:cs="Arial"/>
            <w:color w:val="3366CC"/>
            <w:kern w:val="0"/>
            <w:sz w:val="24"/>
            <w:szCs w:val="24"/>
            <w:u w:val="single"/>
            <w:vertAlign w:val="superscript"/>
            <w:lang w:val="es-ES" w:eastAsia="en-IL"/>
            <w14:ligatures w14:val="none"/>
          </w:rPr>
          <w:t>23</w:t>
        </w:r>
      </w:hyperlink>
      <w:r w:rsidRPr="0091779C">
        <w:rPr>
          <w:rFonts w:ascii="Arial" w:eastAsia="Times New Roman" w:hAnsi="Arial" w:cs="Arial"/>
          <w:color w:val="202122"/>
          <w:kern w:val="0"/>
          <w:sz w:val="24"/>
          <w:szCs w:val="24"/>
          <w:lang w:val="es-ES" w:eastAsia="en-IL"/>
          <w14:ligatures w14:val="none"/>
        </w:rPr>
        <w:t>​ (su principal aliado).</w:t>
      </w:r>
      <w:hyperlink r:id="rId39" w:anchor="cite_note-24" w:history="1">
        <w:r w:rsidRPr="0091779C">
          <w:rPr>
            <w:rFonts w:ascii="Arial" w:eastAsia="Times New Roman" w:hAnsi="Arial" w:cs="Arial"/>
            <w:color w:val="3366CC"/>
            <w:kern w:val="0"/>
            <w:sz w:val="24"/>
            <w:szCs w:val="24"/>
            <w:u w:val="single"/>
            <w:vertAlign w:val="superscript"/>
            <w:lang w:val="es-ES" w:eastAsia="en-IL"/>
            <w14:ligatures w14:val="none"/>
          </w:rPr>
          <w:t>24</w:t>
        </w:r>
      </w:hyperlink>
      <w:r w:rsidRPr="0091779C">
        <w:rPr>
          <w:rFonts w:ascii="Arial" w:eastAsia="Times New Roman" w:hAnsi="Arial" w:cs="Arial"/>
          <w:color w:val="202122"/>
          <w:kern w:val="0"/>
          <w:sz w:val="24"/>
          <w:szCs w:val="24"/>
          <w:lang w:val="es-ES" w:eastAsia="en-IL"/>
          <w14:ligatures w14:val="none"/>
        </w:rPr>
        <w:t>​</w:t>
      </w:r>
    </w:p>
    <w:p w14:paraId="45519A39"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w:t>
      </w:r>
      <w:hyperlink r:id="rId40" w:tooltip="Associated Press" w:history="1">
        <w:r w:rsidRPr="0091779C">
          <w:rPr>
            <w:rFonts w:ascii="Arial" w:eastAsia="Times New Roman" w:hAnsi="Arial" w:cs="Arial"/>
            <w:i/>
            <w:iCs/>
            <w:color w:val="3366CC"/>
            <w:kern w:val="0"/>
            <w:sz w:val="24"/>
            <w:szCs w:val="24"/>
            <w:u w:val="single"/>
            <w:lang w:val="es-ES" w:eastAsia="en-IL"/>
            <w14:ligatures w14:val="none"/>
          </w:rPr>
          <w:t>Associated Press</w:t>
        </w:r>
      </w:hyperlink>
      <w:r w:rsidRPr="0091779C">
        <w:rPr>
          <w:rFonts w:ascii="Arial" w:eastAsia="Times New Roman" w:hAnsi="Arial" w:cs="Arial"/>
          <w:color w:val="202122"/>
          <w:kern w:val="0"/>
          <w:sz w:val="24"/>
          <w:szCs w:val="24"/>
          <w:lang w:val="es-ES" w:eastAsia="en-IL"/>
          <w14:ligatures w14:val="none"/>
        </w:rPr>
        <w:t>,</w:t>
      </w:r>
      <w:hyperlink r:id="rId41" w:anchor="cite_note-25" w:history="1">
        <w:r w:rsidRPr="0091779C">
          <w:rPr>
            <w:rFonts w:ascii="Arial" w:eastAsia="Times New Roman" w:hAnsi="Arial" w:cs="Arial"/>
            <w:color w:val="3366CC"/>
            <w:kern w:val="0"/>
            <w:sz w:val="24"/>
            <w:szCs w:val="24"/>
            <w:u w:val="single"/>
            <w:vertAlign w:val="superscript"/>
            <w:lang w:val="es-ES" w:eastAsia="en-IL"/>
            <w14:ligatures w14:val="none"/>
          </w:rPr>
          <w:t>25</w:t>
        </w:r>
      </w:hyperlink>
      <w:r w:rsidRPr="0091779C">
        <w:rPr>
          <w:rFonts w:ascii="Arial" w:eastAsia="Times New Roman" w:hAnsi="Arial" w:cs="Arial"/>
          <w:color w:val="202122"/>
          <w:kern w:val="0"/>
          <w:sz w:val="24"/>
          <w:szCs w:val="24"/>
          <w:lang w:val="es-ES" w:eastAsia="en-IL"/>
          <w14:ligatures w14:val="none"/>
        </w:rPr>
        <w:t>​ </w:t>
      </w:r>
      <w:hyperlink r:id="rId42" w:tooltip="The Economist" w:history="1">
        <w:r w:rsidRPr="0091779C">
          <w:rPr>
            <w:rFonts w:ascii="Arial" w:eastAsia="Times New Roman" w:hAnsi="Arial" w:cs="Arial"/>
            <w:i/>
            <w:iCs/>
            <w:color w:val="3366CC"/>
            <w:kern w:val="0"/>
            <w:sz w:val="24"/>
            <w:szCs w:val="24"/>
            <w:u w:val="single"/>
            <w:lang w:val="es-ES" w:eastAsia="en-IL"/>
            <w14:ligatures w14:val="none"/>
          </w:rPr>
          <w:t>The Economist</w:t>
        </w:r>
      </w:hyperlink>
      <w:r w:rsidRPr="0091779C">
        <w:rPr>
          <w:rFonts w:ascii="Arial" w:eastAsia="Times New Roman" w:hAnsi="Arial" w:cs="Arial"/>
          <w:i/>
          <w:iCs/>
          <w:color w:val="202122"/>
          <w:kern w:val="0"/>
          <w:sz w:val="24"/>
          <w:szCs w:val="24"/>
          <w:lang w:val="es-ES" w:eastAsia="en-IL"/>
          <w14:ligatures w14:val="none"/>
        </w:rPr>
        <w:t>, </w:t>
      </w:r>
      <w:hyperlink r:id="rId43" w:tooltip="India Today" w:history="1">
        <w:r w:rsidRPr="0091779C">
          <w:rPr>
            <w:rFonts w:ascii="Arial" w:eastAsia="Times New Roman" w:hAnsi="Arial" w:cs="Arial"/>
            <w:i/>
            <w:iCs/>
            <w:color w:val="3366CC"/>
            <w:kern w:val="0"/>
            <w:sz w:val="24"/>
            <w:szCs w:val="24"/>
            <w:u w:val="single"/>
            <w:lang w:val="es-ES" w:eastAsia="en-IL"/>
            <w14:ligatures w14:val="none"/>
          </w:rPr>
          <w:t>India Today</w:t>
        </w:r>
      </w:hyperlink>
      <w:r w:rsidRPr="0091779C">
        <w:rPr>
          <w:rFonts w:ascii="Arial" w:eastAsia="Times New Roman" w:hAnsi="Arial" w:cs="Arial"/>
          <w:i/>
          <w:iCs/>
          <w:color w:val="202122"/>
          <w:kern w:val="0"/>
          <w:sz w:val="24"/>
          <w:szCs w:val="24"/>
          <w:lang w:val="es-ES" w:eastAsia="en-IL"/>
          <w14:ligatures w14:val="none"/>
        </w:rPr>
        <w:t>, </w:t>
      </w:r>
      <w:hyperlink r:id="rId44" w:tooltip="The Wall Street Journal" w:history="1">
        <w:r w:rsidRPr="0091779C">
          <w:rPr>
            <w:rFonts w:ascii="Arial" w:eastAsia="Times New Roman" w:hAnsi="Arial" w:cs="Arial"/>
            <w:i/>
            <w:iCs/>
            <w:color w:val="3366CC"/>
            <w:kern w:val="0"/>
            <w:sz w:val="24"/>
            <w:szCs w:val="24"/>
            <w:u w:val="single"/>
            <w:lang w:val="es-ES" w:eastAsia="en-IL"/>
            <w14:ligatures w14:val="none"/>
          </w:rPr>
          <w:t>The Wall Street Journal</w:t>
        </w:r>
      </w:hyperlink>
      <w:r w:rsidRPr="0091779C">
        <w:rPr>
          <w:rFonts w:ascii="Arial" w:eastAsia="Times New Roman" w:hAnsi="Arial" w:cs="Arial"/>
          <w:color w:val="202122"/>
          <w:kern w:val="0"/>
          <w:sz w:val="24"/>
          <w:szCs w:val="24"/>
          <w:lang w:val="es-ES" w:eastAsia="en-IL"/>
          <w14:ligatures w14:val="none"/>
        </w:rPr>
        <w:t>, </w:t>
      </w:r>
      <w:hyperlink r:id="rId45" w:tooltip="Channel 4" w:history="1">
        <w:r w:rsidRPr="0091779C">
          <w:rPr>
            <w:rFonts w:ascii="Arial" w:eastAsia="Times New Roman" w:hAnsi="Arial" w:cs="Arial"/>
            <w:color w:val="3366CC"/>
            <w:kern w:val="0"/>
            <w:sz w:val="24"/>
            <w:szCs w:val="24"/>
            <w:u w:val="single"/>
            <w:lang w:val="es-ES" w:eastAsia="en-IL"/>
            <w14:ligatures w14:val="none"/>
          </w:rPr>
          <w:t>Channel 4</w:t>
        </w:r>
      </w:hyperlink>
      <w:r w:rsidRPr="0091779C">
        <w:rPr>
          <w:rFonts w:ascii="Arial" w:eastAsia="Times New Roman" w:hAnsi="Arial" w:cs="Arial"/>
          <w:color w:val="202122"/>
          <w:kern w:val="0"/>
          <w:sz w:val="24"/>
          <w:szCs w:val="24"/>
          <w:lang w:val="es-ES" w:eastAsia="en-IL"/>
          <w14:ligatures w14:val="none"/>
        </w:rPr>
        <w:t> y expertos entrevistados por </w:t>
      </w:r>
      <w:hyperlink r:id="rId46" w:tooltip="BBC" w:history="1">
        <w:r w:rsidRPr="0091779C">
          <w:rPr>
            <w:rFonts w:ascii="Arial" w:eastAsia="Times New Roman" w:hAnsi="Arial" w:cs="Arial"/>
            <w:i/>
            <w:iCs/>
            <w:color w:val="3366CC"/>
            <w:kern w:val="0"/>
            <w:sz w:val="24"/>
            <w:szCs w:val="24"/>
            <w:u w:val="single"/>
            <w:lang w:val="es-ES" w:eastAsia="en-IL"/>
            <w14:ligatures w14:val="none"/>
          </w:rPr>
          <w:t>BBC</w:t>
        </w:r>
      </w:hyperlink>
      <w:r w:rsidRPr="0091779C">
        <w:rPr>
          <w:rFonts w:ascii="Arial" w:eastAsia="Times New Roman" w:hAnsi="Arial" w:cs="Arial"/>
          <w:color w:val="202122"/>
          <w:kern w:val="0"/>
          <w:sz w:val="24"/>
          <w:szCs w:val="24"/>
          <w:lang w:val="es-ES" w:eastAsia="en-IL"/>
          <w14:ligatures w14:val="none"/>
        </w:rPr>
        <w:t> y </w:t>
      </w:r>
      <w:hyperlink r:id="rId47" w:tooltip="The Guardian" w:history="1">
        <w:r w:rsidRPr="0091779C">
          <w:rPr>
            <w:rFonts w:ascii="Arial" w:eastAsia="Times New Roman" w:hAnsi="Arial" w:cs="Arial"/>
            <w:i/>
            <w:iCs/>
            <w:color w:val="3366CC"/>
            <w:kern w:val="0"/>
            <w:sz w:val="24"/>
            <w:szCs w:val="24"/>
            <w:u w:val="single"/>
            <w:lang w:val="es-ES" w:eastAsia="en-IL"/>
            <w14:ligatures w14:val="none"/>
          </w:rPr>
          <w:t>The Guardian</w:t>
        </w:r>
      </w:hyperlink>
      <w:r w:rsidRPr="0091779C">
        <w:rPr>
          <w:rFonts w:ascii="Arial" w:eastAsia="Times New Roman" w:hAnsi="Arial" w:cs="Arial"/>
          <w:color w:val="202122"/>
          <w:kern w:val="0"/>
          <w:sz w:val="24"/>
          <w:szCs w:val="24"/>
          <w:lang w:val="es-ES" w:eastAsia="en-IL"/>
          <w14:ligatures w14:val="none"/>
        </w:rPr>
        <w:t> la explosión probablemente fue causada por un cohete palestino. El </w:t>
      </w:r>
      <w:hyperlink r:id="rId48" w:tooltip="The New York Times" w:history="1">
        <w:r w:rsidRPr="0091779C">
          <w:rPr>
            <w:rFonts w:ascii="Arial" w:eastAsia="Times New Roman" w:hAnsi="Arial" w:cs="Arial"/>
            <w:i/>
            <w:iCs/>
            <w:color w:val="3366CC"/>
            <w:kern w:val="0"/>
            <w:sz w:val="24"/>
            <w:szCs w:val="24"/>
            <w:u w:val="single"/>
            <w:lang w:val="es-ES" w:eastAsia="en-IL"/>
            <w14:ligatures w14:val="none"/>
          </w:rPr>
          <w:t>New York Times</w:t>
        </w:r>
      </w:hyperlink>
      <w:r w:rsidRPr="0091779C">
        <w:rPr>
          <w:rFonts w:ascii="Arial" w:eastAsia="Times New Roman" w:hAnsi="Arial" w:cs="Arial"/>
          <w:color w:val="202122"/>
          <w:kern w:val="0"/>
          <w:sz w:val="24"/>
          <w:szCs w:val="24"/>
          <w:lang w:val="es-ES" w:eastAsia="en-IL"/>
          <w14:ligatures w14:val="none"/>
        </w:rPr>
        <w:t> se quejó de que Hamás «aún no ha presentado ni descrito ninguna prueba que vincule a Israel con el ataque», ni resto alguno de la munición que la causó, ni evidencia del conteo de víctimas.</w:t>
      </w:r>
      <w:hyperlink r:id="rId49" w:anchor="cite_note-NYTNoEvid-15" w:history="1">
        <w:r w:rsidRPr="0091779C">
          <w:rPr>
            <w:rFonts w:ascii="Arial" w:eastAsia="Times New Roman" w:hAnsi="Arial" w:cs="Arial"/>
            <w:color w:val="3366CC"/>
            <w:kern w:val="0"/>
            <w:sz w:val="24"/>
            <w:szCs w:val="24"/>
            <w:u w:val="single"/>
            <w:vertAlign w:val="superscript"/>
            <w:lang w:val="es-ES" w:eastAsia="en-IL"/>
            <w14:ligatures w14:val="none"/>
          </w:rPr>
          <w:t>15</w:t>
        </w:r>
      </w:hyperlink>
      <w:r w:rsidRPr="0091779C">
        <w:rPr>
          <w:rFonts w:ascii="Arial" w:eastAsia="Times New Roman" w:hAnsi="Arial" w:cs="Arial"/>
          <w:color w:val="202122"/>
          <w:kern w:val="0"/>
          <w:sz w:val="24"/>
          <w:szCs w:val="24"/>
          <w:lang w:val="es-ES" w:eastAsia="en-IL"/>
          <w14:ligatures w14:val="none"/>
        </w:rPr>
        <w:t>​</w:t>
      </w:r>
    </w:p>
    <w:p w14:paraId="669666BB"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un análisis de las imágenes de la explosión, llevado a cabo por los servicios digitales de la cadena catarí </w:t>
      </w:r>
      <w:hyperlink r:id="rId50" w:tooltip="Al Jazeera" w:history="1">
        <w:r w:rsidRPr="0091779C">
          <w:rPr>
            <w:rFonts w:ascii="Arial" w:eastAsia="Times New Roman" w:hAnsi="Arial" w:cs="Arial"/>
            <w:color w:val="3366CC"/>
            <w:kern w:val="0"/>
            <w:sz w:val="24"/>
            <w:szCs w:val="24"/>
            <w:u w:val="single"/>
            <w:lang w:val="es-ES" w:eastAsia="en-IL"/>
            <w14:ligatures w14:val="none"/>
          </w:rPr>
          <w:t>Al Jazeera</w:t>
        </w:r>
      </w:hyperlink>
      <w:r w:rsidRPr="0091779C">
        <w:rPr>
          <w:rFonts w:ascii="Arial" w:eastAsia="Times New Roman" w:hAnsi="Arial" w:cs="Arial"/>
          <w:color w:val="202122"/>
          <w:kern w:val="0"/>
          <w:sz w:val="24"/>
          <w:szCs w:val="24"/>
          <w:lang w:val="es-ES" w:eastAsia="en-IL"/>
          <w14:ligatures w14:val="none"/>
        </w:rPr>
        <w:t> concluyeron que ninguna prueba justificaba la versión aportada por Israel.</w:t>
      </w:r>
      <w:hyperlink r:id="rId51" w:anchor="cite_note-:20-26" w:history="1">
        <w:r w:rsidRPr="0091779C">
          <w:rPr>
            <w:rFonts w:ascii="Arial" w:eastAsia="Times New Roman" w:hAnsi="Arial" w:cs="Arial"/>
            <w:color w:val="3366CC"/>
            <w:kern w:val="0"/>
            <w:sz w:val="24"/>
            <w:szCs w:val="24"/>
            <w:u w:val="single"/>
            <w:vertAlign w:val="superscript"/>
            <w:lang w:val="es-ES" w:eastAsia="en-IL"/>
            <w14:ligatures w14:val="none"/>
          </w:rPr>
          <w:t>26</w:t>
        </w:r>
      </w:hyperlink>
      <w:r w:rsidRPr="0091779C">
        <w:rPr>
          <w:rFonts w:ascii="Arial" w:eastAsia="Times New Roman" w:hAnsi="Arial" w:cs="Arial"/>
          <w:color w:val="202122"/>
          <w:kern w:val="0"/>
          <w:sz w:val="24"/>
          <w:szCs w:val="24"/>
          <w:lang w:val="es-ES" w:eastAsia="en-IL"/>
          <w14:ligatures w14:val="none"/>
        </w:rPr>
        <w:t>​</w:t>
      </w:r>
      <w:hyperlink r:id="rId52" w:anchor="cite_note-:21-27" w:history="1">
        <w:r w:rsidRPr="0091779C">
          <w:rPr>
            <w:rFonts w:ascii="Arial" w:eastAsia="Times New Roman" w:hAnsi="Arial" w:cs="Arial"/>
            <w:color w:val="3366CC"/>
            <w:kern w:val="0"/>
            <w:sz w:val="24"/>
            <w:szCs w:val="24"/>
            <w:u w:val="single"/>
            <w:vertAlign w:val="superscript"/>
            <w:lang w:val="es-ES" w:eastAsia="en-IL"/>
            <w14:ligatures w14:val="none"/>
          </w:rPr>
          <w:t>27</w:t>
        </w:r>
      </w:hyperlink>
      <w:r w:rsidRPr="0091779C">
        <w:rPr>
          <w:rFonts w:ascii="Arial" w:eastAsia="Times New Roman" w:hAnsi="Arial" w:cs="Arial"/>
          <w:color w:val="202122"/>
          <w:kern w:val="0"/>
          <w:sz w:val="24"/>
          <w:szCs w:val="24"/>
          <w:lang w:val="es-ES" w:eastAsia="en-IL"/>
          <w14:ligatures w14:val="none"/>
        </w:rPr>
        <w:t>​ Según un tuit de la agencia de investigación </w:t>
      </w:r>
      <w:hyperlink r:id="rId53" w:tooltip="Forensic Architecture (aún no redactado)" w:history="1">
        <w:r w:rsidRPr="0091779C">
          <w:rPr>
            <w:rFonts w:ascii="Arial" w:eastAsia="Times New Roman" w:hAnsi="Arial" w:cs="Arial"/>
            <w:i/>
            <w:iCs/>
            <w:color w:val="D73333"/>
            <w:kern w:val="0"/>
            <w:sz w:val="24"/>
            <w:szCs w:val="24"/>
            <w:u w:val="single"/>
            <w:lang w:val="es-ES" w:eastAsia="en-IL"/>
            <w14:ligatures w14:val="none"/>
          </w:rPr>
          <w:t>Forensic Architecture</w:t>
        </w:r>
      </w:hyperlink>
      <w:r w:rsidRPr="0091779C">
        <w:rPr>
          <w:rFonts w:ascii="Arial" w:eastAsia="Times New Roman" w:hAnsi="Arial" w:cs="Arial"/>
          <w:color w:val="202122"/>
          <w:kern w:val="0"/>
          <w:sz w:val="24"/>
          <w:szCs w:val="24"/>
          <w:lang w:val="es-ES" w:eastAsia="en-IL"/>
          <w14:ligatures w14:val="none"/>
        </w:rPr>
        <w:t> (FA), una agencia con sede en </w:t>
      </w:r>
      <w:hyperlink r:id="rId54" w:tooltip="Goldsmiths, University of London" w:history="1">
        <w:r w:rsidRPr="0091779C">
          <w:rPr>
            <w:rFonts w:ascii="Arial" w:eastAsia="Times New Roman" w:hAnsi="Arial" w:cs="Arial"/>
            <w:color w:val="3366CC"/>
            <w:kern w:val="0"/>
            <w:sz w:val="24"/>
            <w:szCs w:val="24"/>
            <w:u w:val="single"/>
            <w:lang w:val="es-ES" w:eastAsia="en-IL"/>
            <w14:ligatures w14:val="none"/>
          </w:rPr>
          <w:t>Goldsmiths, University of London</w:t>
        </w:r>
      </w:hyperlink>
      <w:r w:rsidRPr="0091779C">
        <w:rPr>
          <w:rFonts w:ascii="Arial" w:eastAsia="Times New Roman" w:hAnsi="Arial" w:cs="Arial"/>
          <w:color w:val="202122"/>
          <w:kern w:val="0"/>
          <w:sz w:val="24"/>
          <w:szCs w:val="24"/>
          <w:lang w:val="es-ES" w:eastAsia="en-IL"/>
          <w14:ligatures w14:val="none"/>
        </w:rPr>
        <w:t>, fechado el 20 de octubre, el análisis preliminar de imágenes y sonido realizado por la FA, la ONG palestina </w:t>
      </w:r>
      <w:hyperlink r:id="rId55" w:tooltip="Al-Haq (aún no redactado)" w:history="1">
        <w:r w:rsidRPr="0091779C">
          <w:rPr>
            <w:rFonts w:ascii="Arial" w:eastAsia="Times New Roman" w:hAnsi="Arial" w:cs="Arial"/>
            <w:color w:val="D73333"/>
            <w:kern w:val="0"/>
            <w:sz w:val="24"/>
            <w:szCs w:val="24"/>
            <w:u w:val="single"/>
            <w:lang w:val="es-ES" w:eastAsia="en-IL"/>
            <w14:ligatures w14:val="none"/>
          </w:rPr>
          <w:t>Al-Haq</w:t>
        </w:r>
      </w:hyperlink>
      <w:r w:rsidRPr="0091779C">
        <w:rPr>
          <w:rFonts w:ascii="Arial" w:eastAsia="Times New Roman" w:hAnsi="Arial" w:cs="Arial"/>
          <w:color w:val="202122"/>
          <w:kern w:val="0"/>
          <w:sz w:val="24"/>
          <w:szCs w:val="24"/>
          <w:lang w:val="es-ES" w:eastAsia="en-IL"/>
          <w14:ligatures w14:val="none"/>
        </w:rPr>
        <w:t xml:space="preserve"> (en árabe: </w:t>
      </w:r>
      <w:r w:rsidRPr="0091779C">
        <w:rPr>
          <w:rFonts w:ascii="Arial" w:eastAsia="Times New Roman" w:hAnsi="Arial" w:cs="Arial"/>
          <w:color w:val="202122"/>
          <w:kern w:val="0"/>
          <w:sz w:val="24"/>
          <w:szCs w:val="24"/>
          <w:rtl/>
          <w:lang w:val="es-ES" w:eastAsia="en-IL" w:bidi="ar-SA"/>
          <w14:ligatures w14:val="none"/>
        </w:rPr>
        <w:t>الحق</w:t>
      </w:r>
      <w:r w:rsidRPr="0091779C">
        <w:rPr>
          <w:rFonts w:ascii="Arial" w:eastAsia="Times New Roman" w:hAnsi="Arial" w:cs="Arial"/>
          <w:color w:val="202122"/>
          <w:kern w:val="0"/>
          <w:sz w:val="24"/>
          <w:szCs w:val="24"/>
          <w:lang w:val="es-ES" w:eastAsia="en-IL"/>
          <w14:ligatures w14:val="none"/>
        </w:rPr>
        <w:t>), y la ONG </w:t>
      </w:r>
      <w:hyperlink r:id="rId56" w:tooltip="Earshot (ONG) (aún no redactado)" w:history="1">
        <w:r w:rsidRPr="0091779C">
          <w:rPr>
            <w:rFonts w:ascii="Arial" w:eastAsia="Times New Roman" w:hAnsi="Arial" w:cs="Arial"/>
            <w:color w:val="D73333"/>
            <w:kern w:val="0"/>
            <w:sz w:val="24"/>
            <w:szCs w:val="24"/>
            <w:u w:val="single"/>
            <w:lang w:val="es-ES" w:eastAsia="en-IL"/>
            <w14:ligatures w14:val="none"/>
          </w:rPr>
          <w:t>Earshot</w:t>
        </w:r>
      </w:hyperlink>
      <w:r w:rsidRPr="0091779C">
        <w:rPr>
          <w:rFonts w:ascii="Arial" w:eastAsia="Times New Roman" w:hAnsi="Arial" w:cs="Arial"/>
          <w:color w:val="202122"/>
          <w:kern w:val="0"/>
          <w:sz w:val="24"/>
          <w:szCs w:val="24"/>
          <w:lang w:val="es-ES" w:eastAsia="en-IL"/>
          <w14:ligatures w14:val="none"/>
        </w:rPr>
        <w:t> apuntaba a que el proyectil que provocó la explosión probablemente llegó desde el nordeste y no desde el suroeste tal como afirmaban las FDI.</w:t>
      </w:r>
      <w:hyperlink r:id="rId57" w:anchor="cite_note-:1022-28" w:history="1">
        <w:r w:rsidRPr="0091779C">
          <w:rPr>
            <w:rFonts w:ascii="Arial" w:eastAsia="Times New Roman" w:hAnsi="Arial" w:cs="Arial"/>
            <w:color w:val="3366CC"/>
            <w:kern w:val="0"/>
            <w:sz w:val="24"/>
            <w:szCs w:val="24"/>
            <w:u w:val="single"/>
            <w:vertAlign w:val="superscript"/>
            <w:lang w:val="es-ES" w:eastAsia="en-IL"/>
            <w14:ligatures w14:val="none"/>
          </w:rPr>
          <w:t>28</w:t>
        </w:r>
      </w:hyperlink>
      <w:r w:rsidRPr="0091779C">
        <w:rPr>
          <w:rFonts w:ascii="Arial" w:eastAsia="Times New Roman" w:hAnsi="Arial" w:cs="Arial"/>
          <w:color w:val="202122"/>
          <w:kern w:val="0"/>
          <w:sz w:val="24"/>
          <w:szCs w:val="24"/>
          <w:lang w:val="es-ES" w:eastAsia="en-IL"/>
          <w14:ligatures w14:val="none"/>
        </w:rPr>
        <w:t>​</w:t>
      </w:r>
      <w:hyperlink r:id="rId58" w:anchor="cite_note-:19-29" w:history="1">
        <w:r w:rsidRPr="0091779C">
          <w:rPr>
            <w:rFonts w:ascii="Arial" w:eastAsia="Times New Roman" w:hAnsi="Arial" w:cs="Arial"/>
            <w:color w:val="3366CC"/>
            <w:kern w:val="0"/>
            <w:sz w:val="24"/>
            <w:szCs w:val="24"/>
            <w:u w:val="single"/>
            <w:vertAlign w:val="superscript"/>
            <w:lang w:val="es-ES" w:eastAsia="en-IL"/>
            <w14:ligatures w14:val="none"/>
          </w:rPr>
          <w:t>29</w:t>
        </w:r>
      </w:hyperlink>
      <w:r w:rsidRPr="0091779C">
        <w:rPr>
          <w:rFonts w:ascii="Arial" w:eastAsia="Times New Roman" w:hAnsi="Arial" w:cs="Arial"/>
          <w:color w:val="202122"/>
          <w:kern w:val="0"/>
          <w:sz w:val="24"/>
          <w:szCs w:val="24"/>
          <w:lang w:val="es-ES" w:eastAsia="en-IL"/>
          <w14:ligatures w14:val="none"/>
        </w:rPr>
        <w:t>​​</w:t>
      </w:r>
      <w:hyperlink r:id="rId59" w:anchor="cite_note-30" w:history="1">
        <w:r w:rsidRPr="0091779C">
          <w:rPr>
            <w:rFonts w:ascii="Arial" w:eastAsia="Times New Roman" w:hAnsi="Arial" w:cs="Arial"/>
            <w:color w:val="3366CC"/>
            <w:kern w:val="0"/>
            <w:sz w:val="24"/>
            <w:szCs w:val="24"/>
            <w:u w:val="single"/>
            <w:vertAlign w:val="superscript"/>
            <w:lang w:val="es-ES" w:eastAsia="en-IL"/>
            <w14:ligatures w14:val="none"/>
          </w:rPr>
          <w:t>30</w:t>
        </w:r>
      </w:hyperlink>
      <w:r w:rsidRPr="0091779C">
        <w:rPr>
          <w:rFonts w:ascii="Arial" w:eastAsia="Times New Roman" w:hAnsi="Arial" w:cs="Arial"/>
          <w:color w:val="202122"/>
          <w:kern w:val="0"/>
          <w:sz w:val="24"/>
          <w:szCs w:val="24"/>
          <w:lang w:val="es-ES" w:eastAsia="en-IL"/>
          <w14:ligatures w14:val="none"/>
        </w:rPr>
        <w:t>​ Este análisis apareció en el canal de </w:t>
      </w:r>
      <w:hyperlink r:id="rId60" w:tooltip="YouTube" w:history="1">
        <w:r w:rsidRPr="0091779C">
          <w:rPr>
            <w:rFonts w:ascii="Arial" w:eastAsia="Times New Roman" w:hAnsi="Arial" w:cs="Arial"/>
            <w:color w:val="3366CC"/>
            <w:kern w:val="0"/>
            <w:sz w:val="24"/>
            <w:szCs w:val="24"/>
            <w:u w:val="single"/>
            <w:lang w:val="es-ES" w:eastAsia="en-IL"/>
            <w14:ligatures w14:val="none"/>
          </w:rPr>
          <w:t>Youtube</w:t>
        </w:r>
      </w:hyperlink>
      <w:r w:rsidRPr="0091779C">
        <w:rPr>
          <w:rFonts w:ascii="Arial" w:eastAsia="Times New Roman" w:hAnsi="Arial" w:cs="Arial"/>
          <w:color w:val="202122"/>
          <w:kern w:val="0"/>
          <w:sz w:val="24"/>
          <w:szCs w:val="24"/>
          <w:lang w:val="es-ES" w:eastAsia="en-IL"/>
          <w14:ligatures w14:val="none"/>
        </w:rPr>
        <w:t> de Channel 4.</w:t>
      </w:r>
      <w:hyperlink r:id="rId61" w:anchor="cite_note-31" w:history="1">
        <w:r w:rsidRPr="0091779C">
          <w:rPr>
            <w:rFonts w:ascii="Arial" w:eastAsia="Times New Roman" w:hAnsi="Arial" w:cs="Arial"/>
            <w:color w:val="3366CC"/>
            <w:kern w:val="0"/>
            <w:sz w:val="24"/>
            <w:szCs w:val="24"/>
            <w:u w:val="single"/>
            <w:vertAlign w:val="superscript"/>
            <w:lang w:val="es-ES" w:eastAsia="en-IL"/>
            <w14:ligatures w14:val="none"/>
          </w:rPr>
          <w:t>31</w:t>
        </w:r>
      </w:hyperlink>
      <w:r w:rsidRPr="0091779C">
        <w:rPr>
          <w:rFonts w:ascii="Arial" w:eastAsia="Times New Roman" w:hAnsi="Arial" w:cs="Arial"/>
          <w:color w:val="202122"/>
          <w:kern w:val="0"/>
          <w:sz w:val="24"/>
          <w:szCs w:val="24"/>
          <w:lang w:val="es-ES" w:eastAsia="en-IL"/>
          <w14:ligatures w14:val="none"/>
        </w:rPr>
        <w:t>​ Un análisis de un vídeo, que según las FDI muestra el cohete que destruyó el hospital, realizado por </w:t>
      </w:r>
      <w:hyperlink r:id="rId62" w:tooltip="The New York Times" w:history="1">
        <w:r w:rsidRPr="0091779C">
          <w:rPr>
            <w:rFonts w:ascii="Arial" w:eastAsia="Times New Roman" w:hAnsi="Arial" w:cs="Arial"/>
            <w:i/>
            <w:iCs/>
            <w:color w:val="3366CC"/>
            <w:kern w:val="0"/>
            <w:sz w:val="24"/>
            <w:szCs w:val="24"/>
            <w:u w:val="single"/>
            <w:lang w:val="es-ES" w:eastAsia="en-IL"/>
            <w14:ligatures w14:val="none"/>
          </w:rPr>
          <w:t>The New York Times</w:t>
        </w:r>
      </w:hyperlink>
      <w:r w:rsidRPr="0091779C">
        <w:rPr>
          <w:rFonts w:ascii="Arial" w:eastAsia="Times New Roman" w:hAnsi="Arial" w:cs="Arial"/>
          <w:color w:val="202122"/>
          <w:kern w:val="0"/>
          <w:sz w:val="24"/>
          <w:szCs w:val="24"/>
          <w:lang w:val="es-ES" w:eastAsia="en-IL"/>
          <w14:ligatures w14:val="none"/>
        </w:rPr>
        <w:t> concluyó que el vídeo en realidad mostraba la desintegración de un cohete israelí a más de dos kilómetros, sobre el borde Israel-Palestina, no relacionado con la explosión del hospital.</w:t>
      </w:r>
      <w:hyperlink r:id="rId63" w:anchor="cite_note-:162-32" w:history="1">
        <w:r w:rsidRPr="0091779C">
          <w:rPr>
            <w:rFonts w:ascii="Arial" w:eastAsia="Times New Roman" w:hAnsi="Arial" w:cs="Arial"/>
            <w:color w:val="3366CC"/>
            <w:kern w:val="0"/>
            <w:sz w:val="24"/>
            <w:szCs w:val="24"/>
            <w:u w:val="single"/>
            <w:vertAlign w:val="superscript"/>
            <w:lang w:val="es-ES" w:eastAsia="en-IL"/>
            <w14:ligatures w14:val="none"/>
          </w:rPr>
          <w:t>32</w:t>
        </w:r>
      </w:hyperlink>
      <w:r w:rsidRPr="0091779C">
        <w:rPr>
          <w:rFonts w:ascii="Arial" w:eastAsia="Times New Roman" w:hAnsi="Arial" w:cs="Arial"/>
          <w:color w:val="202122"/>
          <w:kern w:val="0"/>
          <w:sz w:val="24"/>
          <w:szCs w:val="24"/>
          <w:lang w:val="es-ES" w:eastAsia="en-IL"/>
          <w14:ligatures w14:val="none"/>
        </w:rPr>
        <w:t>​</w:t>
      </w:r>
    </w:p>
    <w:p w14:paraId="32EFEE99" w14:textId="77777777" w:rsidR="0091779C" w:rsidRPr="0091779C" w:rsidRDefault="0091779C" w:rsidP="0091779C">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s-ES" w:eastAsia="en-IL"/>
          <w14:ligatures w14:val="none"/>
        </w:rPr>
      </w:pPr>
      <w:r w:rsidRPr="0091779C">
        <w:rPr>
          <w:rFonts w:ascii="Georgia" w:eastAsia="Times New Roman" w:hAnsi="Georgia" w:cs="Arial"/>
          <w:color w:val="000000"/>
          <w:kern w:val="0"/>
          <w:sz w:val="36"/>
          <w:szCs w:val="36"/>
          <w:lang w:val="es-ES" w:eastAsia="en-IL"/>
          <w14:ligatures w14:val="none"/>
        </w:rPr>
        <w:lastRenderedPageBreak/>
        <w:t>Antecedentes</w:t>
      </w:r>
      <w:r w:rsidRPr="0091779C">
        <w:rPr>
          <w:rFonts w:ascii="Arial" w:eastAsia="Times New Roman" w:hAnsi="Arial" w:cs="Arial"/>
          <w:color w:val="54595D"/>
          <w:kern w:val="0"/>
          <w:sz w:val="24"/>
          <w:szCs w:val="24"/>
          <w:lang w:val="es-ES" w:eastAsia="en-IL"/>
          <w14:ligatures w14:val="none"/>
        </w:rPr>
        <w:t>[</w:t>
      </w:r>
      <w:hyperlink r:id="rId64" w:tooltip="Editar sección: Antecedentes"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39A1352E"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hospital ha estado en funcionamiento desde 1882. Fue fundado por la </w:t>
      </w:r>
      <w:hyperlink r:id="rId65" w:tooltip="Church Mission Society" w:history="1">
        <w:r w:rsidRPr="0091779C">
          <w:rPr>
            <w:rFonts w:ascii="Arial" w:eastAsia="Times New Roman" w:hAnsi="Arial" w:cs="Arial"/>
            <w:color w:val="3366CC"/>
            <w:kern w:val="0"/>
            <w:sz w:val="24"/>
            <w:szCs w:val="24"/>
            <w:u w:val="single"/>
            <w:lang w:val="es-ES" w:eastAsia="en-IL"/>
            <w14:ligatures w14:val="none"/>
          </w:rPr>
          <w:t>Sociedad Misionera</w:t>
        </w:r>
      </w:hyperlink>
      <w:r w:rsidRPr="0091779C">
        <w:rPr>
          <w:rFonts w:ascii="Arial" w:eastAsia="Times New Roman" w:hAnsi="Arial" w:cs="Arial"/>
          <w:color w:val="202122"/>
          <w:kern w:val="0"/>
          <w:sz w:val="24"/>
          <w:szCs w:val="24"/>
          <w:lang w:val="es-ES" w:eastAsia="en-IL"/>
          <w14:ligatures w14:val="none"/>
        </w:rPr>
        <w:t> de la </w:t>
      </w:r>
      <w:hyperlink r:id="rId66" w:tooltip="Iglesia de Inglaterra" w:history="1">
        <w:r w:rsidRPr="0091779C">
          <w:rPr>
            <w:rFonts w:ascii="Arial" w:eastAsia="Times New Roman" w:hAnsi="Arial" w:cs="Arial"/>
            <w:color w:val="3366CC"/>
            <w:kern w:val="0"/>
            <w:sz w:val="24"/>
            <w:szCs w:val="24"/>
            <w:u w:val="single"/>
            <w:lang w:val="es-ES" w:eastAsia="en-IL"/>
            <w14:ligatures w14:val="none"/>
          </w:rPr>
          <w:t>Iglesia de Inglaterra</w:t>
        </w:r>
      </w:hyperlink>
      <w:r w:rsidRPr="0091779C">
        <w:rPr>
          <w:rFonts w:ascii="Arial" w:eastAsia="Times New Roman" w:hAnsi="Arial" w:cs="Arial"/>
          <w:color w:val="202122"/>
          <w:kern w:val="0"/>
          <w:sz w:val="24"/>
          <w:szCs w:val="24"/>
          <w:lang w:val="es-ES" w:eastAsia="en-IL"/>
          <w14:ligatures w14:val="none"/>
        </w:rPr>
        <w:t> y luego fue dirigido como una misión médica por la Conferencia Bautista del Sur entre 1954 y 1982. Regresó a la Iglesia Anglicana en la década de 1980.</w:t>
      </w:r>
      <w:hyperlink r:id="rId67" w:anchor="cite_note-:2-33" w:history="1">
        <w:r w:rsidRPr="0091779C">
          <w:rPr>
            <w:rFonts w:ascii="Arial" w:eastAsia="Times New Roman" w:hAnsi="Arial" w:cs="Arial"/>
            <w:color w:val="3366CC"/>
            <w:kern w:val="0"/>
            <w:sz w:val="24"/>
            <w:szCs w:val="24"/>
            <w:u w:val="single"/>
            <w:vertAlign w:val="superscript"/>
            <w:lang w:val="es-ES" w:eastAsia="en-IL"/>
            <w14:ligatures w14:val="none"/>
          </w:rPr>
          <w:t>33</w:t>
        </w:r>
      </w:hyperlink>
      <w:r w:rsidRPr="0091779C">
        <w:rPr>
          <w:rFonts w:ascii="Arial" w:eastAsia="Times New Roman" w:hAnsi="Arial" w:cs="Arial"/>
          <w:color w:val="202122"/>
          <w:kern w:val="0"/>
          <w:sz w:val="24"/>
          <w:szCs w:val="24"/>
          <w:lang w:val="es-ES" w:eastAsia="en-IL"/>
          <w14:ligatures w14:val="none"/>
        </w:rPr>
        <w:t>​ El hospital está financiado principalmente por la Iglesia anglicana de Estados Unidos y la Unión Europea y opera totalmente independiente de cualquier facción política de Gaza, está gestionado por la diócesis Anglicana de Jerusalén, que informó que tenía alrededor de ochenta camas y era el único hospital cristiano en la Franja de Gaza.</w:t>
      </w:r>
      <w:hyperlink r:id="rId68" w:anchor="cite_note-34" w:history="1">
        <w:r w:rsidRPr="0091779C">
          <w:rPr>
            <w:rFonts w:ascii="Arial" w:eastAsia="Times New Roman" w:hAnsi="Arial" w:cs="Arial"/>
            <w:color w:val="3366CC"/>
            <w:kern w:val="0"/>
            <w:sz w:val="24"/>
            <w:szCs w:val="24"/>
            <w:u w:val="single"/>
            <w:vertAlign w:val="superscript"/>
            <w:lang w:val="es-ES" w:eastAsia="en-IL"/>
            <w14:ligatures w14:val="none"/>
          </w:rPr>
          <w:t>34</w:t>
        </w:r>
      </w:hyperlink>
      <w:r w:rsidRPr="0091779C">
        <w:rPr>
          <w:rFonts w:ascii="Arial" w:eastAsia="Times New Roman" w:hAnsi="Arial" w:cs="Arial"/>
          <w:color w:val="202122"/>
          <w:kern w:val="0"/>
          <w:sz w:val="24"/>
          <w:szCs w:val="24"/>
          <w:lang w:val="es-ES" w:eastAsia="en-IL"/>
          <w14:ligatures w14:val="none"/>
        </w:rPr>
        <w:t>​</w:t>
      </w:r>
    </w:p>
    <w:p w14:paraId="7881F821"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Desde que Israel ordenara a los palestinos que evacuaran el norte de Gaza, el Hospital Bautista Al-Ahli Arabi acogió a cientos de desplazados en respuesta a la creciente crisis humanitaria en Gaza. El hospital resultó dañado por el lanzamiento de cohetes israelíes a finales del 14 de octubre, dejando cuatro miembros del personal heridos.</w:t>
      </w:r>
      <w:hyperlink r:id="rId69" w:anchor="cite_note-:2-33" w:history="1">
        <w:r w:rsidRPr="0091779C">
          <w:rPr>
            <w:rFonts w:ascii="Arial" w:eastAsia="Times New Roman" w:hAnsi="Arial" w:cs="Arial"/>
            <w:color w:val="3366CC"/>
            <w:kern w:val="0"/>
            <w:sz w:val="24"/>
            <w:szCs w:val="24"/>
            <w:u w:val="single"/>
            <w:vertAlign w:val="superscript"/>
            <w:lang w:val="es-ES" w:eastAsia="en-IL"/>
            <w14:ligatures w14:val="none"/>
          </w:rPr>
          <w:t>33</w:t>
        </w:r>
      </w:hyperlink>
      <w:r w:rsidRPr="0091779C">
        <w:rPr>
          <w:rFonts w:ascii="Arial" w:eastAsia="Times New Roman" w:hAnsi="Arial" w:cs="Arial"/>
          <w:color w:val="202122"/>
          <w:kern w:val="0"/>
          <w:sz w:val="24"/>
          <w:szCs w:val="24"/>
          <w:lang w:val="es-ES" w:eastAsia="en-IL"/>
          <w14:ligatures w14:val="none"/>
        </w:rPr>
        <w:t>​</w:t>
      </w:r>
    </w:p>
    <w:p w14:paraId="2D1902B3"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Antes del lanzamiento de cohetes del 14 de octubre, el hospital albergaba a unas 6000 personas tanto pacientes como desplazados; Posteriormente, muchos de ellos huyeron y alrededor de 1000 permanecieron en el patio del hospital.</w:t>
      </w:r>
      <w:hyperlink r:id="rId70" w:anchor="cite_note-35" w:history="1">
        <w:r w:rsidRPr="0091779C">
          <w:rPr>
            <w:rFonts w:ascii="Arial" w:eastAsia="Times New Roman" w:hAnsi="Arial" w:cs="Arial"/>
            <w:color w:val="3366CC"/>
            <w:kern w:val="0"/>
            <w:sz w:val="24"/>
            <w:szCs w:val="24"/>
            <w:u w:val="single"/>
            <w:vertAlign w:val="superscript"/>
            <w:lang w:val="es-ES" w:eastAsia="en-IL"/>
            <w14:ligatures w14:val="none"/>
          </w:rPr>
          <w:t>35</w:t>
        </w:r>
      </w:hyperlink>
      <w:r w:rsidRPr="0091779C">
        <w:rPr>
          <w:rFonts w:ascii="Arial" w:eastAsia="Times New Roman" w:hAnsi="Arial" w:cs="Arial"/>
          <w:color w:val="202122"/>
          <w:kern w:val="0"/>
          <w:sz w:val="24"/>
          <w:szCs w:val="24"/>
          <w:lang w:val="es-ES" w:eastAsia="en-IL"/>
          <w14:ligatures w14:val="none"/>
        </w:rPr>
        <w:t>​ El 16 de octubre, Israel ordenó la evacuación de veintiún hospitales de Gaza, incluido el hospital de Al-Ahli. Debido a la insuficiencia de camas en los hospitales del sur de la Franja de Gaza, que ya estaban por encima de su capacidad, y a la falta de medios para transportar a ciertos pacientes, como recién nacidos en incubadoras o pacientes con ventiladores, las órdenes de evacuación fueron consideradas en general como imposibles de cumplir.</w:t>
      </w:r>
      <w:hyperlink r:id="rId71" w:anchor="cite_note-36" w:history="1">
        <w:r w:rsidRPr="0091779C">
          <w:rPr>
            <w:rFonts w:ascii="Arial" w:eastAsia="Times New Roman" w:hAnsi="Arial" w:cs="Arial"/>
            <w:color w:val="3366CC"/>
            <w:kern w:val="0"/>
            <w:sz w:val="24"/>
            <w:szCs w:val="24"/>
            <w:u w:val="single"/>
            <w:vertAlign w:val="superscript"/>
            <w:lang w:val="es-ES" w:eastAsia="en-IL"/>
            <w14:ligatures w14:val="none"/>
          </w:rPr>
          <w:t>36</w:t>
        </w:r>
      </w:hyperlink>
      <w:r w:rsidRPr="0091779C">
        <w:rPr>
          <w:rFonts w:ascii="Arial" w:eastAsia="Times New Roman" w:hAnsi="Arial" w:cs="Arial"/>
          <w:color w:val="202122"/>
          <w:kern w:val="0"/>
          <w:sz w:val="24"/>
          <w:szCs w:val="24"/>
          <w:lang w:val="es-ES" w:eastAsia="en-IL"/>
          <w14:ligatures w14:val="none"/>
        </w:rPr>
        <w:t>​ El sábado 14 de octubre, la Organización Mundial de la Salud emitió una declaración, donde decía que: «Las órdenes de evacuación de Israel a hospitales en el norte de Gaza son una sentencia de muerte para los enfermos y heridos».</w:t>
      </w:r>
      <w:hyperlink r:id="rId72" w:anchor="cite_note-37" w:history="1">
        <w:r w:rsidRPr="0091779C">
          <w:rPr>
            <w:rFonts w:ascii="Arial" w:eastAsia="Times New Roman" w:hAnsi="Arial" w:cs="Arial"/>
            <w:color w:val="3366CC"/>
            <w:kern w:val="0"/>
            <w:sz w:val="24"/>
            <w:szCs w:val="24"/>
            <w:u w:val="single"/>
            <w:vertAlign w:val="superscript"/>
            <w:lang w:val="es-ES" w:eastAsia="en-IL"/>
            <w14:ligatures w14:val="none"/>
          </w:rPr>
          <w:t>37</w:t>
        </w:r>
      </w:hyperlink>
      <w:r w:rsidRPr="0091779C">
        <w:rPr>
          <w:rFonts w:ascii="Arial" w:eastAsia="Times New Roman" w:hAnsi="Arial" w:cs="Arial"/>
          <w:color w:val="202122"/>
          <w:kern w:val="0"/>
          <w:sz w:val="24"/>
          <w:szCs w:val="24"/>
          <w:lang w:val="es-ES" w:eastAsia="en-IL"/>
          <w14:ligatures w14:val="none"/>
        </w:rPr>
        <w:t>​</w:t>
      </w:r>
    </w:p>
    <w:p w14:paraId="3389587B"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De acuerdo con la </w:t>
      </w:r>
      <w:hyperlink r:id="rId73" w:tooltip="Organización Mundial de la Salud" w:history="1">
        <w:r w:rsidRPr="0091779C">
          <w:rPr>
            <w:rFonts w:ascii="Arial" w:eastAsia="Times New Roman" w:hAnsi="Arial" w:cs="Arial"/>
            <w:color w:val="3366CC"/>
            <w:kern w:val="0"/>
            <w:sz w:val="24"/>
            <w:szCs w:val="24"/>
            <w:u w:val="single"/>
            <w:lang w:val="es-ES" w:eastAsia="en-IL"/>
            <w14:ligatures w14:val="none"/>
          </w:rPr>
          <w:t>Organización Mundial de la Salud</w:t>
        </w:r>
      </w:hyperlink>
      <w:r w:rsidRPr="0091779C">
        <w:rPr>
          <w:rFonts w:ascii="Arial" w:eastAsia="Times New Roman" w:hAnsi="Arial" w:cs="Arial"/>
          <w:color w:val="202122"/>
          <w:kern w:val="0"/>
          <w:sz w:val="24"/>
          <w:szCs w:val="24"/>
          <w:lang w:val="es-ES" w:eastAsia="en-IL"/>
          <w14:ligatures w14:val="none"/>
        </w:rPr>
        <w:t>, entre el 7 y el 17 de octubre de 2023 Israel había atacado cincuenta y una instalaciones sanitarias en Gaza, que mataron a quince trabajadores sanitarios e hirieron a otros veintisiete.</w:t>
      </w:r>
      <w:hyperlink r:id="rId74" w:anchor="cite_note-38" w:history="1">
        <w:r w:rsidRPr="0091779C">
          <w:rPr>
            <w:rFonts w:ascii="Arial" w:eastAsia="Times New Roman" w:hAnsi="Arial" w:cs="Arial"/>
            <w:color w:val="3366CC"/>
            <w:kern w:val="0"/>
            <w:sz w:val="24"/>
            <w:szCs w:val="24"/>
            <w:u w:val="single"/>
            <w:vertAlign w:val="superscript"/>
            <w:lang w:val="es-ES" w:eastAsia="en-IL"/>
            <w14:ligatures w14:val="none"/>
          </w:rPr>
          <w:t>38</w:t>
        </w:r>
      </w:hyperlink>
      <w:r w:rsidRPr="0091779C">
        <w:rPr>
          <w:rFonts w:ascii="Arial" w:eastAsia="Times New Roman" w:hAnsi="Arial" w:cs="Arial"/>
          <w:color w:val="202122"/>
          <w:kern w:val="0"/>
          <w:sz w:val="24"/>
          <w:szCs w:val="24"/>
          <w:lang w:val="es-ES" w:eastAsia="en-IL"/>
          <w14:ligatures w14:val="none"/>
        </w:rPr>
        <w:t>​</w:t>
      </w:r>
      <w:hyperlink r:id="rId75" w:anchor="cite_note-39" w:history="1">
        <w:r w:rsidRPr="0091779C">
          <w:rPr>
            <w:rFonts w:ascii="Arial" w:eastAsia="Times New Roman" w:hAnsi="Arial" w:cs="Arial"/>
            <w:color w:val="3366CC"/>
            <w:kern w:val="0"/>
            <w:sz w:val="24"/>
            <w:szCs w:val="24"/>
            <w:u w:val="single"/>
            <w:vertAlign w:val="superscript"/>
            <w:lang w:val="es-ES" w:eastAsia="en-IL"/>
            <w14:ligatures w14:val="none"/>
          </w:rPr>
          <w:t>39</w:t>
        </w:r>
      </w:hyperlink>
      <w:r w:rsidRPr="0091779C">
        <w:rPr>
          <w:rFonts w:ascii="Arial" w:eastAsia="Times New Roman" w:hAnsi="Arial" w:cs="Arial"/>
          <w:color w:val="202122"/>
          <w:kern w:val="0"/>
          <w:sz w:val="24"/>
          <w:szCs w:val="24"/>
          <w:lang w:val="es-ES" w:eastAsia="en-IL"/>
          <w14:ligatures w14:val="none"/>
        </w:rPr>
        <w:t>​</w:t>
      </w:r>
    </w:p>
    <w:p w14:paraId="37143D27"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subsecretario del Ministerio de Salud de Gaza, Yousef Abu al-Rish, afirmó que Israel disparó dos proyectiles de artillería contra el hospital como preludio al bombardeo. El bombardeo inicial tuvo lugar el sábado por la tarde, seguido de una llamada del ejército israelí solicitando la evacuación del hospital. El ejército aclaró que los primeros proyectiles fueron una advertencia.</w:t>
      </w:r>
      <w:hyperlink r:id="rId76" w:anchor="cite_note-40" w:history="1">
        <w:r w:rsidRPr="0091779C">
          <w:rPr>
            <w:rFonts w:ascii="Arial" w:eastAsia="Times New Roman" w:hAnsi="Arial" w:cs="Arial"/>
            <w:color w:val="3366CC"/>
            <w:kern w:val="0"/>
            <w:sz w:val="24"/>
            <w:szCs w:val="24"/>
            <w:u w:val="single"/>
            <w:vertAlign w:val="superscript"/>
            <w:lang w:val="es-ES" w:eastAsia="en-IL"/>
            <w14:ligatures w14:val="none"/>
          </w:rPr>
          <w:t>40</w:t>
        </w:r>
      </w:hyperlink>
      <w:r w:rsidRPr="0091779C">
        <w:rPr>
          <w:rFonts w:ascii="Arial" w:eastAsia="Times New Roman" w:hAnsi="Arial" w:cs="Arial"/>
          <w:color w:val="202122"/>
          <w:kern w:val="0"/>
          <w:sz w:val="24"/>
          <w:szCs w:val="24"/>
          <w:lang w:val="es-ES" w:eastAsia="en-IL"/>
          <w14:ligatures w14:val="none"/>
        </w:rPr>
        <w:t>​ Esta información fue corroborada por </w:t>
      </w:r>
      <w:hyperlink r:id="rId77" w:tooltip="Hosam Naoum" w:history="1">
        <w:r w:rsidRPr="0091779C">
          <w:rPr>
            <w:rFonts w:ascii="Arial" w:eastAsia="Times New Roman" w:hAnsi="Arial" w:cs="Arial"/>
            <w:color w:val="3366CC"/>
            <w:kern w:val="0"/>
            <w:sz w:val="24"/>
            <w:szCs w:val="24"/>
            <w:u w:val="single"/>
            <w:lang w:val="es-ES" w:eastAsia="en-IL"/>
            <w14:ligatures w14:val="none"/>
          </w:rPr>
          <w:t>Hosam Naoum</w:t>
        </w:r>
      </w:hyperlink>
      <w:r w:rsidRPr="0091779C">
        <w:rPr>
          <w:rFonts w:ascii="Arial" w:eastAsia="Times New Roman" w:hAnsi="Arial" w:cs="Arial"/>
          <w:color w:val="202122"/>
          <w:kern w:val="0"/>
          <w:sz w:val="24"/>
          <w:szCs w:val="24"/>
          <w:lang w:val="es-ES" w:eastAsia="en-IL"/>
          <w14:ligatures w14:val="none"/>
        </w:rPr>
        <w:t>, obispo anglicano de Jerusalén, quien informó que el hospital había recibido tres órdenes de evacuación en los días previos a la explosión por parte de Israel y que fue alcanzado por bombardeos israelíes el domingo, hiriendo a cuatro empleados. Sin embargo, se negó a culpar a cualquiera de las partes por la explosión. «Como gente del clero, no somos expertos militares. Sólo queremos que la gente vea lo que está sucediendo sobre el terreno y esperar que lleguen a la conclusión de que ya hemos tenido suficiente de esta guerra».</w:t>
      </w:r>
      <w:hyperlink r:id="rId78" w:anchor="cite_note-41" w:history="1">
        <w:r w:rsidRPr="0091779C">
          <w:rPr>
            <w:rFonts w:ascii="Arial" w:eastAsia="Times New Roman" w:hAnsi="Arial" w:cs="Arial"/>
            <w:color w:val="3366CC"/>
            <w:kern w:val="0"/>
            <w:sz w:val="24"/>
            <w:szCs w:val="24"/>
            <w:u w:val="single"/>
            <w:vertAlign w:val="superscript"/>
            <w:lang w:val="es-ES" w:eastAsia="en-IL"/>
            <w14:ligatures w14:val="none"/>
          </w:rPr>
          <w:t>41</w:t>
        </w:r>
      </w:hyperlink>
      <w:r w:rsidRPr="0091779C">
        <w:rPr>
          <w:rFonts w:ascii="Arial" w:eastAsia="Times New Roman" w:hAnsi="Arial" w:cs="Arial"/>
          <w:color w:val="202122"/>
          <w:kern w:val="0"/>
          <w:sz w:val="24"/>
          <w:szCs w:val="24"/>
          <w:lang w:val="es-ES" w:eastAsia="en-IL"/>
          <w14:ligatures w14:val="none"/>
        </w:rPr>
        <w:t>​</w:t>
      </w:r>
    </w:p>
    <w:p w14:paraId="1E7ACC2C" w14:textId="77777777" w:rsidR="0091779C" w:rsidRPr="0091779C" w:rsidRDefault="0091779C" w:rsidP="0091779C">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s-ES" w:eastAsia="en-IL"/>
          <w14:ligatures w14:val="none"/>
        </w:rPr>
      </w:pPr>
      <w:r w:rsidRPr="0091779C">
        <w:rPr>
          <w:rFonts w:ascii="Georgia" w:eastAsia="Times New Roman" w:hAnsi="Georgia" w:cs="Arial"/>
          <w:color w:val="000000"/>
          <w:kern w:val="0"/>
          <w:sz w:val="36"/>
          <w:szCs w:val="36"/>
          <w:lang w:val="es-ES" w:eastAsia="en-IL"/>
          <w14:ligatures w14:val="none"/>
        </w:rPr>
        <w:t>Explosión</w:t>
      </w:r>
      <w:r w:rsidRPr="0091779C">
        <w:rPr>
          <w:rFonts w:ascii="Arial" w:eastAsia="Times New Roman" w:hAnsi="Arial" w:cs="Arial"/>
          <w:color w:val="54595D"/>
          <w:kern w:val="0"/>
          <w:sz w:val="24"/>
          <w:szCs w:val="24"/>
          <w:lang w:val="es-ES" w:eastAsia="en-IL"/>
          <w14:ligatures w14:val="none"/>
        </w:rPr>
        <w:t>[</w:t>
      </w:r>
      <w:hyperlink r:id="rId79" w:tooltip="Editar sección: Explosión"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1E031518"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17 de octubre de 2023, en medio de la </w:t>
      </w:r>
      <w:hyperlink r:id="rId80" w:tooltip="Conflicto israelí-palestino de octubre de 2023" w:history="1">
        <w:r w:rsidRPr="0091779C">
          <w:rPr>
            <w:rFonts w:ascii="Arial" w:eastAsia="Times New Roman" w:hAnsi="Arial" w:cs="Arial"/>
            <w:color w:val="3366CC"/>
            <w:kern w:val="0"/>
            <w:sz w:val="24"/>
            <w:szCs w:val="24"/>
            <w:u w:val="single"/>
            <w:lang w:val="es-ES" w:eastAsia="en-IL"/>
            <w14:ligatures w14:val="none"/>
          </w:rPr>
          <w:t>guerra entre Israel y Hamás</w:t>
        </w:r>
      </w:hyperlink>
      <w:r w:rsidRPr="0091779C">
        <w:rPr>
          <w:rFonts w:ascii="Arial" w:eastAsia="Times New Roman" w:hAnsi="Arial" w:cs="Arial"/>
          <w:color w:val="202122"/>
          <w:kern w:val="0"/>
          <w:sz w:val="24"/>
          <w:szCs w:val="24"/>
          <w:lang w:val="es-ES" w:eastAsia="en-IL"/>
          <w14:ligatures w14:val="none"/>
        </w:rPr>
        <w:t>, el Ministerio de Salud de Gaza afirmó que aviones israelíes bombardearon el patio del </w:t>
      </w:r>
      <w:hyperlink r:id="rId81" w:tooltip="Hospital Bautista Al-Ahli Arabi" w:history="1">
        <w:r w:rsidRPr="0091779C">
          <w:rPr>
            <w:rFonts w:ascii="Arial" w:eastAsia="Times New Roman" w:hAnsi="Arial" w:cs="Arial"/>
            <w:color w:val="3366CC"/>
            <w:kern w:val="0"/>
            <w:sz w:val="24"/>
            <w:szCs w:val="24"/>
            <w:u w:val="single"/>
            <w:lang w:val="es-ES" w:eastAsia="en-IL"/>
            <w14:ligatures w14:val="none"/>
          </w:rPr>
          <w:t xml:space="preserve">Hospital </w:t>
        </w:r>
        <w:r w:rsidRPr="0091779C">
          <w:rPr>
            <w:rFonts w:ascii="Arial" w:eastAsia="Times New Roman" w:hAnsi="Arial" w:cs="Arial"/>
            <w:color w:val="3366CC"/>
            <w:kern w:val="0"/>
            <w:sz w:val="24"/>
            <w:szCs w:val="24"/>
            <w:u w:val="single"/>
            <w:lang w:val="es-ES" w:eastAsia="en-IL"/>
            <w14:ligatures w14:val="none"/>
          </w:rPr>
          <w:lastRenderedPageBreak/>
          <w:t>Bautista Al-Ahli Arabi</w:t>
        </w:r>
      </w:hyperlink>
      <w:r w:rsidRPr="0091779C">
        <w:rPr>
          <w:rFonts w:ascii="Arial" w:eastAsia="Times New Roman" w:hAnsi="Arial" w:cs="Arial"/>
          <w:color w:val="202122"/>
          <w:kern w:val="0"/>
          <w:sz w:val="24"/>
          <w:szCs w:val="24"/>
          <w:lang w:val="es-ES" w:eastAsia="en-IL"/>
          <w14:ligatures w14:val="none"/>
        </w:rPr>
        <w:t> donde varios miles de civiles palestinos</w:t>
      </w:r>
      <w:hyperlink r:id="rId82" w:anchor="cite_note-:17-4" w:history="1">
        <w:r w:rsidRPr="0091779C">
          <w:rPr>
            <w:rFonts w:ascii="Arial" w:eastAsia="Times New Roman" w:hAnsi="Arial" w:cs="Arial"/>
            <w:color w:val="3366CC"/>
            <w:kern w:val="0"/>
            <w:sz w:val="24"/>
            <w:szCs w:val="24"/>
            <w:u w:val="single"/>
            <w:vertAlign w:val="superscript"/>
            <w:lang w:val="es-ES" w:eastAsia="en-IL"/>
            <w14:ligatures w14:val="none"/>
          </w:rPr>
          <w:t>4</w:t>
        </w:r>
      </w:hyperlink>
      <w:r w:rsidRPr="0091779C">
        <w:rPr>
          <w:rFonts w:ascii="Arial" w:eastAsia="Times New Roman" w:hAnsi="Arial" w:cs="Arial"/>
          <w:color w:val="202122"/>
          <w:kern w:val="0"/>
          <w:sz w:val="24"/>
          <w:szCs w:val="24"/>
          <w:lang w:val="es-ES" w:eastAsia="en-IL"/>
          <w14:ligatures w14:val="none"/>
        </w:rPr>
        <w:t>​ (2000 según algunas fuentes</w:t>
      </w:r>
      <w:hyperlink r:id="rId83" w:anchor="cite_note-:1-5" w:history="1">
        <w:r w:rsidRPr="0091779C">
          <w:rPr>
            <w:rFonts w:ascii="Arial" w:eastAsia="Times New Roman" w:hAnsi="Arial" w:cs="Arial"/>
            <w:color w:val="3366CC"/>
            <w:kern w:val="0"/>
            <w:sz w:val="24"/>
            <w:szCs w:val="24"/>
            <w:u w:val="single"/>
            <w:vertAlign w:val="superscript"/>
            <w:lang w:val="es-ES" w:eastAsia="en-IL"/>
            <w14:ligatures w14:val="none"/>
          </w:rPr>
          <w:t>5</w:t>
        </w:r>
      </w:hyperlink>
      <w:r w:rsidRPr="0091779C">
        <w:rPr>
          <w:rFonts w:ascii="Arial" w:eastAsia="Times New Roman" w:hAnsi="Arial" w:cs="Arial"/>
          <w:color w:val="202122"/>
          <w:kern w:val="0"/>
          <w:sz w:val="24"/>
          <w:szCs w:val="24"/>
          <w:lang w:val="es-ES" w:eastAsia="en-IL"/>
          <w14:ligatures w14:val="none"/>
        </w:rPr>
        <w:t>​) buscaban tratamiento médico y refugio frente a los ataques de Israel, matando a más de 500 civiles. </w:t>
      </w:r>
      <w:hyperlink r:id="rId84" w:tooltip="Sky News" w:history="1">
        <w:r w:rsidRPr="0091779C">
          <w:rPr>
            <w:rFonts w:ascii="Arial" w:eastAsia="Times New Roman" w:hAnsi="Arial" w:cs="Arial"/>
            <w:color w:val="3366CC"/>
            <w:kern w:val="0"/>
            <w:sz w:val="24"/>
            <w:szCs w:val="24"/>
            <w:u w:val="single"/>
            <w:lang w:val="es-ES" w:eastAsia="en-IL"/>
            <w14:ligatures w14:val="none"/>
          </w:rPr>
          <w:t>Sky News</w:t>
        </w:r>
      </w:hyperlink>
      <w:r w:rsidRPr="0091779C">
        <w:rPr>
          <w:rFonts w:ascii="Arial" w:eastAsia="Times New Roman" w:hAnsi="Arial" w:cs="Arial"/>
          <w:color w:val="202122"/>
          <w:kern w:val="0"/>
          <w:sz w:val="24"/>
          <w:szCs w:val="24"/>
          <w:lang w:val="es-ES" w:eastAsia="en-IL"/>
          <w14:ligatures w14:val="none"/>
        </w:rPr>
        <w:t> declaró sobre este evento que este hospital no era sólo un hospital, sino un lugar seguro para los habitantes de Gaza.</w:t>
      </w:r>
      <w:hyperlink r:id="rId85" w:anchor="cite_note-:3-6" w:history="1">
        <w:r w:rsidRPr="0091779C">
          <w:rPr>
            <w:rFonts w:ascii="Arial" w:eastAsia="Times New Roman" w:hAnsi="Arial" w:cs="Arial"/>
            <w:color w:val="3366CC"/>
            <w:kern w:val="0"/>
            <w:sz w:val="24"/>
            <w:szCs w:val="24"/>
            <w:u w:val="single"/>
            <w:vertAlign w:val="superscript"/>
            <w:lang w:val="es-ES" w:eastAsia="en-IL"/>
            <w14:ligatures w14:val="none"/>
          </w:rPr>
          <w:t>6</w:t>
        </w:r>
      </w:hyperlink>
      <w:r w:rsidRPr="0091779C">
        <w:rPr>
          <w:rFonts w:ascii="Arial" w:eastAsia="Times New Roman" w:hAnsi="Arial" w:cs="Arial"/>
          <w:color w:val="202122"/>
          <w:kern w:val="0"/>
          <w:sz w:val="24"/>
          <w:szCs w:val="24"/>
          <w:lang w:val="es-ES" w:eastAsia="en-IL"/>
          <w14:ligatures w14:val="none"/>
        </w:rPr>
        <w:t>​</w:t>
      </w:r>
      <w:hyperlink r:id="rId86" w:anchor="cite_note-42" w:history="1">
        <w:r w:rsidRPr="0091779C">
          <w:rPr>
            <w:rFonts w:ascii="Arial" w:eastAsia="Times New Roman" w:hAnsi="Arial" w:cs="Arial"/>
            <w:color w:val="3366CC"/>
            <w:kern w:val="0"/>
            <w:sz w:val="24"/>
            <w:szCs w:val="24"/>
            <w:u w:val="single"/>
            <w:vertAlign w:val="superscript"/>
            <w:lang w:val="es-ES" w:eastAsia="en-IL"/>
            <w14:ligatures w14:val="none"/>
          </w:rPr>
          <w:t>42</w:t>
        </w:r>
      </w:hyperlink>
      <w:r w:rsidRPr="0091779C">
        <w:rPr>
          <w:rFonts w:ascii="Arial" w:eastAsia="Times New Roman" w:hAnsi="Arial" w:cs="Arial"/>
          <w:color w:val="202122"/>
          <w:kern w:val="0"/>
          <w:sz w:val="24"/>
          <w:szCs w:val="24"/>
          <w:lang w:val="es-ES" w:eastAsia="en-IL"/>
          <w14:ligatures w14:val="none"/>
        </w:rPr>
        <w:t>​ Si se confirma, sería, con diferencia, el ataque más mortífero llevado a cabo por Israel en las guerras libradas desde 2008.</w:t>
      </w:r>
      <w:hyperlink r:id="rId87" w:anchor="cite_note-43" w:history="1">
        <w:r w:rsidRPr="0091779C">
          <w:rPr>
            <w:rFonts w:ascii="Arial" w:eastAsia="Times New Roman" w:hAnsi="Arial" w:cs="Arial"/>
            <w:color w:val="3366CC"/>
            <w:kern w:val="0"/>
            <w:sz w:val="24"/>
            <w:szCs w:val="24"/>
            <w:u w:val="single"/>
            <w:vertAlign w:val="superscript"/>
            <w:lang w:val="es-ES" w:eastAsia="en-IL"/>
            <w14:ligatures w14:val="none"/>
          </w:rPr>
          <w:t>43</w:t>
        </w:r>
      </w:hyperlink>
      <w:r w:rsidRPr="0091779C">
        <w:rPr>
          <w:rFonts w:ascii="Arial" w:eastAsia="Times New Roman" w:hAnsi="Arial" w:cs="Arial"/>
          <w:color w:val="202122"/>
          <w:kern w:val="0"/>
          <w:sz w:val="24"/>
          <w:szCs w:val="24"/>
          <w:lang w:val="es-ES" w:eastAsia="en-IL"/>
          <w14:ligatures w14:val="none"/>
        </w:rPr>
        <w:t>​ Fuentes locales citadas por la agencia palestina de noticias Maan aseguraron que tras el bombardeo se desató un incendio en el hospital.</w:t>
      </w:r>
      <w:hyperlink r:id="rId88" w:anchor="cite_note-:1-5" w:history="1">
        <w:r w:rsidRPr="0091779C">
          <w:rPr>
            <w:rFonts w:ascii="Arial" w:eastAsia="Times New Roman" w:hAnsi="Arial" w:cs="Arial"/>
            <w:color w:val="3366CC"/>
            <w:kern w:val="0"/>
            <w:sz w:val="24"/>
            <w:szCs w:val="24"/>
            <w:u w:val="single"/>
            <w:vertAlign w:val="superscript"/>
            <w:lang w:val="es-ES" w:eastAsia="en-IL"/>
            <w14:ligatures w14:val="none"/>
          </w:rPr>
          <w:t>5</w:t>
        </w:r>
      </w:hyperlink>
      <w:r w:rsidRPr="0091779C">
        <w:rPr>
          <w:rFonts w:ascii="Arial" w:eastAsia="Times New Roman" w:hAnsi="Arial" w:cs="Arial"/>
          <w:color w:val="202122"/>
          <w:kern w:val="0"/>
          <w:sz w:val="24"/>
          <w:szCs w:val="24"/>
          <w:lang w:val="es-ES" w:eastAsia="en-IL"/>
          <w14:ligatures w14:val="none"/>
        </w:rPr>
        <w:t>​</w:t>
      </w:r>
    </w:p>
    <w:p w14:paraId="774D0A7D"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Instantes después del ataque, el ministerio de Asuntos Exteriores de Palestina publicó un tuit, donde condenaba el ataque «aviones de guerra israelíes bombardearon el hospital árabe Al-Ahli (Hospital Bautista), en el centro de la ciudad de Gaza, lo que provocó el martirio de cientos de palestinos, entre ellos niños y mujeres». Según el embajador de Palestina en España, Husni Abdel Wahed, el hospital fue «advertido» horas antes del ataque de que iba a ser bombardeado y «pidieron que fuera desalojado».</w:t>
      </w:r>
      <w:hyperlink r:id="rId89" w:anchor="cite_note-:17-4" w:history="1">
        <w:r w:rsidRPr="0091779C">
          <w:rPr>
            <w:rFonts w:ascii="Arial" w:eastAsia="Times New Roman" w:hAnsi="Arial" w:cs="Arial"/>
            <w:color w:val="3366CC"/>
            <w:kern w:val="0"/>
            <w:sz w:val="24"/>
            <w:szCs w:val="24"/>
            <w:u w:val="single"/>
            <w:vertAlign w:val="superscript"/>
            <w:lang w:val="es-ES" w:eastAsia="en-IL"/>
            <w14:ligatures w14:val="none"/>
          </w:rPr>
          <w:t>4</w:t>
        </w:r>
      </w:hyperlink>
      <w:r w:rsidRPr="0091779C">
        <w:rPr>
          <w:rFonts w:ascii="Arial" w:eastAsia="Times New Roman" w:hAnsi="Arial" w:cs="Arial"/>
          <w:color w:val="202122"/>
          <w:kern w:val="0"/>
          <w:sz w:val="24"/>
          <w:szCs w:val="24"/>
          <w:lang w:val="es-ES" w:eastAsia="en-IL"/>
          <w14:ligatures w14:val="none"/>
        </w:rPr>
        <w:t>​</w:t>
      </w:r>
    </w:p>
    <w:p w14:paraId="68CF3016"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Tras la explosión, la cuenta oficial del Primer Ministro </w:t>
      </w:r>
      <w:hyperlink r:id="rId90" w:tooltip="Benjamín Netanyahu" w:history="1">
        <w:r w:rsidRPr="0091779C">
          <w:rPr>
            <w:rFonts w:ascii="Arial" w:eastAsia="Times New Roman" w:hAnsi="Arial" w:cs="Arial"/>
            <w:color w:val="3366CC"/>
            <w:kern w:val="0"/>
            <w:sz w:val="24"/>
            <w:szCs w:val="24"/>
            <w:u w:val="single"/>
            <w:lang w:val="es-ES" w:eastAsia="en-IL"/>
            <w14:ligatures w14:val="none"/>
          </w:rPr>
          <w:t>Benjamín Netanyahu</w:t>
        </w:r>
      </w:hyperlink>
      <w:r w:rsidRPr="0091779C">
        <w:rPr>
          <w:rFonts w:ascii="Arial" w:eastAsia="Times New Roman" w:hAnsi="Arial" w:cs="Arial"/>
          <w:color w:val="202122"/>
          <w:kern w:val="0"/>
          <w:sz w:val="24"/>
          <w:szCs w:val="24"/>
          <w:lang w:val="es-ES" w:eastAsia="en-IL"/>
          <w14:ligatures w14:val="none"/>
        </w:rPr>
        <w:t> eliminó una publicación en X (antes Twitter) en la que llamaba a los palestinos «hijos de la oscuridad» «ésta es una lucha entre los niños de la luz y los niños de las tinieblas, entre la humanidad y la ley de la selva».</w:t>
      </w:r>
      <w:hyperlink r:id="rId91" w:anchor="cite_note-45" w:history="1">
        <w:r w:rsidRPr="0091779C">
          <w:rPr>
            <w:rFonts w:ascii="Arial" w:eastAsia="Times New Roman" w:hAnsi="Arial" w:cs="Arial"/>
            <w:color w:val="3366CC"/>
            <w:kern w:val="0"/>
            <w:sz w:val="24"/>
            <w:szCs w:val="24"/>
            <w:u w:val="single"/>
            <w:vertAlign w:val="superscript"/>
            <w:lang w:val="es-ES" w:eastAsia="en-IL"/>
            <w14:ligatures w14:val="none"/>
          </w:rPr>
          <w:t>45</w:t>
        </w:r>
      </w:hyperlink>
      <w:r w:rsidRPr="0091779C">
        <w:rPr>
          <w:rFonts w:ascii="Arial" w:eastAsia="Times New Roman" w:hAnsi="Arial" w:cs="Arial"/>
          <w:color w:val="202122"/>
          <w:kern w:val="0"/>
          <w:sz w:val="24"/>
          <w:szCs w:val="24"/>
          <w:lang w:val="es-ES" w:eastAsia="en-IL"/>
          <w14:ligatures w14:val="none"/>
        </w:rPr>
        <w:t>​</w:t>
      </w:r>
      <w:hyperlink r:id="rId92" w:anchor="cite_note-:11-46" w:history="1">
        <w:r w:rsidRPr="0091779C">
          <w:rPr>
            <w:rFonts w:ascii="Arial" w:eastAsia="Times New Roman" w:hAnsi="Arial" w:cs="Arial"/>
            <w:color w:val="3366CC"/>
            <w:kern w:val="0"/>
            <w:sz w:val="24"/>
            <w:szCs w:val="24"/>
            <w:u w:val="single"/>
            <w:vertAlign w:val="superscript"/>
            <w:lang w:val="es-ES" w:eastAsia="en-IL"/>
            <w14:ligatures w14:val="none"/>
          </w:rPr>
          <w:t>46</w:t>
        </w:r>
      </w:hyperlink>
      <w:r w:rsidRPr="0091779C">
        <w:rPr>
          <w:rFonts w:ascii="Arial" w:eastAsia="Times New Roman" w:hAnsi="Arial" w:cs="Arial"/>
          <w:color w:val="202122"/>
          <w:kern w:val="0"/>
          <w:sz w:val="24"/>
          <w:szCs w:val="24"/>
          <w:lang w:val="es-ES" w:eastAsia="en-IL"/>
          <w14:ligatures w14:val="none"/>
        </w:rPr>
        <w:t>​ Anteriormente, había responsabilizado de lo sucedido a «terroristas bárbaros de Gaza». «Que el mundo entero lo sepa: los terroristas bárbaros de Gaza son los únicos que atacaron el hospital en Gaza, no el Ejército», afirmó en un comunicado.</w:t>
      </w:r>
      <w:hyperlink r:id="rId93" w:anchor="cite_note-:22-20" w:history="1">
        <w:r w:rsidRPr="0091779C">
          <w:rPr>
            <w:rFonts w:ascii="Arial" w:eastAsia="Times New Roman" w:hAnsi="Arial" w:cs="Arial"/>
            <w:color w:val="3366CC"/>
            <w:kern w:val="0"/>
            <w:sz w:val="24"/>
            <w:szCs w:val="24"/>
            <w:u w:val="single"/>
            <w:vertAlign w:val="superscript"/>
            <w:lang w:val="es-ES" w:eastAsia="en-IL"/>
            <w14:ligatures w14:val="none"/>
          </w:rPr>
          <w:t>20</w:t>
        </w:r>
      </w:hyperlink>
      <w:r w:rsidRPr="0091779C">
        <w:rPr>
          <w:rFonts w:ascii="Arial" w:eastAsia="Times New Roman" w:hAnsi="Arial" w:cs="Arial"/>
          <w:color w:val="202122"/>
          <w:kern w:val="0"/>
          <w:sz w:val="24"/>
          <w:szCs w:val="24"/>
          <w:lang w:val="es-ES" w:eastAsia="en-IL"/>
          <w14:ligatures w14:val="none"/>
        </w:rPr>
        <w:t>​</w:t>
      </w:r>
    </w:p>
    <w:p w14:paraId="6F74AFC1"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Poco después de la explosión el cirujano británico-palestino </w:t>
      </w:r>
      <w:hyperlink r:id="rId94" w:tooltip="Ghassan Abu-Sittah (aún no redactado)" w:history="1">
        <w:r w:rsidRPr="0091779C">
          <w:rPr>
            <w:rFonts w:ascii="Arial" w:eastAsia="Times New Roman" w:hAnsi="Arial" w:cs="Arial"/>
            <w:color w:val="D73333"/>
            <w:kern w:val="0"/>
            <w:sz w:val="24"/>
            <w:szCs w:val="24"/>
            <w:u w:val="single"/>
            <w:lang w:val="es-ES" w:eastAsia="en-IL"/>
            <w14:ligatures w14:val="none"/>
          </w:rPr>
          <w:t>Ghassan Abu-Sittah</w:t>
        </w:r>
      </w:hyperlink>
      <w:r w:rsidRPr="0091779C">
        <w:rPr>
          <w:rFonts w:ascii="Arial" w:eastAsia="Times New Roman" w:hAnsi="Arial" w:cs="Arial"/>
          <w:color w:val="202122"/>
          <w:kern w:val="0"/>
          <w:sz w:val="24"/>
          <w:szCs w:val="24"/>
          <w:lang w:val="es-ES" w:eastAsia="en-IL"/>
          <w14:ligatures w14:val="none"/>
        </w:rPr>
        <w:t>, que trabaja para </w:t>
      </w:r>
      <w:hyperlink r:id="rId95" w:tooltip="Médicos Sin Fronteras" w:history="1">
        <w:r w:rsidRPr="0091779C">
          <w:rPr>
            <w:rFonts w:ascii="Arial" w:eastAsia="Times New Roman" w:hAnsi="Arial" w:cs="Arial"/>
            <w:color w:val="3366CC"/>
            <w:kern w:val="0"/>
            <w:sz w:val="24"/>
            <w:szCs w:val="24"/>
            <w:u w:val="single"/>
            <w:lang w:val="es-ES" w:eastAsia="en-IL"/>
            <w14:ligatures w14:val="none"/>
          </w:rPr>
          <w:t>Médicos Sin Fronteras</w:t>
        </w:r>
      </w:hyperlink>
      <w:r w:rsidRPr="0091779C">
        <w:rPr>
          <w:rFonts w:ascii="Arial" w:eastAsia="Times New Roman" w:hAnsi="Arial" w:cs="Arial"/>
          <w:color w:val="202122"/>
          <w:kern w:val="0"/>
          <w:sz w:val="24"/>
          <w:szCs w:val="24"/>
          <w:lang w:val="es-ES" w:eastAsia="en-IL"/>
          <w14:ligatures w14:val="none"/>
        </w:rPr>
        <w:t> (MSF) y se encontraba operando en el hospital en el momento de la explosión, dio una rueda de prensa rodeado de otros médicos y por docenas de cadáveres. Donde describió las consecuencias de la explosión, según su declaración cuando estaban operando oyeron la llegada de un misil y una fuerte explosión, después se hundió el techo del quirófano.</w:t>
      </w:r>
      <w:hyperlink r:id="rId96" w:anchor="cite_note-47" w:history="1">
        <w:r w:rsidRPr="0091779C">
          <w:rPr>
            <w:rFonts w:ascii="Arial" w:eastAsia="Times New Roman" w:hAnsi="Arial" w:cs="Arial"/>
            <w:color w:val="3366CC"/>
            <w:kern w:val="0"/>
            <w:sz w:val="24"/>
            <w:szCs w:val="24"/>
            <w:u w:val="single"/>
            <w:vertAlign w:val="superscript"/>
            <w:lang w:val="es-ES" w:eastAsia="en-IL"/>
            <w14:ligatures w14:val="none"/>
          </w:rPr>
          <w:t>47</w:t>
        </w:r>
      </w:hyperlink>
      <w:r w:rsidRPr="0091779C">
        <w:rPr>
          <w:rFonts w:ascii="Arial" w:eastAsia="Times New Roman" w:hAnsi="Arial" w:cs="Arial"/>
          <w:color w:val="202122"/>
          <w:kern w:val="0"/>
          <w:sz w:val="24"/>
          <w:szCs w:val="24"/>
          <w:lang w:val="es-ES" w:eastAsia="en-IL"/>
          <w14:ligatures w14:val="none"/>
        </w:rPr>
        <w:t>​ Según describió había partes de cuerpos por todas partes y cadáveres apilados, incluidos numerosos niños, calificó el hecho de «masacre» y culpó directamente a Israel de la autoría del ataque.</w:t>
      </w:r>
      <w:hyperlink r:id="rId97" w:anchor="cite_note-:ctxt-48" w:history="1">
        <w:r w:rsidRPr="0091779C">
          <w:rPr>
            <w:rFonts w:ascii="Arial" w:eastAsia="Times New Roman" w:hAnsi="Arial" w:cs="Arial"/>
            <w:color w:val="3366CC"/>
            <w:kern w:val="0"/>
            <w:sz w:val="24"/>
            <w:szCs w:val="24"/>
            <w:u w:val="single"/>
            <w:vertAlign w:val="superscript"/>
            <w:lang w:val="es-ES" w:eastAsia="en-IL"/>
            <w14:ligatures w14:val="none"/>
          </w:rPr>
          <w:t>48</w:t>
        </w:r>
      </w:hyperlink>
      <w:r w:rsidRPr="0091779C">
        <w:rPr>
          <w:rFonts w:ascii="Arial" w:eastAsia="Times New Roman" w:hAnsi="Arial" w:cs="Arial"/>
          <w:color w:val="202122"/>
          <w:kern w:val="0"/>
          <w:sz w:val="24"/>
          <w:szCs w:val="24"/>
          <w:lang w:val="es-ES" w:eastAsia="en-IL"/>
          <w14:ligatures w14:val="none"/>
        </w:rPr>
        <w:t>​</w:t>
      </w:r>
      <w:hyperlink r:id="rId98" w:anchor="cite_note-49" w:history="1">
        <w:r w:rsidRPr="0091779C">
          <w:rPr>
            <w:rFonts w:ascii="Arial" w:eastAsia="Times New Roman" w:hAnsi="Arial" w:cs="Arial"/>
            <w:color w:val="3366CC"/>
            <w:kern w:val="0"/>
            <w:sz w:val="24"/>
            <w:szCs w:val="24"/>
            <w:u w:val="single"/>
            <w:vertAlign w:val="superscript"/>
            <w:lang w:val="es-ES" w:eastAsia="en-IL"/>
            <w14:ligatures w14:val="none"/>
          </w:rPr>
          <w:t>49</w:t>
        </w:r>
      </w:hyperlink>
      <w:r w:rsidRPr="0091779C">
        <w:rPr>
          <w:rFonts w:ascii="Arial" w:eastAsia="Times New Roman" w:hAnsi="Arial" w:cs="Arial"/>
          <w:color w:val="202122"/>
          <w:kern w:val="0"/>
          <w:sz w:val="24"/>
          <w:szCs w:val="24"/>
          <w:lang w:val="es-ES" w:eastAsia="en-IL"/>
          <w14:ligatures w14:val="none"/>
        </w:rPr>
        <w:t>​</w:t>
      </w:r>
    </w:p>
    <w:p w14:paraId="6A87714D" w14:textId="77777777" w:rsidR="0091779C" w:rsidRPr="0091779C" w:rsidRDefault="0091779C" w:rsidP="0091779C">
      <w:pPr>
        <w:shd w:val="clear" w:color="auto" w:fill="F9F9F9"/>
        <w:spacing w:after="0" w:line="240" w:lineRule="auto"/>
        <w:rPr>
          <w:rFonts w:ascii="Arial" w:eastAsia="Times New Roman" w:hAnsi="Arial" w:cs="Arial"/>
          <w:color w:val="202122"/>
          <w:kern w:val="0"/>
          <w:sz w:val="19"/>
          <w:szCs w:val="19"/>
          <w:lang w:val="es-ES" w:eastAsia="en-IL"/>
          <w14:ligatures w14:val="none"/>
        </w:rPr>
      </w:pPr>
      <w:r w:rsidRPr="0091779C">
        <w:rPr>
          <w:rFonts w:ascii="Arial" w:eastAsia="Times New Roman" w:hAnsi="Arial" w:cs="Arial"/>
          <w:color w:val="202122"/>
          <w:kern w:val="0"/>
          <w:sz w:val="19"/>
          <w:szCs w:val="19"/>
          <w:lang w:val="es-ES" w:eastAsia="en-IL"/>
          <w14:ligatures w14:val="none"/>
        </w:rPr>
        <w:t>Se trata de un crimen de guerra que el mundo veía venir. Israel ha estado advirtiendo al mundo entero de que iba a atacar hospitales palestinos e hizo exactamente eso. Todos los políticos occidentales que han declarado su apoyo incondicional al esfuerzo bélico de Israel contra el pueblo palestino tienen la sangre de estos niños en sus manos. Ese apoyo incondicional es lo que nos ha llevado a esta masacre. La impunidad que Israel cree tener de sus aliados occidentales es lo que nos ha llevado a esta masacre. Ningún otro país siente la impunidad de atacar hospitales y salirse con la suya. Lo que ha ocurrido hoy es un crimen de guerra y si los israelíes vuelven a salirse con la suya se cometerán más crímenes de guerra y se atacarán más hospitales</w:t>
      </w:r>
    </w:p>
    <w:p w14:paraId="69129048" w14:textId="77777777" w:rsidR="0091779C" w:rsidRPr="0091779C" w:rsidRDefault="0091779C" w:rsidP="0091779C">
      <w:pPr>
        <w:shd w:val="clear" w:color="auto" w:fill="F9F9F9"/>
        <w:spacing w:line="240" w:lineRule="auto"/>
        <w:jc w:val="right"/>
        <w:rPr>
          <w:rFonts w:ascii="Arial" w:eastAsia="Times New Roman" w:hAnsi="Arial" w:cs="Arial"/>
          <w:color w:val="202122"/>
          <w:kern w:val="0"/>
          <w:sz w:val="19"/>
          <w:szCs w:val="19"/>
          <w:lang w:val="es-ES" w:eastAsia="en-IL"/>
          <w14:ligatures w14:val="none"/>
        </w:rPr>
      </w:pPr>
      <w:r w:rsidRPr="0091779C">
        <w:rPr>
          <w:rFonts w:ascii="Arial" w:eastAsia="Times New Roman" w:hAnsi="Arial" w:cs="Arial"/>
          <w:color w:val="202122"/>
          <w:kern w:val="0"/>
          <w:sz w:val="19"/>
          <w:szCs w:val="19"/>
          <w:lang w:val="es-ES" w:eastAsia="en-IL"/>
          <w14:ligatures w14:val="none"/>
        </w:rPr>
        <w:t>Dr Ghassan Abu-Sittah.</w:t>
      </w:r>
      <w:hyperlink r:id="rId99" w:anchor="cite_note-:ctxt-48" w:history="1">
        <w:r w:rsidRPr="0091779C">
          <w:rPr>
            <w:rFonts w:ascii="Arial" w:eastAsia="Times New Roman" w:hAnsi="Arial" w:cs="Arial"/>
            <w:color w:val="3366CC"/>
            <w:kern w:val="0"/>
            <w:sz w:val="19"/>
            <w:szCs w:val="19"/>
            <w:u w:val="single"/>
            <w:vertAlign w:val="superscript"/>
            <w:lang w:val="es-ES" w:eastAsia="en-IL"/>
            <w14:ligatures w14:val="none"/>
          </w:rPr>
          <w:t>48</w:t>
        </w:r>
      </w:hyperlink>
      <w:r w:rsidRPr="0091779C">
        <w:rPr>
          <w:rFonts w:ascii="Arial" w:eastAsia="Times New Roman" w:hAnsi="Arial" w:cs="Arial"/>
          <w:color w:val="202122"/>
          <w:kern w:val="0"/>
          <w:sz w:val="19"/>
          <w:szCs w:val="19"/>
          <w:lang w:val="es-ES" w:eastAsia="en-IL"/>
          <w14:ligatures w14:val="none"/>
        </w:rPr>
        <w:t>​</w:t>
      </w:r>
    </w:p>
    <w:p w14:paraId="0835F6EC"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un oficial de Hamás, «no quedó nada» de la munición que alcanzó el hospital, y hasta la fecha no han sido publicadas imágenes de ningún resto de proyectil de este incidente.</w:t>
      </w:r>
      <w:hyperlink r:id="rId100" w:anchor="cite_note-50" w:history="1">
        <w:r w:rsidRPr="0091779C">
          <w:rPr>
            <w:rFonts w:ascii="Arial" w:eastAsia="Times New Roman" w:hAnsi="Arial" w:cs="Arial"/>
            <w:color w:val="3366CC"/>
            <w:kern w:val="0"/>
            <w:sz w:val="24"/>
            <w:szCs w:val="24"/>
            <w:u w:val="single"/>
            <w:vertAlign w:val="superscript"/>
            <w:lang w:val="es-ES" w:eastAsia="en-IL"/>
            <w14:ligatures w14:val="none"/>
          </w:rPr>
          <w:t>50</w:t>
        </w:r>
      </w:hyperlink>
      <w:r w:rsidRPr="0091779C">
        <w:rPr>
          <w:rFonts w:ascii="Arial" w:eastAsia="Times New Roman" w:hAnsi="Arial" w:cs="Arial"/>
          <w:color w:val="202122"/>
          <w:kern w:val="0"/>
          <w:sz w:val="24"/>
          <w:szCs w:val="24"/>
          <w:lang w:val="es-ES" w:eastAsia="en-IL"/>
          <w14:ligatures w14:val="none"/>
        </w:rPr>
        <w:t>​</w:t>
      </w:r>
    </w:p>
    <w:p w14:paraId="194E6A44" w14:textId="77777777" w:rsidR="0091779C" w:rsidRPr="0091779C" w:rsidRDefault="0091779C" w:rsidP="0091779C">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s-ES" w:eastAsia="en-IL"/>
          <w14:ligatures w14:val="none"/>
        </w:rPr>
      </w:pPr>
      <w:r w:rsidRPr="0091779C">
        <w:rPr>
          <w:rFonts w:ascii="Georgia" w:eastAsia="Times New Roman" w:hAnsi="Georgia" w:cs="Arial"/>
          <w:color w:val="000000"/>
          <w:kern w:val="0"/>
          <w:sz w:val="36"/>
          <w:szCs w:val="36"/>
          <w:lang w:val="es-ES" w:eastAsia="en-IL"/>
          <w14:ligatures w14:val="none"/>
        </w:rPr>
        <w:t>Víctimas</w:t>
      </w:r>
      <w:r w:rsidRPr="0091779C">
        <w:rPr>
          <w:rFonts w:ascii="Arial" w:eastAsia="Times New Roman" w:hAnsi="Arial" w:cs="Arial"/>
          <w:color w:val="54595D"/>
          <w:kern w:val="0"/>
          <w:sz w:val="24"/>
          <w:szCs w:val="24"/>
          <w:lang w:val="es-ES" w:eastAsia="en-IL"/>
          <w14:ligatures w14:val="none"/>
        </w:rPr>
        <w:t>[</w:t>
      </w:r>
      <w:hyperlink r:id="rId101" w:tooltip="Editar sección: Víctimas"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6BD40D35"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Las bajas reportadas varían dependiendo de las fuentes, en un primer momento el Ministerio de Sanidad de Gaza habló de más de 500 muertos</w:t>
      </w:r>
      <w:hyperlink r:id="rId102" w:anchor="cite_note-:3-6" w:history="1">
        <w:r w:rsidRPr="0091779C">
          <w:rPr>
            <w:rFonts w:ascii="Arial" w:eastAsia="Times New Roman" w:hAnsi="Arial" w:cs="Arial"/>
            <w:color w:val="3366CC"/>
            <w:kern w:val="0"/>
            <w:sz w:val="24"/>
            <w:szCs w:val="24"/>
            <w:u w:val="single"/>
            <w:vertAlign w:val="superscript"/>
            <w:lang w:val="es-ES" w:eastAsia="en-IL"/>
            <w14:ligatures w14:val="none"/>
          </w:rPr>
          <w:t>6</w:t>
        </w:r>
      </w:hyperlink>
      <w:r w:rsidRPr="0091779C">
        <w:rPr>
          <w:rFonts w:ascii="Arial" w:eastAsia="Times New Roman" w:hAnsi="Arial" w:cs="Arial"/>
          <w:color w:val="202122"/>
          <w:kern w:val="0"/>
          <w:sz w:val="24"/>
          <w:szCs w:val="24"/>
          <w:lang w:val="es-ES" w:eastAsia="en-IL"/>
          <w14:ligatures w14:val="none"/>
        </w:rPr>
        <w:t>​</w:t>
      </w:r>
      <w:hyperlink r:id="rId103" w:anchor="cite_note-:1-5" w:history="1">
        <w:r w:rsidRPr="0091779C">
          <w:rPr>
            <w:rFonts w:ascii="Arial" w:eastAsia="Times New Roman" w:hAnsi="Arial" w:cs="Arial"/>
            <w:color w:val="3366CC"/>
            <w:kern w:val="0"/>
            <w:sz w:val="24"/>
            <w:szCs w:val="24"/>
            <w:u w:val="single"/>
            <w:vertAlign w:val="superscript"/>
            <w:lang w:val="es-ES" w:eastAsia="en-IL"/>
            <w14:ligatures w14:val="none"/>
          </w:rPr>
          <w:t>5</w:t>
        </w:r>
      </w:hyperlink>
      <w:r w:rsidRPr="0091779C">
        <w:rPr>
          <w:rFonts w:ascii="Arial" w:eastAsia="Times New Roman" w:hAnsi="Arial" w:cs="Arial"/>
          <w:color w:val="202122"/>
          <w:kern w:val="0"/>
          <w:sz w:val="24"/>
          <w:szCs w:val="24"/>
          <w:lang w:val="es-ES" w:eastAsia="en-IL"/>
          <w14:ligatures w14:val="none"/>
        </w:rPr>
        <w:t xml:space="preserve">​ Posteriormente, la </w:t>
      </w:r>
      <w:r w:rsidRPr="0091779C">
        <w:rPr>
          <w:rFonts w:ascii="Arial" w:eastAsia="Times New Roman" w:hAnsi="Arial" w:cs="Arial"/>
          <w:color w:val="202122"/>
          <w:kern w:val="0"/>
          <w:sz w:val="24"/>
          <w:szCs w:val="24"/>
          <w:lang w:val="es-ES" w:eastAsia="en-IL"/>
          <w14:ligatures w14:val="none"/>
        </w:rPr>
        <w:lastRenderedPageBreak/>
        <w:t>Defensa Civil de Gaza situó el número de fallecidos en 300 y el día 18, el viceministro de Sanidad de la Franja, </w:t>
      </w:r>
      <w:hyperlink r:id="rId104" w:tooltip="Youssef Abu Al Rish (aún no redactado)" w:history="1">
        <w:r w:rsidRPr="0091779C">
          <w:rPr>
            <w:rFonts w:ascii="Arial" w:eastAsia="Times New Roman" w:hAnsi="Arial" w:cs="Arial"/>
            <w:color w:val="D73333"/>
            <w:kern w:val="0"/>
            <w:sz w:val="24"/>
            <w:szCs w:val="24"/>
            <w:u w:val="single"/>
            <w:lang w:val="es-ES" w:eastAsia="en-IL"/>
            <w14:ligatures w14:val="none"/>
          </w:rPr>
          <w:t>Youssef Abu Al Rish</w:t>
        </w:r>
      </w:hyperlink>
      <w:r w:rsidRPr="0091779C">
        <w:rPr>
          <w:rFonts w:ascii="Arial" w:eastAsia="Times New Roman" w:hAnsi="Arial" w:cs="Arial"/>
          <w:color w:val="202122"/>
          <w:kern w:val="0"/>
          <w:sz w:val="24"/>
          <w:szCs w:val="24"/>
          <w:lang w:val="es-ES" w:eastAsia="en-IL"/>
          <w14:ligatures w14:val="none"/>
        </w:rPr>
        <w:t>, reportó una cifra de 400 muertos.</w:t>
      </w:r>
      <w:hyperlink r:id="rId105" w:anchor="cite_note-:7-51" w:history="1">
        <w:r w:rsidRPr="0091779C">
          <w:rPr>
            <w:rFonts w:ascii="Arial" w:eastAsia="Times New Roman" w:hAnsi="Arial" w:cs="Arial"/>
            <w:color w:val="3366CC"/>
            <w:kern w:val="0"/>
            <w:sz w:val="24"/>
            <w:szCs w:val="24"/>
            <w:u w:val="single"/>
            <w:vertAlign w:val="superscript"/>
            <w:lang w:val="es-ES" w:eastAsia="en-IL"/>
            <w14:ligatures w14:val="none"/>
          </w:rPr>
          <w:t>51</w:t>
        </w:r>
      </w:hyperlink>
      <w:r w:rsidRPr="0091779C">
        <w:rPr>
          <w:rFonts w:ascii="Arial" w:eastAsia="Times New Roman" w:hAnsi="Arial" w:cs="Arial"/>
          <w:color w:val="202122"/>
          <w:kern w:val="0"/>
          <w:sz w:val="24"/>
          <w:szCs w:val="24"/>
          <w:lang w:val="es-ES" w:eastAsia="en-IL"/>
          <w14:ligatures w14:val="none"/>
        </w:rPr>
        <w:t>​ Posteriormente, el día 18, el Ministerio de Salud de Gaza, cifró el número de víctimas mortales en al menos 471 y 28 heridos en estado crítico, además de 314 personas con heridas de diversa consideración.</w:t>
      </w:r>
      <w:hyperlink r:id="rId106" w:anchor="cite_note-:10-52" w:history="1">
        <w:r w:rsidRPr="0091779C">
          <w:rPr>
            <w:rFonts w:ascii="Arial" w:eastAsia="Times New Roman" w:hAnsi="Arial" w:cs="Arial"/>
            <w:color w:val="3366CC"/>
            <w:kern w:val="0"/>
            <w:sz w:val="24"/>
            <w:szCs w:val="24"/>
            <w:u w:val="single"/>
            <w:vertAlign w:val="superscript"/>
            <w:lang w:val="es-ES" w:eastAsia="en-IL"/>
            <w14:ligatures w14:val="none"/>
          </w:rPr>
          <w:t>52</w:t>
        </w:r>
      </w:hyperlink>
      <w:r w:rsidRPr="0091779C">
        <w:rPr>
          <w:rFonts w:ascii="Arial" w:eastAsia="Times New Roman" w:hAnsi="Arial" w:cs="Arial"/>
          <w:color w:val="202122"/>
          <w:kern w:val="0"/>
          <w:sz w:val="24"/>
          <w:szCs w:val="24"/>
          <w:lang w:val="es-ES" w:eastAsia="en-IL"/>
          <w14:ligatures w14:val="none"/>
        </w:rPr>
        <w:t>​</w:t>
      </w:r>
    </w:p>
    <w:p w14:paraId="410BA9DB"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18 de octubre, El doctor Mohammed Abou Salima, director del hospital de Al-Chifa —el más importante de la ciudad de Gaza—, informó que 350 personas heridas de Al-Ahli fueron trasladadas a su hospital. Calculó que el número de víctimas de la explosión probablemente se acerca a los 250 muertos.</w:t>
      </w:r>
      <w:hyperlink r:id="rId107" w:anchor="cite_note-53" w:history="1">
        <w:r w:rsidRPr="0091779C">
          <w:rPr>
            <w:rFonts w:ascii="Arial" w:eastAsia="Times New Roman" w:hAnsi="Arial" w:cs="Arial"/>
            <w:color w:val="3366CC"/>
            <w:kern w:val="0"/>
            <w:sz w:val="24"/>
            <w:szCs w:val="24"/>
            <w:u w:val="single"/>
            <w:vertAlign w:val="superscript"/>
            <w:lang w:val="es-ES" w:eastAsia="en-IL"/>
            <w14:ligatures w14:val="none"/>
          </w:rPr>
          <w:t>53</w:t>
        </w:r>
      </w:hyperlink>
      <w:r w:rsidRPr="0091779C">
        <w:rPr>
          <w:rFonts w:ascii="Arial" w:eastAsia="Times New Roman" w:hAnsi="Arial" w:cs="Arial"/>
          <w:color w:val="202122"/>
          <w:kern w:val="0"/>
          <w:sz w:val="24"/>
          <w:szCs w:val="24"/>
          <w:lang w:val="es-ES" w:eastAsia="en-IL"/>
          <w14:ligatures w14:val="none"/>
        </w:rPr>
        <w:t>​Aunque también dijo que el terrible estado de muchos de los cadáveres hacía difícil llegar a una estimación del número total de fallecidos.</w:t>
      </w:r>
      <w:hyperlink r:id="rId108" w:anchor="cite_note-:18-17" w:history="1">
        <w:r w:rsidRPr="0091779C">
          <w:rPr>
            <w:rFonts w:ascii="Arial" w:eastAsia="Times New Roman" w:hAnsi="Arial" w:cs="Arial"/>
            <w:color w:val="3366CC"/>
            <w:kern w:val="0"/>
            <w:sz w:val="24"/>
            <w:szCs w:val="24"/>
            <w:u w:val="single"/>
            <w:vertAlign w:val="superscript"/>
            <w:lang w:val="es-ES" w:eastAsia="en-IL"/>
            <w14:ligatures w14:val="none"/>
          </w:rPr>
          <w:t>17</w:t>
        </w:r>
      </w:hyperlink>
      <w:r w:rsidRPr="0091779C">
        <w:rPr>
          <w:rFonts w:ascii="Arial" w:eastAsia="Times New Roman" w:hAnsi="Arial" w:cs="Arial"/>
          <w:color w:val="202122"/>
          <w:kern w:val="0"/>
          <w:sz w:val="24"/>
          <w:szCs w:val="24"/>
          <w:lang w:val="es-ES" w:eastAsia="en-IL"/>
          <w14:ligatures w14:val="none"/>
        </w:rPr>
        <w:t>​</w:t>
      </w:r>
    </w:p>
    <w:p w14:paraId="77801D48"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responsable de una fuente de inteligencia europea</w:t>
      </w:r>
      <w:r w:rsidRPr="0091779C">
        <w:rPr>
          <w:rFonts w:ascii="Arial" w:eastAsia="Times New Roman" w:hAnsi="Arial" w:cs="Arial"/>
          <w:color w:val="202122"/>
          <w:kern w:val="0"/>
          <w:sz w:val="24"/>
          <w:szCs w:val="24"/>
          <w:vertAlign w:val="superscript"/>
          <w:lang w:val="es-ES" w:eastAsia="en-IL"/>
          <w14:ligatures w14:val="none"/>
        </w:rPr>
        <w:t>[</w:t>
      </w:r>
      <w:hyperlink r:id="rId109" w:anchor="Hay_quien_dice,_se_dice_que,_muchos_creen_que" w:tooltip="Wikipedia:Palabras que evitar" w:history="1">
        <w:r w:rsidRPr="0091779C">
          <w:rPr>
            <w:rFonts w:ascii="Arial" w:eastAsia="Times New Roman" w:hAnsi="Arial" w:cs="Arial"/>
            <w:i/>
            <w:iCs/>
            <w:color w:val="3366CC"/>
            <w:kern w:val="0"/>
            <w:sz w:val="24"/>
            <w:szCs w:val="24"/>
            <w:u w:val="single"/>
            <w:vertAlign w:val="superscript"/>
            <w:lang w:val="es-ES" w:eastAsia="en-IL"/>
            <w14:ligatures w14:val="none"/>
          </w:rPr>
          <w:t>¿quién?</w:t>
        </w:r>
      </w:hyperlink>
      <w:r w:rsidRPr="0091779C">
        <w:rPr>
          <w:rFonts w:ascii="Arial" w:eastAsia="Times New Roman" w:hAnsi="Arial" w:cs="Arial"/>
          <w:color w:val="202122"/>
          <w:kern w:val="0"/>
          <w:sz w:val="24"/>
          <w:szCs w:val="24"/>
          <w:vertAlign w:val="superscript"/>
          <w:lang w:val="es-ES" w:eastAsia="en-IL"/>
          <w14:ligatures w14:val="none"/>
        </w:rPr>
        <w:t>]</w:t>
      </w:r>
      <w:r w:rsidRPr="0091779C">
        <w:rPr>
          <w:rFonts w:ascii="Arial" w:eastAsia="Times New Roman" w:hAnsi="Arial" w:cs="Arial"/>
          <w:color w:val="202122"/>
          <w:kern w:val="0"/>
          <w:sz w:val="24"/>
          <w:szCs w:val="24"/>
          <w:lang w:val="es-ES" w:eastAsia="en-IL"/>
          <w14:ligatures w14:val="none"/>
        </w:rPr>
        <w:t> interrogada por </w:t>
      </w:r>
      <w:hyperlink r:id="rId110" w:tooltip="Agence France-Presse" w:history="1">
        <w:r w:rsidRPr="0091779C">
          <w:rPr>
            <w:rFonts w:ascii="Arial" w:eastAsia="Times New Roman" w:hAnsi="Arial" w:cs="Arial"/>
            <w:color w:val="3366CC"/>
            <w:kern w:val="0"/>
            <w:sz w:val="24"/>
            <w:szCs w:val="24"/>
            <w:u w:val="single"/>
            <w:lang w:val="es-ES" w:eastAsia="en-IL"/>
            <w14:ligatures w14:val="none"/>
          </w:rPr>
          <w:t>Agence France-Presse</w:t>
        </w:r>
      </w:hyperlink>
      <w:r w:rsidRPr="0091779C">
        <w:rPr>
          <w:rFonts w:ascii="Arial" w:eastAsia="Times New Roman" w:hAnsi="Arial" w:cs="Arial"/>
          <w:color w:val="202122"/>
          <w:kern w:val="0"/>
          <w:sz w:val="24"/>
          <w:szCs w:val="24"/>
          <w:lang w:val="es-ES" w:eastAsia="en-IL"/>
          <w14:ligatures w14:val="none"/>
        </w:rPr>
        <w:t>, enfatizando que el edificio del hospital permanecía incólume, afirmó que la cifra de víctimas sería de «decenas y no de centenas»,</w:t>
      </w:r>
      <w:hyperlink r:id="rId111" w:anchor="cite_note-54" w:history="1">
        <w:r w:rsidRPr="0091779C">
          <w:rPr>
            <w:rFonts w:ascii="Arial" w:eastAsia="Times New Roman" w:hAnsi="Arial" w:cs="Arial"/>
            <w:color w:val="3366CC"/>
            <w:kern w:val="0"/>
            <w:sz w:val="24"/>
            <w:szCs w:val="24"/>
            <w:u w:val="single"/>
            <w:vertAlign w:val="superscript"/>
            <w:lang w:val="es-ES" w:eastAsia="en-IL"/>
            <w14:ligatures w14:val="none"/>
          </w:rPr>
          <w:t>54</w:t>
        </w:r>
      </w:hyperlink>
      <w:r w:rsidRPr="0091779C">
        <w:rPr>
          <w:rFonts w:ascii="Arial" w:eastAsia="Times New Roman" w:hAnsi="Arial" w:cs="Arial"/>
          <w:color w:val="202122"/>
          <w:kern w:val="0"/>
          <w:sz w:val="24"/>
          <w:szCs w:val="24"/>
          <w:lang w:val="es-ES" w:eastAsia="en-IL"/>
          <w14:ligatures w14:val="none"/>
        </w:rPr>
        <w:t>​ y que el número de muertos fue de «50 como máximo».</w:t>
      </w:r>
      <w:hyperlink r:id="rId112" w:anchor="cite_note-AFP50Max-55" w:history="1">
        <w:r w:rsidRPr="0091779C">
          <w:rPr>
            <w:rFonts w:ascii="Arial" w:eastAsia="Times New Roman" w:hAnsi="Arial" w:cs="Arial"/>
            <w:color w:val="3366CC"/>
            <w:kern w:val="0"/>
            <w:sz w:val="24"/>
            <w:szCs w:val="24"/>
            <w:u w:val="single"/>
            <w:vertAlign w:val="superscript"/>
            <w:lang w:val="es-ES" w:eastAsia="en-IL"/>
            <w14:ligatures w14:val="none"/>
          </w:rPr>
          <w:t>55</w:t>
        </w:r>
      </w:hyperlink>
      <w:r w:rsidRPr="0091779C">
        <w:rPr>
          <w:rFonts w:ascii="Arial" w:eastAsia="Times New Roman" w:hAnsi="Arial" w:cs="Arial"/>
          <w:color w:val="202122"/>
          <w:kern w:val="0"/>
          <w:sz w:val="24"/>
          <w:szCs w:val="24"/>
          <w:lang w:val="es-ES" w:eastAsia="en-IL"/>
          <w14:ligatures w14:val="none"/>
        </w:rPr>
        <w:t>​ </w:t>
      </w:r>
      <w:hyperlink r:id="rId113" w:tooltip="Le Monde" w:history="1">
        <w:r w:rsidRPr="0091779C">
          <w:rPr>
            <w:rFonts w:ascii="Arial" w:eastAsia="Times New Roman" w:hAnsi="Arial" w:cs="Arial"/>
            <w:i/>
            <w:iCs/>
            <w:color w:val="3366CC"/>
            <w:kern w:val="0"/>
            <w:sz w:val="24"/>
            <w:szCs w:val="24"/>
            <w:u w:val="single"/>
            <w:lang w:val="es-ES" w:eastAsia="en-IL"/>
            <w14:ligatures w14:val="none"/>
          </w:rPr>
          <w:t>Le Monde</w:t>
        </w:r>
      </w:hyperlink>
      <w:r w:rsidRPr="0091779C">
        <w:rPr>
          <w:rFonts w:ascii="Arial" w:eastAsia="Times New Roman" w:hAnsi="Arial" w:cs="Arial"/>
          <w:color w:val="202122"/>
          <w:kern w:val="0"/>
          <w:sz w:val="24"/>
          <w:szCs w:val="24"/>
          <w:lang w:val="es-ES" w:eastAsia="en-IL"/>
          <w14:ligatures w14:val="none"/>
        </w:rPr>
        <w:t> reportó que la cifra de muertos era imposible de verificar de forma independiente, pero que en un video aparentemente grabado poco después de la explosión, muestra al menos quince cadáveres en el césped del patio del hospital.</w:t>
      </w:r>
      <w:hyperlink r:id="rId114" w:anchor="cite_note-LeMondeImpossiblev%C3%A9rifier-16" w:history="1">
        <w:r w:rsidRPr="0091779C">
          <w:rPr>
            <w:rFonts w:ascii="Arial" w:eastAsia="Times New Roman" w:hAnsi="Arial" w:cs="Arial"/>
            <w:color w:val="3366CC"/>
            <w:kern w:val="0"/>
            <w:sz w:val="24"/>
            <w:szCs w:val="24"/>
            <w:u w:val="single"/>
            <w:vertAlign w:val="superscript"/>
            <w:lang w:val="es-ES" w:eastAsia="en-IL"/>
            <w14:ligatures w14:val="none"/>
          </w:rPr>
          <w:t>16</w:t>
        </w:r>
      </w:hyperlink>
      <w:r w:rsidRPr="0091779C">
        <w:rPr>
          <w:rFonts w:ascii="Arial" w:eastAsia="Times New Roman" w:hAnsi="Arial" w:cs="Arial"/>
          <w:color w:val="202122"/>
          <w:kern w:val="0"/>
          <w:sz w:val="24"/>
          <w:szCs w:val="24"/>
          <w:lang w:val="es-ES" w:eastAsia="en-IL"/>
          <w14:ligatures w14:val="none"/>
        </w:rPr>
        <w:t>​ Según una fuente de la inteligencia nacional de los Estados Unidos hubo entre 100 y 300 muertos. Los funcionarios, que hablaron bajo condición de anonimato, no dijeron qué información de inteligencia los llevó a esa conclusión y advirtieron que podría cambiar.</w:t>
      </w:r>
      <w:hyperlink r:id="rId115" w:anchor="cite_note-:18-17" w:history="1">
        <w:r w:rsidRPr="0091779C">
          <w:rPr>
            <w:rFonts w:ascii="Arial" w:eastAsia="Times New Roman" w:hAnsi="Arial" w:cs="Arial"/>
            <w:color w:val="3366CC"/>
            <w:kern w:val="0"/>
            <w:sz w:val="24"/>
            <w:szCs w:val="24"/>
            <w:u w:val="single"/>
            <w:vertAlign w:val="superscript"/>
            <w:lang w:val="es-ES" w:eastAsia="en-IL"/>
            <w14:ligatures w14:val="none"/>
          </w:rPr>
          <w:t>17</w:t>
        </w:r>
      </w:hyperlink>
      <w:r w:rsidRPr="0091779C">
        <w:rPr>
          <w:rFonts w:ascii="Arial" w:eastAsia="Times New Roman" w:hAnsi="Arial" w:cs="Arial"/>
          <w:color w:val="202122"/>
          <w:kern w:val="0"/>
          <w:sz w:val="24"/>
          <w:szCs w:val="24"/>
          <w:lang w:val="es-ES" w:eastAsia="en-IL"/>
          <w14:ligatures w14:val="none"/>
        </w:rPr>
        <w:t>​ Aunque no se puede confirmar ninguna cifra de fallecidos de forma independiente</w:t>
      </w:r>
      <w:r w:rsidRPr="0091779C">
        <w:rPr>
          <w:rFonts w:ascii="Arial" w:eastAsia="Times New Roman" w:hAnsi="Arial" w:cs="Arial"/>
          <w:i/>
          <w:iCs/>
          <w:color w:val="202122"/>
          <w:kern w:val="0"/>
          <w:sz w:val="24"/>
          <w:szCs w:val="24"/>
          <w:lang w:val="es-ES" w:eastAsia="en-IL"/>
          <w14:ligatures w14:val="none"/>
        </w:rPr>
        <w:t>,</w:t>
      </w:r>
      <w:r w:rsidRPr="0091779C">
        <w:rPr>
          <w:rFonts w:ascii="Arial" w:eastAsia="Times New Roman" w:hAnsi="Arial" w:cs="Arial"/>
          <w:color w:val="202122"/>
          <w:kern w:val="0"/>
          <w:sz w:val="24"/>
          <w:szCs w:val="24"/>
          <w:lang w:val="es-ES" w:eastAsia="en-IL"/>
          <w14:ligatures w14:val="none"/>
        </w:rPr>
        <w:t> el </w:t>
      </w:r>
      <w:r w:rsidRPr="0091779C">
        <w:rPr>
          <w:rFonts w:ascii="Arial" w:eastAsia="Times New Roman" w:hAnsi="Arial" w:cs="Arial"/>
          <w:i/>
          <w:iCs/>
          <w:color w:val="202122"/>
          <w:kern w:val="0"/>
          <w:sz w:val="24"/>
          <w:szCs w:val="24"/>
          <w:lang w:val="es-ES" w:eastAsia="en-IL"/>
          <w14:ligatures w14:val="none"/>
        </w:rPr>
        <w:t>New York Times</w:t>
      </w:r>
      <w:r w:rsidRPr="0091779C">
        <w:rPr>
          <w:rFonts w:ascii="Arial" w:eastAsia="Times New Roman" w:hAnsi="Arial" w:cs="Arial"/>
          <w:color w:val="202122"/>
          <w:kern w:val="0"/>
          <w:sz w:val="24"/>
          <w:szCs w:val="24"/>
          <w:lang w:val="es-ES" w:eastAsia="en-IL"/>
          <w14:ligatures w14:val="none"/>
        </w:rPr>
        <w:t>, tras revisar imágenes de vídeo y relatos de testigos, dijo el 18 de octubre que había «decenas» de cadáveres en el patio del hospital y que el número de víctimas era «alto».</w:t>
      </w:r>
      <w:hyperlink r:id="rId116" w:anchor="cite_note-56" w:history="1">
        <w:r w:rsidRPr="0091779C">
          <w:rPr>
            <w:rFonts w:ascii="Arial" w:eastAsia="Times New Roman" w:hAnsi="Arial" w:cs="Arial"/>
            <w:color w:val="3366CC"/>
            <w:kern w:val="0"/>
            <w:sz w:val="24"/>
            <w:szCs w:val="24"/>
            <w:u w:val="single"/>
            <w:vertAlign w:val="superscript"/>
            <w:lang w:val="es-ES" w:eastAsia="en-IL"/>
            <w14:ligatures w14:val="none"/>
          </w:rPr>
          <w:t>56</w:t>
        </w:r>
      </w:hyperlink>
      <w:r w:rsidRPr="0091779C">
        <w:rPr>
          <w:rFonts w:ascii="Arial" w:eastAsia="Times New Roman" w:hAnsi="Arial" w:cs="Arial"/>
          <w:color w:val="202122"/>
          <w:kern w:val="0"/>
          <w:sz w:val="24"/>
          <w:szCs w:val="24"/>
          <w:lang w:val="es-ES" w:eastAsia="en-IL"/>
          <w14:ligatures w14:val="none"/>
        </w:rPr>
        <w:t>​</w:t>
      </w:r>
    </w:p>
    <w:p w14:paraId="08F0547C"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w:t>
      </w:r>
      <w:hyperlink r:id="rId117" w:tooltip="Radio France" w:history="1">
        <w:r w:rsidRPr="0091779C">
          <w:rPr>
            <w:rFonts w:ascii="Arial" w:eastAsia="Times New Roman" w:hAnsi="Arial" w:cs="Arial"/>
            <w:color w:val="3366CC"/>
            <w:kern w:val="0"/>
            <w:sz w:val="24"/>
            <w:szCs w:val="24"/>
            <w:u w:val="single"/>
            <w:lang w:val="es-ES" w:eastAsia="en-IL"/>
            <w14:ligatures w14:val="none"/>
          </w:rPr>
          <w:t>radio nacional francesa</w:t>
        </w:r>
      </w:hyperlink>
      <w:r w:rsidRPr="0091779C">
        <w:rPr>
          <w:rFonts w:ascii="Arial" w:eastAsia="Times New Roman" w:hAnsi="Arial" w:cs="Arial"/>
          <w:color w:val="202122"/>
          <w:kern w:val="0"/>
          <w:sz w:val="24"/>
          <w:szCs w:val="24"/>
          <w:lang w:val="es-ES" w:eastAsia="en-IL"/>
          <w14:ligatures w14:val="none"/>
        </w:rPr>
        <w:t> publicó un artículo, el 28 de octubre, que cuestiona la fiabilidad de las cifras de víctimas ofrecidas por el «Ministerio de Salud de Hamás» por tratarse de una única fuente y por la imposibilidad de comprobar estos datos que muestran una notable discrepancia con las cifras aportadas por Estados Unidos, concluyendo que, en el caso del Hospital Bautista Al-Ahli, «solo una cosa es cierta: hay muchas víctimas».</w:t>
      </w:r>
      <w:hyperlink r:id="rId118" w:anchor="cite_note-57" w:history="1">
        <w:r w:rsidRPr="0091779C">
          <w:rPr>
            <w:rFonts w:ascii="Arial" w:eastAsia="Times New Roman" w:hAnsi="Arial" w:cs="Arial"/>
            <w:color w:val="3366CC"/>
            <w:kern w:val="0"/>
            <w:sz w:val="24"/>
            <w:szCs w:val="24"/>
            <w:u w:val="single"/>
            <w:vertAlign w:val="superscript"/>
            <w:lang w:val="es-ES" w:eastAsia="en-IL"/>
            <w14:ligatures w14:val="none"/>
          </w:rPr>
          <w:t>57</w:t>
        </w:r>
      </w:hyperlink>
      <w:r w:rsidRPr="0091779C">
        <w:rPr>
          <w:rFonts w:ascii="Arial" w:eastAsia="Times New Roman" w:hAnsi="Arial" w:cs="Arial"/>
          <w:color w:val="202122"/>
          <w:kern w:val="0"/>
          <w:sz w:val="24"/>
          <w:szCs w:val="24"/>
          <w:lang w:val="es-ES" w:eastAsia="en-IL"/>
          <w14:ligatures w14:val="none"/>
        </w:rPr>
        <w:t>​</w:t>
      </w:r>
    </w:p>
    <w:p w14:paraId="06E5E04F"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portavoz de las FDI, el contraalmirante </w:t>
      </w:r>
      <w:hyperlink r:id="rId119" w:tooltip="Daniel Hagari" w:history="1">
        <w:r w:rsidRPr="0091779C">
          <w:rPr>
            <w:rFonts w:ascii="Arial" w:eastAsia="Times New Roman" w:hAnsi="Arial" w:cs="Arial"/>
            <w:color w:val="3366CC"/>
            <w:kern w:val="0"/>
            <w:sz w:val="24"/>
            <w:szCs w:val="24"/>
            <w:u w:val="single"/>
            <w:lang w:val="es-ES" w:eastAsia="en-IL"/>
            <w14:ligatures w14:val="none"/>
          </w:rPr>
          <w:t>Daniel Hagari</w:t>
        </w:r>
      </w:hyperlink>
      <w:r w:rsidRPr="0091779C">
        <w:rPr>
          <w:rFonts w:ascii="Arial" w:eastAsia="Times New Roman" w:hAnsi="Arial" w:cs="Arial"/>
          <w:color w:val="202122"/>
          <w:kern w:val="0"/>
          <w:sz w:val="24"/>
          <w:szCs w:val="24"/>
          <w:lang w:val="es-ES" w:eastAsia="en-IL"/>
          <w14:ligatures w14:val="none"/>
        </w:rPr>
        <w:t>, criticó a los medios de comunicación por difundir rápidamente lo que denominó «afirmaciones no verificadas» de Hamás sobre el número de muertos, diciendo que era inverosímil que Hamás determinara con precisión las cifras de víctimas tan pronto después de la explosión.</w:t>
      </w:r>
      <w:hyperlink r:id="rId120" w:anchor="cite_note-Fabian-58" w:history="1">
        <w:r w:rsidRPr="0091779C">
          <w:rPr>
            <w:rFonts w:ascii="Arial" w:eastAsia="Times New Roman" w:hAnsi="Arial" w:cs="Arial"/>
            <w:color w:val="3366CC"/>
            <w:kern w:val="0"/>
            <w:sz w:val="24"/>
            <w:szCs w:val="24"/>
            <w:u w:val="single"/>
            <w:vertAlign w:val="superscript"/>
            <w:lang w:val="es-ES" w:eastAsia="en-IL"/>
            <w14:ligatures w14:val="none"/>
          </w:rPr>
          <w:t>58</w:t>
        </w:r>
      </w:hyperlink>
      <w:r w:rsidRPr="0091779C">
        <w:rPr>
          <w:rFonts w:ascii="Arial" w:eastAsia="Times New Roman" w:hAnsi="Arial" w:cs="Arial"/>
          <w:color w:val="202122"/>
          <w:kern w:val="0"/>
          <w:sz w:val="24"/>
          <w:szCs w:val="24"/>
          <w:lang w:val="es-ES" w:eastAsia="en-IL"/>
          <w14:ligatures w14:val="none"/>
        </w:rPr>
        <w:t>​</w:t>
      </w:r>
    </w:p>
    <w:p w14:paraId="3BDAE036" w14:textId="77777777" w:rsidR="0091779C" w:rsidRPr="0091779C" w:rsidRDefault="0091779C" w:rsidP="0091779C">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s-ES" w:eastAsia="en-IL"/>
          <w14:ligatures w14:val="none"/>
        </w:rPr>
      </w:pPr>
      <w:r w:rsidRPr="0091779C">
        <w:rPr>
          <w:rFonts w:ascii="Georgia" w:eastAsia="Times New Roman" w:hAnsi="Georgia" w:cs="Arial"/>
          <w:color w:val="000000"/>
          <w:kern w:val="0"/>
          <w:sz w:val="36"/>
          <w:szCs w:val="36"/>
          <w:lang w:val="es-ES" w:eastAsia="en-IL"/>
          <w14:ligatures w14:val="none"/>
        </w:rPr>
        <w:t>Autoría</w:t>
      </w:r>
      <w:r w:rsidRPr="0091779C">
        <w:rPr>
          <w:rFonts w:ascii="Arial" w:eastAsia="Times New Roman" w:hAnsi="Arial" w:cs="Arial"/>
          <w:color w:val="54595D"/>
          <w:kern w:val="0"/>
          <w:sz w:val="24"/>
          <w:szCs w:val="24"/>
          <w:lang w:val="es-ES" w:eastAsia="en-IL"/>
          <w14:ligatures w14:val="none"/>
        </w:rPr>
        <w:t>[</w:t>
      </w:r>
      <w:hyperlink r:id="rId121" w:tooltip="Editar sección: Autoría"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56D84338" w14:textId="77777777" w:rsidR="0091779C" w:rsidRPr="0091779C" w:rsidRDefault="0091779C" w:rsidP="0091779C">
      <w:pPr>
        <w:shd w:val="clear" w:color="auto" w:fill="FFFFFF"/>
        <w:spacing w:before="72" w:after="60" w:line="240" w:lineRule="auto"/>
        <w:outlineLvl w:val="2"/>
        <w:rPr>
          <w:rFonts w:ascii="Arial" w:eastAsia="Times New Roman" w:hAnsi="Arial" w:cs="Arial"/>
          <w:b/>
          <w:bCs/>
          <w:color w:val="000000"/>
          <w:kern w:val="0"/>
          <w:sz w:val="29"/>
          <w:szCs w:val="29"/>
          <w:lang w:val="es-ES" w:eastAsia="en-IL"/>
          <w14:ligatures w14:val="none"/>
        </w:rPr>
      </w:pPr>
      <w:r w:rsidRPr="0091779C">
        <w:rPr>
          <w:rFonts w:ascii="Arial" w:eastAsia="Times New Roman" w:hAnsi="Arial" w:cs="Arial"/>
          <w:b/>
          <w:bCs/>
          <w:color w:val="000000"/>
          <w:kern w:val="0"/>
          <w:sz w:val="29"/>
          <w:szCs w:val="29"/>
          <w:lang w:val="es-ES" w:eastAsia="en-IL"/>
          <w14:ligatures w14:val="none"/>
        </w:rPr>
        <w:t>Según Israel</w:t>
      </w:r>
      <w:r w:rsidRPr="0091779C">
        <w:rPr>
          <w:rFonts w:ascii="Arial" w:eastAsia="Times New Roman" w:hAnsi="Arial" w:cs="Arial"/>
          <w:color w:val="54595D"/>
          <w:kern w:val="0"/>
          <w:sz w:val="24"/>
          <w:szCs w:val="24"/>
          <w:lang w:val="es-ES" w:eastAsia="en-IL"/>
          <w14:ligatures w14:val="none"/>
        </w:rPr>
        <w:t>[</w:t>
      </w:r>
      <w:hyperlink r:id="rId122" w:tooltip="Editar sección: Según Israel"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41979FBF"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Un portavoz de las Fuerzas de Defensa de Israel dijo que estaban investigando las causas de la explosión y añadió que no estaba claro si la causa fue un ataque de las FDI o un lanzamiento fallido de un cohete de Hamás.</w:t>
      </w:r>
      <w:hyperlink r:id="rId123" w:anchor="cite_note-59" w:history="1">
        <w:r w:rsidRPr="0091779C">
          <w:rPr>
            <w:rFonts w:ascii="Arial" w:eastAsia="Times New Roman" w:hAnsi="Arial" w:cs="Arial"/>
            <w:color w:val="3366CC"/>
            <w:kern w:val="0"/>
            <w:sz w:val="24"/>
            <w:szCs w:val="24"/>
            <w:u w:val="single"/>
            <w:vertAlign w:val="superscript"/>
            <w:lang w:val="es-ES" w:eastAsia="en-IL"/>
            <w14:ligatures w14:val="none"/>
          </w:rPr>
          <w:t>59</w:t>
        </w:r>
      </w:hyperlink>
      <w:r w:rsidRPr="0091779C">
        <w:rPr>
          <w:rFonts w:ascii="Arial" w:eastAsia="Times New Roman" w:hAnsi="Arial" w:cs="Arial"/>
          <w:color w:val="202122"/>
          <w:kern w:val="0"/>
          <w:sz w:val="24"/>
          <w:szCs w:val="24"/>
          <w:lang w:val="es-ES" w:eastAsia="en-IL"/>
          <w14:ligatures w14:val="none"/>
        </w:rPr>
        <w:t>​Posteriormente, el ejército israelí, publicó un tuit en el que decían que momentos antes de la explosión militantes palestinos habían disparado una andanada de cohetes desde cerca del hospital. «La inteligencia de múltiples fuentes que tenemos en nuestras manos indica que la </w:t>
      </w:r>
      <w:hyperlink r:id="rId124" w:tooltip="Yihad Islámica Palestina" w:history="1">
        <w:r w:rsidRPr="0091779C">
          <w:rPr>
            <w:rFonts w:ascii="Arial" w:eastAsia="Times New Roman" w:hAnsi="Arial" w:cs="Arial"/>
            <w:color w:val="3366CC"/>
            <w:kern w:val="0"/>
            <w:sz w:val="24"/>
            <w:szCs w:val="24"/>
            <w:u w:val="single"/>
            <w:lang w:val="es-ES" w:eastAsia="en-IL"/>
            <w14:ligatures w14:val="none"/>
          </w:rPr>
          <w:t>Jihad Islámica Palestina</w:t>
        </w:r>
      </w:hyperlink>
      <w:r w:rsidRPr="0091779C">
        <w:rPr>
          <w:rFonts w:ascii="Arial" w:eastAsia="Times New Roman" w:hAnsi="Arial" w:cs="Arial"/>
          <w:color w:val="202122"/>
          <w:kern w:val="0"/>
          <w:sz w:val="24"/>
          <w:szCs w:val="24"/>
          <w:lang w:val="es-ES" w:eastAsia="en-IL"/>
          <w14:ligatures w14:val="none"/>
        </w:rPr>
        <w:t xml:space="preserve"> es responsable del fallido lanzamiento del </w:t>
      </w:r>
      <w:r w:rsidRPr="0091779C">
        <w:rPr>
          <w:rFonts w:ascii="Arial" w:eastAsia="Times New Roman" w:hAnsi="Arial" w:cs="Arial"/>
          <w:color w:val="202122"/>
          <w:kern w:val="0"/>
          <w:sz w:val="24"/>
          <w:szCs w:val="24"/>
          <w:lang w:val="es-ES" w:eastAsia="en-IL"/>
          <w14:ligatures w14:val="none"/>
        </w:rPr>
        <w:lastRenderedPageBreak/>
        <w:t>cohete».</w:t>
      </w:r>
      <w:hyperlink r:id="rId125" w:anchor="cite_note-:4-60" w:history="1">
        <w:r w:rsidRPr="0091779C">
          <w:rPr>
            <w:rFonts w:ascii="Arial" w:eastAsia="Times New Roman" w:hAnsi="Arial" w:cs="Arial"/>
            <w:color w:val="3366CC"/>
            <w:kern w:val="0"/>
            <w:sz w:val="24"/>
            <w:szCs w:val="24"/>
            <w:u w:val="single"/>
            <w:vertAlign w:val="superscript"/>
            <w:lang w:val="es-ES" w:eastAsia="en-IL"/>
            <w14:ligatures w14:val="none"/>
          </w:rPr>
          <w:t>60</w:t>
        </w:r>
      </w:hyperlink>
      <w:r w:rsidRPr="0091779C">
        <w:rPr>
          <w:rFonts w:ascii="Arial" w:eastAsia="Times New Roman" w:hAnsi="Arial" w:cs="Arial"/>
          <w:color w:val="202122"/>
          <w:kern w:val="0"/>
          <w:sz w:val="24"/>
          <w:szCs w:val="24"/>
          <w:lang w:val="es-ES" w:eastAsia="en-IL"/>
          <w14:ligatures w14:val="none"/>
        </w:rPr>
        <w:t>​ El portavoz de las FDI, </w:t>
      </w:r>
      <w:hyperlink r:id="rId126" w:tooltip="Daniel Hagari" w:history="1">
        <w:r w:rsidRPr="0091779C">
          <w:rPr>
            <w:rFonts w:ascii="Arial" w:eastAsia="Times New Roman" w:hAnsi="Arial" w:cs="Arial"/>
            <w:color w:val="3366CC"/>
            <w:kern w:val="0"/>
            <w:sz w:val="24"/>
            <w:szCs w:val="24"/>
            <w:u w:val="single"/>
            <w:lang w:val="es-ES" w:eastAsia="en-IL"/>
            <w14:ligatures w14:val="none"/>
          </w:rPr>
          <w:t>Daniel Hagari</w:t>
        </w:r>
      </w:hyperlink>
      <w:r w:rsidRPr="0091779C">
        <w:rPr>
          <w:rFonts w:ascii="Arial" w:eastAsia="Times New Roman" w:hAnsi="Arial" w:cs="Arial"/>
          <w:color w:val="202122"/>
          <w:kern w:val="0"/>
          <w:sz w:val="24"/>
          <w:szCs w:val="24"/>
          <w:lang w:val="es-ES" w:eastAsia="en-IL"/>
          <w14:ligatures w14:val="none"/>
        </w:rPr>
        <w:t>, reiteró que la Jihad Islámica había lanzado una andanada de cohetes cerca del hospital. Además, compartió fotografías aéreas, según él, tomadas por drones. En su opinión el daño mostrado en esas fotografías era inconsistente con municiones israelíes.</w:t>
      </w:r>
      <w:hyperlink r:id="rId127" w:anchor="cite_note-:6-19" w:history="1">
        <w:r w:rsidRPr="0091779C">
          <w:rPr>
            <w:rFonts w:ascii="Arial" w:eastAsia="Times New Roman" w:hAnsi="Arial" w:cs="Arial"/>
            <w:color w:val="3366CC"/>
            <w:kern w:val="0"/>
            <w:sz w:val="24"/>
            <w:szCs w:val="24"/>
            <w:u w:val="single"/>
            <w:vertAlign w:val="superscript"/>
            <w:lang w:val="es-ES" w:eastAsia="en-IL"/>
            <w14:ligatures w14:val="none"/>
          </w:rPr>
          <w:t>19</w:t>
        </w:r>
      </w:hyperlink>
      <w:r w:rsidRPr="0091779C">
        <w:rPr>
          <w:rFonts w:ascii="Arial" w:eastAsia="Times New Roman" w:hAnsi="Arial" w:cs="Arial"/>
          <w:color w:val="202122"/>
          <w:kern w:val="0"/>
          <w:sz w:val="24"/>
          <w:szCs w:val="24"/>
          <w:lang w:val="es-ES" w:eastAsia="en-IL"/>
          <w14:ligatures w14:val="none"/>
        </w:rPr>
        <w:t>​</w:t>
      </w:r>
    </w:p>
    <w:p w14:paraId="70D84B82"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cuenta oficial de Twitter de Israel publicó un comunicado afirmando que el ataque fue el resultado de un cohete enemigo fallido. Adjunto al tuit había un conjunto de imágenes de vigilancia que, según afirmaban, eran del ataque.</w:t>
      </w:r>
      <w:hyperlink r:id="rId128" w:anchor="cite_note-61" w:history="1">
        <w:r w:rsidRPr="0091779C">
          <w:rPr>
            <w:rFonts w:ascii="Arial" w:eastAsia="Times New Roman" w:hAnsi="Arial" w:cs="Arial"/>
            <w:color w:val="3366CC"/>
            <w:kern w:val="0"/>
            <w:sz w:val="24"/>
            <w:szCs w:val="24"/>
            <w:u w:val="single"/>
            <w:vertAlign w:val="superscript"/>
            <w:lang w:val="es-ES" w:eastAsia="en-IL"/>
            <w14:ligatures w14:val="none"/>
          </w:rPr>
          <w:t>61</w:t>
        </w:r>
      </w:hyperlink>
      <w:r w:rsidRPr="0091779C">
        <w:rPr>
          <w:rFonts w:ascii="Arial" w:eastAsia="Times New Roman" w:hAnsi="Arial" w:cs="Arial"/>
          <w:color w:val="202122"/>
          <w:kern w:val="0"/>
          <w:sz w:val="24"/>
          <w:szCs w:val="24"/>
          <w:lang w:val="es-ES" w:eastAsia="en-IL"/>
          <w14:ligatures w14:val="none"/>
        </w:rPr>
        <w:t>​ El vídeo adjunto al tuit fue posteriormente eliminado por la cuenta, después de que Eric Toler, periodista de los equipos de investigaciones visuales del </w:t>
      </w:r>
      <w:hyperlink r:id="rId129" w:tooltip="The New York Times" w:history="1">
        <w:r w:rsidRPr="0091779C">
          <w:rPr>
            <w:rFonts w:ascii="Arial" w:eastAsia="Times New Roman" w:hAnsi="Arial" w:cs="Arial"/>
            <w:color w:val="3366CC"/>
            <w:kern w:val="0"/>
            <w:sz w:val="24"/>
            <w:szCs w:val="24"/>
            <w:u w:val="single"/>
            <w:lang w:val="es-ES" w:eastAsia="en-IL"/>
            <w14:ligatures w14:val="none"/>
          </w:rPr>
          <w:t>NYT</w:t>
        </w:r>
      </w:hyperlink>
      <w:r w:rsidRPr="0091779C">
        <w:rPr>
          <w:rFonts w:ascii="Arial" w:eastAsia="Times New Roman" w:hAnsi="Arial" w:cs="Arial"/>
          <w:color w:val="202122"/>
          <w:kern w:val="0"/>
          <w:sz w:val="24"/>
          <w:szCs w:val="24"/>
          <w:lang w:val="es-ES" w:eastAsia="en-IL"/>
          <w14:ligatures w14:val="none"/>
        </w:rPr>
        <w:t>, señalara que las marcas de tiempo enumeradas en el vídeo eran al menos 40 minutos después de que se supiera que había ocurrido la explosión.</w:t>
      </w:r>
      <w:hyperlink r:id="rId130" w:anchor="cite_note-62" w:history="1">
        <w:r w:rsidRPr="0091779C">
          <w:rPr>
            <w:rFonts w:ascii="Arial" w:eastAsia="Times New Roman" w:hAnsi="Arial" w:cs="Arial"/>
            <w:color w:val="3366CC"/>
            <w:kern w:val="0"/>
            <w:sz w:val="24"/>
            <w:szCs w:val="24"/>
            <w:u w:val="single"/>
            <w:vertAlign w:val="superscript"/>
            <w:lang w:val="es-ES" w:eastAsia="en-IL"/>
            <w14:ligatures w14:val="none"/>
          </w:rPr>
          <w:t>62</w:t>
        </w:r>
      </w:hyperlink>
      <w:r w:rsidRPr="0091779C">
        <w:rPr>
          <w:rFonts w:ascii="Arial" w:eastAsia="Times New Roman" w:hAnsi="Arial" w:cs="Arial"/>
          <w:color w:val="202122"/>
          <w:kern w:val="0"/>
          <w:sz w:val="24"/>
          <w:szCs w:val="24"/>
          <w:lang w:val="es-ES" w:eastAsia="en-IL"/>
          <w14:ligatures w14:val="none"/>
        </w:rPr>
        <w:t>​</w:t>
      </w:r>
      <w:hyperlink r:id="rId131" w:anchor="cite_note-:4-60" w:history="1">
        <w:r w:rsidRPr="0091779C">
          <w:rPr>
            <w:rFonts w:ascii="Arial" w:eastAsia="Times New Roman" w:hAnsi="Arial" w:cs="Arial"/>
            <w:color w:val="3366CC"/>
            <w:kern w:val="0"/>
            <w:sz w:val="24"/>
            <w:szCs w:val="24"/>
            <w:u w:val="single"/>
            <w:vertAlign w:val="superscript"/>
            <w:lang w:val="es-ES" w:eastAsia="en-IL"/>
            <w14:ligatures w14:val="none"/>
          </w:rPr>
          <w:t>60</w:t>
        </w:r>
      </w:hyperlink>
      <w:r w:rsidRPr="0091779C">
        <w:rPr>
          <w:rFonts w:ascii="Arial" w:eastAsia="Times New Roman" w:hAnsi="Arial" w:cs="Arial"/>
          <w:color w:val="202122"/>
          <w:kern w:val="0"/>
          <w:sz w:val="24"/>
          <w:szCs w:val="24"/>
          <w:lang w:val="es-ES" w:eastAsia="en-IL"/>
          <w14:ligatures w14:val="none"/>
        </w:rPr>
        <w:t>​</w:t>
      </w:r>
      <w:hyperlink r:id="rId132" w:anchor="cite_note-:8-63" w:history="1">
        <w:r w:rsidRPr="0091779C">
          <w:rPr>
            <w:rFonts w:ascii="Arial" w:eastAsia="Times New Roman" w:hAnsi="Arial" w:cs="Arial"/>
            <w:color w:val="3366CC"/>
            <w:kern w:val="0"/>
            <w:sz w:val="24"/>
            <w:szCs w:val="24"/>
            <w:u w:val="single"/>
            <w:vertAlign w:val="superscript"/>
            <w:lang w:val="es-ES" w:eastAsia="en-IL"/>
            <w14:ligatures w14:val="none"/>
          </w:rPr>
          <w:t>63</w:t>
        </w:r>
      </w:hyperlink>
      <w:r w:rsidRPr="0091779C">
        <w:rPr>
          <w:rFonts w:ascii="Arial" w:eastAsia="Times New Roman" w:hAnsi="Arial" w:cs="Arial"/>
          <w:color w:val="202122"/>
          <w:kern w:val="0"/>
          <w:sz w:val="24"/>
          <w:szCs w:val="24"/>
          <w:lang w:val="es-ES" w:eastAsia="en-IL"/>
          <w14:ligatures w14:val="none"/>
        </w:rPr>
        <w:t>​</w:t>
      </w:r>
    </w:p>
    <w:p w14:paraId="34D5B45C"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Las FDI también afirmaron haber interceptado una llamada entre dos «terroristas» en la que reconocen que el origen de la explosión es un cohete palestino fallido. «Los terroristas se dan cuenta de que que el cohete que ha provocado la explosión es un cohete fallido proveniente de Gaza, y mencionan que ha sido disparado desde el cementerio cercano al hospital de Al-Ma'amadani (Al-Ahli)».</w:t>
      </w:r>
      <w:hyperlink r:id="rId133" w:anchor="cite_note-64" w:history="1">
        <w:r w:rsidRPr="0091779C">
          <w:rPr>
            <w:rFonts w:ascii="Arial" w:eastAsia="Times New Roman" w:hAnsi="Arial" w:cs="Arial"/>
            <w:color w:val="3366CC"/>
            <w:kern w:val="0"/>
            <w:sz w:val="24"/>
            <w:szCs w:val="24"/>
            <w:u w:val="single"/>
            <w:vertAlign w:val="superscript"/>
            <w:lang w:val="es-ES" w:eastAsia="en-IL"/>
            <w14:ligatures w14:val="none"/>
          </w:rPr>
          <w:t>64</w:t>
        </w:r>
      </w:hyperlink>
      <w:r w:rsidRPr="0091779C">
        <w:rPr>
          <w:rFonts w:ascii="Arial" w:eastAsia="Times New Roman" w:hAnsi="Arial" w:cs="Arial"/>
          <w:color w:val="202122"/>
          <w:kern w:val="0"/>
          <w:sz w:val="24"/>
          <w:szCs w:val="24"/>
          <w:lang w:val="es-ES" w:eastAsia="en-IL"/>
          <w14:ligatures w14:val="none"/>
        </w:rPr>
        <w:t>​ Ni la veracidad de la información proporcionada ni su origen han podido ser verificados de forma independiente.</w:t>
      </w:r>
      <w:hyperlink r:id="rId134" w:anchor="cite_note-65" w:history="1">
        <w:r w:rsidRPr="0091779C">
          <w:rPr>
            <w:rFonts w:ascii="Arial" w:eastAsia="Times New Roman" w:hAnsi="Arial" w:cs="Arial"/>
            <w:color w:val="3366CC"/>
            <w:kern w:val="0"/>
            <w:sz w:val="24"/>
            <w:szCs w:val="24"/>
            <w:u w:val="single"/>
            <w:vertAlign w:val="superscript"/>
            <w:lang w:val="es-ES" w:eastAsia="en-IL"/>
            <w14:ligatures w14:val="none"/>
          </w:rPr>
          <w:t>65</w:t>
        </w:r>
      </w:hyperlink>
      <w:r w:rsidRPr="0091779C">
        <w:rPr>
          <w:rFonts w:ascii="Arial" w:eastAsia="Times New Roman" w:hAnsi="Arial" w:cs="Arial"/>
          <w:color w:val="202122"/>
          <w:kern w:val="0"/>
          <w:sz w:val="24"/>
          <w:szCs w:val="24"/>
          <w:lang w:val="es-ES" w:eastAsia="en-IL"/>
          <w14:ligatures w14:val="none"/>
        </w:rPr>
        <w:t>​</w:t>
      </w:r>
      <w:hyperlink r:id="rId135" w:anchor="cite_note-:7-51" w:history="1">
        <w:r w:rsidRPr="0091779C">
          <w:rPr>
            <w:rFonts w:ascii="Arial" w:eastAsia="Times New Roman" w:hAnsi="Arial" w:cs="Arial"/>
            <w:color w:val="3366CC"/>
            <w:kern w:val="0"/>
            <w:sz w:val="24"/>
            <w:szCs w:val="24"/>
            <w:u w:val="single"/>
            <w:vertAlign w:val="superscript"/>
            <w:lang w:val="es-ES" w:eastAsia="en-IL"/>
            <w14:ligatures w14:val="none"/>
          </w:rPr>
          <w:t>51</w:t>
        </w:r>
      </w:hyperlink>
      <w:r w:rsidRPr="0091779C">
        <w:rPr>
          <w:rFonts w:ascii="Arial" w:eastAsia="Times New Roman" w:hAnsi="Arial" w:cs="Arial"/>
          <w:color w:val="202122"/>
          <w:kern w:val="0"/>
          <w:sz w:val="24"/>
          <w:szCs w:val="24"/>
          <w:lang w:val="es-ES" w:eastAsia="en-IL"/>
          <w14:ligatures w14:val="none"/>
        </w:rPr>
        <w:t>​ </w:t>
      </w:r>
      <w:hyperlink r:id="rId136" w:tooltip="Channel 4 News" w:history="1">
        <w:r w:rsidRPr="0091779C">
          <w:rPr>
            <w:rFonts w:ascii="Arial" w:eastAsia="Times New Roman" w:hAnsi="Arial" w:cs="Arial"/>
            <w:color w:val="3366CC"/>
            <w:kern w:val="0"/>
            <w:sz w:val="24"/>
            <w:szCs w:val="24"/>
            <w:u w:val="single"/>
            <w:lang w:val="es-ES" w:eastAsia="en-IL"/>
            <w14:ligatures w14:val="none"/>
          </w:rPr>
          <w:t>Channel 4 News</w:t>
        </w:r>
      </w:hyperlink>
      <w:r w:rsidRPr="0091779C">
        <w:rPr>
          <w:rFonts w:ascii="Arial" w:eastAsia="Times New Roman" w:hAnsi="Arial" w:cs="Arial"/>
          <w:color w:val="202122"/>
          <w:kern w:val="0"/>
          <w:sz w:val="24"/>
          <w:szCs w:val="24"/>
          <w:lang w:val="es-ES" w:eastAsia="en-IL"/>
          <w14:ligatures w14:val="none"/>
        </w:rPr>
        <w:t> habló con dos periodistas árabes que dijeron que la grabación no parecía auténtica, porque el «lenguaje, el acento, el dialecto, la sintaxis y el tono» no resultaban creíbles para una conversación entre militantes islámicos. También concluye que no hay pruebas de que la explosión en el hospital esté necesariamente vinculada al proyectil que explotó en el aire segundos antes.</w:t>
      </w:r>
      <w:hyperlink r:id="rId137" w:anchor="cite_note-:9-66" w:history="1">
        <w:r w:rsidRPr="0091779C">
          <w:rPr>
            <w:rFonts w:ascii="Arial" w:eastAsia="Times New Roman" w:hAnsi="Arial" w:cs="Arial"/>
            <w:color w:val="3366CC"/>
            <w:kern w:val="0"/>
            <w:sz w:val="24"/>
            <w:szCs w:val="24"/>
            <w:u w:val="single"/>
            <w:vertAlign w:val="superscript"/>
            <w:lang w:val="es-ES" w:eastAsia="en-IL"/>
            <w14:ligatures w14:val="none"/>
          </w:rPr>
          <w:t>66</w:t>
        </w:r>
      </w:hyperlink>
      <w:r w:rsidRPr="0091779C">
        <w:rPr>
          <w:rFonts w:ascii="Arial" w:eastAsia="Times New Roman" w:hAnsi="Arial" w:cs="Arial"/>
          <w:color w:val="202122"/>
          <w:kern w:val="0"/>
          <w:sz w:val="24"/>
          <w:szCs w:val="24"/>
          <w:lang w:val="es-ES" w:eastAsia="en-IL"/>
          <w14:ligatures w14:val="none"/>
        </w:rPr>
        <w:t>​ El 20 de octubre, el grupo de investigación </w:t>
      </w:r>
      <w:r w:rsidRPr="0091779C">
        <w:rPr>
          <w:rFonts w:ascii="Arial" w:eastAsia="Times New Roman" w:hAnsi="Arial" w:cs="Arial"/>
          <w:i/>
          <w:iCs/>
          <w:color w:val="202122"/>
          <w:kern w:val="0"/>
          <w:sz w:val="24"/>
          <w:szCs w:val="24"/>
          <w:lang w:val="es-ES" w:eastAsia="en-IL"/>
          <w14:ligatures w14:val="none"/>
        </w:rPr>
        <w:t>Arquitectura Forense</w:t>
      </w:r>
      <w:r w:rsidRPr="0091779C">
        <w:rPr>
          <w:rFonts w:ascii="Arial" w:eastAsia="Times New Roman" w:hAnsi="Arial" w:cs="Arial"/>
          <w:color w:val="202122"/>
          <w:kern w:val="0"/>
          <w:sz w:val="24"/>
          <w:szCs w:val="24"/>
          <w:lang w:val="es-ES" w:eastAsia="en-IL"/>
          <w14:ligatures w14:val="none"/>
        </w:rPr>
        <w:t> también concluyó que la grabación había sido falsificada, quitándole toda credibilidad.</w:t>
      </w:r>
      <w:hyperlink r:id="rId138" w:anchor="cite_note-67" w:history="1">
        <w:r w:rsidRPr="0091779C">
          <w:rPr>
            <w:rFonts w:ascii="Arial" w:eastAsia="Times New Roman" w:hAnsi="Arial" w:cs="Arial"/>
            <w:color w:val="3366CC"/>
            <w:kern w:val="0"/>
            <w:sz w:val="24"/>
            <w:szCs w:val="24"/>
            <w:u w:val="single"/>
            <w:vertAlign w:val="superscript"/>
            <w:lang w:val="es-ES" w:eastAsia="en-IL"/>
            <w14:ligatures w14:val="none"/>
          </w:rPr>
          <w:t>67</w:t>
        </w:r>
      </w:hyperlink>
      <w:r w:rsidRPr="0091779C">
        <w:rPr>
          <w:rFonts w:ascii="Arial" w:eastAsia="Times New Roman" w:hAnsi="Arial" w:cs="Arial"/>
          <w:color w:val="202122"/>
          <w:kern w:val="0"/>
          <w:sz w:val="24"/>
          <w:szCs w:val="24"/>
          <w:lang w:val="es-ES" w:eastAsia="en-IL"/>
          <w14:ligatures w14:val="none"/>
        </w:rPr>
        <w:t>​</w:t>
      </w:r>
    </w:p>
    <w:p w14:paraId="05750A43"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18 de octubre, las FDI publicaron una serie de imágenes de drones que mostraban el hospital antes y después de la explosión. Las imágenes mostraban vehículos quemados en el estacionamiento del hospital y la aparente falta de un cráter o daños estructurales significativos en los edificios circundantes. Las FDI afirmaron que estas características eran incompatibles con las consecuencias de los ataques con municiones israelíes.</w:t>
      </w:r>
      <w:hyperlink r:id="rId139" w:anchor="cite_note-68" w:history="1">
        <w:r w:rsidRPr="0091779C">
          <w:rPr>
            <w:rFonts w:ascii="Arial" w:eastAsia="Times New Roman" w:hAnsi="Arial" w:cs="Arial"/>
            <w:color w:val="3366CC"/>
            <w:kern w:val="0"/>
            <w:sz w:val="24"/>
            <w:szCs w:val="24"/>
            <w:u w:val="single"/>
            <w:vertAlign w:val="superscript"/>
            <w:lang w:val="es-ES" w:eastAsia="en-IL"/>
            <w14:ligatures w14:val="none"/>
          </w:rPr>
          <w:t>68</w:t>
        </w:r>
      </w:hyperlink>
      <w:r w:rsidRPr="0091779C">
        <w:rPr>
          <w:rFonts w:ascii="Arial" w:eastAsia="Times New Roman" w:hAnsi="Arial" w:cs="Arial"/>
          <w:color w:val="202122"/>
          <w:kern w:val="0"/>
          <w:sz w:val="24"/>
          <w:szCs w:val="24"/>
          <w:lang w:val="es-ES" w:eastAsia="en-IL"/>
          <w14:ligatures w14:val="none"/>
        </w:rPr>
        <w:t>​ Sin embargo, a lo largo del día, se difundieron una serie de imágenes y vídeos donde se puede observar un pequeño cráter de impacto.</w:t>
      </w:r>
      <w:hyperlink r:id="rId140" w:anchor="cite_note-:7-51" w:history="1">
        <w:r w:rsidRPr="0091779C">
          <w:rPr>
            <w:rFonts w:ascii="Arial" w:eastAsia="Times New Roman" w:hAnsi="Arial" w:cs="Arial"/>
            <w:color w:val="3366CC"/>
            <w:kern w:val="0"/>
            <w:sz w:val="24"/>
            <w:szCs w:val="24"/>
            <w:u w:val="single"/>
            <w:vertAlign w:val="superscript"/>
            <w:lang w:val="es-ES" w:eastAsia="en-IL"/>
            <w14:ligatures w14:val="none"/>
          </w:rPr>
          <w:t>51</w:t>
        </w:r>
      </w:hyperlink>
      <w:r w:rsidRPr="0091779C">
        <w:rPr>
          <w:rFonts w:ascii="Arial" w:eastAsia="Times New Roman" w:hAnsi="Arial" w:cs="Arial"/>
          <w:color w:val="202122"/>
          <w:kern w:val="0"/>
          <w:sz w:val="24"/>
          <w:szCs w:val="24"/>
          <w:lang w:val="es-ES" w:eastAsia="en-IL"/>
          <w14:ligatures w14:val="none"/>
        </w:rPr>
        <w:t>​ Los periodistas que interrogaron al portavoz militar israelí preguntaron sobre la credibilidad de sus explicaciones, y uno de ellos dijo: «francamente, las FDI tienen un historial no muy perfecto en cuestión de credibilidad».</w:t>
      </w:r>
      <w:hyperlink r:id="rId141" w:anchor="cite_note-69" w:history="1">
        <w:r w:rsidRPr="0091779C">
          <w:rPr>
            <w:rFonts w:ascii="Arial" w:eastAsia="Times New Roman" w:hAnsi="Arial" w:cs="Arial"/>
            <w:color w:val="3366CC"/>
            <w:kern w:val="0"/>
            <w:sz w:val="24"/>
            <w:szCs w:val="24"/>
            <w:u w:val="single"/>
            <w:vertAlign w:val="superscript"/>
            <w:lang w:val="es-ES" w:eastAsia="en-IL"/>
            <w14:ligatures w14:val="none"/>
          </w:rPr>
          <w:t>69</w:t>
        </w:r>
      </w:hyperlink>
      <w:r w:rsidRPr="0091779C">
        <w:rPr>
          <w:rFonts w:ascii="Arial" w:eastAsia="Times New Roman" w:hAnsi="Arial" w:cs="Arial"/>
          <w:color w:val="202122"/>
          <w:kern w:val="0"/>
          <w:sz w:val="24"/>
          <w:szCs w:val="24"/>
          <w:lang w:val="es-ES" w:eastAsia="en-IL"/>
          <w14:ligatures w14:val="none"/>
        </w:rPr>
        <w:t>​</w:t>
      </w:r>
    </w:p>
    <w:p w14:paraId="761761D6"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Hananya Naftali, un comunicador del «equipo digital» del primer ministro israelí Benjamín Netanyahu, reconoció la responsabilidad israelí del ataque en su cuenta de X (antes Twitter) y después eliminó la publicación, alegando que fue un error al ver un artículo de Reuters sobre el tema, titulado «Más de 300 muertos en un ataque aéreo israelí a un hospital en Gaza - oficial de defensa civil».</w:t>
      </w:r>
      <w:hyperlink r:id="rId142" w:anchor="cite_note-70" w:history="1">
        <w:r w:rsidRPr="0091779C">
          <w:rPr>
            <w:rFonts w:ascii="Arial" w:eastAsia="Times New Roman" w:hAnsi="Arial" w:cs="Arial"/>
            <w:color w:val="3366CC"/>
            <w:kern w:val="0"/>
            <w:sz w:val="24"/>
            <w:szCs w:val="24"/>
            <w:u w:val="single"/>
            <w:vertAlign w:val="superscript"/>
            <w:lang w:val="es-ES" w:eastAsia="en-IL"/>
            <w14:ligatures w14:val="none"/>
          </w:rPr>
          <w:t>70</w:t>
        </w:r>
      </w:hyperlink>
      <w:r w:rsidRPr="0091779C">
        <w:rPr>
          <w:rFonts w:ascii="Arial" w:eastAsia="Times New Roman" w:hAnsi="Arial" w:cs="Arial"/>
          <w:color w:val="202122"/>
          <w:kern w:val="0"/>
          <w:sz w:val="24"/>
          <w:szCs w:val="24"/>
          <w:lang w:val="es-ES" w:eastAsia="en-IL"/>
          <w14:ligatures w14:val="none"/>
        </w:rPr>
        <w:t>​ En su tuit afirmaba que: «La Fuerza Aérea Israelí atacó una base terrorista de Hamás dentro de un hospital en Gaza. Un gran número de terroristas han muerto. Es desgarrador que Hamás esté lanzando cohetes desde hospitales, mezquitas, escuelas y utilizando a civiles como escudos humanos». Este tuit fue rescatado y posteriormente publicado por el político británico </w:t>
      </w:r>
      <w:hyperlink r:id="rId143" w:tooltip="John McDonnell (político) (aún no redactado)" w:history="1">
        <w:r w:rsidRPr="0091779C">
          <w:rPr>
            <w:rFonts w:ascii="Arial" w:eastAsia="Times New Roman" w:hAnsi="Arial" w:cs="Arial"/>
            <w:color w:val="D73333"/>
            <w:kern w:val="0"/>
            <w:sz w:val="24"/>
            <w:szCs w:val="24"/>
            <w:u w:val="single"/>
            <w:lang w:val="es-ES" w:eastAsia="en-IL"/>
            <w14:ligatures w14:val="none"/>
          </w:rPr>
          <w:t>John McDonnell</w:t>
        </w:r>
      </w:hyperlink>
      <w:r w:rsidRPr="0091779C">
        <w:rPr>
          <w:rFonts w:ascii="Arial" w:eastAsia="Times New Roman" w:hAnsi="Arial" w:cs="Arial"/>
          <w:color w:val="202122"/>
          <w:kern w:val="0"/>
          <w:sz w:val="24"/>
          <w:szCs w:val="24"/>
          <w:lang w:val="es-ES" w:eastAsia="en-IL"/>
          <w14:ligatures w14:val="none"/>
        </w:rPr>
        <w:t>.</w:t>
      </w:r>
      <w:hyperlink r:id="rId144" w:anchor="cite_note-71" w:history="1">
        <w:r w:rsidRPr="0091779C">
          <w:rPr>
            <w:rFonts w:ascii="Arial" w:eastAsia="Times New Roman" w:hAnsi="Arial" w:cs="Arial"/>
            <w:color w:val="3366CC"/>
            <w:kern w:val="0"/>
            <w:sz w:val="24"/>
            <w:szCs w:val="24"/>
            <w:u w:val="single"/>
            <w:vertAlign w:val="superscript"/>
            <w:lang w:val="es-ES" w:eastAsia="en-IL"/>
            <w14:ligatures w14:val="none"/>
          </w:rPr>
          <w:t>71</w:t>
        </w:r>
      </w:hyperlink>
      <w:r w:rsidRPr="0091779C">
        <w:rPr>
          <w:rFonts w:ascii="Arial" w:eastAsia="Times New Roman" w:hAnsi="Arial" w:cs="Arial"/>
          <w:color w:val="202122"/>
          <w:kern w:val="0"/>
          <w:sz w:val="24"/>
          <w:szCs w:val="24"/>
          <w:lang w:val="es-ES" w:eastAsia="en-IL"/>
          <w14:ligatures w14:val="none"/>
        </w:rPr>
        <w:t>​</w:t>
      </w:r>
      <w:hyperlink r:id="rId145" w:anchor="cite_note-72" w:history="1">
        <w:r w:rsidRPr="0091779C">
          <w:rPr>
            <w:rFonts w:ascii="Arial" w:eastAsia="Times New Roman" w:hAnsi="Arial" w:cs="Arial"/>
            <w:color w:val="3366CC"/>
            <w:kern w:val="0"/>
            <w:sz w:val="24"/>
            <w:szCs w:val="24"/>
            <w:u w:val="single"/>
            <w:vertAlign w:val="superscript"/>
            <w:lang w:val="es-ES" w:eastAsia="en-IL"/>
            <w14:ligatures w14:val="none"/>
          </w:rPr>
          <w:t>72</w:t>
        </w:r>
      </w:hyperlink>
      <w:r w:rsidRPr="0091779C">
        <w:rPr>
          <w:rFonts w:ascii="Arial" w:eastAsia="Times New Roman" w:hAnsi="Arial" w:cs="Arial"/>
          <w:color w:val="202122"/>
          <w:kern w:val="0"/>
          <w:sz w:val="24"/>
          <w:szCs w:val="24"/>
          <w:lang w:val="es-ES" w:eastAsia="en-IL"/>
          <w14:ligatures w14:val="none"/>
        </w:rPr>
        <w:t>​</w:t>
      </w:r>
      <w:hyperlink r:id="rId146" w:anchor="cite_note-73" w:history="1">
        <w:r w:rsidRPr="0091779C">
          <w:rPr>
            <w:rFonts w:ascii="Arial" w:eastAsia="Times New Roman" w:hAnsi="Arial" w:cs="Arial"/>
            <w:color w:val="3366CC"/>
            <w:kern w:val="0"/>
            <w:sz w:val="24"/>
            <w:szCs w:val="24"/>
            <w:u w:val="single"/>
            <w:vertAlign w:val="superscript"/>
            <w:lang w:val="es-ES" w:eastAsia="en-IL"/>
            <w14:ligatures w14:val="none"/>
          </w:rPr>
          <w:t>73</w:t>
        </w:r>
      </w:hyperlink>
      <w:r w:rsidRPr="0091779C">
        <w:rPr>
          <w:rFonts w:ascii="Arial" w:eastAsia="Times New Roman" w:hAnsi="Arial" w:cs="Arial"/>
          <w:color w:val="202122"/>
          <w:kern w:val="0"/>
          <w:sz w:val="24"/>
          <w:szCs w:val="24"/>
          <w:lang w:val="es-ES" w:eastAsia="en-IL"/>
          <w14:ligatures w14:val="none"/>
        </w:rPr>
        <w:t>​</w:t>
      </w:r>
    </w:p>
    <w:p w14:paraId="7A11431A" w14:textId="77777777" w:rsidR="0091779C" w:rsidRPr="0091779C" w:rsidRDefault="0091779C" w:rsidP="0091779C">
      <w:pPr>
        <w:shd w:val="clear" w:color="auto" w:fill="FFFFFF"/>
        <w:spacing w:before="72" w:after="60" w:line="240" w:lineRule="auto"/>
        <w:outlineLvl w:val="2"/>
        <w:rPr>
          <w:rFonts w:ascii="Arial" w:eastAsia="Times New Roman" w:hAnsi="Arial" w:cs="Arial"/>
          <w:b/>
          <w:bCs/>
          <w:color w:val="000000"/>
          <w:kern w:val="0"/>
          <w:sz w:val="29"/>
          <w:szCs w:val="29"/>
          <w:lang w:val="es-ES" w:eastAsia="en-IL"/>
          <w14:ligatures w14:val="none"/>
        </w:rPr>
      </w:pPr>
      <w:r w:rsidRPr="0091779C">
        <w:rPr>
          <w:rFonts w:ascii="Arial" w:eastAsia="Times New Roman" w:hAnsi="Arial" w:cs="Arial"/>
          <w:b/>
          <w:bCs/>
          <w:color w:val="000000"/>
          <w:kern w:val="0"/>
          <w:sz w:val="29"/>
          <w:szCs w:val="29"/>
          <w:lang w:val="es-ES" w:eastAsia="en-IL"/>
          <w14:ligatures w14:val="none"/>
        </w:rPr>
        <w:t>Según Palestina</w:t>
      </w:r>
      <w:r w:rsidRPr="0091779C">
        <w:rPr>
          <w:rFonts w:ascii="Arial" w:eastAsia="Times New Roman" w:hAnsi="Arial" w:cs="Arial"/>
          <w:color w:val="54595D"/>
          <w:kern w:val="0"/>
          <w:sz w:val="24"/>
          <w:szCs w:val="24"/>
          <w:lang w:val="es-ES" w:eastAsia="en-IL"/>
          <w14:ligatures w14:val="none"/>
        </w:rPr>
        <w:t>[</w:t>
      </w:r>
      <w:hyperlink r:id="rId147" w:tooltip="Editar sección: Según Palestina"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03484019"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lastRenderedPageBreak/>
        <w:t>La Yihad Islámica Palestina ha negado las acusaciones. Aseguró que Israel «inventa mentiras» y «está tratando de evadir su responsabilidad por la brutal masacre que cometió al bombardear el hospital». Añadió que «la presencia de reporteros, testigos presenciales y vídeos filmados en el momento del bombardeo», así como «el peso de la cabeza explosiva, el ángulo de la caída de la bomba y la magnitud de la destrucción» son «pruebas documentadas que confirman» que «fue un bombardeo aéreo desde un avión de combate».</w:t>
      </w:r>
      <w:hyperlink r:id="rId148" w:anchor="cite_note-74" w:history="1">
        <w:r w:rsidRPr="0091779C">
          <w:rPr>
            <w:rFonts w:ascii="Arial" w:eastAsia="Times New Roman" w:hAnsi="Arial" w:cs="Arial"/>
            <w:color w:val="3366CC"/>
            <w:kern w:val="0"/>
            <w:sz w:val="24"/>
            <w:szCs w:val="24"/>
            <w:u w:val="single"/>
            <w:vertAlign w:val="superscript"/>
            <w:lang w:val="es-ES" w:eastAsia="en-IL"/>
            <w14:ligatures w14:val="none"/>
          </w:rPr>
          <w:t>74</w:t>
        </w:r>
      </w:hyperlink>
      <w:r w:rsidRPr="0091779C">
        <w:rPr>
          <w:rFonts w:ascii="Arial" w:eastAsia="Times New Roman" w:hAnsi="Arial" w:cs="Arial"/>
          <w:color w:val="202122"/>
          <w:kern w:val="0"/>
          <w:sz w:val="24"/>
          <w:szCs w:val="24"/>
          <w:lang w:val="es-ES" w:eastAsia="en-IL"/>
          <w14:ligatures w14:val="none"/>
        </w:rPr>
        <w:t>​ Además han añadido que «Los hospitales en la Franja de Gaza recibieron órdenes de evacuación antes de ser alcanzados por los bombardeos, pero nadie en la comunidad internacional intervino. Igual que Israel ha negado su responsabilidad en crímenes cometidos en el pasado, como la muerte de [la periodista] </w:t>
      </w:r>
      <w:hyperlink r:id="rId149" w:tooltip="Shireen Abu Akleh" w:history="1">
        <w:r w:rsidRPr="0091779C">
          <w:rPr>
            <w:rFonts w:ascii="Arial" w:eastAsia="Times New Roman" w:hAnsi="Arial" w:cs="Arial"/>
            <w:color w:val="3366CC"/>
            <w:kern w:val="0"/>
            <w:sz w:val="24"/>
            <w:szCs w:val="24"/>
            <w:u w:val="single"/>
            <w:lang w:val="es-ES" w:eastAsia="en-IL"/>
            <w14:ligatures w14:val="none"/>
          </w:rPr>
          <w:t>Shireen Abu Akleh</w:t>
        </w:r>
      </w:hyperlink>
      <w:r w:rsidRPr="0091779C">
        <w:rPr>
          <w:rFonts w:ascii="Arial" w:eastAsia="Times New Roman" w:hAnsi="Arial" w:cs="Arial"/>
          <w:color w:val="202122"/>
          <w:kern w:val="0"/>
          <w:sz w:val="24"/>
          <w:szCs w:val="24"/>
          <w:lang w:val="es-ES" w:eastAsia="en-IL"/>
          <w14:ligatures w14:val="none"/>
        </w:rPr>
        <w:t>, esto se repite».</w:t>
      </w:r>
      <w:hyperlink r:id="rId150" w:anchor="cite_note-:7-51" w:history="1">
        <w:r w:rsidRPr="0091779C">
          <w:rPr>
            <w:rFonts w:ascii="Arial" w:eastAsia="Times New Roman" w:hAnsi="Arial" w:cs="Arial"/>
            <w:color w:val="3366CC"/>
            <w:kern w:val="0"/>
            <w:sz w:val="24"/>
            <w:szCs w:val="24"/>
            <w:u w:val="single"/>
            <w:vertAlign w:val="superscript"/>
            <w:lang w:val="es-ES" w:eastAsia="en-IL"/>
            <w14:ligatures w14:val="none"/>
          </w:rPr>
          <w:t>51</w:t>
        </w:r>
      </w:hyperlink>
      <w:r w:rsidRPr="0091779C">
        <w:rPr>
          <w:rFonts w:ascii="Arial" w:eastAsia="Times New Roman" w:hAnsi="Arial" w:cs="Arial"/>
          <w:color w:val="202122"/>
          <w:kern w:val="0"/>
          <w:sz w:val="24"/>
          <w:szCs w:val="24"/>
          <w:lang w:val="es-ES" w:eastAsia="en-IL"/>
          <w14:ligatures w14:val="none"/>
        </w:rPr>
        <w:t>​</w:t>
      </w:r>
    </w:p>
    <w:p w14:paraId="05CFB81B" w14:textId="77777777" w:rsidR="0091779C" w:rsidRPr="0091779C" w:rsidRDefault="0091779C" w:rsidP="0091779C">
      <w:pPr>
        <w:shd w:val="clear" w:color="auto" w:fill="FFFFFF"/>
        <w:spacing w:before="72" w:after="60" w:line="240" w:lineRule="auto"/>
        <w:outlineLvl w:val="2"/>
        <w:rPr>
          <w:rFonts w:ascii="Arial" w:eastAsia="Times New Roman" w:hAnsi="Arial" w:cs="Arial"/>
          <w:b/>
          <w:bCs/>
          <w:color w:val="000000"/>
          <w:kern w:val="0"/>
          <w:sz w:val="29"/>
          <w:szCs w:val="29"/>
          <w:lang w:val="es-ES" w:eastAsia="en-IL"/>
          <w14:ligatures w14:val="none"/>
        </w:rPr>
      </w:pPr>
      <w:r w:rsidRPr="0091779C">
        <w:rPr>
          <w:rFonts w:ascii="Arial" w:eastAsia="Times New Roman" w:hAnsi="Arial" w:cs="Arial"/>
          <w:b/>
          <w:bCs/>
          <w:color w:val="000000"/>
          <w:kern w:val="0"/>
          <w:sz w:val="29"/>
          <w:szCs w:val="29"/>
          <w:lang w:val="es-ES" w:eastAsia="en-IL"/>
          <w14:ligatures w14:val="none"/>
        </w:rPr>
        <w:t>Según Rusia</w:t>
      </w:r>
      <w:r w:rsidRPr="0091779C">
        <w:rPr>
          <w:rFonts w:ascii="Arial" w:eastAsia="Times New Roman" w:hAnsi="Arial" w:cs="Arial"/>
          <w:color w:val="54595D"/>
          <w:kern w:val="0"/>
          <w:sz w:val="24"/>
          <w:szCs w:val="24"/>
          <w:lang w:val="es-ES" w:eastAsia="en-IL"/>
          <w14:ligatures w14:val="none"/>
        </w:rPr>
        <w:t>[</w:t>
      </w:r>
      <w:hyperlink r:id="rId151" w:tooltip="Editar sección: Según Rusia"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0CD6A00F"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portavoz del Ministerio de Exteriores ruso, </w:t>
      </w:r>
      <w:hyperlink r:id="rId152" w:tooltip="María Zajárova" w:history="1">
        <w:r w:rsidRPr="0091779C">
          <w:rPr>
            <w:rFonts w:ascii="Arial" w:eastAsia="Times New Roman" w:hAnsi="Arial" w:cs="Arial"/>
            <w:color w:val="3366CC"/>
            <w:kern w:val="0"/>
            <w:sz w:val="24"/>
            <w:szCs w:val="24"/>
            <w:u w:val="single"/>
            <w:lang w:val="es-ES" w:eastAsia="en-IL"/>
            <w14:ligatures w14:val="none"/>
          </w:rPr>
          <w:t>María Zajárova</w:t>
        </w:r>
      </w:hyperlink>
      <w:r w:rsidRPr="0091779C">
        <w:rPr>
          <w:rFonts w:ascii="Arial" w:eastAsia="Times New Roman" w:hAnsi="Arial" w:cs="Arial"/>
          <w:color w:val="202122"/>
          <w:kern w:val="0"/>
          <w:sz w:val="24"/>
          <w:szCs w:val="24"/>
          <w:lang w:val="es-ES" w:eastAsia="en-IL"/>
          <w14:ligatures w14:val="none"/>
        </w:rPr>
        <w:t>, ha solicitado al Gobierno de Netanyahu y a su Ejército a «presentar las pruebas», que demuestren sus acusaciones sobre la autoría del ataque. La portavoz rusa también ha instado a Estados Unidos para que facilite imágenes de satélite que puedan identificar al culpable.</w:t>
      </w:r>
      <w:hyperlink r:id="rId153" w:anchor="cite_note-75" w:history="1">
        <w:r w:rsidRPr="0091779C">
          <w:rPr>
            <w:rFonts w:ascii="Arial" w:eastAsia="Times New Roman" w:hAnsi="Arial" w:cs="Arial"/>
            <w:color w:val="3366CC"/>
            <w:kern w:val="0"/>
            <w:sz w:val="24"/>
            <w:szCs w:val="24"/>
            <w:u w:val="single"/>
            <w:vertAlign w:val="superscript"/>
            <w:lang w:val="es-ES" w:eastAsia="en-IL"/>
            <w14:ligatures w14:val="none"/>
          </w:rPr>
          <w:t>75</w:t>
        </w:r>
      </w:hyperlink>
      <w:r w:rsidRPr="0091779C">
        <w:rPr>
          <w:rFonts w:ascii="Arial" w:eastAsia="Times New Roman" w:hAnsi="Arial" w:cs="Arial"/>
          <w:color w:val="202122"/>
          <w:kern w:val="0"/>
          <w:sz w:val="24"/>
          <w:szCs w:val="24"/>
          <w:lang w:val="es-ES" w:eastAsia="en-IL"/>
          <w14:ligatures w14:val="none"/>
        </w:rPr>
        <w:t>​</w:t>
      </w:r>
    </w:p>
    <w:p w14:paraId="20C7050E" w14:textId="77777777" w:rsidR="0091779C" w:rsidRPr="0091779C" w:rsidRDefault="0091779C" w:rsidP="0091779C">
      <w:pPr>
        <w:shd w:val="clear" w:color="auto" w:fill="FFFFFF"/>
        <w:spacing w:before="72" w:after="60" w:line="240" w:lineRule="auto"/>
        <w:outlineLvl w:val="2"/>
        <w:rPr>
          <w:rFonts w:ascii="Arial" w:eastAsia="Times New Roman" w:hAnsi="Arial" w:cs="Arial"/>
          <w:b/>
          <w:bCs/>
          <w:color w:val="000000"/>
          <w:kern w:val="0"/>
          <w:sz w:val="29"/>
          <w:szCs w:val="29"/>
          <w:lang w:val="es-ES" w:eastAsia="en-IL"/>
          <w14:ligatures w14:val="none"/>
        </w:rPr>
      </w:pPr>
      <w:r w:rsidRPr="0091779C">
        <w:rPr>
          <w:rFonts w:ascii="Arial" w:eastAsia="Times New Roman" w:hAnsi="Arial" w:cs="Arial"/>
          <w:b/>
          <w:bCs/>
          <w:color w:val="000000"/>
          <w:kern w:val="0"/>
          <w:sz w:val="29"/>
          <w:szCs w:val="29"/>
          <w:lang w:val="es-ES" w:eastAsia="en-IL"/>
          <w14:ligatures w14:val="none"/>
        </w:rPr>
        <w:t>Según Francia</w:t>
      </w:r>
      <w:r w:rsidRPr="0091779C">
        <w:rPr>
          <w:rFonts w:ascii="Arial" w:eastAsia="Times New Roman" w:hAnsi="Arial" w:cs="Arial"/>
          <w:color w:val="54595D"/>
          <w:kern w:val="0"/>
          <w:sz w:val="24"/>
          <w:szCs w:val="24"/>
          <w:lang w:val="es-ES" w:eastAsia="en-IL"/>
          <w14:ligatures w14:val="none"/>
        </w:rPr>
        <w:t>[</w:t>
      </w:r>
      <w:hyperlink r:id="rId154" w:tooltip="Editar sección: Según Francia"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0E19BBB7"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un funcionario de la inteligencia militar francesa la causa más probable de la explosión fue un cohete palestino que llevaba una carga explosiva de unos cinco kilogramos. Según dijo la evaluación está basada en información clasificada, imágenes por satélite, información de inteligencia compartida por otros países y de fuente abierta.</w:t>
      </w:r>
      <w:hyperlink r:id="rId155" w:anchor="cite_note-76" w:history="1">
        <w:r w:rsidRPr="0091779C">
          <w:rPr>
            <w:rFonts w:ascii="Arial" w:eastAsia="Times New Roman" w:hAnsi="Arial" w:cs="Arial"/>
            <w:color w:val="3366CC"/>
            <w:kern w:val="0"/>
            <w:sz w:val="24"/>
            <w:szCs w:val="24"/>
            <w:u w:val="single"/>
            <w:vertAlign w:val="superscript"/>
            <w:lang w:val="es-ES" w:eastAsia="en-IL"/>
            <w14:ligatures w14:val="none"/>
          </w:rPr>
          <w:t>76</w:t>
        </w:r>
      </w:hyperlink>
      <w:r w:rsidRPr="0091779C">
        <w:rPr>
          <w:rFonts w:ascii="Arial" w:eastAsia="Times New Roman" w:hAnsi="Arial" w:cs="Arial"/>
          <w:color w:val="202122"/>
          <w:kern w:val="0"/>
          <w:sz w:val="24"/>
          <w:szCs w:val="24"/>
          <w:lang w:val="es-ES" w:eastAsia="en-IL"/>
          <w14:ligatures w14:val="none"/>
        </w:rPr>
        <w:t>​</w:t>
      </w:r>
    </w:p>
    <w:p w14:paraId="0C430EF6" w14:textId="77777777" w:rsidR="0091779C" w:rsidRPr="0091779C" w:rsidRDefault="0091779C" w:rsidP="0091779C">
      <w:pPr>
        <w:shd w:val="clear" w:color="auto" w:fill="FFFFFF"/>
        <w:spacing w:before="72" w:after="60" w:line="240" w:lineRule="auto"/>
        <w:outlineLvl w:val="2"/>
        <w:rPr>
          <w:rFonts w:ascii="Arial" w:eastAsia="Times New Roman" w:hAnsi="Arial" w:cs="Arial"/>
          <w:b/>
          <w:bCs/>
          <w:color w:val="000000"/>
          <w:kern w:val="0"/>
          <w:sz w:val="29"/>
          <w:szCs w:val="29"/>
          <w:lang w:val="es-ES" w:eastAsia="en-IL"/>
          <w14:ligatures w14:val="none"/>
        </w:rPr>
      </w:pPr>
      <w:r w:rsidRPr="0091779C">
        <w:rPr>
          <w:rFonts w:ascii="Arial" w:eastAsia="Times New Roman" w:hAnsi="Arial" w:cs="Arial"/>
          <w:b/>
          <w:bCs/>
          <w:color w:val="000000"/>
          <w:kern w:val="0"/>
          <w:sz w:val="29"/>
          <w:szCs w:val="29"/>
          <w:lang w:val="es-ES" w:eastAsia="en-IL"/>
          <w14:ligatures w14:val="none"/>
        </w:rPr>
        <w:t>Según Estados Unidos</w:t>
      </w:r>
      <w:r w:rsidRPr="0091779C">
        <w:rPr>
          <w:rFonts w:ascii="Arial" w:eastAsia="Times New Roman" w:hAnsi="Arial" w:cs="Arial"/>
          <w:color w:val="54595D"/>
          <w:kern w:val="0"/>
          <w:sz w:val="24"/>
          <w:szCs w:val="24"/>
          <w:lang w:val="es-ES" w:eastAsia="en-IL"/>
          <w14:ligatures w14:val="none"/>
        </w:rPr>
        <w:t>[</w:t>
      </w:r>
      <w:hyperlink r:id="rId156" w:tooltip="Editar sección: Según Estados Unidos"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03A19EAE"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el presidente del país, </w:t>
      </w:r>
      <w:hyperlink r:id="rId157" w:tooltip="Joe Biden" w:history="1">
        <w:r w:rsidRPr="0091779C">
          <w:rPr>
            <w:rFonts w:ascii="Arial" w:eastAsia="Times New Roman" w:hAnsi="Arial" w:cs="Arial"/>
            <w:color w:val="3366CC"/>
            <w:kern w:val="0"/>
            <w:sz w:val="24"/>
            <w:szCs w:val="24"/>
            <w:u w:val="single"/>
            <w:lang w:val="es-ES" w:eastAsia="en-IL"/>
            <w14:ligatures w14:val="none"/>
          </w:rPr>
          <w:t>Joe Biden</w:t>
        </w:r>
      </w:hyperlink>
      <w:r w:rsidRPr="0091779C">
        <w:rPr>
          <w:rFonts w:ascii="Arial" w:eastAsia="Times New Roman" w:hAnsi="Arial" w:cs="Arial"/>
          <w:color w:val="202122"/>
          <w:kern w:val="0"/>
          <w:sz w:val="24"/>
          <w:szCs w:val="24"/>
          <w:lang w:val="es-ES" w:eastAsia="en-IL"/>
          <w14:ligatures w14:val="none"/>
        </w:rPr>
        <w:t>, la causa de la explosión «fue el resultado de un cohete fuera de control lanzado por un grupo terrorista en Gaza».</w:t>
      </w:r>
      <w:hyperlink r:id="rId158" w:anchor="cite_note-77" w:history="1">
        <w:r w:rsidRPr="0091779C">
          <w:rPr>
            <w:rFonts w:ascii="Arial" w:eastAsia="Times New Roman" w:hAnsi="Arial" w:cs="Arial"/>
            <w:color w:val="3366CC"/>
            <w:kern w:val="0"/>
            <w:sz w:val="24"/>
            <w:szCs w:val="24"/>
            <w:u w:val="single"/>
            <w:vertAlign w:val="superscript"/>
            <w:lang w:val="es-ES" w:eastAsia="en-IL"/>
            <w14:ligatures w14:val="none"/>
          </w:rPr>
          <w:t>77</w:t>
        </w:r>
      </w:hyperlink>
      <w:r w:rsidRPr="0091779C">
        <w:rPr>
          <w:rFonts w:ascii="Arial" w:eastAsia="Times New Roman" w:hAnsi="Arial" w:cs="Arial"/>
          <w:color w:val="202122"/>
          <w:kern w:val="0"/>
          <w:sz w:val="24"/>
          <w:szCs w:val="24"/>
          <w:lang w:val="es-ES" w:eastAsia="en-IL"/>
          <w14:ligatures w14:val="none"/>
        </w:rPr>
        <w:t>​</w:t>
      </w:r>
    </w:p>
    <w:p w14:paraId="6A512C3C"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Funcionarios estadounidenses declararon que Estados Unidos había recopilado señales de inteligencia de «alta confianza» que indicaban que la Yihad Islámica Palestina era responsable del ataque. Adrienne Watson, portavoz del </w:t>
      </w:r>
      <w:hyperlink r:id="rId159" w:tooltip="Consejo de Seguridad Nacional de los Estados Unidos" w:history="1">
        <w:r w:rsidRPr="0091779C">
          <w:rPr>
            <w:rFonts w:ascii="Arial" w:eastAsia="Times New Roman" w:hAnsi="Arial" w:cs="Arial"/>
            <w:color w:val="3366CC"/>
            <w:kern w:val="0"/>
            <w:sz w:val="24"/>
            <w:szCs w:val="24"/>
            <w:u w:val="single"/>
            <w:lang w:val="es-ES" w:eastAsia="en-IL"/>
            <w14:ligatures w14:val="none"/>
          </w:rPr>
          <w:t>Consejo de Seguridad Nacional de los Estados Unidos</w:t>
        </w:r>
      </w:hyperlink>
      <w:r w:rsidRPr="0091779C">
        <w:rPr>
          <w:rFonts w:ascii="Arial" w:eastAsia="Times New Roman" w:hAnsi="Arial" w:cs="Arial"/>
          <w:color w:val="202122"/>
          <w:kern w:val="0"/>
          <w:sz w:val="24"/>
          <w:szCs w:val="24"/>
          <w:lang w:val="es-ES" w:eastAsia="en-IL"/>
          <w14:ligatures w14:val="none"/>
        </w:rPr>
        <w:t>, afirmó que «si bien continuamos recopilando información, nuestra evaluación actual, basada en el análisis de imágenes aéreas, intercepciones e información procedente de fuentes abiertas, es que Israel no es responsable de la explosión de ayer en el hospital de Gaza». Otros funcionarios de inteligencia estadounidenses estuvieron de acuerdo y agregaron que el análisis aún era preliminar y que las investigaciones continuarían.</w:t>
      </w:r>
      <w:hyperlink r:id="rId160" w:anchor="cite_note-78" w:history="1">
        <w:r w:rsidRPr="0091779C">
          <w:rPr>
            <w:rFonts w:ascii="Arial" w:eastAsia="Times New Roman" w:hAnsi="Arial" w:cs="Arial"/>
            <w:color w:val="3366CC"/>
            <w:kern w:val="0"/>
            <w:sz w:val="24"/>
            <w:szCs w:val="24"/>
            <w:u w:val="single"/>
            <w:vertAlign w:val="superscript"/>
            <w:lang w:val="es-ES" w:eastAsia="en-IL"/>
            <w14:ligatures w14:val="none"/>
          </w:rPr>
          <w:t>78</w:t>
        </w:r>
      </w:hyperlink>
      <w:r w:rsidRPr="0091779C">
        <w:rPr>
          <w:rFonts w:ascii="Arial" w:eastAsia="Times New Roman" w:hAnsi="Arial" w:cs="Arial"/>
          <w:color w:val="202122"/>
          <w:kern w:val="0"/>
          <w:sz w:val="24"/>
          <w:szCs w:val="24"/>
          <w:lang w:val="es-ES" w:eastAsia="en-IL"/>
          <w14:ligatures w14:val="none"/>
        </w:rPr>
        <w:t>​</w:t>
      </w:r>
    </w:p>
    <w:p w14:paraId="471AEE63" w14:textId="77777777" w:rsidR="0091779C" w:rsidRPr="0091779C" w:rsidRDefault="0091779C" w:rsidP="0091779C">
      <w:pPr>
        <w:shd w:val="clear" w:color="auto" w:fill="FFFFFF"/>
        <w:spacing w:before="72" w:after="60" w:line="240" w:lineRule="auto"/>
        <w:outlineLvl w:val="2"/>
        <w:rPr>
          <w:rFonts w:ascii="Arial" w:eastAsia="Times New Roman" w:hAnsi="Arial" w:cs="Arial"/>
          <w:b/>
          <w:bCs/>
          <w:color w:val="000000"/>
          <w:kern w:val="0"/>
          <w:sz w:val="29"/>
          <w:szCs w:val="29"/>
          <w:lang w:val="es-ES" w:eastAsia="en-IL"/>
          <w14:ligatures w14:val="none"/>
        </w:rPr>
      </w:pPr>
      <w:r w:rsidRPr="0091779C">
        <w:rPr>
          <w:rFonts w:ascii="Arial" w:eastAsia="Times New Roman" w:hAnsi="Arial" w:cs="Arial"/>
          <w:b/>
          <w:bCs/>
          <w:color w:val="000000"/>
          <w:kern w:val="0"/>
          <w:sz w:val="29"/>
          <w:szCs w:val="29"/>
          <w:lang w:val="es-ES" w:eastAsia="en-IL"/>
          <w14:ligatures w14:val="none"/>
        </w:rPr>
        <w:t>Según Canadá</w:t>
      </w:r>
      <w:r w:rsidRPr="0091779C">
        <w:rPr>
          <w:rFonts w:ascii="Arial" w:eastAsia="Times New Roman" w:hAnsi="Arial" w:cs="Arial"/>
          <w:color w:val="54595D"/>
          <w:kern w:val="0"/>
          <w:sz w:val="24"/>
          <w:szCs w:val="24"/>
          <w:lang w:val="es-ES" w:eastAsia="en-IL"/>
          <w14:ligatures w14:val="none"/>
        </w:rPr>
        <w:t>[</w:t>
      </w:r>
      <w:hyperlink r:id="rId161" w:tooltip="Editar sección: Según Canadá"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6F3817B7"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Ministerio de Defensa Nacional canadiense indicó que un análisis del </w:t>
      </w:r>
      <w:r w:rsidRPr="0091779C">
        <w:rPr>
          <w:rFonts w:ascii="Arial" w:eastAsia="Times New Roman" w:hAnsi="Arial" w:cs="Arial"/>
          <w:i/>
          <w:iCs/>
          <w:color w:val="202122"/>
          <w:kern w:val="0"/>
          <w:sz w:val="24"/>
          <w:szCs w:val="24"/>
          <w:lang w:val="es-ES" w:eastAsia="en-IL"/>
          <w14:ligatures w14:val="none"/>
        </w:rPr>
        <w:t>Commandement du renseignement des Forces canadiennes</w:t>
      </w:r>
      <w:r w:rsidRPr="0091779C">
        <w:rPr>
          <w:rFonts w:ascii="Arial" w:eastAsia="Times New Roman" w:hAnsi="Arial" w:cs="Arial"/>
          <w:color w:val="202122"/>
          <w:kern w:val="0"/>
          <w:sz w:val="24"/>
          <w:szCs w:val="24"/>
          <w:lang w:val="es-ES" w:eastAsia="en-IL"/>
          <w14:ligatures w14:val="none"/>
        </w:rPr>
        <w:t> (el departamento de inteligencia militar) determinó «con un alto grado de confianza que Israel no atacó el hospital» y que lo más probable es que se haya tratado de un cohete lanzado desde Gaza.</w:t>
      </w:r>
      <w:hyperlink r:id="rId162" w:anchor="cite_note-ReutersCanadas-79" w:history="1">
        <w:r w:rsidRPr="0091779C">
          <w:rPr>
            <w:rFonts w:ascii="Arial" w:eastAsia="Times New Roman" w:hAnsi="Arial" w:cs="Arial"/>
            <w:color w:val="3366CC"/>
            <w:kern w:val="0"/>
            <w:sz w:val="24"/>
            <w:szCs w:val="24"/>
            <w:u w:val="single"/>
            <w:vertAlign w:val="superscript"/>
            <w:lang w:val="es-ES" w:eastAsia="en-IL"/>
            <w14:ligatures w14:val="none"/>
          </w:rPr>
          <w:t>79</w:t>
        </w:r>
      </w:hyperlink>
      <w:r w:rsidRPr="0091779C">
        <w:rPr>
          <w:rFonts w:ascii="Arial" w:eastAsia="Times New Roman" w:hAnsi="Arial" w:cs="Arial"/>
          <w:color w:val="202122"/>
          <w:kern w:val="0"/>
          <w:sz w:val="24"/>
          <w:szCs w:val="24"/>
          <w:lang w:val="es-ES" w:eastAsia="en-IL"/>
          <w14:ligatures w14:val="none"/>
        </w:rPr>
        <w:t>​</w:t>
      </w:r>
    </w:p>
    <w:p w14:paraId="55F2B9D2" w14:textId="77777777" w:rsidR="0091779C" w:rsidRPr="0091779C" w:rsidRDefault="0091779C" w:rsidP="0091779C">
      <w:pPr>
        <w:shd w:val="clear" w:color="auto" w:fill="FFFFFF"/>
        <w:spacing w:before="72" w:after="60" w:line="240" w:lineRule="auto"/>
        <w:outlineLvl w:val="2"/>
        <w:rPr>
          <w:rFonts w:ascii="Arial" w:eastAsia="Times New Roman" w:hAnsi="Arial" w:cs="Arial"/>
          <w:b/>
          <w:bCs/>
          <w:color w:val="000000"/>
          <w:kern w:val="0"/>
          <w:sz w:val="29"/>
          <w:szCs w:val="29"/>
          <w:lang w:val="es-ES" w:eastAsia="en-IL"/>
          <w14:ligatures w14:val="none"/>
        </w:rPr>
      </w:pPr>
      <w:r w:rsidRPr="0091779C">
        <w:rPr>
          <w:rFonts w:ascii="Arial" w:eastAsia="Times New Roman" w:hAnsi="Arial" w:cs="Arial"/>
          <w:b/>
          <w:bCs/>
          <w:color w:val="000000"/>
          <w:kern w:val="0"/>
          <w:sz w:val="29"/>
          <w:szCs w:val="29"/>
          <w:lang w:val="es-ES" w:eastAsia="en-IL"/>
          <w14:ligatures w14:val="none"/>
        </w:rPr>
        <w:t>Según Reino Unido</w:t>
      </w:r>
      <w:r w:rsidRPr="0091779C">
        <w:rPr>
          <w:rFonts w:ascii="Arial" w:eastAsia="Times New Roman" w:hAnsi="Arial" w:cs="Arial"/>
          <w:color w:val="54595D"/>
          <w:kern w:val="0"/>
          <w:sz w:val="24"/>
          <w:szCs w:val="24"/>
          <w:lang w:val="es-ES" w:eastAsia="en-IL"/>
          <w14:ligatures w14:val="none"/>
        </w:rPr>
        <w:t>[</w:t>
      </w:r>
      <w:hyperlink r:id="rId163" w:tooltip="Editar sección: Según Reino Unido"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5BCF8E52"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lastRenderedPageBreak/>
        <w:t>El Primer Ministro del Reino Unido, </w:t>
      </w:r>
      <w:hyperlink r:id="rId164" w:tooltip="Rishi Sunak" w:history="1">
        <w:r w:rsidRPr="0091779C">
          <w:rPr>
            <w:rFonts w:ascii="Arial" w:eastAsia="Times New Roman" w:hAnsi="Arial" w:cs="Arial"/>
            <w:color w:val="3366CC"/>
            <w:kern w:val="0"/>
            <w:sz w:val="24"/>
            <w:szCs w:val="24"/>
            <w:u w:val="single"/>
            <w:lang w:val="es-ES" w:eastAsia="en-IL"/>
            <w14:ligatures w14:val="none"/>
          </w:rPr>
          <w:t>Rishi Sunak</w:t>
        </w:r>
      </w:hyperlink>
      <w:r w:rsidRPr="0091779C">
        <w:rPr>
          <w:rFonts w:ascii="Arial" w:eastAsia="Times New Roman" w:hAnsi="Arial" w:cs="Arial"/>
          <w:color w:val="202122"/>
          <w:kern w:val="0"/>
          <w:sz w:val="24"/>
          <w:szCs w:val="24"/>
          <w:lang w:val="es-ES" w:eastAsia="en-IL"/>
          <w14:ligatures w14:val="none"/>
        </w:rPr>
        <w:t>, dijo en la </w:t>
      </w:r>
      <w:hyperlink r:id="rId165" w:tooltip="Cámara de los Comunes del Reino Unido" w:history="1">
        <w:r w:rsidRPr="0091779C">
          <w:rPr>
            <w:rFonts w:ascii="Arial" w:eastAsia="Times New Roman" w:hAnsi="Arial" w:cs="Arial"/>
            <w:color w:val="3366CC"/>
            <w:kern w:val="0"/>
            <w:sz w:val="24"/>
            <w:szCs w:val="24"/>
            <w:u w:val="single"/>
            <w:lang w:val="es-ES" w:eastAsia="en-IL"/>
            <w14:ligatures w14:val="none"/>
          </w:rPr>
          <w:t>Cámara de los Comunes</w:t>
        </w:r>
      </w:hyperlink>
      <w:r w:rsidRPr="0091779C">
        <w:rPr>
          <w:rFonts w:ascii="Arial" w:eastAsia="Times New Roman" w:hAnsi="Arial" w:cs="Arial"/>
          <w:color w:val="202122"/>
          <w:kern w:val="0"/>
          <w:sz w:val="24"/>
          <w:szCs w:val="24"/>
          <w:lang w:val="es-ES" w:eastAsia="en-IL"/>
          <w14:ligatures w14:val="none"/>
        </w:rPr>
        <w:t> que, basándose en las agencias de inteligencia británicas, el gobierno había llegado a la conclusión de que la explosión «probablemente» fue el resultado de «un misil», o «parte de uno», disparado desde «dentro de Gaza». También criticó «la información errónea» sobre la explosión que había tenido un «efecto negativo en la región».</w:t>
      </w:r>
      <w:hyperlink r:id="rId166" w:anchor="cite_note-80" w:history="1">
        <w:r w:rsidRPr="0091779C">
          <w:rPr>
            <w:rFonts w:ascii="Arial" w:eastAsia="Times New Roman" w:hAnsi="Arial" w:cs="Arial"/>
            <w:color w:val="3366CC"/>
            <w:kern w:val="0"/>
            <w:sz w:val="24"/>
            <w:szCs w:val="24"/>
            <w:u w:val="single"/>
            <w:vertAlign w:val="superscript"/>
            <w:lang w:val="es-ES" w:eastAsia="en-IL"/>
            <w14:ligatures w14:val="none"/>
          </w:rPr>
          <w:t>80</w:t>
        </w:r>
      </w:hyperlink>
      <w:r w:rsidRPr="0091779C">
        <w:rPr>
          <w:rFonts w:ascii="Arial" w:eastAsia="Times New Roman" w:hAnsi="Arial" w:cs="Arial"/>
          <w:color w:val="202122"/>
          <w:kern w:val="0"/>
          <w:sz w:val="24"/>
          <w:szCs w:val="24"/>
          <w:lang w:val="es-ES" w:eastAsia="en-IL"/>
          <w14:ligatures w14:val="none"/>
        </w:rPr>
        <w:t>​</w:t>
      </w:r>
    </w:p>
    <w:p w14:paraId="4493C23F" w14:textId="77777777" w:rsidR="0091779C" w:rsidRPr="0091779C" w:rsidRDefault="0091779C" w:rsidP="0091779C">
      <w:pPr>
        <w:shd w:val="clear" w:color="auto" w:fill="FFFFFF"/>
        <w:spacing w:before="72" w:after="60" w:line="240" w:lineRule="auto"/>
        <w:outlineLvl w:val="2"/>
        <w:rPr>
          <w:rFonts w:ascii="Arial" w:eastAsia="Times New Roman" w:hAnsi="Arial" w:cs="Arial"/>
          <w:b/>
          <w:bCs/>
          <w:color w:val="000000"/>
          <w:kern w:val="0"/>
          <w:sz w:val="29"/>
          <w:szCs w:val="29"/>
          <w:lang w:val="es-ES" w:eastAsia="en-IL"/>
          <w14:ligatures w14:val="none"/>
        </w:rPr>
      </w:pPr>
      <w:r w:rsidRPr="0091779C">
        <w:rPr>
          <w:rFonts w:ascii="Arial" w:eastAsia="Times New Roman" w:hAnsi="Arial" w:cs="Arial"/>
          <w:b/>
          <w:bCs/>
          <w:color w:val="000000"/>
          <w:kern w:val="0"/>
          <w:sz w:val="29"/>
          <w:szCs w:val="29"/>
          <w:lang w:val="es-ES" w:eastAsia="en-IL"/>
          <w14:ligatures w14:val="none"/>
        </w:rPr>
        <w:t>Otros medios</w:t>
      </w:r>
      <w:r w:rsidRPr="0091779C">
        <w:rPr>
          <w:rFonts w:ascii="Arial" w:eastAsia="Times New Roman" w:hAnsi="Arial" w:cs="Arial"/>
          <w:color w:val="54595D"/>
          <w:kern w:val="0"/>
          <w:sz w:val="24"/>
          <w:szCs w:val="24"/>
          <w:lang w:val="es-ES" w:eastAsia="en-IL"/>
          <w14:ligatures w14:val="none"/>
        </w:rPr>
        <w:t>[</w:t>
      </w:r>
      <w:hyperlink r:id="rId167" w:tooltip="Editar sección: Otros medios"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738FB849"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los expertos citados por el periódico </w:t>
      </w:r>
      <w:hyperlink r:id="rId168" w:tooltip="The Guardian" w:history="1">
        <w:r w:rsidRPr="0091779C">
          <w:rPr>
            <w:rFonts w:ascii="Arial" w:eastAsia="Times New Roman" w:hAnsi="Arial" w:cs="Arial"/>
            <w:i/>
            <w:iCs/>
            <w:color w:val="3366CC"/>
            <w:kern w:val="0"/>
            <w:sz w:val="24"/>
            <w:szCs w:val="24"/>
            <w:u w:val="single"/>
            <w:lang w:val="es-ES" w:eastAsia="en-IL"/>
            <w14:ligatures w14:val="none"/>
          </w:rPr>
          <w:t>The Guardian</w:t>
        </w:r>
      </w:hyperlink>
      <w:r w:rsidRPr="0091779C">
        <w:rPr>
          <w:rFonts w:ascii="Arial" w:eastAsia="Times New Roman" w:hAnsi="Arial" w:cs="Arial"/>
          <w:color w:val="202122"/>
          <w:kern w:val="0"/>
          <w:sz w:val="24"/>
          <w:szCs w:val="24"/>
          <w:lang w:val="es-ES" w:eastAsia="en-IL"/>
          <w14:ligatures w14:val="none"/>
        </w:rPr>
        <w:t>, el daño es consistente con un lanzamiento fallido de un cohete y no con un ataque aéreo.</w:t>
      </w:r>
      <w:hyperlink r:id="rId169" w:anchor="cite_note-81" w:history="1">
        <w:r w:rsidRPr="0091779C">
          <w:rPr>
            <w:rFonts w:ascii="Arial" w:eastAsia="Times New Roman" w:hAnsi="Arial" w:cs="Arial"/>
            <w:color w:val="3366CC"/>
            <w:kern w:val="0"/>
            <w:sz w:val="24"/>
            <w:szCs w:val="24"/>
            <w:u w:val="single"/>
            <w:vertAlign w:val="superscript"/>
            <w:lang w:val="es-ES" w:eastAsia="en-IL"/>
            <w14:ligatures w14:val="none"/>
          </w:rPr>
          <w:t>81</w:t>
        </w:r>
      </w:hyperlink>
      <w:r w:rsidRPr="0091779C">
        <w:rPr>
          <w:rFonts w:ascii="Arial" w:eastAsia="Times New Roman" w:hAnsi="Arial" w:cs="Arial"/>
          <w:color w:val="202122"/>
          <w:kern w:val="0"/>
          <w:sz w:val="24"/>
          <w:szCs w:val="24"/>
          <w:lang w:val="es-ES" w:eastAsia="en-IL"/>
          <w14:ligatures w14:val="none"/>
        </w:rPr>
        <w:t>​ Inicialmente, Jon Donnison de la </w:t>
      </w:r>
      <w:hyperlink r:id="rId170" w:tooltip="BBC" w:history="1">
        <w:r w:rsidRPr="0091779C">
          <w:rPr>
            <w:rFonts w:ascii="Arial" w:eastAsia="Times New Roman" w:hAnsi="Arial" w:cs="Arial"/>
            <w:i/>
            <w:iCs/>
            <w:color w:val="3366CC"/>
            <w:kern w:val="0"/>
            <w:sz w:val="24"/>
            <w:szCs w:val="24"/>
            <w:u w:val="single"/>
            <w:lang w:val="es-ES" w:eastAsia="en-IL"/>
            <w14:ligatures w14:val="none"/>
          </w:rPr>
          <w:t>BBC</w:t>
        </w:r>
      </w:hyperlink>
      <w:r w:rsidRPr="0091779C">
        <w:rPr>
          <w:rFonts w:ascii="Arial" w:eastAsia="Times New Roman" w:hAnsi="Arial" w:cs="Arial"/>
          <w:color w:val="202122"/>
          <w:kern w:val="0"/>
          <w:sz w:val="24"/>
          <w:szCs w:val="24"/>
          <w:lang w:val="es-ES" w:eastAsia="en-IL"/>
          <w14:ligatures w14:val="none"/>
        </w:rPr>
        <w:t> informó que «es difícil ver qué más podría ser esto, en realidad, dado el tamaño de la explosión, aparte de un ataque aéreo israelí o varios ataques aéreos», y añadió: «Cuando hemos visto cohetes disparados desde Gaza, nunca hemos visto explosiones de esa escala».</w:t>
      </w:r>
      <w:hyperlink r:id="rId171" w:anchor="cite_note-:8-63" w:history="1">
        <w:r w:rsidRPr="0091779C">
          <w:rPr>
            <w:rFonts w:ascii="Arial" w:eastAsia="Times New Roman" w:hAnsi="Arial" w:cs="Arial"/>
            <w:color w:val="3366CC"/>
            <w:kern w:val="0"/>
            <w:sz w:val="24"/>
            <w:szCs w:val="24"/>
            <w:u w:val="single"/>
            <w:vertAlign w:val="superscript"/>
            <w:lang w:val="es-ES" w:eastAsia="en-IL"/>
            <w14:ligatures w14:val="none"/>
          </w:rPr>
          <w:t>63</w:t>
        </w:r>
      </w:hyperlink>
      <w:r w:rsidRPr="0091779C">
        <w:rPr>
          <w:rFonts w:ascii="Arial" w:eastAsia="Times New Roman" w:hAnsi="Arial" w:cs="Arial"/>
          <w:color w:val="202122"/>
          <w:kern w:val="0"/>
          <w:sz w:val="24"/>
          <w:szCs w:val="24"/>
          <w:lang w:val="es-ES" w:eastAsia="en-IL"/>
          <w14:ligatures w14:val="none"/>
        </w:rPr>
        <w:t>​ Posteriormente, después de que Israel acusara a la </w:t>
      </w:r>
      <w:r w:rsidRPr="0091779C">
        <w:rPr>
          <w:rFonts w:ascii="Arial" w:eastAsia="Times New Roman" w:hAnsi="Arial" w:cs="Arial"/>
          <w:i/>
          <w:iCs/>
          <w:color w:val="202122"/>
          <w:kern w:val="0"/>
          <w:sz w:val="24"/>
          <w:szCs w:val="24"/>
          <w:lang w:val="es-ES" w:eastAsia="en-IL"/>
          <w14:ligatures w14:val="none"/>
        </w:rPr>
        <w:t>BBC</w:t>
      </w:r>
      <w:r w:rsidRPr="0091779C">
        <w:rPr>
          <w:rFonts w:ascii="Arial" w:eastAsia="Times New Roman" w:hAnsi="Arial" w:cs="Arial"/>
          <w:color w:val="202122"/>
          <w:kern w:val="0"/>
          <w:sz w:val="24"/>
          <w:szCs w:val="24"/>
          <w:lang w:val="es-ES" w:eastAsia="en-IL"/>
          <w14:ligatures w14:val="none"/>
        </w:rPr>
        <w:t> de «moderna difamación de la sangre», en referencia a las acusaciones antisemitas de que los judíos asesinaban a niños cristianos para usar su sangre en rituales religiosos. La cadena británica se vio obligada a matizar sus declaraciones, defendió su cobertura de los hechos pero admitió que se había equivocado al «especular» sobre la posible autoría del ataque.</w:t>
      </w:r>
      <w:hyperlink r:id="rId172" w:anchor="cite_note-82" w:history="1">
        <w:r w:rsidRPr="0091779C">
          <w:rPr>
            <w:rFonts w:ascii="Arial" w:eastAsia="Times New Roman" w:hAnsi="Arial" w:cs="Arial"/>
            <w:color w:val="3366CC"/>
            <w:kern w:val="0"/>
            <w:sz w:val="24"/>
            <w:szCs w:val="24"/>
            <w:u w:val="single"/>
            <w:vertAlign w:val="superscript"/>
            <w:lang w:val="es-ES" w:eastAsia="en-IL"/>
            <w14:ligatures w14:val="none"/>
          </w:rPr>
          <w:t>82</w:t>
        </w:r>
      </w:hyperlink>
      <w:r w:rsidRPr="0091779C">
        <w:rPr>
          <w:rFonts w:ascii="Arial" w:eastAsia="Times New Roman" w:hAnsi="Arial" w:cs="Arial"/>
          <w:color w:val="202122"/>
          <w:kern w:val="0"/>
          <w:sz w:val="24"/>
          <w:szCs w:val="24"/>
          <w:lang w:val="es-ES" w:eastAsia="en-IL"/>
          <w14:ligatures w14:val="none"/>
        </w:rPr>
        <w:t>​</w:t>
      </w:r>
    </w:p>
    <w:p w14:paraId="6B9DBAB5"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w:t>
      </w:r>
      <w:hyperlink r:id="rId173" w:tooltip="The Economist" w:history="1">
        <w:r w:rsidRPr="0091779C">
          <w:rPr>
            <w:rFonts w:ascii="Arial" w:eastAsia="Times New Roman" w:hAnsi="Arial" w:cs="Arial"/>
            <w:i/>
            <w:iCs/>
            <w:color w:val="3366CC"/>
            <w:kern w:val="0"/>
            <w:sz w:val="24"/>
            <w:szCs w:val="24"/>
            <w:u w:val="single"/>
            <w:lang w:val="es-ES" w:eastAsia="en-IL"/>
            <w14:ligatures w14:val="none"/>
          </w:rPr>
          <w:t>The Economist</w:t>
        </w:r>
      </w:hyperlink>
      <w:r w:rsidRPr="0091779C">
        <w:rPr>
          <w:rFonts w:ascii="Arial" w:eastAsia="Times New Roman" w:hAnsi="Arial" w:cs="Arial"/>
          <w:color w:val="202122"/>
          <w:kern w:val="0"/>
          <w:sz w:val="24"/>
          <w:szCs w:val="24"/>
          <w:lang w:val="es-ES" w:eastAsia="en-IL"/>
          <w14:ligatures w14:val="none"/>
        </w:rPr>
        <w:t>, «Algunos analistas de inteligencia abierta postularon que la explosión podría haber sucedido cuando un cohete palestino que explotó en el aire y la ojiva cayó sobre el hospital».</w:t>
      </w:r>
      <w:hyperlink r:id="rId174" w:anchor="cite_note-83" w:history="1">
        <w:r w:rsidRPr="0091779C">
          <w:rPr>
            <w:rFonts w:ascii="Arial" w:eastAsia="Times New Roman" w:hAnsi="Arial" w:cs="Arial"/>
            <w:color w:val="3366CC"/>
            <w:kern w:val="0"/>
            <w:sz w:val="24"/>
            <w:szCs w:val="24"/>
            <w:u w:val="single"/>
            <w:vertAlign w:val="superscript"/>
            <w:lang w:val="es-ES" w:eastAsia="en-IL"/>
            <w14:ligatures w14:val="none"/>
          </w:rPr>
          <w:t>83</w:t>
        </w:r>
      </w:hyperlink>
      <w:r w:rsidRPr="0091779C">
        <w:rPr>
          <w:rFonts w:ascii="Arial" w:eastAsia="Times New Roman" w:hAnsi="Arial" w:cs="Arial"/>
          <w:color w:val="202122"/>
          <w:kern w:val="0"/>
          <w:sz w:val="24"/>
          <w:szCs w:val="24"/>
          <w:lang w:val="es-ES" w:eastAsia="en-IL"/>
          <w14:ligatures w14:val="none"/>
        </w:rPr>
        <w:t>​ Según el </w:t>
      </w:r>
      <w:hyperlink r:id="rId175" w:tooltip="Wall Street Journal" w:history="1">
        <w:r w:rsidRPr="0091779C">
          <w:rPr>
            <w:rFonts w:ascii="Arial" w:eastAsia="Times New Roman" w:hAnsi="Arial" w:cs="Arial"/>
            <w:i/>
            <w:iCs/>
            <w:color w:val="3366CC"/>
            <w:kern w:val="0"/>
            <w:sz w:val="24"/>
            <w:szCs w:val="24"/>
            <w:u w:val="single"/>
            <w:lang w:val="es-ES" w:eastAsia="en-IL"/>
            <w14:ligatures w14:val="none"/>
          </w:rPr>
          <w:t>Wall Street Journal</w:t>
        </w:r>
      </w:hyperlink>
      <w:r w:rsidRPr="0091779C">
        <w:rPr>
          <w:rFonts w:ascii="Arial" w:eastAsia="Times New Roman" w:hAnsi="Arial" w:cs="Arial"/>
          <w:color w:val="202122"/>
          <w:kern w:val="0"/>
          <w:sz w:val="24"/>
          <w:szCs w:val="24"/>
          <w:lang w:val="es-ES" w:eastAsia="en-IL"/>
          <w14:ligatures w14:val="none"/>
        </w:rPr>
        <w:t>, las grabaciones de video demuestran que la explosión fue causada por un fallido misil disparado por Gaza en contra de Israel.</w:t>
      </w:r>
      <w:hyperlink r:id="rId176" w:anchor="cite_note-84" w:history="1">
        <w:r w:rsidRPr="0091779C">
          <w:rPr>
            <w:rFonts w:ascii="Arial" w:eastAsia="Times New Roman" w:hAnsi="Arial" w:cs="Arial"/>
            <w:color w:val="3366CC"/>
            <w:kern w:val="0"/>
            <w:sz w:val="24"/>
            <w:szCs w:val="24"/>
            <w:u w:val="single"/>
            <w:vertAlign w:val="superscript"/>
            <w:lang w:val="es-ES" w:eastAsia="en-IL"/>
            <w14:ligatures w14:val="none"/>
          </w:rPr>
          <w:t>84</w:t>
        </w:r>
      </w:hyperlink>
      <w:r w:rsidRPr="0091779C">
        <w:rPr>
          <w:rFonts w:ascii="Arial" w:eastAsia="Times New Roman" w:hAnsi="Arial" w:cs="Arial"/>
          <w:color w:val="202122"/>
          <w:kern w:val="0"/>
          <w:sz w:val="24"/>
          <w:szCs w:val="24"/>
          <w:lang w:val="es-ES" w:eastAsia="en-IL"/>
          <w14:ligatures w14:val="none"/>
        </w:rPr>
        <w:t>​</w:t>
      </w:r>
    </w:p>
    <w:p w14:paraId="1D10AB11"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18 de octubre, el canal de televisión británico </w:t>
      </w:r>
      <w:hyperlink r:id="rId177" w:tooltip="Channel 4 News" w:history="1">
        <w:r w:rsidRPr="0091779C">
          <w:rPr>
            <w:rFonts w:ascii="Arial" w:eastAsia="Times New Roman" w:hAnsi="Arial" w:cs="Arial"/>
            <w:i/>
            <w:iCs/>
            <w:color w:val="3366CC"/>
            <w:kern w:val="0"/>
            <w:sz w:val="24"/>
            <w:szCs w:val="24"/>
            <w:u w:val="single"/>
            <w:lang w:val="es-ES" w:eastAsia="en-IL"/>
            <w14:ligatures w14:val="none"/>
          </w:rPr>
          <w:t>Channel 4 News</w:t>
        </w:r>
      </w:hyperlink>
      <w:r w:rsidRPr="0091779C">
        <w:rPr>
          <w:rFonts w:ascii="Arial" w:eastAsia="Times New Roman" w:hAnsi="Arial" w:cs="Arial"/>
          <w:color w:val="202122"/>
          <w:kern w:val="0"/>
          <w:sz w:val="24"/>
          <w:szCs w:val="24"/>
          <w:lang w:val="es-ES" w:eastAsia="en-IL"/>
          <w14:ligatures w14:val="none"/>
        </w:rPr>
        <w:t> señaló que el lugar de la explosión contenía solo pequeños cráteres, que los edificios que rodeaban el lugar de la explosión solo sufrieron daños superficiales (y no colapsaron estructuralmente) y que algunas de las ventanas de una iglesia cercana no sufrieron daños. Según el análisis del canal estos hechos hacen «improbable» que la causa de la explosión fuera un ataque con misiles israelíes que detonaron tierra, aunque no pudo descartar una explosión en el aire. El Canal 4 también informó que, aunque la Jihad Islámica Palestina había afirmado haber recuperado una ojiva, no la habían presentado.</w:t>
      </w:r>
      <w:hyperlink r:id="rId178" w:anchor="cite_note-:9-66" w:history="1">
        <w:r w:rsidRPr="0091779C">
          <w:rPr>
            <w:rFonts w:ascii="Arial" w:eastAsia="Times New Roman" w:hAnsi="Arial" w:cs="Arial"/>
            <w:color w:val="3366CC"/>
            <w:kern w:val="0"/>
            <w:sz w:val="24"/>
            <w:szCs w:val="24"/>
            <w:u w:val="single"/>
            <w:vertAlign w:val="superscript"/>
            <w:lang w:val="es-ES" w:eastAsia="en-IL"/>
            <w14:ligatures w14:val="none"/>
          </w:rPr>
          <w:t>66</w:t>
        </w:r>
      </w:hyperlink>
      <w:r w:rsidRPr="0091779C">
        <w:rPr>
          <w:rFonts w:ascii="Arial" w:eastAsia="Times New Roman" w:hAnsi="Arial" w:cs="Arial"/>
          <w:color w:val="202122"/>
          <w:kern w:val="0"/>
          <w:sz w:val="24"/>
          <w:szCs w:val="24"/>
          <w:lang w:val="es-ES" w:eastAsia="en-IL"/>
          <w14:ligatures w14:val="none"/>
        </w:rPr>
        <w:t>​</w:t>
      </w:r>
    </w:p>
    <w:p w14:paraId="237F61A7"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Un análisis adicional publicado por Channel 4 News en su canal de YouTube utilizó un análisis de sonido Doppler del impacto y un análisis visual del cráter creado por el impacto. Ambos análisis indicaron que el objeto que provocó la explosión habría venido de puntos «al este del hospital, no al oeste como afirmaron las FDI». El análisis también encontró que el audio del presunto operativo de Hamás publicado por las FDI fue manipulado digitalmente.</w:t>
      </w:r>
      <w:hyperlink r:id="rId179" w:anchor="cite_note-85" w:history="1">
        <w:r w:rsidRPr="0091779C">
          <w:rPr>
            <w:rFonts w:ascii="Arial" w:eastAsia="Times New Roman" w:hAnsi="Arial" w:cs="Arial"/>
            <w:color w:val="3366CC"/>
            <w:kern w:val="0"/>
            <w:sz w:val="24"/>
            <w:szCs w:val="24"/>
            <w:u w:val="single"/>
            <w:vertAlign w:val="superscript"/>
            <w:lang w:val="es-ES" w:eastAsia="en-IL"/>
            <w14:ligatures w14:val="none"/>
          </w:rPr>
          <w:t>85</w:t>
        </w:r>
      </w:hyperlink>
      <w:r w:rsidRPr="0091779C">
        <w:rPr>
          <w:rFonts w:ascii="Arial" w:eastAsia="Times New Roman" w:hAnsi="Arial" w:cs="Arial"/>
          <w:color w:val="202122"/>
          <w:kern w:val="0"/>
          <w:sz w:val="24"/>
          <w:szCs w:val="24"/>
          <w:lang w:val="es-ES" w:eastAsia="en-IL"/>
          <w14:ligatures w14:val="none"/>
        </w:rPr>
        <w:t>​</w:t>
      </w:r>
      <w:hyperlink r:id="rId180" w:anchor="cite_note-:12-86" w:history="1">
        <w:r w:rsidRPr="0091779C">
          <w:rPr>
            <w:rFonts w:ascii="Arial" w:eastAsia="Times New Roman" w:hAnsi="Arial" w:cs="Arial"/>
            <w:color w:val="3366CC"/>
            <w:kern w:val="0"/>
            <w:sz w:val="24"/>
            <w:szCs w:val="24"/>
            <w:u w:val="single"/>
            <w:vertAlign w:val="superscript"/>
            <w:lang w:val="es-ES" w:eastAsia="en-IL"/>
            <w14:ligatures w14:val="none"/>
          </w:rPr>
          <w:t>86</w:t>
        </w:r>
      </w:hyperlink>
      <w:r w:rsidRPr="0091779C">
        <w:rPr>
          <w:rFonts w:ascii="Arial" w:eastAsia="Times New Roman" w:hAnsi="Arial" w:cs="Arial"/>
          <w:color w:val="202122"/>
          <w:kern w:val="0"/>
          <w:sz w:val="24"/>
          <w:szCs w:val="24"/>
          <w:lang w:val="es-ES" w:eastAsia="en-IL"/>
          <w14:ligatures w14:val="none"/>
        </w:rPr>
        <w:t>​</w:t>
      </w:r>
    </w:p>
    <w:p w14:paraId="68D1F92A"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equipo </w:t>
      </w:r>
      <w:hyperlink r:id="rId181" w:tooltip="Inteligencia de fuentes abiertas" w:history="1">
        <w:r w:rsidRPr="0091779C">
          <w:rPr>
            <w:rFonts w:ascii="Arial" w:eastAsia="Times New Roman" w:hAnsi="Arial" w:cs="Arial"/>
            <w:color w:val="3366CC"/>
            <w:kern w:val="0"/>
            <w:sz w:val="24"/>
            <w:szCs w:val="24"/>
            <w:u w:val="single"/>
            <w:lang w:val="es-ES" w:eastAsia="en-IL"/>
            <w14:ligatures w14:val="none"/>
          </w:rPr>
          <w:t>OSINT</w:t>
        </w:r>
      </w:hyperlink>
      <w:r w:rsidRPr="0091779C">
        <w:rPr>
          <w:rFonts w:ascii="Arial" w:eastAsia="Times New Roman" w:hAnsi="Arial" w:cs="Arial"/>
          <w:color w:val="202122"/>
          <w:kern w:val="0"/>
          <w:sz w:val="24"/>
          <w:szCs w:val="24"/>
          <w:lang w:val="es-ES" w:eastAsia="en-IL"/>
          <w14:ligatures w14:val="none"/>
        </w:rPr>
        <w:t> de </w:t>
      </w:r>
      <w:hyperlink r:id="rId182" w:tooltip="India Today" w:history="1">
        <w:r w:rsidRPr="0091779C">
          <w:rPr>
            <w:rFonts w:ascii="Arial" w:eastAsia="Times New Roman" w:hAnsi="Arial" w:cs="Arial"/>
            <w:color w:val="3366CC"/>
            <w:kern w:val="0"/>
            <w:sz w:val="24"/>
            <w:szCs w:val="24"/>
            <w:u w:val="single"/>
            <w:lang w:val="es-ES" w:eastAsia="en-IL"/>
            <w14:ligatures w14:val="none"/>
          </w:rPr>
          <w:t>India Today</w:t>
        </w:r>
      </w:hyperlink>
      <w:r w:rsidRPr="0091779C">
        <w:rPr>
          <w:rFonts w:ascii="Arial" w:eastAsia="Times New Roman" w:hAnsi="Arial" w:cs="Arial"/>
          <w:color w:val="202122"/>
          <w:kern w:val="0"/>
          <w:sz w:val="24"/>
          <w:szCs w:val="24"/>
          <w:lang w:val="es-ES" w:eastAsia="en-IL"/>
          <w14:ligatures w14:val="none"/>
        </w:rPr>
        <w:t> analizó las imágenes de la explosión, así como las consecuencias, y comparó el lugar de la explosión con bombardeos aéreos anteriores realizados por Israel. Tras analizar los datos disponibles, concluyó que la evidencia visual no coincide con los bombardeos aéreos anteriores de Israel, pero que se necesitaría una investigación más detallada para emitir un veredicto concluyente.</w:t>
      </w:r>
      <w:hyperlink r:id="rId183" w:anchor="cite_note-87" w:history="1">
        <w:r w:rsidRPr="0091779C">
          <w:rPr>
            <w:rFonts w:ascii="Arial" w:eastAsia="Times New Roman" w:hAnsi="Arial" w:cs="Arial"/>
            <w:color w:val="3366CC"/>
            <w:kern w:val="0"/>
            <w:sz w:val="24"/>
            <w:szCs w:val="24"/>
            <w:u w:val="single"/>
            <w:vertAlign w:val="superscript"/>
            <w:lang w:val="es-ES" w:eastAsia="en-IL"/>
            <w14:ligatures w14:val="none"/>
          </w:rPr>
          <w:t>87</w:t>
        </w:r>
      </w:hyperlink>
      <w:r w:rsidRPr="0091779C">
        <w:rPr>
          <w:rFonts w:ascii="Arial" w:eastAsia="Times New Roman" w:hAnsi="Arial" w:cs="Arial"/>
          <w:color w:val="202122"/>
          <w:kern w:val="0"/>
          <w:sz w:val="24"/>
          <w:szCs w:val="24"/>
          <w:lang w:val="es-ES" w:eastAsia="en-IL"/>
          <w14:ligatures w14:val="none"/>
        </w:rPr>
        <w:t>​</w:t>
      </w:r>
    </w:p>
    <w:p w14:paraId="5A50B49F"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lastRenderedPageBreak/>
        <w:t>El 18 de octubre, el servicio de la </w:t>
      </w:r>
      <w:hyperlink r:id="rId184" w:tooltip="BBC" w:history="1">
        <w:r w:rsidRPr="0091779C">
          <w:rPr>
            <w:rFonts w:ascii="Arial" w:eastAsia="Times New Roman" w:hAnsi="Arial" w:cs="Arial"/>
            <w:color w:val="3366CC"/>
            <w:kern w:val="0"/>
            <w:sz w:val="24"/>
            <w:szCs w:val="24"/>
            <w:u w:val="single"/>
            <w:lang w:val="es-ES" w:eastAsia="en-IL"/>
            <w14:ligatures w14:val="none"/>
          </w:rPr>
          <w:t>BBC</w:t>
        </w:r>
      </w:hyperlink>
      <w:r w:rsidRPr="0091779C">
        <w:rPr>
          <w:rFonts w:ascii="Arial" w:eastAsia="Times New Roman" w:hAnsi="Arial" w:cs="Arial"/>
          <w:color w:val="202122"/>
          <w:kern w:val="0"/>
          <w:sz w:val="24"/>
          <w:szCs w:val="24"/>
          <w:lang w:val="es-ES" w:eastAsia="en-IL"/>
          <w14:ligatures w14:val="none"/>
        </w:rPr>
        <w:t> </w:t>
      </w:r>
      <w:r w:rsidRPr="0091779C">
        <w:rPr>
          <w:rFonts w:ascii="Arial" w:eastAsia="Times New Roman" w:hAnsi="Arial" w:cs="Arial"/>
          <w:i/>
          <w:iCs/>
          <w:color w:val="202122"/>
          <w:kern w:val="0"/>
          <w:sz w:val="24"/>
          <w:szCs w:val="24"/>
          <w:lang w:val="es-ES" w:eastAsia="en-IL"/>
          <w14:ligatures w14:val="none"/>
        </w:rPr>
        <w:t>Verified Live</w:t>
      </w:r>
      <w:r w:rsidRPr="0091779C">
        <w:rPr>
          <w:rFonts w:ascii="Arial" w:eastAsia="Times New Roman" w:hAnsi="Arial" w:cs="Arial"/>
          <w:color w:val="202122"/>
          <w:kern w:val="0"/>
          <w:sz w:val="24"/>
          <w:szCs w:val="24"/>
          <w:lang w:val="es-ES" w:eastAsia="en-IL"/>
          <w14:ligatures w14:val="none"/>
        </w:rPr>
        <w:t> habló con varios expertos para determinar si las pruebas disponibles públicamente podrían establecer la causa de la explosión. Algunos expertos dijeron que no podían formarse una opinión sobre lo ocurrido, mientras que dos expertos dijeron que la evidencia era inconsistente con un ataque aéreo israelí o daño de una ojiva, y que la evidencia era consistente con una explosión causada por combustible para cohetes.</w:t>
      </w:r>
      <w:hyperlink r:id="rId185" w:anchor="cite_note-88" w:history="1">
        <w:r w:rsidRPr="0091779C">
          <w:rPr>
            <w:rFonts w:ascii="Arial" w:eastAsia="Times New Roman" w:hAnsi="Arial" w:cs="Arial"/>
            <w:color w:val="3366CC"/>
            <w:kern w:val="0"/>
            <w:sz w:val="24"/>
            <w:szCs w:val="24"/>
            <w:u w:val="single"/>
            <w:vertAlign w:val="superscript"/>
            <w:lang w:val="es-ES" w:eastAsia="en-IL"/>
            <w14:ligatures w14:val="none"/>
          </w:rPr>
          <w:t>88</w:t>
        </w:r>
      </w:hyperlink>
      <w:r w:rsidRPr="0091779C">
        <w:rPr>
          <w:rFonts w:ascii="Arial" w:eastAsia="Times New Roman" w:hAnsi="Arial" w:cs="Arial"/>
          <w:color w:val="202122"/>
          <w:kern w:val="0"/>
          <w:sz w:val="24"/>
          <w:szCs w:val="24"/>
          <w:lang w:val="es-ES" w:eastAsia="en-IL"/>
          <w14:ligatures w14:val="none"/>
        </w:rPr>
        <w:t>​</w:t>
      </w:r>
    </w:p>
    <w:tbl>
      <w:tblPr>
        <w:tblW w:w="4500" w:type="dxa"/>
        <w:tblCellSpacing w:w="15" w:type="dxa"/>
        <w:tblInd w:w="360"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4500"/>
      </w:tblGrid>
      <w:tr w:rsidR="0091779C" w:rsidRPr="0091779C" w14:paraId="33E76CCC" w14:textId="77777777" w:rsidTr="0091779C">
        <w:trPr>
          <w:trHeight w:val="525"/>
          <w:tblCellSpacing w:w="15" w:type="dxa"/>
        </w:trPr>
        <w:tc>
          <w:tcPr>
            <w:tcW w:w="0" w:type="auto"/>
            <w:shd w:val="clear" w:color="auto" w:fill="auto"/>
            <w:vAlign w:val="center"/>
            <w:hideMark/>
          </w:tcPr>
          <w:p w14:paraId="652E14F8" w14:textId="77777777" w:rsidR="0091779C" w:rsidRPr="0091779C" w:rsidRDefault="0091779C" w:rsidP="0091779C">
            <w:pPr>
              <w:spacing w:after="0" w:line="288" w:lineRule="atLeast"/>
              <w:jc w:val="center"/>
              <w:rPr>
                <w:rFonts w:ascii="Times New Roman" w:eastAsia="Times New Roman" w:hAnsi="Times New Roman" w:cs="Times New Roman"/>
                <w:b/>
                <w:bCs/>
                <w:color w:val="000000"/>
                <w:kern w:val="0"/>
                <w:sz w:val="26"/>
                <w:szCs w:val="26"/>
                <w:lang w:val="en-IL" w:eastAsia="en-IL"/>
                <w14:ligatures w14:val="none"/>
              </w:rPr>
            </w:pPr>
            <w:r w:rsidRPr="0091779C">
              <w:rPr>
                <w:rFonts w:ascii="Times New Roman" w:eastAsia="Times New Roman" w:hAnsi="Times New Roman" w:cs="Times New Roman"/>
                <w:b/>
                <w:bCs/>
                <w:color w:val="000000"/>
                <w:kern w:val="0"/>
                <w:sz w:val="26"/>
                <w:szCs w:val="26"/>
                <w:lang w:val="en-IL" w:eastAsia="en-IL"/>
                <w14:ligatures w14:val="none"/>
              </w:rPr>
              <w:t>Video externo</w:t>
            </w:r>
          </w:p>
        </w:tc>
      </w:tr>
      <w:tr w:rsidR="0091779C" w:rsidRPr="0091779C" w14:paraId="1C2BFCBC" w14:textId="77777777" w:rsidTr="0091779C">
        <w:trPr>
          <w:tblCellSpacing w:w="15" w:type="dxa"/>
        </w:trPr>
        <w:tc>
          <w:tcPr>
            <w:tcW w:w="0" w:type="auto"/>
            <w:shd w:val="clear" w:color="auto" w:fill="F9F9F9"/>
            <w:hideMark/>
          </w:tcPr>
          <w:p w14:paraId="5045ADDE" w14:textId="0D6CD1A1" w:rsidR="0091779C" w:rsidRPr="0091779C" w:rsidRDefault="0091779C" w:rsidP="0091779C">
            <w:pPr>
              <w:spacing w:after="0" w:line="336" w:lineRule="atLeast"/>
              <w:rPr>
                <w:rFonts w:ascii="Times New Roman" w:eastAsia="Times New Roman" w:hAnsi="Times New Roman" w:cs="Times New Roman"/>
                <w:color w:val="000000"/>
                <w:kern w:val="0"/>
                <w:sz w:val="19"/>
                <w:szCs w:val="19"/>
                <w:lang w:val="en-IL" w:eastAsia="en-IL"/>
                <w14:ligatures w14:val="none"/>
              </w:rPr>
            </w:pPr>
            <w:r w:rsidRPr="0091779C">
              <w:rPr>
                <w:rFonts w:ascii="Times New Roman" w:eastAsia="Times New Roman" w:hAnsi="Times New Roman" w:cs="Times New Roman"/>
                <w:noProof/>
                <w:color w:val="000000"/>
                <w:kern w:val="0"/>
                <w:sz w:val="19"/>
                <w:szCs w:val="19"/>
                <w:lang w:val="en-IL" w:eastAsia="en-IL"/>
                <w14:ligatures w14:val="none"/>
              </w:rPr>
              <w:drawing>
                <wp:inline distT="0" distB="0" distL="0" distR="0" wp14:anchorId="3EC5E83B" wp14:editId="7AE71064">
                  <wp:extent cx="152400" cy="152400"/>
                  <wp:effectExtent l="0" t="0" r="0" b="0"/>
                  <wp:docPr id="97166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1779C">
              <w:rPr>
                <w:rFonts w:ascii="Times New Roman" w:eastAsia="Times New Roman" w:hAnsi="Times New Roman" w:cs="Times New Roman"/>
                <w:color w:val="000000"/>
                <w:kern w:val="0"/>
                <w:sz w:val="19"/>
                <w:szCs w:val="19"/>
                <w:lang w:val="en-IL" w:eastAsia="en-IL"/>
                <w14:ligatures w14:val="none"/>
              </w:rPr>
              <w:t> </w:t>
            </w:r>
            <w:hyperlink r:id="rId187" w:history="1">
              <w:r w:rsidRPr="0091779C">
                <w:rPr>
                  <w:rFonts w:ascii="Times New Roman" w:eastAsia="Times New Roman" w:hAnsi="Times New Roman" w:cs="Times New Roman"/>
                  <w:color w:val="3366CC"/>
                  <w:kern w:val="0"/>
                  <w:sz w:val="19"/>
                  <w:szCs w:val="19"/>
                  <w:u w:val="single"/>
                  <w:lang w:val="en-IL" w:eastAsia="en-IL"/>
                  <w14:ligatures w14:val="none"/>
                </w:rPr>
                <w:t>Vídeo publicado por la cadena Al Jazeera donde refuta la afirmación del ejército israelí de que la explosión en el hospital al-Ahli fue causado por el lanzamiento fallido de un cohete.</w:t>
              </w:r>
            </w:hyperlink>
          </w:p>
        </w:tc>
      </w:tr>
      <w:tr w:rsidR="0091779C" w:rsidRPr="0091779C" w14:paraId="28951B5E" w14:textId="77777777" w:rsidTr="0091779C">
        <w:trPr>
          <w:tblCellSpacing w:w="15" w:type="dxa"/>
        </w:trPr>
        <w:tc>
          <w:tcPr>
            <w:tcW w:w="0" w:type="auto"/>
            <w:shd w:val="clear" w:color="auto" w:fill="F9F9F9"/>
            <w:hideMark/>
          </w:tcPr>
          <w:p w14:paraId="5E8B7F07" w14:textId="77777777" w:rsidR="0091779C" w:rsidRPr="0091779C" w:rsidRDefault="0091779C" w:rsidP="0091779C">
            <w:pPr>
              <w:spacing w:after="0" w:line="264" w:lineRule="atLeast"/>
              <w:jc w:val="center"/>
              <w:rPr>
                <w:rFonts w:ascii="Times New Roman" w:eastAsia="Times New Roman" w:hAnsi="Times New Roman" w:cs="Times New Roman"/>
                <w:color w:val="000000"/>
                <w:kern w:val="0"/>
                <w:sz w:val="15"/>
                <w:szCs w:val="15"/>
                <w:lang w:val="en-IL" w:eastAsia="en-IL"/>
                <w14:ligatures w14:val="none"/>
              </w:rPr>
            </w:pPr>
            <w:r w:rsidRPr="0091779C">
              <w:rPr>
                <w:rFonts w:ascii="Times New Roman" w:eastAsia="Times New Roman" w:hAnsi="Times New Roman" w:cs="Times New Roman"/>
                <w:b/>
                <w:bCs/>
                <w:color w:val="000000"/>
                <w:kern w:val="0"/>
                <w:sz w:val="15"/>
                <w:szCs w:val="15"/>
                <w:lang w:val="en-IL" w:eastAsia="en-IL"/>
                <w14:ligatures w14:val="none"/>
              </w:rPr>
              <w:t>Atención</w:t>
            </w:r>
            <w:r w:rsidRPr="0091779C">
              <w:rPr>
                <w:rFonts w:ascii="Times New Roman" w:eastAsia="Times New Roman" w:hAnsi="Times New Roman" w:cs="Times New Roman"/>
                <w:color w:val="000000"/>
                <w:kern w:val="0"/>
                <w:sz w:val="15"/>
                <w:szCs w:val="15"/>
                <w:lang w:val="en-IL" w:eastAsia="en-IL"/>
                <w14:ligatures w14:val="none"/>
              </w:rPr>
              <w:t>: este archivo está alojado en un sitio externo, fuera del control de la </w:t>
            </w:r>
            <w:hyperlink r:id="rId188" w:tooltip="Fundación Wikimedia" w:history="1">
              <w:r w:rsidRPr="0091779C">
                <w:rPr>
                  <w:rFonts w:ascii="Times New Roman" w:eastAsia="Times New Roman" w:hAnsi="Times New Roman" w:cs="Times New Roman"/>
                  <w:color w:val="3366CC"/>
                  <w:kern w:val="0"/>
                  <w:sz w:val="15"/>
                  <w:szCs w:val="15"/>
                  <w:u w:val="single"/>
                  <w:lang w:val="en-IL" w:eastAsia="en-IL"/>
                  <w14:ligatures w14:val="none"/>
                </w:rPr>
                <w:t>Fundación Wikimedia</w:t>
              </w:r>
            </w:hyperlink>
            <w:r w:rsidRPr="0091779C">
              <w:rPr>
                <w:rFonts w:ascii="Times New Roman" w:eastAsia="Times New Roman" w:hAnsi="Times New Roman" w:cs="Times New Roman"/>
                <w:color w:val="000000"/>
                <w:kern w:val="0"/>
                <w:sz w:val="15"/>
                <w:szCs w:val="15"/>
                <w:lang w:val="en-IL" w:eastAsia="en-IL"/>
                <w14:ligatures w14:val="none"/>
              </w:rPr>
              <w:t>.</w:t>
            </w:r>
          </w:p>
        </w:tc>
      </w:tr>
    </w:tbl>
    <w:p w14:paraId="7B47A73B"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cadena de noticias catarí </w:t>
      </w:r>
      <w:hyperlink r:id="rId189" w:tooltip="Al Jazeera" w:history="1">
        <w:r w:rsidRPr="0091779C">
          <w:rPr>
            <w:rFonts w:ascii="Arial" w:eastAsia="Times New Roman" w:hAnsi="Arial" w:cs="Arial"/>
            <w:color w:val="3366CC"/>
            <w:kern w:val="0"/>
            <w:sz w:val="24"/>
            <w:szCs w:val="24"/>
            <w:u w:val="single"/>
            <w:lang w:val="es-ES" w:eastAsia="en-IL"/>
            <w14:ligatures w14:val="none"/>
          </w:rPr>
          <w:t>Al-Jazeera</w:t>
        </w:r>
      </w:hyperlink>
      <w:r w:rsidRPr="0091779C">
        <w:rPr>
          <w:rFonts w:ascii="Arial" w:eastAsia="Times New Roman" w:hAnsi="Arial" w:cs="Arial"/>
          <w:color w:val="202122"/>
          <w:kern w:val="0"/>
          <w:sz w:val="24"/>
          <w:szCs w:val="24"/>
          <w:lang w:val="es-ES" w:eastAsia="en-IL"/>
          <w14:ligatures w14:val="none"/>
        </w:rPr>
        <w:t> ha atribuido la responsabilidad del ataque a Israel.</w:t>
      </w:r>
      <w:hyperlink r:id="rId190" w:anchor="cite_note-:13-89" w:history="1">
        <w:r w:rsidRPr="0091779C">
          <w:rPr>
            <w:rFonts w:ascii="Arial" w:eastAsia="Times New Roman" w:hAnsi="Arial" w:cs="Arial"/>
            <w:color w:val="3366CC"/>
            <w:kern w:val="0"/>
            <w:sz w:val="24"/>
            <w:szCs w:val="24"/>
            <w:u w:val="single"/>
            <w:vertAlign w:val="superscript"/>
            <w:lang w:val="es-ES" w:eastAsia="en-IL"/>
            <w14:ligatures w14:val="none"/>
          </w:rPr>
          <w:t>89</w:t>
        </w:r>
      </w:hyperlink>
      <w:r w:rsidRPr="0091779C">
        <w:rPr>
          <w:rFonts w:ascii="Arial" w:eastAsia="Times New Roman" w:hAnsi="Arial" w:cs="Arial"/>
          <w:color w:val="202122"/>
          <w:kern w:val="0"/>
          <w:sz w:val="24"/>
          <w:szCs w:val="24"/>
          <w:lang w:val="es-ES" w:eastAsia="en-IL"/>
          <w14:ligatures w14:val="none"/>
        </w:rPr>
        <w:t>​ El 19 de octubre, Al Jazeera mostró con imágenes de vídeo israelíes que concuerdan con las tomadas por la propia cadena, que los cohetes lanzados por Hamás muy poco antes de las 19.00 horas fueron todos interceptados por la </w:t>
      </w:r>
      <w:hyperlink r:id="rId191" w:tooltip="Cúpula de Hierro" w:history="1">
        <w:r w:rsidRPr="0091779C">
          <w:rPr>
            <w:rFonts w:ascii="Arial" w:eastAsia="Times New Roman" w:hAnsi="Arial" w:cs="Arial"/>
            <w:color w:val="3366CC"/>
            <w:kern w:val="0"/>
            <w:sz w:val="24"/>
            <w:szCs w:val="24"/>
            <w:u w:val="single"/>
            <w:lang w:val="es-ES" w:eastAsia="en-IL"/>
            <w14:ligatures w14:val="none"/>
          </w:rPr>
          <w:t>Cúpula de Hierro</w:t>
        </w:r>
      </w:hyperlink>
      <w:r w:rsidRPr="0091779C">
        <w:rPr>
          <w:rFonts w:ascii="Arial" w:eastAsia="Times New Roman" w:hAnsi="Arial" w:cs="Arial"/>
          <w:color w:val="202122"/>
          <w:kern w:val="0"/>
          <w:sz w:val="24"/>
          <w:szCs w:val="24"/>
          <w:lang w:val="es-ES" w:eastAsia="en-IL"/>
          <w14:ligatures w14:val="none"/>
        </w:rPr>
        <w:t>, menos uno que fue totalmente destruido en el cielo segundos más tarde sin llegar a causar daños en el suelo. Ese último fue señalado por las FDI como el causante de la tragedia, pero, a los pocos segundos, se ve una explosión y otra, dos segundos más tarde, que fue la que causó la masacre en el hospital, pero no son de cohetes gazatíes. Las investigaciones de los servicios digitales de Al Jazeera concluyeron que ninguna prueba justificaba la versión de Israel.</w:t>
      </w:r>
      <w:hyperlink r:id="rId192" w:anchor="cite_note-:20-26" w:history="1">
        <w:r w:rsidRPr="0091779C">
          <w:rPr>
            <w:rFonts w:ascii="Arial" w:eastAsia="Times New Roman" w:hAnsi="Arial" w:cs="Arial"/>
            <w:color w:val="3366CC"/>
            <w:kern w:val="0"/>
            <w:sz w:val="24"/>
            <w:szCs w:val="24"/>
            <w:u w:val="single"/>
            <w:vertAlign w:val="superscript"/>
            <w:lang w:val="es-ES" w:eastAsia="en-IL"/>
            <w14:ligatures w14:val="none"/>
          </w:rPr>
          <w:t>26</w:t>
        </w:r>
      </w:hyperlink>
      <w:r w:rsidRPr="0091779C">
        <w:rPr>
          <w:rFonts w:ascii="Arial" w:eastAsia="Times New Roman" w:hAnsi="Arial" w:cs="Arial"/>
          <w:color w:val="202122"/>
          <w:kern w:val="0"/>
          <w:sz w:val="24"/>
          <w:szCs w:val="24"/>
          <w:lang w:val="es-ES" w:eastAsia="en-IL"/>
          <w14:ligatures w14:val="none"/>
        </w:rPr>
        <w:t>​</w:t>
      </w:r>
    </w:p>
    <w:p w14:paraId="06E78A95"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hyperlink r:id="rId193" w:tooltip="Forensic Architecture (aún no redactado)" w:history="1">
        <w:r w:rsidRPr="0091779C">
          <w:rPr>
            <w:rFonts w:ascii="Arial" w:eastAsia="Times New Roman" w:hAnsi="Arial" w:cs="Arial"/>
            <w:i/>
            <w:iCs/>
            <w:color w:val="D73333"/>
            <w:kern w:val="0"/>
            <w:sz w:val="24"/>
            <w:szCs w:val="24"/>
            <w:u w:val="single"/>
            <w:lang w:val="es-ES" w:eastAsia="en-IL"/>
            <w14:ligatures w14:val="none"/>
          </w:rPr>
          <w:t>Forensic Architecture</w:t>
        </w:r>
      </w:hyperlink>
      <w:r w:rsidRPr="0091779C">
        <w:rPr>
          <w:rFonts w:ascii="Arial" w:eastAsia="Times New Roman" w:hAnsi="Arial" w:cs="Arial"/>
          <w:color w:val="202122"/>
          <w:kern w:val="0"/>
          <w:sz w:val="24"/>
          <w:szCs w:val="24"/>
          <w:lang w:val="es-ES" w:eastAsia="en-IL"/>
          <w14:ligatures w14:val="none"/>
        </w:rPr>
        <w:t> (FA), una agencia de investigación con sede en </w:t>
      </w:r>
      <w:hyperlink r:id="rId194" w:tooltip="Goldsmiths, University of London" w:history="1">
        <w:r w:rsidRPr="0091779C">
          <w:rPr>
            <w:rFonts w:ascii="Arial" w:eastAsia="Times New Roman" w:hAnsi="Arial" w:cs="Arial"/>
            <w:color w:val="3366CC"/>
            <w:kern w:val="0"/>
            <w:sz w:val="24"/>
            <w:szCs w:val="24"/>
            <w:u w:val="single"/>
            <w:lang w:val="es-ES" w:eastAsia="en-IL"/>
            <w14:ligatures w14:val="none"/>
          </w:rPr>
          <w:t>Goldsmiths, University of London</w:t>
        </w:r>
      </w:hyperlink>
      <w:r w:rsidRPr="0091779C">
        <w:rPr>
          <w:rFonts w:ascii="Arial" w:eastAsia="Times New Roman" w:hAnsi="Arial" w:cs="Arial"/>
          <w:color w:val="202122"/>
          <w:kern w:val="0"/>
          <w:sz w:val="24"/>
          <w:szCs w:val="24"/>
          <w:lang w:val="es-ES" w:eastAsia="en-IL"/>
          <w14:ligatures w14:val="none"/>
        </w:rPr>
        <w:t>, que investiga violaciones de derechos humanos, incluida la violencia, y la ONG Earshot, experta en análisis de audio, analizaron la explosión del hospital. El análisis del efecto Doppler de Earshot en dos videos indica que el misil se acercó desde el noreste, este o sureste, contradiciendo la afirmación de las FDI de que el misil llevaba una trayectoria suroeste.</w:t>
      </w:r>
      <w:hyperlink r:id="rId195" w:anchor="cite_note-90" w:history="1">
        <w:r w:rsidRPr="0091779C">
          <w:rPr>
            <w:rFonts w:ascii="Arial" w:eastAsia="Times New Roman" w:hAnsi="Arial" w:cs="Arial"/>
            <w:color w:val="3366CC"/>
            <w:kern w:val="0"/>
            <w:sz w:val="24"/>
            <w:szCs w:val="24"/>
            <w:u w:val="single"/>
            <w:vertAlign w:val="superscript"/>
            <w:lang w:val="es-ES" w:eastAsia="en-IL"/>
            <w14:ligatures w14:val="none"/>
          </w:rPr>
          <w:t>90</w:t>
        </w:r>
      </w:hyperlink>
      <w:r w:rsidRPr="0091779C">
        <w:rPr>
          <w:rFonts w:ascii="Arial" w:eastAsia="Times New Roman" w:hAnsi="Arial" w:cs="Arial"/>
          <w:color w:val="202122"/>
          <w:kern w:val="0"/>
          <w:sz w:val="24"/>
          <w:szCs w:val="24"/>
          <w:lang w:val="es-ES" w:eastAsia="en-IL"/>
          <w14:ligatures w14:val="none"/>
        </w:rPr>
        <w:t>​ Sus hallazgos, combinados con un análisis 3D realizado por la FA, sugieren que el proyectil probablemente se lanzó desde el lado controlado por Israel. También señalaron que el tamaño del cráter apunta a una munición más grande que los típicos drones utilizados por la FDI.</w:t>
      </w:r>
      <w:hyperlink r:id="rId196" w:anchor="cite_note-:102-91" w:history="1">
        <w:r w:rsidRPr="0091779C">
          <w:rPr>
            <w:rFonts w:ascii="Arial" w:eastAsia="Times New Roman" w:hAnsi="Arial" w:cs="Arial"/>
            <w:color w:val="3366CC"/>
            <w:kern w:val="0"/>
            <w:sz w:val="24"/>
            <w:szCs w:val="24"/>
            <w:u w:val="single"/>
            <w:vertAlign w:val="superscript"/>
            <w:lang w:val="es-ES" w:eastAsia="en-IL"/>
            <w14:ligatures w14:val="none"/>
          </w:rPr>
          <w:t>91</w:t>
        </w:r>
      </w:hyperlink>
      <w:r w:rsidRPr="0091779C">
        <w:rPr>
          <w:rFonts w:ascii="Arial" w:eastAsia="Times New Roman" w:hAnsi="Arial" w:cs="Arial"/>
          <w:color w:val="202122"/>
          <w:kern w:val="0"/>
          <w:sz w:val="24"/>
          <w:szCs w:val="24"/>
          <w:lang w:val="es-ES" w:eastAsia="en-IL"/>
          <w14:ligatures w14:val="none"/>
        </w:rPr>
        <w:t>​</w:t>
      </w:r>
      <w:hyperlink r:id="rId197" w:anchor="cite_note-:19-29" w:history="1">
        <w:r w:rsidRPr="0091779C">
          <w:rPr>
            <w:rFonts w:ascii="Arial" w:eastAsia="Times New Roman" w:hAnsi="Arial" w:cs="Arial"/>
            <w:color w:val="3366CC"/>
            <w:kern w:val="0"/>
            <w:sz w:val="24"/>
            <w:szCs w:val="24"/>
            <w:u w:val="single"/>
            <w:vertAlign w:val="superscript"/>
            <w:lang w:val="es-ES" w:eastAsia="en-IL"/>
            <w14:ligatures w14:val="none"/>
          </w:rPr>
          <w:t>29</w:t>
        </w:r>
      </w:hyperlink>
      <w:r w:rsidRPr="0091779C">
        <w:rPr>
          <w:rFonts w:ascii="Arial" w:eastAsia="Times New Roman" w:hAnsi="Arial" w:cs="Arial"/>
          <w:color w:val="202122"/>
          <w:kern w:val="0"/>
          <w:sz w:val="24"/>
          <w:szCs w:val="24"/>
          <w:lang w:val="es-ES" w:eastAsia="en-IL"/>
          <w14:ligatures w14:val="none"/>
        </w:rPr>
        <w:t>​</w:t>
      </w:r>
      <w:hyperlink r:id="rId198" w:anchor="cite_note-:21-27" w:history="1">
        <w:r w:rsidRPr="0091779C">
          <w:rPr>
            <w:rFonts w:ascii="Arial" w:eastAsia="Times New Roman" w:hAnsi="Arial" w:cs="Arial"/>
            <w:color w:val="3366CC"/>
            <w:kern w:val="0"/>
            <w:sz w:val="24"/>
            <w:szCs w:val="24"/>
            <w:u w:val="single"/>
            <w:vertAlign w:val="superscript"/>
            <w:lang w:val="es-ES" w:eastAsia="en-IL"/>
            <w14:ligatures w14:val="none"/>
          </w:rPr>
          <w:t>27</w:t>
        </w:r>
      </w:hyperlink>
      <w:r w:rsidRPr="0091779C">
        <w:rPr>
          <w:rFonts w:ascii="Arial" w:eastAsia="Times New Roman" w:hAnsi="Arial" w:cs="Arial"/>
          <w:color w:val="202122"/>
          <w:kern w:val="0"/>
          <w:sz w:val="24"/>
          <w:szCs w:val="24"/>
          <w:lang w:val="es-ES" w:eastAsia="en-IL"/>
          <w14:ligatures w14:val="none"/>
        </w:rPr>
        <w:t>​</w:t>
      </w:r>
    </w:p>
    <w:p w14:paraId="7BBC2B40"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24 de octubre de 2023, el periódico estadounidense </w:t>
      </w:r>
      <w:hyperlink r:id="rId199" w:tooltip="The New York Times" w:history="1">
        <w:r w:rsidRPr="0091779C">
          <w:rPr>
            <w:rFonts w:ascii="Arial" w:eastAsia="Times New Roman" w:hAnsi="Arial" w:cs="Arial"/>
            <w:i/>
            <w:iCs/>
            <w:color w:val="3366CC"/>
            <w:kern w:val="0"/>
            <w:sz w:val="24"/>
            <w:szCs w:val="24"/>
            <w:u w:val="single"/>
            <w:lang w:val="es-ES" w:eastAsia="en-IL"/>
            <w14:ligatures w14:val="none"/>
          </w:rPr>
          <w:t>The New York Times</w:t>
        </w:r>
      </w:hyperlink>
      <w:r w:rsidRPr="0091779C">
        <w:rPr>
          <w:rFonts w:ascii="Arial" w:eastAsia="Times New Roman" w:hAnsi="Arial" w:cs="Arial"/>
          <w:color w:val="202122"/>
          <w:kern w:val="0"/>
          <w:sz w:val="24"/>
          <w:szCs w:val="24"/>
          <w:lang w:val="es-ES" w:eastAsia="en-IL"/>
          <w14:ligatures w14:val="none"/>
        </w:rPr>
        <w:t> publicó un análisis que pone en duda la teoría expuesta por Israel de que el cohete visto en el vídeo de Al Jazeera hubiera provocado la explosión en el hospital. Según su análisis, transcurrieron unos 25 segundos entre el lanzamiento del último misil palestino hacia Israel y la explosión en el propio hospital. Las imágenes de Al Jazeera citadas por las Fuerzas de Defensa de Israel (FDI) y presentadas como pruebas de la implicación de la </w:t>
      </w:r>
      <w:hyperlink r:id="rId200" w:tooltip="Yihad Islámica Palestina" w:history="1">
        <w:r w:rsidRPr="0091779C">
          <w:rPr>
            <w:rFonts w:ascii="Arial" w:eastAsia="Times New Roman" w:hAnsi="Arial" w:cs="Arial"/>
            <w:color w:val="3366CC"/>
            <w:kern w:val="0"/>
            <w:sz w:val="24"/>
            <w:szCs w:val="24"/>
            <w:u w:val="single"/>
            <w:lang w:val="es-ES" w:eastAsia="en-IL"/>
            <w14:ligatures w14:val="none"/>
          </w:rPr>
          <w:t>Yihad Islámica Palestina</w:t>
        </w:r>
      </w:hyperlink>
      <w:r w:rsidRPr="0091779C">
        <w:rPr>
          <w:rFonts w:ascii="Arial" w:eastAsia="Times New Roman" w:hAnsi="Arial" w:cs="Arial"/>
          <w:color w:val="202122"/>
          <w:kern w:val="0"/>
          <w:sz w:val="24"/>
          <w:szCs w:val="24"/>
          <w:lang w:val="es-ES" w:eastAsia="en-IL"/>
          <w14:ligatures w14:val="none"/>
        </w:rPr>
        <w:t> en la explosión y que mostraban un cohete dirigido a Israel que detonó poco antes del momento de la explosión en el Hospital Al-Ahli mostraban en cambio, según el periódico, un misil disparado desde una posición israelí cerca de </w:t>
      </w:r>
      <w:hyperlink r:id="rId201" w:tooltip="Nahal Oz" w:history="1">
        <w:r w:rsidRPr="0091779C">
          <w:rPr>
            <w:rFonts w:ascii="Arial" w:eastAsia="Times New Roman" w:hAnsi="Arial" w:cs="Arial"/>
            <w:color w:val="3366CC"/>
            <w:kern w:val="0"/>
            <w:sz w:val="24"/>
            <w:szCs w:val="24"/>
            <w:u w:val="single"/>
            <w:lang w:val="es-ES" w:eastAsia="en-IL"/>
            <w14:ligatures w14:val="none"/>
          </w:rPr>
          <w:t>Nahal Oz</w:t>
        </w:r>
      </w:hyperlink>
      <w:r w:rsidRPr="0091779C">
        <w:rPr>
          <w:rFonts w:ascii="Arial" w:eastAsia="Times New Roman" w:hAnsi="Arial" w:cs="Arial"/>
          <w:color w:val="202122"/>
          <w:kern w:val="0"/>
          <w:sz w:val="24"/>
          <w:szCs w:val="24"/>
          <w:lang w:val="es-ES" w:eastAsia="en-IL"/>
          <w14:ligatures w14:val="none"/>
        </w:rPr>
        <w:t xml:space="preserve"> que explotó en la frontera a </w:t>
      </w:r>
      <w:r w:rsidRPr="0091779C">
        <w:rPr>
          <w:rFonts w:ascii="Arial" w:eastAsia="Times New Roman" w:hAnsi="Arial" w:cs="Arial"/>
          <w:color w:val="202122"/>
          <w:kern w:val="0"/>
          <w:sz w:val="24"/>
          <w:szCs w:val="24"/>
          <w:lang w:val="es-ES" w:eastAsia="en-IL"/>
          <w14:ligatures w14:val="none"/>
        </w:rPr>
        <w:lastRenderedPageBreak/>
        <w:t>una distancia de unas dos millas del hospital, por lo que no tiene relación con la explosión en el propio hospital. El análisis del </w:t>
      </w:r>
      <w:r w:rsidRPr="0091779C">
        <w:rPr>
          <w:rFonts w:ascii="Arial" w:eastAsia="Times New Roman" w:hAnsi="Arial" w:cs="Arial"/>
          <w:i/>
          <w:iCs/>
          <w:color w:val="202122"/>
          <w:kern w:val="0"/>
          <w:sz w:val="24"/>
          <w:szCs w:val="24"/>
          <w:lang w:val="es-ES" w:eastAsia="en-IL"/>
          <w14:ligatures w14:val="none"/>
        </w:rPr>
        <w:t>Times</w:t>
      </w:r>
      <w:r w:rsidRPr="0091779C">
        <w:rPr>
          <w:rFonts w:ascii="Arial" w:eastAsia="Times New Roman" w:hAnsi="Arial" w:cs="Arial"/>
          <w:color w:val="202122"/>
          <w:kern w:val="0"/>
          <w:sz w:val="24"/>
          <w:szCs w:val="24"/>
          <w:lang w:val="es-ES" w:eastAsia="en-IL"/>
          <w14:ligatures w14:val="none"/>
        </w:rPr>
        <w:t> concluyó que si bien aún se desconoce la responsabilidad de la explosión en el hospital, la afirmación de las agencias de inteligencia israelíes y estadounidenses de que el origen de la explosión podría haber sido un lanzamiento fallido de un cohete palestino sigue siendo plausible. Sin embargo, agregaron, «el análisis del Times arroja dudas sobre una de las pruebas más publicitadas que los funcionarios israelíes han utilizado para presentar su caso y complica la narrativa directa que han presentado». Además, los vídeos analizados por el </w:t>
      </w:r>
      <w:r w:rsidRPr="0091779C">
        <w:rPr>
          <w:rFonts w:ascii="Arial" w:eastAsia="Times New Roman" w:hAnsi="Arial" w:cs="Arial"/>
          <w:i/>
          <w:iCs/>
          <w:color w:val="202122"/>
          <w:kern w:val="0"/>
          <w:sz w:val="24"/>
          <w:szCs w:val="24"/>
          <w:lang w:val="es-ES" w:eastAsia="en-IL"/>
          <w14:ligatures w14:val="none"/>
        </w:rPr>
        <w:t>Times</w:t>
      </w:r>
      <w:r w:rsidRPr="0091779C">
        <w:rPr>
          <w:rFonts w:ascii="Arial" w:eastAsia="Times New Roman" w:hAnsi="Arial" w:cs="Arial"/>
          <w:color w:val="202122"/>
          <w:kern w:val="0"/>
          <w:sz w:val="24"/>
          <w:szCs w:val="24"/>
          <w:lang w:val="es-ES" w:eastAsia="en-IL"/>
          <w14:ligatures w14:val="none"/>
        </w:rPr>
        <w:t> mostraban dos cosas: en primer lugar, que los militantes estaban disparando docenas de cohetes desde el suroeste del hospital, por lo que un cohete fallido que no alcanzara su objetivo con combustible no gastado podría haber causado la explosión, y en segundo lugar, que parece haber habido bombardeos israelíes en la zona, con dos explosiones visibles cerca del hospital dos minutos después del impacto. Las fuerzas israelíes dijeron al </w:t>
      </w:r>
      <w:r w:rsidRPr="0091779C">
        <w:rPr>
          <w:rFonts w:ascii="Arial" w:eastAsia="Times New Roman" w:hAnsi="Arial" w:cs="Arial"/>
          <w:i/>
          <w:iCs/>
          <w:color w:val="202122"/>
          <w:kern w:val="0"/>
          <w:sz w:val="24"/>
          <w:szCs w:val="24"/>
          <w:lang w:val="es-ES" w:eastAsia="en-IL"/>
          <w14:ligatures w14:val="none"/>
        </w:rPr>
        <w:t>Times</w:t>
      </w:r>
      <w:r w:rsidRPr="0091779C">
        <w:rPr>
          <w:rFonts w:ascii="Arial" w:eastAsia="Times New Roman" w:hAnsi="Arial" w:cs="Arial"/>
          <w:color w:val="202122"/>
          <w:kern w:val="0"/>
          <w:sz w:val="24"/>
          <w:szCs w:val="24"/>
          <w:lang w:val="es-ES" w:eastAsia="en-IL"/>
          <w14:ligatures w14:val="none"/>
        </w:rPr>
        <w:t> que no habían estado atacando «dentro de un rango que pusiera en peligro el hospital», pero no dieron información sobre la distancia al hospital a la que habían estado atacando.</w:t>
      </w:r>
      <w:hyperlink r:id="rId202" w:anchor="cite_note-:16-92" w:history="1">
        <w:r w:rsidRPr="0091779C">
          <w:rPr>
            <w:rFonts w:ascii="Arial" w:eastAsia="Times New Roman" w:hAnsi="Arial" w:cs="Arial"/>
            <w:color w:val="3366CC"/>
            <w:kern w:val="0"/>
            <w:sz w:val="24"/>
            <w:szCs w:val="24"/>
            <w:u w:val="single"/>
            <w:vertAlign w:val="superscript"/>
            <w:lang w:val="es-ES" w:eastAsia="en-IL"/>
            <w14:ligatures w14:val="none"/>
          </w:rPr>
          <w:t>92</w:t>
        </w:r>
      </w:hyperlink>
      <w:r w:rsidRPr="0091779C">
        <w:rPr>
          <w:rFonts w:ascii="Arial" w:eastAsia="Times New Roman" w:hAnsi="Arial" w:cs="Arial"/>
          <w:color w:val="202122"/>
          <w:kern w:val="0"/>
          <w:sz w:val="24"/>
          <w:szCs w:val="24"/>
          <w:lang w:val="es-ES" w:eastAsia="en-IL"/>
          <w14:ligatures w14:val="none"/>
        </w:rPr>
        <w:t>​</w:t>
      </w:r>
    </w:p>
    <w:p w14:paraId="7CD42E22"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w:t>
      </w:r>
      <w:hyperlink r:id="rId203" w:tooltip="The Washington Post" w:history="1">
        <w:r w:rsidRPr="0091779C">
          <w:rPr>
            <w:rFonts w:ascii="Arial" w:eastAsia="Times New Roman" w:hAnsi="Arial" w:cs="Arial"/>
            <w:i/>
            <w:iCs/>
            <w:color w:val="3366CC"/>
            <w:kern w:val="0"/>
            <w:sz w:val="24"/>
            <w:szCs w:val="24"/>
            <w:u w:val="single"/>
            <w:lang w:val="es-ES" w:eastAsia="en-IL"/>
            <w14:ligatures w14:val="none"/>
          </w:rPr>
          <w:t>Washington Post</w:t>
        </w:r>
      </w:hyperlink>
      <w:r w:rsidRPr="0091779C">
        <w:rPr>
          <w:rFonts w:ascii="Arial" w:eastAsia="Times New Roman" w:hAnsi="Arial" w:cs="Arial"/>
          <w:color w:val="202122"/>
          <w:kern w:val="0"/>
          <w:sz w:val="24"/>
          <w:szCs w:val="24"/>
          <w:lang w:val="es-ES" w:eastAsia="en-IL"/>
          <w14:ligatures w14:val="none"/>
        </w:rPr>
        <w:t> publicó un análisis similar el 26 de octubre de 2023, que también concluyó que el proyectil que se muestra en los vídeos no es el mismo proyectil que provocó la explosión en el hospital. En cambio, el periódico concluyó que el proyectil que se ve en los videos parece ser un misil israelí que intercepta un cohete sobre territorio israelí a unas tres millas del hospital.</w:t>
      </w:r>
      <w:hyperlink r:id="rId204" w:anchor="cite_note-93" w:history="1">
        <w:r w:rsidRPr="0091779C">
          <w:rPr>
            <w:rFonts w:ascii="Arial" w:eastAsia="Times New Roman" w:hAnsi="Arial" w:cs="Arial"/>
            <w:color w:val="3366CC"/>
            <w:kern w:val="0"/>
            <w:sz w:val="24"/>
            <w:szCs w:val="24"/>
            <w:u w:val="single"/>
            <w:vertAlign w:val="superscript"/>
            <w:lang w:val="es-ES" w:eastAsia="en-IL"/>
            <w14:ligatures w14:val="none"/>
          </w:rPr>
          <w:t>93</w:t>
        </w:r>
      </w:hyperlink>
      <w:r w:rsidRPr="0091779C">
        <w:rPr>
          <w:rFonts w:ascii="Arial" w:eastAsia="Times New Roman" w:hAnsi="Arial" w:cs="Arial"/>
          <w:color w:val="202122"/>
          <w:kern w:val="0"/>
          <w:sz w:val="24"/>
          <w:szCs w:val="24"/>
          <w:lang w:val="es-ES" w:eastAsia="en-IL"/>
          <w14:ligatures w14:val="none"/>
        </w:rPr>
        <w:t>​</w:t>
      </w:r>
    </w:p>
    <w:p w14:paraId="72FAC02A"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análisis de Le Monde del 3 de noviembre de 2023 también concluyó que el proyectil mostrado en la transmisión de Al Jazeera probablemente no está relacionado con la explosión en el hospital, el reportaje señalaba que el proyectil mostrado parecía haber explotado a tal altitud y distancia del hospital que era poco probable. que los escombros podrían haber llegado al hospital en los 20 segundos entre la explosión del proyectil en el aire y la explosión en el hospital.</w:t>
      </w:r>
      <w:hyperlink r:id="rId205" w:anchor="cite_note-94" w:history="1">
        <w:r w:rsidRPr="0091779C">
          <w:rPr>
            <w:rFonts w:ascii="Arial" w:eastAsia="Times New Roman" w:hAnsi="Arial" w:cs="Arial"/>
            <w:color w:val="3366CC"/>
            <w:kern w:val="0"/>
            <w:sz w:val="24"/>
            <w:szCs w:val="24"/>
            <w:u w:val="single"/>
            <w:vertAlign w:val="superscript"/>
            <w:lang w:val="es-ES" w:eastAsia="en-IL"/>
            <w14:ligatures w14:val="none"/>
          </w:rPr>
          <w:t>94</w:t>
        </w:r>
      </w:hyperlink>
      <w:r w:rsidRPr="0091779C">
        <w:rPr>
          <w:rFonts w:ascii="Arial" w:eastAsia="Times New Roman" w:hAnsi="Arial" w:cs="Arial"/>
          <w:color w:val="202122"/>
          <w:kern w:val="0"/>
          <w:sz w:val="24"/>
          <w:szCs w:val="24"/>
          <w:lang w:val="es-ES" w:eastAsia="en-IL"/>
          <w14:ligatures w14:val="none"/>
        </w:rPr>
        <w:t>​</w:t>
      </w:r>
    </w:p>
    <w:p w14:paraId="18AB082A"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w:t>
      </w:r>
      <w:hyperlink r:id="rId206" w:tooltip="Human Rights Watch" w:history="1">
        <w:r w:rsidRPr="0091779C">
          <w:rPr>
            <w:rFonts w:ascii="Arial" w:eastAsia="Times New Roman" w:hAnsi="Arial" w:cs="Arial"/>
            <w:color w:val="3366CC"/>
            <w:kern w:val="0"/>
            <w:sz w:val="24"/>
            <w:szCs w:val="24"/>
            <w:u w:val="single"/>
            <w:lang w:val="es-ES" w:eastAsia="en-IL"/>
            <w14:ligatures w14:val="none"/>
          </w:rPr>
          <w:t>Human Rights Watch</w:t>
        </w:r>
      </w:hyperlink>
      <w:r w:rsidRPr="0091779C">
        <w:rPr>
          <w:rFonts w:ascii="Arial" w:eastAsia="Times New Roman" w:hAnsi="Arial" w:cs="Arial"/>
          <w:color w:val="202122"/>
          <w:kern w:val="0"/>
          <w:sz w:val="24"/>
          <w:szCs w:val="24"/>
          <w:lang w:val="es-ES" w:eastAsia="en-IL"/>
          <w14:ligatures w14:val="none"/>
        </w:rPr>
        <w:t>, la explosión fue causada por munición propulsada por cohete, como las comúnmente utilizadas por los grupos armados palestinos, que impactó en los terrenos del hospital. HRW añadió que se necesita más investigación para determinar quién había lanzado el cohete y si esto había violado las leyes de guerra.</w:t>
      </w:r>
      <w:hyperlink r:id="rId207" w:anchor="cite_note-95" w:history="1">
        <w:r w:rsidRPr="0091779C">
          <w:rPr>
            <w:rFonts w:ascii="Arial" w:eastAsia="Times New Roman" w:hAnsi="Arial" w:cs="Arial"/>
            <w:color w:val="3366CC"/>
            <w:kern w:val="0"/>
            <w:sz w:val="24"/>
            <w:szCs w:val="24"/>
            <w:u w:val="single"/>
            <w:vertAlign w:val="superscript"/>
            <w:lang w:val="es-ES" w:eastAsia="en-IL"/>
            <w14:ligatures w14:val="none"/>
          </w:rPr>
          <w:t>95</w:t>
        </w:r>
      </w:hyperlink>
      <w:r w:rsidRPr="0091779C">
        <w:rPr>
          <w:rFonts w:ascii="Arial" w:eastAsia="Times New Roman" w:hAnsi="Arial" w:cs="Arial"/>
          <w:color w:val="202122"/>
          <w:kern w:val="0"/>
          <w:sz w:val="24"/>
          <w:szCs w:val="24"/>
          <w:lang w:val="es-ES" w:eastAsia="en-IL"/>
          <w14:ligatures w14:val="none"/>
        </w:rPr>
        <w:t>​</w:t>
      </w:r>
    </w:p>
    <w:p w14:paraId="7465054D"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politólogo estadounidense especializado en asuntos relacionados con el judaísmo, Israel y el sionismo, </w:t>
      </w:r>
      <w:hyperlink r:id="rId208" w:tooltip="Norman Finkelstein" w:history="1">
        <w:r w:rsidRPr="0091779C">
          <w:rPr>
            <w:rFonts w:ascii="Arial" w:eastAsia="Times New Roman" w:hAnsi="Arial" w:cs="Arial"/>
            <w:color w:val="3366CC"/>
            <w:kern w:val="0"/>
            <w:sz w:val="24"/>
            <w:szCs w:val="24"/>
            <w:u w:val="single"/>
            <w:lang w:val="es-ES" w:eastAsia="en-IL"/>
            <w14:ligatures w14:val="none"/>
          </w:rPr>
          <w:t>Norman Finkelstein</w:t>
        </w:r>
      </w:hyperlink>
      <w:r w:rsidRPr="0091779C">
        <w:rPr>
          <w:rFonts w:ascii="Arial" w:eastAsia="Times New Roman" w:hAnsi="Arial" w:cs="Arial"/>
          <w:color w:val="202122"/>
          <w:kern w:val="0"/>
          <w:sz w:val="24"/>
          <w:szCs w:val="24"/>
          <w:lang w:val="es-ES" w:eastAsia="en-IL"/>
          <w14:ligatures w14:val="none"/>
        </w:rPr>
        <w:t>, describió la explosión como «un horror de la más alta magnitud» y añadió: «Israel siempre niega su responsabilidad». Admitió que aún era necesario llevar a cabo una investigación sobre lo que realmente ocurrió, pero advirtió que «Lo que sé es que no confíen en lo que dice el gobierno estadounidense, no confíen en lo que dice el gobierno británico y, por supuesto, no hace falta decirlo, no confíen en lo que dice Israel».</w:t>
      </w:r>
      <w:hyperlink r:id="rId209" w:anchor="cite_note-96" w:history="1">
        <w:r w:rsidRPr="0091779C">
          <w:rPr>
            <w:rFonts w:ascii="Arial" w:eastAsia="Times New Roman" w:hAnsi="Arial" w:cs="Arial"/>
            <w:color w:val="3366CC"/>
            <w:kern w:val="0"/>
            <w:sz w:val="24"/>
            <w:szCs w:val="24"/>
            <w:u w:val="single"/>
            <w:vertAlign w:val="superscript"/>
            <w:lang w:val="es-ES" w:eastAsia="en-IL"/>
            <w14:ligatures w14:val="none"/>
          </w:rPr>
          <w:t>96</w:t>
        </w:r>
      </w:hyperlink>
      <w:r w:rsidRPr="0091779C">
        <w:rPr>
          <w:rFonts w:ascii="Arial" w:eastAsia="Times New Roman" w:hAnsi="Arial" w:cs="Arial"/>
          <w:color w:val="202122"/>
          <w:kern w:val="0"/>
          <w:sz w:val="24"/>
          <w:szCs w:val="24"/>
          <w:lang w:val="es-ES" w:eastAsia="en-IL"/>
          <w14:ligatures w14:val="none"/>
        </w:rPr>
        <w:t>​</w:t>
      </w:r>
    </w:p>
    <w:p w14:paraId="62895734" w14:textId="77777777" w:rsidR="0091779C" w:rsidRPr="0091779C" w:rsidRDefault="0091779C" w:rsidP="0091779C">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s-ES" w:eastAsia="en-IL"/>
          <w14:ligatures w14:val="none"/>
        </w:rPr>
      </w:pPr>
      <w:r w:rsidRPr="0091779C">
        <w:rPr>
          <w:rFonts w:ascii="Georgia" w:eastAsia="Times New Roman" w:hAnsi="Georgia" w:cs="Arial"/>
          <w:color w:val="000000"/>
          <w:kern w:val="0"/>
          <w:sz w:val="36"/>
          <w:szCs w:val="36"/>
          <w:lang w:val="es-ES" w:eastAsia="en-IL"/>
          <w14:ligatures w14:val="none"/>
        </w:rPr>
        <w:t>Consecuencias</w:t>
      </w:r>
      <w:r w:rsidRPr="0091779C">
        <w:rPr>
          <w:rFonts w:ascii="Arial" w:eastAsia="Times New Roman" w:hAnsi="Arial" w:cs="Arial"/>
          <w:color w:val="54595D"/>
          <w:kern w:val="0"/>
          <w:sz w:val="24"/>
          <w:szCs w:val="24"/>
          <w:lang w:val="es-ES" w:eastAsia="en-IL"/>
          <w14:ligatures w14:val="none"/>
        </w:rPr>
        <w:t>[</w:t>
      </w:r>
      <w:hyperlink r:id="rId210" w:tooltip="Editar sección: Consecuencias"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49E34606"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explosión provocó protestas en varios países, entre ellos Canadá, Egipto, Irán, Irak, Jordania, Kuwait, Líbano, Libia, Marruecos, Catar, Siria, Túnez, Turquía, Reino Unido y Yemen. En </w:t>
      </w:r>
      <w:hyperlink r:id="rId211" w:tooltip="Ramala" w:history="1">
        <w:r w:rsidRPr="0091779C">
          <w:rPr>
            <w:rFonts w:ascii="Arial" w:eastAsia="Times New Roman" w:hAnsi="Arial" w:cs="Arial"/>
            <w:color w:val="3366CC"/>
            <w:kern w:val="0"/>
            <w:sz w:val="24"/>
            <w:szCs w:val="24"/>
            <w:u w:val="single"/>
            <w:lang w:val="es-ES" w:eastAsia="en-IL"/>
            <w14:ligatures w14:val="none"/>
          </w:rPr>
          <w:t>Ramala</w:t>
        </w:r>
      </w:hyperlink>
      <w:r w:rsidRPr="0091779C">
        <w:rPr>
          <w:rFonts w:ascii="Arial" w:eastAsia="Times New Roman" w:hAnsi="Arial" w:cs="Arial"/>
          <w:color w:val="202122"/>
          <w:kern w:val="0"/>
          <w:sz w:val="24"/>
          <w:szCs w:val="24"/>
          <w:lang w:val="es-ES" w:eastAsia="en-IL"/>
          <w14:ligatures w14:val="none"/>
        </w:rPr>
        <w:t> y otras ciudades de </w:t>
      </w:r>
      <w:hyperlink r:id="rId212" w:tooltip="Cisjordania" w:history="1">
        <w:r w:rsidRPr="0091779C">
          <w:rPr>
            <w:rFonts w:ascii="Arial" w:eastAsia="Times New Roman" w:hAnsi="Arial" w:cs="Arial"/>
            <w:color w:val="3366CC"/>
            <w:kern w:val="0"/>
            <w:sz w:val="24"/>
            <w:szCs w:val="24"/>
            <w:u w:val="single"/>
            <w:lang w:val="es-ES" w:eastAsia="en-IL"/>
            <w14:ligatures w14:val="none"/>
          </w:rPr>
          <w:t>Cisjordania</w:t>
        </w:r>
      </w:hyperlink>
      <w:r w:rsidRPr="0091779C">
        <w:rPr>
          <w:rFonts w:ascii="Arial" w:eastAsia="Times New Roman" w:hAnsi="Arial" w:cs="Arial"/>
          <w:color w:val="202122"/>
          <w:kern w:val="0"/>
          <w:sz w:val="24"/>
          <w:szCs w:val="24"/>
          <w:lang w:val="es-ES" w:eastAsia="en-IL"/>
          <w14:ligatures w14:val="none"/>
        </w:rPr>
        <w:t>, los manifestantes corearon consignas contra </w:t>
      </w:r>
      <w:hyperlink r:id="rId213" w:tooltip="Mahmud Abás" w:history="1">
        <w:r w:rsidRPr="0091779C">
          <w:rPr>
            <w:rFonts w:ascii="Arial" w:eastAsia="Times New Roman" w:hAnsi="Arial" w:cs="Arial"/>
            <w:color w:val="3366CC"/>
            <w:kern w:val="0"/>
            <w:sz w:val="24"/>
            <w:szCs w:val="24"/>
            <w:u w:val="single"/>
            <w:lang w:val="es-ES" w:eastAsia="en-IL"/>
            <w14:ligatures w14:val="none"/>
          </w:rPr>
          <w:t>Mahmoud Abbas</w:t>
        </w:r>
      </w:hyperlink>
      <w:r w:rsidRPr="0091779C">
        <w:rPr>
          <w:rFonts w:ascii="Arial" w:eastAsia="Times New Roman" w:hAnsi="Arial" w:cs="Arial"/>
          <w:color w:val="202122"/>
          <w:kern w:val="0"/>
          <w:sz w:val="24"/>
          <w:szCs w:val="24"/>
          <w:lang w:val="es-ES" w:eastAsia="en-IL"/>
          <w14:ligatures w14:val="none"/>
        </w:rPr>
        <w:t xml:space="preserve"> y arrojaron piedras, lo que llevó a la </w:t>
      </w:r>
      <w:r w:rsidRPr="0091779C">
        <w:rPr>
          <w:rFonts w:ascii="Arial" w:eastAsia="Times New Roman" w:hAnsi="Arial" w:cs="Arial"/>
          <w:color w:val="202122"/>
          <w:kern w:val="0"/>
          <w:sz w:val="24"/>
          <w:szCs w:val="24"/>
          <w:lang w:val="es-ES" w:eastAsia="en-IL"/>
          <w14:ligatures w14:val="none"/>
        </w:rPr>
        <w:lastRenderedPageBreak/>
        <w:t>policía a utilizar gases lacrimógenos y granadas paralizantes en un intento de dispersar a los manifestantes. Miles de personas marcharon frente al consulado de Israel en </w:t>
      </w:r>
      <w:hyperlink r:id="rId214" w:tooltip="Estambul" w:history="1">
        <w:r w:rsidRPr="0091779C">
          <w:rPr>
            <w:rFonts w:ascii="Arial" w:eastAsia="Times New Roman" w:hAnsi="Arial" w:cs="Arial"/>
            <w:color w:val="3366CC"/>
            <w:kern w:val="0"/>
            <w:sz w:val="24"/>
            <w:szCs w:val="24"/>
            <w:u w:val="single"/>
            <w:lang w:val="es-ES" w:eastAsia="en-IL"/>
            <w14:ligatures w14:val="none"/>
          </w:rPr>
          <w:t>Estambul</w:t>
        </w:r>
      </w:hyperlink>
      <w:r w:rsidRPr="0091779C">
        <w:rPr>
          <w:rFonts w:ascii="Arial" w:eastAsia="Times New Roman" w:hAnsi="Arial" w:cs="Arial"/>
          <w:color w:val="202122"/>
          <w:kern w:val="0"/>
          <w:sz w:val="24"/>
          <w:szCs w:val="24"/>
          <w:lang w:val="es-ES" w:eastAsia="en-IL"/>
          <w14:ligatures w14:val="none"/>
        </w:rPr>
        <w:t> para protestar contra la guerra. Las embajadas de Estados Unidos y Francia en </w:t>
      </w:r>
      <w:hyperlink r:id="rId215" w:tooltip="Beirut" w:history="1">
        <w:r w:rsidRPr="0091779C">
          <w:rPr>
            <w:rFonts w:ascii="Arial" w:eastAsia="Times New Roman" w:hAnsi="Arial" w:cs="Arial"/>
            <w:color w:val="3366CC"/>
            <w:kern w:val="0"/>
            <w:sz w:val="24"/>
            <w:szCs w:val="24"/>
            <w:u w:val="single"/>
            <w:lang w:val="es-ES" w:eastAsia="en-IL"/>
            <w14:ligatures w14:val="none"/>
          </w:rPr>
          <w:t>Beirut</w:t>
        </w:r>
      </w:hyperlink>
      <w:r w:rsidRPr="0091779C">
        <w:rPr>
          <w:rFonts w:ascii="Arial" w:eastAsia="Times New Roman" w:hAnsi="Arial" w:cs="Arial"/>
          <w:color w:val="202122"/>
          <w:kern w:val="0"/>
          <w:sz w:val="24"/>
          <w:szCs w:val="24"/>
          <w:lang w:val="es-ES" w:eastAsia="en-IL"/>
          <w14:ligatures w14:val="none"/>
        </w:rPr>
        <w:t> también enfrentaron protestas provocadas por su apoyo a Israel.</w:t>
      </w:r>
      <w:hyperlink r:id="rId216" w:anchor="cite_note-:0-18" w:history="1">
        <w:r w:rsidRPr="0091779C">
          <w:rPr>
            <w:rFonts w:ascii="Arial" w:eastAsia="Times New Roman" w:hAnsi="Arial" w:cs="Arial"/>
            <w:color w:val="3366CC"/>
            <w:kern w:val="0"/>
            <w:sz w:val="24"/>
            <w:szCs w:val="24"/>
            <w:u w:val="single"/>
            <w:vertAlign w:val="superscript"/>
            <w:lang w:val="es-ES" w:eastAsia="en-IL"/>
            <w14:ligatures w14:val="none"/>
          </w:rPr>
          <w:t>18</w:t>
        </w:r>
      </w:hyperlink>
      <w:r w:rsidRPr="0091779C">
        <w:rPr>
          <w:rFonts w:ascii="Arial" w:eastAsia="Times New Roman" w:hAnsi="Arial" w:cs="Arial"/>
          <w:color w:val="202122"/>
          <w:kern w:val="0"/>
          <w:sz w:val="24"/>
          <w:szCs w:val="24"/>
          <w:lang w:val="es-ES" w:eastAsia="en-IL"/>
          <w14:ligatures w14:val="none"/>
        </w:rPr>
        <w:t>​</w:t>
      </w:r>
    </w:p>
    <w:p w14:paraId="2F022FBE"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presidente de los Estados Unidos </w:t>
      </w:r>
      <w:hyperlink r:id="rId217" w:tooltip="Joe Biden" w:history="1">
        <w:r w:rsidRPr="0091779C">
          <w:rPr>
            <w:rFonts w:ascii="Arial" w:eastAsia="Times New Roman" w:hAnsi="Arial" w:cs="Arial"/>
            <w:color w:val="3366CC"/>
            <w:kern w:val="0"/>
            <w:sz w:val="24"/>
            <w:szCs w:val="24"/>
            <w:u w:val="single"/>
            <w:lang w:val="es-ES" w:eastAsia="en-IL"/>
            <w14:ligatures w14:val="none"/>
          </w:rPr>
          <w:t>Joe Biden</w:t>
        </w:r>
      </w:hyperlink>
      <w:r w:rsidRPr="0091779C">
        <w:rPr>
          <w:rFonts w:ascii="Arial" w:eastAsia="Times New Roman" w:hAnsi="Arial" w:cs="Arial"/>
          <w:color w:val="202122"/>
          <w:kern w:val="0"/>
          <w:sz w:val="24"/>
          <w:szCs w:val="24"/>
          <w:lang w:val="es-ES" w:eastAsia="en-IL"/>
          <w14:ligatures w14:val="none"/>
        </w:rPr>
        <w:t> llegó el 18 de octubre a </w:t>
      </w:r>
      <w:hyperlink r:id="rId218" w:tooltip="Tel Aviv" w:history="1">
        <w:r w:rsidRPr="0091779C">
          <w:rPr>
            <w:rFonts w:ascii="Arial" w:eastAsia="Times New Roman" w:hAnsi="Arial" w:cs="Arial"/>
            <w:color w:val="3366CC"/>
            <w:kern w:val="0"/>
            <w:sz w:val="24"/>
            <w:szCs w:val="24"/>
            <w:u w:val="single"/>
            <w:lang w:val="es-ES" w:eastAsia="en-IL"/>
            <w14:ligatures w14:val="none"/>
          </w:rPr>
          <w:t>Tel Aviv</w:t>
        </w:r>
      </w:hyperlink>
      <w:r w:rsidRPr="0091779C">
        <w:rPr>
          <w:rFonts w:ascii="Arial" w:eastAsia="Times New Roman" w:hAnsi="Arial" w:cs="Arial"/>
          <w:color w:val="202122"/>
          <w:kern w:val="0"/>
          <w:sz w:val="24"/>
          <w:szCs w:val="24"/>
          <w:lang w:val="es-ES" w:eastAsia="en-IL"/>
          <w14:ligatures w14:val="none"/>
        </w:rPr>
        <w:t> para mostrar su apoyo a Israel. Esta sería la única parada de su viaje a Medio Oriente ya que la cumbre que tenía programada en Jordania con varios dignatarios árabes fue suspendida por el </w:t>
      </w:r>
      <w:hyperlink r:id="rId219" w:tooltip="Anexo:Reyes de Jordania" w:history="1">
        <w:r w:rsidRPr="0091779C">
          <w:rPr>
            <w:rFonts w:ascii="Arial" w:eastAsia="Times New Roman" w:hAnsi="Arial" w:cs="Arial"/>
            <w:color w:val="3366CC"/>
            <w:kern w:val="0"/>
            <w:sz w:val="24"/>
            <w:szCs w:val="24"/>
            <w:u w:val="single"/>
            <w:lang w:val="es-ES" w:eastAsia="en-IL"/>
            <w14:ligatures w14:val="none"/>
          </w:rPr>
          <w:t>rey de Jordania</w:t>
        </w:r>
      </w:hyperlink>
      <w:r w:rsidRPr="0091779C">
        <w:rPr>
          <w:rFonts w:ascii="Arial" w:eastAsia="Times New Roman" w:hAnsi="Arial" w:cs="Arial"/>
          <w:color w:val="202122"/>
          <w:kern w:val="0"/>
          <w:sz w:val="24"/>
          <w:szCs w:val="24"/>
          <w:lang w:val="es-ES" w:eastAsia="en-IL"/>
          <w14:ligatures w14:val="none"/>
        </w:rPr>
        <w:t> debido a la masacre del Hospital de Al Ahli. Poco después de llegar al aeropuerto respaldó la versión de Israel sobre la autoría del ataque. «En base a lo que he visto parece que ha sido la otra parte, pero hay mucha gente por ahí que no está segura, por lo que tenemos mucho por delante».</w:t>
      </w:r>
      <w:hyperlink r:id="rId220" w:anchor="cite_note-97" w:history="1">
        <w:r w:rsidRPr="0091779C">
          <w:rPr>
            <w:rFonts w:ascii="Arial" w:eastAsia="Times New Roman" w:hAnsi="Arial" w:cs="Arial"/>
            <w:color w:val="3366CC"/>
            <w:kern w:val="0"/>
            <w:sz w:val="24"/>
            <w:szCs w:val="24"/>
            <w:u w:val="single"/>
            <w:vertAlign w:val="superscript"/>
            <w:lang w:val="es-ES" w:eastAsia="en-IL"/>
            <w14:ligatures w14:val="none"/>
          </w:rPr>
          <w:t>97</w:t>
        </w:r>
      </w:hyperlink>
      <w:r w:rsidRPr="0091779C">
        <w:rPr>
          <w:rFonts w:ascii="Arial" w:eastAsia="Times New Roman" w:hAnsi="Arial" w:cs="Arial"/>
          <w:color w:val="202122"/>
          <w:kern w:val="0"/>
          <w:sz w:val="24"/>
          <w:szCs w:val="24"/>
          <w:lang w:val="es-ES" w:eastAsia="en-IL"/>
          <w14:ligatures w14:val="none"/>
        </w:rPr>
        <w:t>​</w:t>
      </w:r>
    </w:p>
    <w:p w14:paraId="01EE6485" w14:textId="77777777" w:rsidR="0091779C" w:rsidRPr="0091779C" w:rsidRDefault="0091779C" w:rsidP="0091779C">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s-ES" w:eastAsia="en-IL"/>
          <w14:ligatures w14:val="none"/>
        </w:rPr>
      </w:pPr>
      <w:r w:rsidRPr="0091779C">
        <w:rPr>
          <w:rFonts w:ascii="Georgia" w:eastAsia="Times New Roman" w:hAnsi="Georgia" w:cs="Arial"/>
          <w:color w:val="000000"/>
          <w:kern w:val="0"/>
          <w:sz w:val="36"/>
          <w:szCs w:val="36"/>
          <w:lang w:val="es-ES" w:eastAsia="en-IL"/>
          <w14:ligatures w14:val="none"/>
        </w:rPr>
        <w:t>Investigación internacional</w:t>
      </w:r>
      <w:r w:rsidRPr="0091779C">
        <w:rPr>
          <w:rFonts w:ascii="Arial" w:eastAsia="Times New Roman" w:hAnsi="Arial" w:cs="Arial"/>
          <w:color w:val="54595D"/>
          <w:kern w:val="0"/>
          <w:sz w:val="24"/>
          <w:szCs w:val="24"/>
          <w:lang w:val="es-ES" w:eastAsia="en-IL"/>
          <w14:ligatures w14:val="none"/>
        </w:rPr>
        <w:t>[</w:t>
      </w:r>
      <w:hyperlink r:id="rId221" w:tooltip="Editar sección: Investigación internacional"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3192E349"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19 de octubre de 2023, durante la sesión informativa diaria del </w:t>
      </w:r>
      <w:hyperlink r:id="rId222" w:tooltip="Departamento de Estado de los Estados Unidos" w:history="1">
        <w:r w:rsidRPr="0091779C">
          <w:rPr>
            <w:rFonts w:ascii="Arial" w:eastAsia="Times New Roman" w:hAnsi="Arial" w:cs="Arial"/>
            <w:color w:val="3366CC"/>
            <w:kern w:val="0"/>
            <w:sz w:val="24"/>
            <w:szCs w:val="24"/>
            <w:u w:val="single"/>
            <w:lang w:val="es-ES" w:eastAsia="en-IL"/>
            <w14:ligatures w14:val="none"/>
          </w:rPr>
          <w:t>Departamento de Estado de los Estados Unidos</w:t>
        </w:r>
      </w:hyperlink>
      <w:r w:rsidRPr="0091779C">
        <w:rPr>
          <w:rFonts w:ascii="Arial" w:eastAsia="Times New Roman" w:hAnsi="Arial" w:cs="Arial"/>
          <w:color w:val="202122"/>
          <w:kern w:val="0"/>
          <w:sz w:val="24"/>
          <w:szCs w:val="24"/>
          <w:lang w:val="es-ES" w:eastAsia="en-IL"/>
          <w14:ligatures w14:val="none"/>
        </w:rPr>
        <w:t>, el portavoz del Departamento, Matthew Miller, indicó que no creía que una investigación internacional sobre la explosión fuera «apropiada en este momento», dado que Israel había proporcionado pruebas para respaldar su reclamaciones, mientras que Hamás no había proporcionado ninguna.</w:t>
      </w:r>
      <w:hyperlink r:id="rId223" w:anchor="cite_note-MillerAppropriate-98" w:history="1">
        <w:r w:rsidRPr="0091779C">
          <w:rPr>
            <w:rFonts w:ascii="Arial" w:eastAsia="Times New Roman" w:hAnsi="Arial" w:cs="Arial"/>
            <w:color w:val="3366CC"/>
            <w:kern w:val="0"/>
            <w:sz w:val="24"/>
            <w:szCs w:val="24"/>
            <w:u w:val="single"/>
            <w:vertAlign w:val="superscript"/>
            <w:lang w:val="es-ES" w:eastAsia="en-IL"/>
            <w14:ligatures w14:val="none"/>
          </w:rPr>
          <w:t>98</w:t>
        </w:r>
      </w:hyperlink>
      <w:r w:rsidRPr="0091779C">
        <w:rPr>
          <w:rFonts w:ascii="Arial" w:eastAsia="Times New Roman" w:hAnsi="Arial" w:cs="Arial"/>
          <w:color w:val="202122"/>
          <w:kern w:val="0"/>
          <w:sz w:val="24"/>
          <w:szCs w:val="24"/>
          <w:lang w:val="es-ES" w:eastAsia="en-IL"/>
          <w14:ligatures w14:val="none"/>
        </w:rPr>
        <w:t>​ </w:t>
      </w:r>
      <w:hyperlink r:id="rId224" w:anchor="cite_note-99" w:history="1">
        <w:r w:rsidRPr="0091779C">
          <w:rPr>
            <w:rFonts w:ascii="Arial" w:eastAsia="Times New Roman" w:hAnsi="Arial" w:cs="Arial"/>
            <w:color w:val="3366CC"/>
            <w:kern w:val="0"/>
            <w:sz w:val="24"/>
            <w:szCs w:val="24"/>
            <w:u w:val="single"/>
            <w:vertAlign w:val="superscript"/>
            <w:lang w:val="es-ES" w:eastAsia="en-IL"/>
            <w14:ligatures w14:val="none"/>
          </w:rPr>
          <w:t>99</w:t>
        </w:r>
      </w:hyperlink>
      <w:r w:rsidRPr="0091779C">
        <w:rPr>
          <w:rFonts w:ascii="Arial" w:eastAsia="Times New Roman" w:hAnsi="Arial" w:cs="Arial"/>
          <w:color w:val="202122"/>
          <w:kern w:val="0"/>
          <w:sz w:val="24"/>
          <w:szCs w:val="24"/>
          <w:lang w:val="es-ES" w:eastAsia="en-IL"/>
          <w14:ligatures w14:val="none"/>
        </w:rPr>
        <w:t>​</w:t>
      </w:r>
    </w:p>
    <w:p w14:paraId="6B263E5D"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20 de octubre de 2023, las Naciones Unidas pidieron una investigación independiente sobre la explosión.</w:t>
      </w:r>
      <w:hyperlink r:id="rId225" w:anchor="cite_note-:92-100" w:history="1">
        <w:r w:rsidRPr="0091779C">
          <w:rPr>
            <w:rFonts w:ascii="Arial" w:eastAsia="Times New Roman" w:hAnsi="Arial" w:cs="Arial"/>
            <w:color w:val="3366CC"/>
            <w:kern w:val="0"/>
            <w:sz w:val="24"/>
            <w:szCs w:val="24"/>
            <w:u w:val="single"/>
            <w:vertAlign w:val="superscript"/>
            <w:lang w:val="es-ES" w:eastAsia="en-IL"/>
            <w14:ligatures w14:val="none"/>
          </w:rPr>
          <w:t>100</w:t>
        </w:r>
      </w:hyperlink>
      <w:r w:rsidRPr="0091779C">
        <w:rPr>
          <w:rFonts w:ascii="Arial" w:eastAsia="Times New Roman" w:hAnsi="Arial" w:cs="Arial"/>
          <w:color w:val="202122"/>
          <w:kern w:val="0"/>
          <w:sz w:val="24"/>
          <w:szCs w:val="24"/>
          <w:lang w:val="es-ES" w:eastAsia="en-IL"/>
          <w14:ligatures w14:val="none"/>
        </w:rPr>
        <w:t>​ Un portavoz de la </w:t>
      </w:r>
      <w:hyperlink r:id="rId226" w:tooltip="Oficina del Alto Comisionado de las Naciones Unidas para los Derechos Humanos" w:history="1">
        <w:r w:rsidRPr="0091779C">
          <w:rPr>
            <w:rFonts w:ascii="Arial" w:eastAsia="Times New Roman" w:hAnsi="Arial" w:cs="Arial"/>
            <w:color w:val="3366CC"/>
            <w:kern w:val="0"/>
            <w:sz w:val="24"/>
            <w:szCs w:val="24"/>
            <w:u w:val="single"/>
            <w:lang w:val="es-ES" w:eastAsia="en-IL"/>
            <w14:ligatures w14:val="none"/>
          </w:rPr>
          <w:t>Oficina de Derechos Humanos de la ONU</w:t>
        </w:r>
      </w:hyperlink>
      <w:r w:rsidRPr="0091779C">
        <w:rPr>
          <w:rFonts w:ascii="Arial" w:eastAsia="Times New Roman" w:hAnsi="Arial" w:cs="Arial"/>
          <w:color w:val="202122"/>
          <w:kern w:val="0"/>
          <w:sz w:val="24"/>
          <w:szCs w:val="24"/>
          <w:lang w:val="es-ES" w:eastAsia="en-IL"/>
          <w14:ligatures w14:val="none"/>
        </w:rPr>
        <w:t> afirmó que era necesario rendir cuentas y observó que sería difícil para la ONU supervisar una investigación debido al conflicto en curso entre Israel y Hamás.</w:t>
      </w:r>
      <w:hyperlink r:id="rId227" w:anchor="cite_note-:92-100" w:history="1">
        <w:r w:rsidRPr="0091779C">
          <w:rPr>
            <w:rFonts w:ascii="Arial" w:eastAsia="Times New Roman" w:hAnsi="Arial" w:cs="Arial"/>
            <w:color w:val="3366CC"/>
            <w:kern w:val="0"/>
            <w:sz w:val="24"/>
            <w:szCs w:val="24"/>
            <w:u w:val="single"/>
            <w:vertAlign w:val="superscript"/>
            <w:lang w:val="es-ES" w:eastAsia="en-IL"/>
            <w14:ligatures w14:val="none"/>
          </w:rPr>
          <w:t>100</w:t>
        </w:r>
      </w:hyperlink>
      <w:r w:rsidRPr="0091779C">
        <w:rPr>
          <w:rFonts w:ascii="Arial" w:eastAsia="Times New Roman" w:hAnsi="Arial" w:cs="Arial"/>
          <w:color w:val="202122"/>
          <w:kern w:val="0"/>
          <w:sz w:val="24"/>
          <w:szCs w:val="24"/>
          <w:lang w:val="es-ES" w:eastAsia="en-IL"/>
          <w14:ligatures w14:val="none"/>
        </w:rPr>
        <w:t>​</w:t>
      </w:r>
    </w:p>
    <w:p w14:paraId="35335445" w14:textId="77777777" w:rsidR="0091779C" w:rsidRPr="0091779C" w:rsidRDefault="0091779C" w:rsidP="0091779C">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6"/>
          <w:szCs w:val="36"/>
          <w:lang w:val="es-ES" w:eastAsia="en-IL"/>
          <w14:ligatures w14:val="none"/>
        </w:rPr>
      </w:pPr>
      <w:r w:rsidRPr="0091779C">
        <w:rPr>
          <w:rFonts w:ascii="Georgia" w:eastAsia="Times New Roman" w:hAnsi="Georgia" w:cs="Arial"/>
          <w:color w:val="000000"/>
          <w:kern w:val="0"/>
          <w:sz w:val="36"/>
          <w:szCs w:val="36"/>
          <w:lang w:val="es-ES" w:eastAsia="en-IL"/>
          <w14:ligatures w14:val="none"/>
        </w:rPr>
        <w:t>Reacciones</w:t>
      </w:r>
      <w:r w:rsidRPr="0091779C">
        <w:rPr>
          <w:rFonts w:ascii="Arial" w:eastAsia="Times New Roman" w:hAnsi="Arial" w:cs="Arial"/>
          <w:color w:val="54595D"/>
          <w:kern w:val="0"/>
          <w:sz w:val="24"/>
          <w:szCs w:val="24"/>
          <w:lang w:val="es-ES" w:eastAsia="en-IL"/>
          <w14:ligatures w14:val="none"/>
        </w:rPr>
        <w:t>[</w:t>
      </w:r>
      <w:hyperlink r:id="rId228" w:tooltip="Editar sección: Reacciones" w:history="1">
        <w:r w:rsidRPr="0091779C">
          <w:rPr>
            <w:rFonts w:ascii="Arial" w:eastAsia="Times New Roman" w:hAnsi="Arial" w:cs="Arial"/>
            <w:color w:val="3366CC"/>
            <w:kern w:val="0"/>
            <w:sz w:val="24"/>
            <w:szCs w:val="24"/>
            <w:u w:val="single"/>
            <w:lang w:val="es-ES" w:eastAsia="en-IL"/>
            <w14:ligatures w14:val="none"/>
          </w:rPr>
          <w:t>editar</w:t>
        </w:r>
      </w:hyperlink>
      <w:r w:rsidRPr="0091779C">
        <w:rPr>
          <w:rFonts w:ascii="Arial" w:eastAsia="Times New Roman" w:hAnsi="Arial" w:cs="Arial"/>
          <w:color w:val="54595D"/>
          <w:kern w:val="0"/>
          <w:sz w:val="24"/>
          <w:szCs w:val="24"/>
          <w:lang w:val="es-ES" w:eastAsia="en-IL"/>
          <w14:ligatures w14:val="none"/>
        </w:rPr>
        <w:t>]</w:t>
      </w:r>
    </w:p>
    <w:p w14:paraId="0D34B6DB"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presidente palestino </w:t>
      </w:r>
      <w:hyperlink r:id="rId229" w:tooltip="Mahmud Abás" w:history="1">
        <w:r w:rsidRPr="0091779C">
          <w:rPr>
            <w:rFonts w:ascii="Arial" w:eastAsia="Times New Roman" w:hAnsi="Arial" w:cs="Arial"/>
            <w:color w:val="3366CC"/>
            <w:kern w:val="0"/>
            <w:sz w:val="24"/>
            <w:szCs w:val="24"/>
            <w:u w:val="single"/>
            <w:lang w:val="es-ES" w:eastAsia="en-IL"/>
            <w14:ligatures w14:val="none"/>
          </w:rPr>
          <w:t>Mahmoud Abbás</w:t>
        </w:r>
      </w:hyperlink>
      <w:r w:rsidRPr="0091779C">
        <w:rPr>
          <w:rFonts w:ascii="Arial" w:eastAsia="Times New Roman" w:hAnsi="Arial" w:cs="Arial"/>
          <w:color w:val="202122"/>
          <w:kern w:val="0"/>
          <w:sz w:val="24"/>
          <w:szCs w:val="24"/>
          <w:lang w:val="es-ES" w:eastAsia="en-IL"/>
          <w14:ligatures w14:val="none"/>
        </w:rPr>
        <w:t> declaró tres días de luto tras la explosión. Además, decidió abandonar Jordania y poner rumbo a </w:t>
      </w:r>
      <w:hyperlink r:id="rId230" w:tooltip="Ramala" w:history="1">
        <w:r w:rsidRPr="0091779C">
          <w:rPr>
            <w:rFonts w:ascii="Arial" w:eastAsia="Times New Roman" w:hAnsi="Arial" w:cs="Arial"/>
            <w:color w:val="3366CC"/>
            <w:kern w:val="0"/>
            <w:sz w:val="24"/>
            <w:szCs w:val="24"/>
            <w:u w:val="single"/>
            <w:lang w:val="es-ES" w:eastAsia="en-IL"/>
            <w14:ligatures w14:val="none"/>
          </w:rPr>
          <w:t>Ramala</w:t>
        </w:r>
      </w:hyperlink>
      <w:r w:rsidRPr="0091779C">
        <w:rPr>
          <w:rFonts w:ascii="Arial" w:eastAsia="Times New Roman" w:hAnsi="Arial" w:cs="Arial"/>
          <w:color w:val="202122"/>
          <w:kern w:val="0"/>
          <w:sz w:val="24"/>
          <w:szCs w:val="24"/>
          <w:lang w:val="es-ES" w:eastAsia="en-IL"/>
          <w14:ligatures w14:val="none"/>
        </w:rPr>
        <w:t> tras cancelar su reunión prevista con el presidente estadounidense </w:t>
      </w:r>
      <w:hyperlink r:id="rId231" w:tooltip="Joe Biden" w:history="1">
        <w:r w:rsidRPr="0091779C">
          <w:rPr>
            <w:rFonts w:ascii="Arial" w:eastAsia="Times New Roman" w:hAnsi="Arial" w:cs="Arial"/>
            <w:color w:val="3366CC"/>
            <w:kern w:val="0"/>
            <w:sz w:val="24"/>
            <w:szCs w:val="24"/>
            <w:u w:val="single"/>
            <w:lang w:val="es-ES" w:eastAsia="en-IL"/>
            <w14:ligatures w14:val="none"/>
          </w:rPr>
          <w:t>Joe Biden</w:t>
        </w:r>
      </w:hyperlink>
      <w:hyperlink r:id="rId232" w:anchor="cite_note-:0-18" w:history="1">
        <w:r w:rsidRPr="0091779C">
          <w:rPr>
            <w:rFonts w:ascii="Arial" w:eastAsia="Times New Roman" w:hAnsi="Arial" w:cs="Arial"/>
            <w:color w:val="3366CC"/>
            <w:kern w:val="0"/>
            <w:sz w:val="24"/>
            <w:szCs w:val="24"/>
            <w:u w:val="single"/>
            <w:vertAlign w:val="superscript"/>
            <w:lang w:val="es-ES" w:eastAsia="en-IL"/>
            <w14:ligatures w14:val="none"/>
          </w:rPr>
          <w:t>18</w:t>
        </w:r>
      </w:hyperlink>
      <w:r w:rsidRPr="0091779C">
        <w:rPr>
          <w:rFonts w:ascii="Arial" w:eastAsia="Times New Roman" w:hAnsi="Arial" w:cs="Arial"/>
          <w:color w:val="202122"/>
          <w:kern w:val="0"/>
          <w:sz w:val="24"/>
          <w:szCs w:val="24"/>
          <w:lang w:val="es-ES" w:eastAsia="en-IL"/>
          <w14:ligatures w14:val="none"/>
        </w:rPr>
        <w:t>​ y declaró que «lo que está ocurriendo es un genocidio. Hacemos un llamamiento a la comunidad internacional a intervenir de inmediato para detener esta masacre. El silencio ya no es aceptable».</w:t>
      </w:r>
      <w:hyperlink r:id="rId233" w:anchor="cite_note-:17-4" w:history="1">
        <w:r w:rsidRPr="0091779C">
          <w:rPr>
            <w:rFonts w:ascii="Arial" w:eastAsia="Times New Roman" w:hAnsi="Arial" w:cs="Arial"/>
            <w:color w:val="3366CC"/>
            <w:kern w:val="0"/>
            <w:sz w:val="24"/>
            <w:szCs w:val="24"/>
            <w:u w:val="single"/>
            <w:vertAlign w:val="superscript"/>
            <w:lang w:val="es-ES" w:eastAsia="en-IL"/>
            <w14:ligatures w14:val="none"/>
          </w:rPr>
          <w:t>4</w:t>
        </w:r>
      </w:hyperlink>
      <w:r w:rsidRPr="0091779C">
        <w:rPr>
          <w:rFonts w:ascii="Arial" w:eastAsia="Times New Roman" w:hAnsi="Arial" w:cs="Arial"/>
          <w:color w:val="202122"/>
          <w:kern w:val="0"/>
          <w:sz w:val="24"/>
          <w:szCs w:val="24"/>
          <w:lang w:val="es-ES" w:eastAsia="en-IL"/>
          <w14:ligatures w14:val="none"/>
        </w:rPr>
        <w:t>​ Biden dijo: «Estoy indignado y profundamente entristecido por la explosión», sin atribuir inmediatamente la responsabilidad del incidente a nadie, afirmando que Estados Unidos investigaría el suceso.</w:t>
      </w:r>
      <w:hyperlink r:id="rId234" w:anchor="cite_note-101" w:history="1">
        <w:r w:rsidRPr="0091779C">
          <w:rPr>
            <w:rFonts w:ascii="Arial" w:eastAsia="Times New Roman" w:hAnsi="Arial" w:cs="Arial"/>
            <w:color w:val="3366CC"/>
            <w:kern w:val="0"/>
            <w:sz w:val="24"/>
            <w:szCs w:val="24"/>
            <w:u w:val="single"/>
            <w:vertAlign w:val="superscript"/>
            <w:lang w:val="es-ES" w:eastAsia="en-IL"/>
            <w14:ligatures w14:val="none"/>
          </w:rPr>
          <w:t>101</w:t>
        </w:r>
      </w:hyperlink>
      <w:r w:rsidRPr="0091779C">
        <w:rPr>
          <w:rFonts w:ascii="Arial" w:eastAsia="Times New Roman" w:hAnsi="Arial" w:cs="Arial"/>
          <w:color w:val="202122"/>
          <w:kern w:val="0"/>
          <w:sz w:val="24"/>
          <w:szCs w:val="24"/>
          <w:lang w:val="es-ES" w:eastAsia="en-IL"/>
          <w14:ligatures w14:val="none"/>
        </w:rPr>
        <w:t>​ El primer ministro canadiense, </w:t>
      </w:r>
      <w:hyperlink r:id="rId235" w:tooltip="Justin Trudeau" w:history="1">
        <w:r w:rsidRPr="0091779C">
          <w:rPr>
            <w:rFonts w:ascii="Arial" w:eastAsia="Times New Roman" w:hAnsi="Arial" w:cs="Arial"/>
            <w:color w:val="3366CC"/>
            <w:kern w:val="0"/>
            <w:sz w:val="24"/>
            <w:szCs w:val="24"/>
            <w:u w:val="single"/>
            <w:lang w:val="es-ES" w:eastAsia="en-IL"/>
            <w14:ligatures w14:val="none"/>
          </w:rPr>
          <w:t>Justin Trudeau</w:t>
        </w:r>
      </w:hyperlink>
      <w:r w:rsidRPr="0091779C">
        <w:rPr>
          <w:rFonts w:ascii="Arial" w:eastAsia="Times New Roman" w:hAnsi="Arial" w:cs="Arial"/>
          <w:color w:val="202122"/>
          <w:kern w:val="0"/>
          <w:sz w:val="24"/>
          <w:szCs w:val="24"/>
          <w:lang w:val="es-ES" w:eastAsia="en-IL"/>
          <w14:ligatures w14:val="none"/>
        </w:rPr>
        <w:t>, el 17 de octubre, calificó el incidente como un ataque «horrible» e «inaceptable».</w:t>
      </w:r>
      <w:hyperlink r:id="rId236" w:anchor="cite_note-102" w:history="1">
        <w:r w:rsidRPr="0091779C">
          <w:rPr>
            <w:rFonts w:ascii="Arial" w:eastAsia="Times New Roman" w:hAnsi="Arial" w:cs="Arial"/>
            <w:color w:val="3366CC"/>
            <w:kern w:val="0"/>
            <w:sz w:val="24"/>
            <w:szCs w:val="24"/>
            <w:u w:val="single"/>
            <w:vertAlign w:val="superscript"/>
            <w:lang w:val="es-ES" w:eastAsia="en-IL"/>
            <w14:ligatures w14:val="none"/>
          </w:rPr>
          <w:t>102</w:t>
        </w:r>
      </w:hyperlink>
      <w:r w:rsidRPr="0091779C">
        <w:rPr>
          <w:rFonts w:ascii="Arial" w:eastAsia="Times New Roman" w:hAnsi="Arial" w:cs="Arial"/>
          <w:color w:val="202122"/>
          <w:kern w:val="0"/>
          <w:sz w:val="24"/>
          <w:szCs w:val="24"/>
          <w:lang w:val="es-ES" w:eastAsia="en-IL"/>
          <w14:ligatures w14:val="none"/>
        </w:rPr>
        <w:t>​ Inmediatamente después de lo ocurrido, Rusia y Emiratos Árabes Unidos pidieron una reunión urgente del </w:t>
      </w:r>
      <w:hyperlink r:id="rId237" w:tooltip="Consejo de Seguridad de las Naciones Unidas" w:history="1">
        <w:r w:rsidRPr="0091779C">
          <w:rPr>
            <w:rFonts w:ascii="Arial" w:eastAsia="Times New Roman" w:hAnsi="Arial" w:cs="Arial"/>
            <w:color w:val="3366CC"/>
            <w:kern w:val="0"/>
            <w:sz w:val="24"/>
            <w:szCs w:val="24"/>
            <w:u w:val="single"/>
            <w:lang w:val="es-ES" w:eastAsia="en-IL"/>
            <w14:ligatures w14:val="none"/>
          </w:rPr>
          <w:t>Consejo de Seguridad de la ONU</w:t>
        </w:r>
      </w:hyperlink>
      <w:r w:rsidRPr="0091779C">
        <w:rPr>
          <w:rFonts w:ascii="Arial" w:eastAsia="Times New Roman" w:hAnsi="Arial" w:cs="Arial"/>
          <w:color w:val="202122"/>
          <w:kern w:val="0"/>
          <w:sz w:val="24"/>
          <w:szCs w:val="24"/>
          <w:lang w:val="es-ES" w:eastAsia="en-IL"/>
          <w14:ligatures w14:val="none"/>
        </w:rPr>
        <w:t>.</w:t>
      </w:r>
      <w:hyperlink r:id="rId238" w:anchor="cite_note-:0-18" w:history="1">
        <w:r w:rsidRPr="0091779C">
          <w:rPr>
            <w:rFonts w:ascii="Arial" w:eastAsia="Times New Roman" w:hAnsi="Arial" w:cs="Arial"/>
            <w:color w:val="3366CC"/>
            <w:kern w:val="0"/>
            <w:sz w:val="24"/>
            <w:szCs w:val="24"/>
            <w:u w:val="single"/>
            <w:vertAlign w:val="superscript"/>
            <w:lang w:val="es-ES" w:eastAsia="en-IL"/>
            <w14:ligatures w14:val="none"/>
          </w:rPr>
          <w:t>18</w:t>
        </w:r>
      </w:hyperlink>
      <w:r w:rsidRPr="0091779C">
        <w:rPr>
          <w:rFonts w:ascii="Arial" w:eastAsia="Times New Roman" w:hAnsi="Arial" w:cs="Arial"/>
          <w:color w:val="202122"/>
          <w:kern w:val="0"/>
          <w:sz w:val="24"/>
          <w:szCs w:val="24"/>
          <w:lang w:val="es-ES" w:eastAsia="en-IL"/>
          <w14:ligatures w14:val="none"/>
        </w:rPr>
        <w:t>​</w:t>
      </w:r>
    </w:p>
    <w:p w14:paraId="3A57B697"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hyperlink r:id="rId239" w:tooltip="Catar" w:history="1">
        <w:r w:rsidRPr="0091779C">
          <w:rPr>
            <w:rFonts w:ascii="Arial" w:eastAsia="Times New Roman" w:hAnsi="Arial" w:cs="Arial"/>
            <w:color w:val="3366CC"/>
            <w:kern w:val="0"/>
            <w:sz w:val="24"/>
            <w:szCs w:val="24"/>
            <w:u w:val="single"/>
            <w:lang w:val="es-ES" w:eastAsia="en-IL"/>
            <w14:ligatures w14:val="none"/>
          </w:rPr>
          <w:t>Catar</w:t>
        </w:r>
      </w:hyperlink>
      <w:r w:rsidRPr="0091779C">
        <w:rPr>
          <w:rFonts w:ascii="Arial" w:eastAsia="Times New Roman" w:hAnsi="Arial" w:cs="Arial"/>
          <w:color w:val="202122"/>
          <w:kern w:val="0"/>
          <w:sz w:val="24"/>
          <w:szCs w:val="24"/>
          <w:lang w:val="es-ES" w:eastAsia="en-IL"/>
          <w14:ligatures w14:val="none"/>
        </w:rPr>
        <w:t> calificó lo ocurrido en el hospital como una «masacre atroz» y vaticinó que tendría «consecuencias nefastas para la estabilidad de la región». También advirtió que «la complicidad de la comunidad internacional, a veces con silencio y a veces con selectividad, respecto de los crímenes de guerra y hacia la humanidad cometidos por la ocupación contra el pueblo palestino aumentará el estado de tensión».</w:t>
      </w:r>
      <w:hyperlink r:id="rId240" w:anchor="cite_note-103" w:history="1">
        <w:r w:rsidRPr="0091779C">
          <w:rPr>
            <w:rFonts w:ascii="Arial" w:eastAsia="Times New Roman" w:hAnsi="Arial" w:cs="Arial"/>
            <w:color w:val="3366CC"/>
            <w:kern w:val="0"/>
            <w:sz w:val="24"/>
            <w:szCs w:val="24"/>
            <w:u w:val="single"/>
            <w:vertAlign w:val="superscript"/>
            <w:lang w:val="es-ES" w:eastAsia="en-IL"/>
            <w14:ligatures w14:val="none"/>
          </w:rPr>
          <w:t>103</w:t>
        </w:r>
      </w:hyperlink>
      <w:r w:rsidRPr="0091779C">
        <w:rPr>
          <w:rFonts w:ascii="Arial" w:eastAsia="Times New Roman" w:hAnsi="Arial" w:cs="Arial"/>
          <w:color w:val="202122"/>
          <w:kern w:val="0"/>
          <w:sz w:val="24"/>
          <w:szCs w:val="24"/>
          <w:lang w:val="es-ES" w:eastAsia="en-IL"/>
          <w14:ligatures w14:val="none"/>
        </w:rPr>
        <w:t>​</w:t>
      </w:r>
      <w:hyperlink r:id="rId241" w:anchor="cite_note-:15-104" w:history="1">
        <w:r w:rsidRPr="0091779C">
          <w:rPr>
            <w:rFonts w:ascii="Arial" w:eastAsia="Times New Roman" w:hAnsi="Arial" w:cs="Arial"/>
            <w:color w:val="3366CC"/>
            <w:kern w:val="0"/>
            <w:sz w:val="24"/>
            <w:szCs w:val="24"/>
            <w:u w:val="single"/>
            <w:vertAlign w:val="superscript"/>
            <w:lang w:val="es-ES" w:eastAsia="en-IL"/>
            <w14:ligatures w14:val="none"/>
          </w:rPr>
          <w:t>104</w:t>
        </w:r>
      </w:hyperlink>
      <w:r w:rsidRPr="0091779C">
        <w:rPr>
          <w:rFonts w:ascii="Arial" w:eastAsia="Times New Roman" w:hAnsi="Arial" w:cs="Arial"/>
          <w:color w:val="202122"/>
          <w:kern w:val="0"/>
          <w:sz w:val="24"/>
          <w:szCs w:val="24"/>
          <w:lang w:val="es-ES" w:eastAsia="en-IL"/>
          <w14:ligatures w14:val="none"/>
        </w:rPr>
        <w:t>​</w:t>
      </w:r>
    </w:p>
    <w:p w14:paraId="5204A030"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lastRenderedPageBreak/>
        <w:t>El rey de Jordania, </w:t>
      </w:r>
      <w:hyperlink r:id="rId242" w:tooltip="Abdalá II de Jordania" w:history="1">
        <w:r w:rsidRPr="0091779C">
          <w:rPr>
            <w:rFonts w:ascii="Arial" w:eastAsia="Times New Roman" w:hAnsi="Arial" w:cs="Arial"/>
            <w:color w:val="3366CC"/>
            <w:kern w:val="0"/>
            <w:sz w:val="24"/>
            <w:szCs w:val="24"/>
            <w:u w:val="single"/>
            <w:lang w:val="es-ES" w:eastAsia="en-IL"/>
            <w14:ligatures w14:val="none"/>
          </w:rPr>
          <w:t>Abdullah II,</w:t>
        </w:r>
      </w:hyperlink>
      <w:r w:rsidRPr="0091779C">
        <w:rPr>
          <w:rFonts w:ascii="Arial" w:eastAsia="Times New Roman" w:hAnsi="Arial" w:cs="Arial"/>
          <w:color w:val="202122"/>
          <w:kern w:val="0"/>
          <w:sz w:val="24"/>
          <w:szCs w:val="24"/>
          <w:lang w:val="es-ES" w:eastAsia="en-IL"/>
          <w14:ligatures w14:val="none"/>
        </w:rPr>
        <w:t> afirmó que Oriente Medio estaba «al borde de caer en el abismo» ante el temor de que el conflicto pudiera derivar en una guerra más amplia en la que participaran otros grupos armados.</w:t>
      </w:r>
      <w:hyperlink r:id="rId243" w:anchor="cite_note-105" w:history="1">
        <w:r w:rsidRPr="0091779C">
          <w:rPr>
            <w:rFonts w:ascii="Arial" w:eastAsia="Times New Roman" w:hAnsi="Arial" w:cs="Arial"/>
            <w:color w:val="3366CC"/>
            <w:kern w:val="0"/>
            <w:sz w:val="24"/>
            <w:szCs w:val="24"/>
            <w:u w:val="single"/>
            <w:vertAlign w:val="superscript"/>
            <w:lang w:val="es-ES" w:eastAsia="en-IL"/>
            <w14:ligatures w14:val="none"/>
          </w:rPr>
          <w:t>105</w:t>
        </w:r>
      </w:hyperlink>
      <w:r w:rsidRPr="0091779C">
        <w:rPr>
          <w:rFonts w:ascii="Arial" w:eastAsia="Times New Roman" w:hAnsi="Arial" w:cs="Arial"/>
          <w:color w:val="202122"/>
          <w:kern w:val="0"/>
          <w:sz w:val="24"/>
          <w:szCs w:val="24"/>
          <w:lang w:val="es-ES" w:eastAsia="en-IL"/>
          <w14:ligatures w14:val="none"/>
        </w:rPr>
        <w:t>​ Además condenó el suceso como una «masacre» y un «atroz crimen de guerra que no se puede tolerar». Añadió que «Israel debe detener inmediatamente su brutal agresión contra Gaza».</w:t>
      </w:r>
      <w:hyperlink r:id="rId244" w:anchor="cite_note-:15-104" w:history="1">
        <w:r w:rsidRPr="0091779C">
          <w:rPr>
            <w:rFonts w:ascii="Arial" w:eastAsia="Times New Roman" w:hAnsi="Arial" w:cs="Arial"/>
            <w:color w:val="3366CC"/>
            <w:kern w:val="0"/>
            <w:sz w:val="24"/>
            <w:szCs w:val="24"/>
            <w:u w:val="single"/>
            <w:vertAlign w:val="superscript"/>
            <w:lang w:val="es-ES" w:eastAsia="en-IL"/>
            <w14:ligatures w14:val="none"/>
          </w:rPr>
          <w:t>104</w:t>
        </w:r>
      </w:hyperlink>
      <w:r w:rsidRPr="0091779C">
        <w:rPr>
          <w:rFonts w:ascii="Arial" w:eastAsia="Times New Roman" w:hAnsi="Arial" w:cs="Arial"/>
          <w:color w:val="202122"/>
          <w:kern w:val="0"/>
          <w:sz w:val="24"/>
          <w:szCs w:val="24"/>
          <w:lang w:val="es-ES" w:eastAsia="en-IL"/>
          <w14:ligatures w14:val="none"/>
        </w:rPr>
        <w:t>​</w:t>
      </w:r>
    </w:p>
    <w:p w14:paraId="16822968"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Gobierno de </w:t>
      </w:r>
      <w:hyperlink r:id="rId245" w:tooltip="Indonesia" w:history="1">
        <w:r w:rsidRPr="0091779C">
          <w:rPr>
            <w:rFonts w:ascii="Arial" w:eastAsia="Times New Roman" w:hAnsi="Arial" w:cs="Arial"/>
            <w:color w:val="3366CC"/>
            <w:kern w:val="0"/>
            <w:sz w:val="24"/>
            <w:szCs w:val="24"/>
            <w:u w:val="single"/>
            <w:lang w:val="es-ES" w:eastAsia="en-IL"/>
            <w14:ligatures w14:val="none"/>
          </w:rPr>
          <w:t>Indonesia</w:t>
        </w:r>
      </w:hyperlink>
      <w:r w:rsidRPr="0091779C">
        <w:rPr>
          <w:rFonts w:ascii="Arial" w:eastAsia="Times New Roman" w:hAnsi="Arial" w:cs="Arial"/>
          <w:color w:val="202122"/>
          <w:kern w:val="0"/>
          <w:sz w:val="24"/>
          <w:szCs w:val="24"/>
          <w:lang w:val="es-ES" w:eastAsia="en-IL"/>
          <w14:ligatures w14:val="none"/>
        </w:rPr>
        <w:t> condenó el «ataque israelí» contra el hospital y acusó a Israel de violar las leyes humanitarias «Indonesia condena enérgicamente el ataque israelí al hospital Al Ahli en Gaza, que ha matado a cientos de civiles. El ataque viola claramente el derecho internacional humanitario». También instaron a que se abrieran «inmediatamente corredores seguros para el acceso humanitario» y pidieron a la comunidad internacional tomar «medidas concretas para detener los ataques y actos de violencia en Gaza».</w:t>
      </w:r>
      <w:hyperlink r:id="rId246" w:anchor="cite_note-106" w:history="1">
        <w:r w:rsidRPr="0091779C">
          <w:rPr>
            <w:rFonts w:ascii="Arial" w:eastAsia="Times New Roman" w:hAnsi="Arial" w:cs="Arial"/>
            <w:color w:val="3366CC"/>
            <w:kern w:val="0"/>
            <w:sz w:val="24"/>
            <w:szCs w:val="24"/>
            <w:u w:val="single"/>
            <w:vertAlign w:val="superscript"/>
            <w:lang w:val="es-ES" w:eastAsia="en-IL"/>
            <w14:ligatures w14:val="none"/>
          </w:rPr>
          <w:t>106</w:t>
        </w:r>
      </w:hyperlink>
      <w:r w:rsidRPr="0091779C">
        <w:rPr>
          <w:rFonts w:ascii="Arial" w:eastAsia="Times New Roman" w:hAnsi="Arial" w:cs="Arial"/>
          <w:color w:val="202122"/>
          <w:kern w:val="0"/>
          <w:sz w:val="24"/>
          <w:szCs w:val="24"/>
          <w:lang w:val="es-ES" w:eastAsia="en-IL"/>
          <w14:ligatures w14:val="none"/>
        </w:rPr>
        <w:t>​</w:t>
      </w:r>
    </w:p>
    <w:p w14:paraId="1A7B37B3"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Ministerio de Exteriores egipcio señaló a Israel como el culpable de lo ocurrido en el hospital y expresó que «el ataque es una grave violación del Derecho Humanitario». Además ha pedido «a todos los países del mundo, especialmente a los países importantes e influyentes, a intervenir para poner fin a estas violaciones y condenarlas inequívocamente».</w:t>
      </w:r>
      <w:hyperlink r:id="rId247" w:anchor="cite_note-107" w:history="1">
        <w:r w:rsidRPr="0091779C">
          <w:rPr>
            <w:rFonts w:ascii="Arial" w:eastAsia="Times New Roman" w:hAnsi="Arial" w:cs="Arial"/>
            <w:color w:val="3366CC"/>
            <w:kern w:val="0"/>
            <w:sz w:val="24"/>
            <w:szCs w:val="24"/>
            <w:u w:val="single"/>
            <w:vertAlign w:val="superscript"/>
            <w:lang w:val="es-ES" w:eastAsia="en-IL"/>
            <w14:ligatures w14:val="none"/>
          </w:rPr>
          <w:t>107</w:t>
        </w:r>
      </w:hyperlink>
      <w:r w:rsidRPr="0091779C">
        <w:rPr>
          <w:rFonts w:ascii="Arial" w:eastAsia="Times New Roman" w:hAnsi="Arial" w:cs="Arial"/>
          <w:color w:val="202122"/>
          <w:kern w:val="0"/>
          <w:sz w:val="24"/>
          <w:szCs w:val="24"/>
          <w:lang w:val="es-ES" w:eastAsia="en-IL"/>
          <w14:ligatures w14:val="none"/>
        </w:rPr>
        <w:t>​</w:t>
      </w:r>
    </w:p>
    <w:p w14:paraId="04149B5B"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w:t>
      </w:r>
      <w:hyperlink r:id="rId248" w:tooltip="Organización Mundial de la Salud" w:history="1">
        <w:r w:rsidRPr="0091779C">
          <w:rPr>
            <w:rFonts w:ascii="Arial" w:eastAsia="Times New Roman" w:hAnsi="Arial" w:cs="Arial"/>
            <w:color w:val="3366CC"/>
            <w:kern w:val="0"/>
            <w:sz w:val="24"/>
            <w:szCs w:val="24"/>
            <w:u w:val="single"/>
            <w:lang w:val="es-ES" w:eastAsia="en-IL"/>
            <w14:ligatures w14:val="none"/>
          </w:rPr>
          <w:t>Organización Mundial de la Salud</w:t>
        </w:r>
      </w:hyperlink>
      <w:r w:rsidRPr="0091779C">
        <w:rPr>
          <w:rFonts w:ascii="Arial" w:eastAsia="Times New Roman" w:hAnsi="Arial" w:cs="Arial"/>
          <w:color w:val="202122"/>
          <w:kern w:val="0"/>
          <w:sz w:val="24"/>
          <w:szCs w:val="24"/>
          <w:lang w:val="es-ES" w:eastAsia="en-IL"/>
          <w14:ligatures w14:val="none"/>
        </w:rPr>
        <w:t> (OMS) condenó el incidente como un ataque contra el hospital, «El hospital estaba en funcionamiento y en él se refugiaban pacientes, personal sanitario y cuidadores, así como desplazados internos», además ha indicado que el hospital era una de las veinte instalaciones médicas situados al norte de Gaza sobre los que pesaban órdenes de evacuación del Ejército israelí. «La orden de evacuación ha sido imposible de llevar a cabo dada la inseguridad actual, el estado crítico de muchos pacientes y la falta de ambulancias, personal, camas en el sistema sanitario y refugios alternativos para los desplazados». La OMS, a fecha de 17 de octubre, informó de «48 ataques contra la atención sanitaria en Gaza desde el 7 de octubre que han provocado la muerte de una decena de trabajadores sanitarios y daños en instalaciones sanitarias y ambulancias».</w:t>
      </w:r>
      <w:hyperlink r:id="rId249" w:anchor="cite_note-108" w:history="1">
        <w:r w:rsidRPr="0091779C">
          <w:rPr>
            <w:rFonts w:ascii="Arial" w:eastAsia="Times New Roman" w:hAnsi="Arial" w:cs="Arial"/>
            <w:color w:val="3366CC"/>
            <w:kern w:val="0"/>
            <w:sz w:val="24"/>
            <w:szCs w:val="24"/>
            <w:u w:val="single"/>
            <w:vertAlign w:val="superscript"/>
            <w:lang w:val="es-ES" w:eastAsia="en-IL"/>
            <w14:ligatures w14:val="none"/>
          </w:rPr>
          <w:t>108</w:t>
        </w:r>
      </w:hyperlink>
      <w:r w:rsidRPr="0091779C">
        <w:rPr>
          <w:rFonts w:ascii="Arial" w:eastAsia="Times New Roman" w:hAnsi="Arial" w:cs="Arial"/>
          <w:color w:val="202122"/>
          <w:kern w:val="0"/>
          <w:sz w:val="24"/>
          <w:szCs w:val="24"/>
          <w:lang w:val="es-ES" w:eastAsia="en-IL"/>
          <w14:ligatures w14:val="none"/>
        </w:rPr>
        <w:t>​</w:t>
      </w:r>
      <w:hyperlink r:id="rId250" w:anchor="cite_note-109" w:history="1">
        <w:r w:rsidRPr="0091779C">
          <w:rPr>
            <w:rFonts w:ascii="Arial" w:eastAsia="Times New Roman" w:hAnsi="Arial" w:cs="Arial"/>
            <w:color w:val="3366CC"/>
            <w:kern w:val="0"/>
            <w:sz w:val="24"/>
            <w:szCs w:val="24"/>
            <w:u w:val="single"/>
            <w:vertAlign w:val="superscript"/>
            <w:lang w:val="es-ES" w:eastAsia="en-IL"/>
            <w14:ligatures w14:val="none"/>
          </w:rPr>
          <w:t>109</w:t>
        </w:r>
      </w:hyperlink>
      <w:r w:rsidRPr="0091779C">
        <w:rPr>
          <w:rFonts w:ascii="Arial" w:eastAsia="Times New Roman" w:hAnsi="Arial" w:cs="Arial"/>
          <w:color w:val="202122"/>
          <w:kern w:val="0"/>
          <w:sz w:val="24"/>
          <w:szCs w:val="24"/>
          <w:lang w:val="es-ES" w:eastAsia="en-IL"/>
          <w14:ligatures w14:val="none"/>
        </w:rPr>
        <w:t>​</w:t>
      </w:r>
    </w:p>
    <w:p w14:paraId="2598B6EB"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ONG francesa </w:t>
      </w:r>
      <w:hyperlink r:id="rId251" w:tooltip="Médicos Sin Fronteras" w:history="1">
        <w:r w:rsidRPr="0091779C">
          <w:rPr>
            <w:rFonts w:ascii="Arial" w:eastAsia="Times New Roman" w:hAnsi="Arial" w:cs="Arial"/>
            <w:color w:val="3366CC"/>
            <w:kern w:val="0"/>
            <w:sz w:val="24"/>
            <w:szCs w:val="24"/>
            <w:u w:val="single"/>
            <w:lang w:val="es-ES" w:eastAsia="en-IL"/>
            <w14:ligatures w14:val="none"/>
          </w:rPr>
          <w:t>Médicos sin Fronteras</w:t>
        </w:r>
      </w:hyperlink>
      <w:r w:rsidRPr="0091779C">
        <w:rPr>
          <w:rFonts w:ascii="Arial" w:eastAsia="Times New Roman" w:hAnsi="Arial" w:cs="Arial"/>
          <w:color w:val="202122"/>
          <w:kern w:val="0"/>
          <w:sz w:val="24"/>
          <w:szCs w:val="24"/>
          <w:lang w:val="es-ES" w:eastAsia="en-IL"/>
          <w14:ligatures w14:val="none"/>
        </w:rPr>
        <w:t> (MSF), calificó lo ocurrido como un ataque de Israel. En una publicación en su perfil oficial de X, manifestaron: «Estamos horrorizados por el reciente bombardeo israelí del hospital árabe Ahli en la ciudad de Gaza, que atendía a pacientes y acogía a habitantes de la franja de Gaza desplazados». Según el testimonio de un médico de dicha organización humanitaria, mientras el personal sanitario trabajaba, escucharon una fuerte explosión y a continuación «el techo se cayó sobre el quirófano».</w:t>
      </w:r>
      <w:hyperlink r:id="rId252" w:anchor="cite_note-110" w:history="1">
        <w:r w:rsidRPr="0091779C">
          <w:rPr>
            <w:rFonts w:ascii="Arial" w:eastAsia="Times New Roman" w:hAnsi="Arial" w:cs="Arial"/>
            <w:color w:val="3366CC"/>
            <w:kern w:val="0"/>
            <w:sz w:val="24"/>
            <w:szCs w:val="24"/>
            <w:u w:val="single"/>
            <w:vertAlign w:val="superscript"/>
            <w:lang w:val="es-ES" w:eastAsia="en-IL"/>
            <w14:ligatures w14:val="none"/>
          </w:rPr>
          <w:t>110</w:t>
        </w:r>
      </w:hyperlink>
      <w:r w:rsidRPr="0091779C">
        <w:rPr>
          <w:rFonts w:ascii="Arial" w:eastAsia="Times New Roman" w:hAnsi="Arial" w:cs="Arial"/>
          <w:color w:val="202122"/>
          <w:kern w:val="0"/>
          <w:sz w:val="24"/>
          <w:szCs w:val="24"/>
          <w:lang w:val="es-ES" w:eastAsia="en-IL"/>
          <w14:ligatures w14:val="none"/>
        </w:rPr>
        <w:t>​</w:t>
      </w:r>
    </w:p>
    <w:p w14:paraId="6EAE2C6F"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secretario general de la </w:t>
      </w:r>
      <w:hyperlink r:id="rId253" w:tooltip="Liga Árabe" w:history="1">
        <w:r w:rsidRPr="0091779C">
          <w:rPr>
            <w:rFonts w:ascii="Arial" w:eastAsia="Times New Roman" w:hAnsi="Arial" w:cs="Arial"/>
            <w:color w:val="3366CC"/>
            <w:kern w:val="0"/>
            <w:sz w:val="24"/>
            <w:szCs w:val="24"/>
            <w:u w:val="single"/>
            <w:lang w:val="es-ES" w:eastAsia="en-IL"/>
            <w14:ligatures w14:val="none"/>
          </w:rPr>
          <w:t>Liga Árabe</w:t>
        </w:r>
      </w:hyperlink>
      <w:r w:rsidRPr="0091779C">
        <w:rPr>
          <w:rFonts w:ascii="Arial" w:eastAsia="Times New Roman" w:hAnsi="Arial" w:cs="Arial"/>
          <w:color w:val="202122"/>
          <w:kern w:val="0"/>
          <w:sz w:val="24"/>
          <w:szCs w:val="24"/>
          <w:lang w:val="es-ES" w:eastAsia="en-IL"/>
          <w14:ligatures w14:val="none"/>
        </w:rPr>
        <w:t>, </w:t>
      </w:r>
      <w:hyperlink r:id="rId254" w:tooltip="Ahmed Abulgueit (aún no redactado)" w:history="1">
        <w:r w:rsidRPr="0091779C">
          <w:rPr>
            <w:rFonts w:ascii="Arial" w:eastAsia="Times New Roman" w:hAnsi="Arial" w:cs="Arial"/>
            <w:color w:val="D73333"/>
            <w:kern w:val="0"/>
            <w:sz w:val="24"/>
            <w:szCs w:val="24"/>
            <w:u w:val="single"/>
            <w:lang w:val="es-ES" w:eastAsia="en-IL"/>
            <w14:ligatures w14:val="none"/>
          </w:rPr>
          <w:t>Ahmed Abulgueit</w:t>
        </w:r>
      </w:hyperlink>
      <w:r w:rsidRPr="0091779C">
        <w:rPr>
          <w:rFonts w:ascii="Arial" w:eastAsia="Times New Roman" w:hAnsi="Arial" w:cs="Arial"/>
          <w:color w:val="202122"/>
          <w:kern w:val="0"/>
          <w:sz w:val="24"/>
          <w:szCs w:val="24"/>
          <w:lang w:val="es-ES" w:eastAsia="en-IL"/>
          <w14:ligatures w14:val="none"/>
        </w:rPr>
        <w:t>, condenó lo sucedido con extrema dureza: «¿Qué mente infernal ataca un hospital que acoge gente desarmada deliberadamente?».</w:t>
      </w:r>
      <w:hyperlink r:id="rId255" w:anchor="cite_note-111" w:history="1">
        <w:r w:rsidRPr="0091779C">
          <w:rPr>
            <w:rFonts w:ascii="Arial" w:eastAsia="Times New Roman" w:hAnsi="Arial" w:cs="Arial"/>
            <w:color w:val="3366CC"/>
            <w:kern w:val="0"/>
            <w:sz w:val="24"/>
            <w:szCs w:val="24"/>
            <w:u w:val="single"/>
            <w:vertAlign w:val="superscript"/>
            <w:lang w:val="es-ES" w:eastAsia="en-IL"/>
            <w14:ligatures w14:val="none"/>
          </w:rPr>
          <w:t>111</w:t>
        </w:r>
      </w:hyperlink>
      <w:r w:rsidRPr="0091779C">
        <w:rPr>
          <w:rFonts w:ascii="Arial" w:eastAsia="Times New Roman" w:hAnsi="Arial" w:cs="Arial"/>
          <w:color w:val="202122"/>
          <w:kern w:val="0"/>
          <w:sz w:val="24"/>
          <w:szCs w:val="24"/>
          <w:lang w:val="es-ES" w:eastAsia="en-IL"/>
          <w14:ligatures w14:val="none"/>
        </w:rPr>
        <w:t>​</w:t>
      </w:r>
    </w:p>
    <w:p w14:paraId="2AEBA113"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 xml:space="preserve">Las autoridades de Siria acusaron a Israel de haber bombardeado el hospital, lo que calificaron como «una de las masacres más atroces y sangrientas contra la humanidad». La Presidencia de Siria a través de un comunicado en Twitter acusó del ataque a «las fuerzas criminales sionistas». Siria también ha acusado a los países occidentales «especialmente a Estados Unidos», por esta y otras </w:t>
      </w:r>
      <w:r w:rsidRPr="0091779C">
        <w:rPr>
          <w:rFonts w:ascii="Arial" w:eastAsia="Times New Roman" w:hAnsi="Arial" w:cs="Arial"/>
          <w:color w:val="202122"/>
          <w:kern w:val="0"/>
          <w:sz w:val="24"/>
          <w:szCs w:val="24"/>
          <w:lang w:val="es-ES" w:eastAsia="en-IL"/>
          <w14:ligatures w14:val="none"/>
        </w:rPr>
        <w:lastRenderedPageBreak/>
        <w:t>«masacres», al ser «socio de la entidad sionista en todas las operaciones de matanza organizada contra el pueblo palestino».</w:t>
      </w:r>
      <w:hyperlink r:id="rId256" w:anchor="cite_note-112" w:history="1">
        <w:r w:rsidRPr="0091779C">
          <w:rPr>
            <w:rFonts w:ascii="Arial" w:eastAsia="Times New Roman" w:hAnsi="Arial" w:cs="Arial"/>
            <w:color w:val="3366CC"/>
            <w:kern w:val="0"/>
            <w:sz w:val="24"/>
            <w:szCs w:val="24"/>
            <w:u w:val="single"/>
            <w:vertAlign w:val="superscript"/>
            <w:lang w:val="es-ES" w:eastAsia="en-IL"/>
            <w14:ligatures w14:val="none"/>
          </w:rPr>
          <w:t>112</w:t>
        </w:r>
      </w:hyperlink>
      <w:r w:rsidRPr="0091779C">
        <w:rPr>
          <w:rFonts w:ascii="Arial" w:eastAsia="Times New Roman" w:hAnsi="Arial" w:cs="Arial"/>
          <w:color w:val="202122"/>
          <w:kern w:val="0"/>
          <w:sz w:val="24"/>
          <w:szCs w:val="24"/>
          <w:lang w:val="es-ES" w:eastAsia="en-IL"/>
          <w14:ligatures w14:val="none"/>
        </w:rPr>
        <w:t>​</w:t>
      </w:r>
    </w:p>
    <w:p w14:paraId="2C8F2E65"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La </w:t>
      </w:r>
      <w:hyperlink r:id="rId257" w:tooltip="Autoridad Nacional Palestina" w:history="1">
        <w:r w:rsidRPr="0091779C">
          <w:rPr>
            <w:rFonts w:ascii="Arial" w:eastAsia="Times New Roman" w:hAnsi="Arial" w:cs="Arial"/>
            <w:color w:val="3366CC"/>
            <w:kern w:val="0"/>
            <w:sz w:val="24"/>
            <w:szCs w:val="24"/>
            <w:u w:val="single"/>
            <w:lang w:val="es-ES" w:eastAsia="en-IL"/>
            <w14:ligatures w14:val="none"/>
          </w:rPr>
          <w:t>Autoridad Nacional Palestina</w:t>
        </w:r>
      </w:hyperlink>
      <w:r w:rsidRPr="0091779C">
        <w:rPr>
          <w:rFonts w:ascii="Arial" w:eastAsia="Times New Roman" w:hAnsi="Arial" w:cs="Arial"/>
          <w:color w:val="202122"/>
          <w:kern w:val="0"/>
          <w:sz w:val="24"/>
          <w:szCs w:val="24"/>
          <w:lang w:val="es-ES" w:eastAsia="en-IL"/>
          <w14:ligatures w14:val="none"/>
        </w:rPr>
        <w:t> (ANP) acusó a Israel de ser el responsable del bombardeo. Poco después de la explosión el ministerio de Asuntos Exteriores de Palestina publicó un tuit, donde denunciaba que «aviones de guerra israelíes bombardearon el hospital árabe Al-Ahli (Hospital Bautista), en el centro de la ciudad de Gaza, lo que provocó el martirio de cientos de palestinos, entre ellos niños y mujeres».</w:t>
      </w:r>
      <w:hyperlink r:id="rId258" w:anchor="cite_note-:5-113" w:history="1">
        <w:r w:rsidRPr="0091779C">
          <w:rPr>
            <w:rFonts w:ascii="Arial" w:eastAsia="Times New Roman" w:hAnsi="Arial" w:cs="Arial"/>
            <w:color w:val="3366CC"/>
            <w:kern w:val="0"/>
            <w:sz w:val="24"/>
            <w:szCs w:val="24"/>
            <w:u w:val="single"/>
            <w:vertAlign w:val="superscript"/>
            <w:lang w:val="es-ES" w:eastAsia="en-IL"/>
            <w14:ligatures w14:val="none"/>
          </w:rPr>
          <w:t>113</w:t>
        </w:r>
      </w:hyperlink>
      <w:r w:rsidRPr="0091779C">
        <w:rPr>
          <w:rFonts w:ascii="Arial" w:eastAsia="Times New Roman" w:hAnsi="Arial" w:cs="Arial"/>
          <w:color w:val="202122"/>
          <w:kern w:val="0"/>
          <w:sz w:val="24"/>
          <w:szCs w:val="24"/>
          <w:lang w:val="es-ES" w:eastAsia="en-IL"/>
          <w14:ligatures w14:val="none"/>
        </w:rPr>
        <w:t>​</w:t>
      </w:r>
    </w:p>
    <w:p w14:paraId="0BF3A007"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hyperlink r:id="rId259" w:tooltip="Arabia Saudita" w:history="1">
        <w:r w:rsidRPr="0091779C">
          <w:rPr>
            <w:rFonts w:ascii="Arial" w:eastAsia="Times New Roman" w:hAnsi="Arial" w:cs="Arial"/>
            <w:color w:val="3366CC"/>
            <w:kern w:val="0"/>
            <w:sz w:val="24"/>
            <w:szCs w:val="24"/>
            <w:u w:val="single"/>
            <w:lang w:val="es-ES" w:eastAsia="en-IL"/>
            <w14:ligatures w14:val="none"/>
          </w:rPr>
          <w:t>Arabia Saudita</w:t>
        </w:r>
      </w:hyperlink>
      <w:r w:rsidRPr="0091779C">
        <w:rPr>
          <w:rFonts w:ascii="Arial" w:eastAsia="Times New Roman" w:hAnsi="Arial" w:cs="Arial"/>
          <w:color w:val="202122"/>
          <w:kern w:val="0"/>
          <w:sz w:val="24"/>
          <w:szCs w:val="24"/>
          <w:lang w:val="es-ES" w:eastAsia="en-IL"/>
          <w14:ligatures w14:val="none"/>
        </w:rPr>
        <w:t>, lo calificó de «crimen atroz» de las «fuerzas de ocupación israelíes», un «brutal ataque» que constituye «una flagrante violación de todas las leyes y normas internacionales, incluido la ley internacional humanitaria». También dijo que «este peligroso acontecimiento obliga a la comunidad internacional a abandonar su doble moral a la hora de aplicar la ley internacional humanitaria cuando se trata de prácticas criminales israelíes».</w:t>
      </w:r>
      <w:hyperlink r:id="rId260" w:anchor="cite_note-114" w:history="1">
        <w:r w:rsidRPr="0091779C">
          <w:rPr>
            <w:rFonts w:ascii="Arial" w:eastAsia="Times New Roman" w:hAnsi="Arial" w:cs="Arial"/>
            <w:color w:val="3366CC"/>
            <w:kern w:val="0"/>
            <w:sz w:val="24"/>
            <w:szCs w:val="24"/>
            <w:u w:val="single"/>
            <w:vertAlign w:val="superscript"/>
            <w:lang w:val="es-ES" w:eastAsia="en-IL"/>
            <w14:ligatures w14:val="none"/>
          </w:rPr>
          <w:t>114</w:t>
        </w:r>
      </w:hyperlink>
      <w:r w:rsidRPr="0091779C">
        <w:rPr>
          <w:rFonts w:ascii="Arial" w:eastAsia="Times New Roman" w:hAnsi="Arial" w:cs="Arial"/>
          <w:color w:val="202122"/>
          <w:kern w:val="0"/>
          <w:sz w:val="24"/>
          <w:szCs w:val="24"/>
          <w:lang w:val="es-ES" w:eastAsia="en-IL"/>
          <w14:ligatures w14:val="none"/>
        </w:rPr>
        <w:t>​</w:t>
      </w:r>
      <w:hyperlink r:id="rId261" w:anchor="cite_note-:15-104" w:history="1">
        <w:r w:rsidRPr="0091779C">
          <w:rPr>
            <w:rFonts w:ascii="Arial" w:eastAsia="Times New Roman" w:hAnsi="Arial" w:cs="Arial"/>
            <w:color w:val="3366CC"/>
            <w:kern w:val="0"/>
            <w:sz w:val="24"/>
            <w:szCs w:val="24"/>
            <w:u w:val="single"/>
            <w:vertAlign w:val="superscript"/>
            <w:lang w:val="es-ES" w:eastAsia="en-IL"/>
            <w14:ligatures w14:val="none"/>
          </w:rPr>
          <w:t>104</w:t>
        </w:r>
      </w:hyperlink>
      <w:r w:rsidRPr="0091779C">
        <w:rPr>
          <w:rFonts w:ascii="Arial" w:eastAsia="Times New Roman" w:hAnsi="Arial" w:cs="Arial"/>
          <w:color w:val="202122"/>
          <w:kern w:val="0"/>
          <w:sz w:val="24"/>
          <w:szCs w:val="24"/>
          <w:lang w:val="es-ES" w:eastAsia="en-IL"/>
          <w14:ligatures w14:val="none"/>
        </w:rPr>
        <w:t>​</w:t>
      </w:r>
    </w:p>
    <w:p w14:paraId="1C4EDD06"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presidente del </w:t>
      </w:r>
      <w:hyperlink r:id="rId262" w:tooltip="Consejo Europeo" w:history="1">
        <w:r w:rsidRPr="0091779C">
          <w:rPr>
            <w:rFonts w:ascii="Arial" w:eastAsia="Times New Roman" w:hAnsi="Arial" w:cs="Arial"/>
            <w:color w:val="3366CC"/>
            <w:kern w:val="0"/>
            <w:sz w:val="24"/>
            <w:szCs w:val="24"/>
            <w:u w:val="single"/>
            <w:lang w:val="es-ES" w:eastAsia="en-IL"/>
            <w14:ligatures w14:val="none"/>
          </w:rPr>
          <w:t>Consejo Europeo</w:t>
        </w:r>
      </w:hyperlink>
      <w:r w:rsidRPr="0091779C">
        <w:rPr>
          <w:rFonts w:ascii="Arial" w:eastAsia="Times New Roman" w:hAnsi="Arial" w:cs="Arial"/>
          <w:color w:val="202122"/>
          <w:kern w:val="0"/>
          <w:sz w:val="24"/>
          <w:szCs w:val="24"/>
          <w:lang w:val="es-ES" w:eastAsia="en-IL"/>
          <w14:ligatures w14:val="none"/>
        </w:rPr>
        <w:t>, </w:t>
      </w:r>
      <w:hyperlink r:id="rId263" w:tooltip="Charles Michel" w:history="1">
        <w:r w:rsidRPr="0091779C">
          <w:rPr>
            <w:rFonts w:ascii="Arial" w:eastAsia="Times New Roman" w:hAnsi="Arial" w:cs="Arial"/>
            <w:color w:val="3366CC"/>
            <w:kern w:val="0"/>
            <w:sz w:val="24"/>
            <w:szCs w:val="24"/>
            <w:u w:val="single"/>
            <w:lang w:val="es-ES" w:eastAsia="en-IL"/>
            <w14:ligatures w14:val="none"/>
          </w:rPr>
          <w:t>Charles Michel</w:t>
        </w:r>
      </w:hyperlink>
      <w:r w:rsidRPr="0091779C">
        <w:rPr>
          <w:rFonts w:ascii="Arial" w:eastAsia="Times New Roman" w:hAnsi="Arial" w:cs="Arial"/>
          <w:color w:val="202122"/>
          <w:kern w:val="0"/>
          <w:sz w:val="24"/>
          <w:szCs w:val="24"/>
          <w:lang w:val="es-ES" w:eastAsia="en-IL"/>
          <w14:ligatures w14:val="none"/>
        </w:rPr>
        <w:t>, dijo que «un ataque contra civiles no está en línea con el derecho internacional» y que «Atacar infraestructuras civiles en Gaza desafía el derecho internacional». La presidenta de la </w:t>
      </w:r>
      <w:hyperlink r:id="rId264" w:tooltip="Comisión Europea" w:history="1">
        <w:r w:rsidRPr="0091779C">
          <w:rPr>
            <w:rFonts w:ascii="Arial" w:eastAsia="Times New Roman" w:hAnsi="Arial" w:cs="Arial"/>
            <w:color w:val="3366CC"/>
            <w:kern w:val="0"/>
            <w:sz w:val="24"/>
            <w:szCs w:val="24"/>
            <w:u w:val="single"/>
            <w:lang w:val="es-ES" w:eastAsia="en-IL"/>
            <w14:ligatures w14:val="none"/>
          </w:rPr>
          <w:t>Comisión Europea</w:t>
        </w:r>
      </w:hyperlink>
      <w:r w:rsidRPr="0091779C">
        <w:rPr>
          <w:rFonts w:ascii="Arial" w:eastAsia="Times New Roman" w:hAnsi="Arial" w:cs="Arial"/>
          <w:color w:val="202122"/>
          <w:kern w:val="0"/>
          <w:sz w:val="24"/>
          <w:szCs w:val="24"/>
          <w:lang w:val="es-ES" w:eastAsia="en-IL"/>
          <w14:ligatures w14:val="none"/>
        </w:rPr>
        <w:t>, </w:t>
      </w:r>
      <w:hyperlink r:id="rId265" w:tooltip="Ursula von der Leyen" w:history="1">
        <w:r w:rsidRPr="0091779C">
          <w:rPr>
            <w:rFonts w:ascii="Arial" w:eastAsia="Times New Roman" w:hAnsi="Arial" w:cs="Arial"/>
            <w:color w:val="3366CC"/>
            <w:kern w:val="0"/>
            <w:sz w:val="24"/>
            <w:szCs w:val="24"/>
            <w:u w:val="single"/>
            <w:lang w:val="es-ES" w:eastAsia="en-IL"/>
            <w14:ligatures w14:val="none"/>
          </w:rPr>
          <w:t>Ursula von der Leyen</w:t>
        </w:r>
      </w:hyperlink>
      <w:r w:rsidRPr="0091779C">
        <w:rPr>
          <w:rFonts w:ascii="Arial" w:eastAsia="Times New Roman" w:hAnsi="Arial" w:cs="Arial"/>
          <w:color w:val="202122"/>
          <w:kern w:val="0"/>
          <w:sz w:val="24"/>
          <w:szCs w:val="24"/>
          <w:lang w:val="es-ES" w:eastAsia="en-IL"/>
          <w14:ligatures w14:val="none"/>
        </w:rPr>
        <w:t>, quien no hacía mucho había viajado a Israel para mostrar su apoyo a la administración de Netanyahu, evitó dar una valoración sobre el incidente, alegando que necesitaba «confirmar» lo ocurrido. Por su parte, el alto representante de la Unión Europea para Asuntos Exteriores y Política de Seguridad, </w:t>
      </w:r>
      <w:hyperlink r:id="rId266" w:tooltip="Josep Borrell" w:history="1">
        <w:r w:rsidRPr="0091779C">
          <w:rPr>
            <w:rFonts w:ascii="Arial" w:eastAsia="Times New Roman" w:hAnsi="Arial" w:cs="Arial"/>
            <w:color w:val="3366CC"/>
            <w:kern w:val="0"/>
            <w:sz w:val="24"/>
            <w:szCs w:val="24"/>
            <w:u w:val="single"/>
            <w:lang w:val="es-ES" w:eastAsia="en-IL"/>
            <w14:ligatures w14:val="none"/>
          </w:rPr>
          <w:t>Josep Borrell</w:t>
        </w:r>
      </w:hyperlink>
      <w:r w:rsidRPr="0091779C">
        <w:rPr>
          <w:rFonts w:ascii="Arial" w:eastAsia="Times New Roman" w:hAnsi="Arial" w:cs="Arial"/>
          <w:color w:val="202122"/>
          <w:kern w:val="0"/>
          <w:sz w:val="24"/>
          <w:szCs w:val="24"/>
          <w:lang w:val="es-ES" w:eastAsia="en-IL"/>
          <w14:ligatures w14:val="none"/>
        </w:rPr>
        <w:t>, solicitó una investigación para conocer a los responsables del ataque, para que puedan «rendir cuentas». Además aseguró en su cuenta de X que «las noticias procedentes del hospital bautista Al-Ahli Arabi de Gaza añaden horror a la tragedia que se desarrolla ante nuestros ojos desde hace días.</w:t>
      </w:r>
      <w:hyperlink r:id="rId267" w:anchor="cite_note-115" w:history="1">
        <w:r w:rsidRPr="0091779C">
          <w:rPr>
            <w:rFonts w:ascii="Arial" w:eastAsia="Times New Roman" w:hAnsi="Arial" w:cs="Arial"/>
            <w:color w:val="3366CC"/>
            <w:kern w:val="0"/>
            <w:sz w:val="24"/>
            <w:szCs w:val="24"/>
            <w:u w:val="single"/>
            <w:vertAlign w:val="superscript"/>
            <w:lang w:val="es-ES" w:eastAsia="en-IL"/>
            <w14:ligatures w14:val="none"/>
          </w:rPr>
          <w:t>115</w:t>
        </w:r>
      </w:hyperlink>
      <w:r w:rsidRPr="0091779C">
        <w:rPr>
          <w:rFonts w:ascii="Arial" w:eastAsia="Times New Roman" w:hAnsi="Arial" w:cs="Arial"/>
          <w:color w:val="202122"/>
          <w:kern w:val="0"/>
          <w:sz w:val="24"/>
          <w:szCs w:val="24"/>
          <w:lang w:val="es-ES" w:eastAsia="en-IL"/>
          <w14:ligatures w14:val="none"/>
        </w:rPr>
        <w:t>​</w:t>
      </w:r>
      <w:hyperlink r:id="rId268" w:anchor="cite_note-116" w:history="1">
        <w:r w:rsidRPr="0091779C">
          <w:rPr>
            <w:rFonts w:ascii="Arial" w:eastAsia="Times New Roman" w:hAnsi="Arial" w:cs="Arial"/>
            <w:color w:val="3366CC"/>
            <w:kern w:val="0"/>
            <w:sz w:val="24"/>
            <w:szCs w:val="24"/>
            <w:u w:val="single"/>
            <w:vertAlign w:val="superscript"/>
            <w:lang w:val="es-ES" w:eastAsia="en-IL"/>
            <w14:ligatures w14:val="none"/>
          </w:rPr>
          <w:t>116</w:t>
        </w:r>
      </w:hyperlink>
      <w:r w:rsidRPr="0091779C">
        <w:rPr>
          <w:rFonts w:ascii="Arial" w:eastAsia="Times New Roman" w:hAnsi="Arial" w:cs="Arial"/>
          <w:color w:val="202122"/>
          <w:kern w:val="0"/>
          <w:sz w:val="24"/>
          <w:szCs w:val="24"/>
          <w:lang w:val="es-ES" w:eastAsia="en-IL"/>
          <w14:ligatures w14:val="none"/>
        </w:rPr>
        <w:t>​</w:t>
      </w:r>
    </w:p>
    <w:p w14:paraId="1881F6AA"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presidente iraní, </w:t>
      </w:r>
      <w:hyperlink r:id="rId269" w:tooltip="Ebrahim Raisi" w:history="1">
        <w:r w:rsidRPr="0091779C">
          <w:rPr>
            <w:rFonts w:ascii="Arial" w:eastAsia="Times New Roman" w:hAnsi="Arial" w:cs="Arial"/>
            <w:color w:val="3366CC"/>
            <w:kern w:val="0"/>
            <w:sz w:val="24"/>
            <w:szCs w:val="24"/>
            <w:u w:val="single"/>
            <w:lang w:val="es-ES" w:eastAsia="en-IL"/>
            <w14:ligatures w14:val="none"/>
          </w:rPr>
          <w:t>Ebrahim Raisí</w:t>
        </w:r>
      </w:hyperlink>
      <w:r w:rsidRPr="0091779C">
        <w:rPr>
          <w:rFonts w:ascii="Arial" w:eastAsia="Times New Roman" w:hAnsi="Arial" w:cs="Arial"/>
          <w:color w:val="202122"/>
          <w:kern w:val="0"/>
          <w:sz w:val="24"/>
          <w:szCs w:val="24"/>
          <w:lang w:val="es-ES" w:eastAsia="en-IL"/>
          <w14:ligatures w14:val="none"/>
        </w:rPr>
        <w:t>, condenó con extrema dureza el ataque, al declarar que «las llamas de la bomba estadounidense e israelí lanzada contra inocentes palestinos que estaban siendo tratados en un hospital de Gaza devorará a los </w:t>
      </w:r>
      <w:hyperlink r:id="rId270" w:tooltip="Sionismo" w:history="1">
        <w:r w:rsidRPr="0091779C">
          <w:rPr>
            <w:rFonts w:ascii="Arial" w:eastAsia="Times New Roman" w:hAnsi="Arial" w:cs="Arial"/>
            <w:color w:val="3366CC"/>
            <w:kern w:val="0"/>
            <w:sz w:val="24"/>
            <w:szCs w:val="24"/>
            <w:u w:val="single"/>
            <w:lang w:val="es-ES" w:eastAsia="en-IL"/>
            <w14:ligatures w14:val="none"/>
          </w:rPr>
          <w:t>sionistas</w:t>
        </w:r>
      </w:hyperlink>
      <w:r w:rsidRPr="0091779C">
        <w:rPr>
          <w:rFonts w:ascii="Arial" w:eastAsia="Times New Roman" w:hAnsi="Arial" w:cs="Arial"/>
          <w:color w:val="202122"/>
          <w:kern w:val="0"/>
          <w:sz w:val="24"/>
          <w:szCs w:val="24"/>
          <w:lang w:val="es-ES" w:eastAsia="en-IL"/>
          <w14:ligatures w14:val="none"/>
        </w:rPr>
        <w:t>» y declaró el día 18 de octubre como día de luto nacional por «la masacre y el crimen de guerra contra la humanidad».</w:t>
      </w:r>
      <w:hyperlink r:id="rId271" w:anchor="cite_note-117" w:history="1">
        <w:r w:rsidRPr="0091779C">
          <w:rPr>
            <w:rFonts w:ascii="Arial" w:eastAsia="Times New Roman" w:hAnsi="Arial" w:cs="Arial"/>
            <w:color w:val="3366CC"/>
            <w:kern w:val="0"/>
            <w:sz w:val="24"/>
            <w:szCs w:val="24"/>
            <w:u w:val="single"/>
            <w:vertAlign w:val="superscript"/>
            <w:lang w:val="es-ES" w:eastAsia="en-IL"/>
            <w14:ligatures w14:val="none"/>
          </w:rPr>
          <w:t>117</w:t>
        </w:r>
      </w:hyperlink>
      <w:r w:rsidRPr="0091779C">
        <w:rPr>
          <w:rFonts w:ascii="Arial" w:eastAsia="Times New Roman" w:hAnsi="Arial" w:cs="Arial"/>
          <w:color w:val="202122"/>
          <w:kern w:val="0"/>
          <w:sz w:val="24"/>
          <w:szCs w:val="24"/>
          <w:lang w:val="es-ES" w:eastAsia="en-IL"/>
          <w14:ligatures w14:val="none"/>
        </w:rPr>
        <w:t>​</w:t>
      </w:r>
    </w:p>
    <w:p w14:paraId="4CE0962C"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ministro de Asuntos Exteriores de China, dijo que «China está consternada y condena enérgicamente las numerosas víctimas causadas por el ataque a un hospital de Gaza», y añadió que el país «pide un alto el fuego inmediato y el fin de la guerra».</w:t>
      </w:r>
      <w:hyperlink r:id="rId272" w:anchor="cite_note-118" w:history="1">
        <w:r w:rsidRPr="0091779C">
          <w:rPr>
            <w:rFonts w:ascii="Arial" w:eastAsia="Times New Roman" w:hAnsi="Arial" w:cs="Arial"/>
            <w:color w:val="3366CC"/>
            <w:kern w:val="0"/>
            <w:sz w:val="24"/>
            <w:szCs w:val="24"/>
            <w:u w:val="single"/>
            <w:vertAlign w:val="superscript"/>
            <w:lang w:val="es-ES" w:eastAsia="en-IL"/>
            <w14:ligatures w14:val="none"/>
          </w:rPr>
          <w:t>118</w:t>
        </w:r>
      </w:hyperlink>
      <w:r w:rsidRPr="0091779C">
        <w:rPr>
          <w:rFonts w:ascii="Arial" w:eastAsia="Times New Roman" w:hAnsi="Arial" w:cs="Arial"/>
          <w:color w:val="202122"/>
          <w:kern w:val="0"/>
          <w:sz w:val="24"/>
          <w:szCs w:val="24"/>
          <w:lang w:val="es-ES" w:eastAsia="en-IL"/>
          <w14:ligatures w14:val="none"/>
        </w:rPr>
        <w:t>​</w:t>
      </w:r>
    </w:p>
    <w:p w14:paraId="5EEDFB96"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presidente de Colombia, </w:t>
      </w:r>
      <w:hyperlink r:id="rId273" w:tooltip="Gustavo Petro" w:history="1">
        <w:r w:rsidRPr="0091779C">
          <w:rPr>
            <w:rFonts w:ascii="Arial" w:eastAsia="Times New Roman" w:hAnsi="Arial" w:cs="Arial"/>
            <w:color w:val="3366CC"/>
            <w:kern w:val="0"/>
            <w:sz w:val="24"/>
            <w:szCs w:val="24"/>
            <w:u w:val="single"/>
            <w:lang w:val="es-ES" w:eastAsia="en-IL"/>
            <w14:ligatures w14:val="none"/>
          </w:rPr>
          <w:t>Gustavo Petro</w:t>
        </w:r>
      </w:hyperlink>
      <w:r w:rsidRPr="0091779C">
        <w:rPr>
          <w:rFonts w:ascii="Arial" w:eastAsia="Times New Roman" w:hAnsi="Arial" w:cs="Arial"/>
          <w:color w:val="202122"/>
          <w:kern w:val="0"/>
          <w:sz w:val="24"/>
          <w:szCs w:val="24"/>
          <w:lang w:val="es-ES" w:eastAsia="en-IL"/>
          <w14:ligatures w14:val="none"/>
        </w:rPr>
        <w:t>, calificó el ataque como una «barbarie», en un mensaje publicado en su cuenta oficial de Twitter asevera que «con el bombardeo del hospital Bautista en Gaza y la muerte de centenares de mujeres niños y personal médico, la barbarie del estado de Israel contra el pueblo palestino ha sobrepasado en mucho la barbarie de Hamás contra la población civil israelí».</w:t>
      </w:r>
      <w:hyperlink r:id="rId274" w:anchor="cite_note-119" w:history="1">
        <w:r w:rsidRPr="0091779C">
          <w:rPr>
            <w:rFonts w:ascii="Arial" w:eastAsia="Times New Roman" w:hAnsi="Arial" w:cs="Arial"/>
            <w:color w:val="3366CC"/>
            <w:kern w:val="0"/>
            <w:sz w:val="24"/>
            <w:szCs w:val="24"/>
            <w:u w:val="single"/>
            <w:vertAlign w:val="superscript"/>
            <w:lang w:val="es-ES" w:eastAsia="en-IL"/>
            <w14:ligatures w14:val="none"/>
          </w:rPr>
          <w:t>119</w:t>
        </w:r>
      </w:hyperlink>
      <w:r w:rsidRPr="0091779C">
        <w:rPr>
          <w:rFonts w:ascii="Arial" w:eastAsia="Times New Roman" w:hAnsi="Arial" w:cs="Arial"/>
          <w:color w:val="202122"/>
          <w:kern w:val="0"/>
          <w:sz w:val="24"/>
          <w:szCs w:val="24"/>
          <w:lang w:val="es-ES" w:eastAsia="en-IL"/>
          <w14:ligatures w14:val="none"/>
        </w:rPr>
        <w:t>​</w:t>
      </w:r>
    </w:p>
    <w:p w14:paraId="6AD98F05"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hyperlink r:id="rId275" w:tooltip="Arabia Saudita" w:history="1">
        <w:r w:rsidRPr="0091779C">
          <w:rPr>
            <w:rFonts w:ascii="Arial" w:eastAsia="Times New Roman" w:hAnsi="Arial" w:cs="Arial"/>
            <w:color w:val="3366CC"/>
            <w:kern w:val="0"/>
            <w:sz w:val="24"/>
            <w:szCs w:val="24"/>
            <w:u w:val="single"/>
            <w:lang w:val="es-ES" w:eastAsia="en-IL"/>
            <w14:ligatures w14:val="none"/>
          </w:rPr>
          <w:t>Arabia Saudita</w:t>
        </w:r>
      </w:hyperlink>
      <w:r w:rsidRPr="0091779C">
        <w:rPr>
          <w:rFonts w:ascii="Arial" w:eastAsia="Times New Roman" w:hAnsi="Arial" w:cs="Arial"/>
          <w:color w:val="202122"/>
          <w:kern w:val="0"/>
          <w:sz w:val="24"/>
          <w:szCs w:val="24"/>
          <w:lang w:val="es-ES" w:eastAsia="en-IL"/>
          <w14:ligatures w14:val="none"/>
        </w:rPr>
        <w:t>, </w:t>
      </w:r>
      <w:hyperlink r:id="rId276" w:tooltip="Jordania" w:history="1">
        <w:r w:rsidRPr="0091779C">
          <w:rPr>
            <w:rFonts w:ascii="Arial" w:eastAsia="Times New Roman" w:hAnsi="Arial" w:cs="Arial"/>
            <w:color w:val="3366CC"/>
            <w:kern w:val="0"/>
            <w:sz w:val="24"/>
            <w:szCs w:val="24"/>
            <w:u w:val="single"/>
            <w:lang w:val="es-ES" w:eastAsia="en-IL"/>
            <w14:ligatures w14:val="none"/>
          </w:rPr>
          <w:t>Jordania</w:t>
        </w:r>
      </w:hyperlink>
      <w:r w:rsidRPr="0091779C">
        <w:rPr>
          <w:rFonts w:ascii="Arial" w:eastAsia="Times New Roman" w:hAnsi="Arial" w:cs="Arial"/>
          <w:color w:val="202122"/>
          <w:kern w:val="0"/>
          <w:sz w:val="24"/>
          <w:szCs w:val="24"/>
          <w:lang w:val="es-ES" w:eastAsia="en-IL"/>
          <w14:ligatures w14:val="none"/>
        </w:rPr>
        <w:t>, </w:t>
      </w:r>
      <w:hyperlink r:id="rId277" w:tooltip="Catar" w:history="1">
        <w:r w:rsidRPr="0091779C">
          <w:rPr>
            <w:rFonts w:ascii="Arial" w:eastAsia="Times New Roman" w:hAnsi="Arial" w:cs="Arial"/>
            <w:color w:val="3366CC"/>
            <w:kern w:val="0"/>
            <w:sz w:val="24"/>
            <w:szCs w:val="24"/>
            <w:u w:val="single"/>
            <w:lang w:val="es-ES" w:eastAsia="en-IL"/>
            <w14:ligatures w14:val="none"/>
          </w:rPr>
          <w:t>Catar</w:t>
        </w:r>
      </w:hyperlink>
      <w:r w:rsidRPr="0091779C">
        <w:rPr>
          <w:rFonts w:ascii="Arial" w:eastAsia="Times New Roman" w:hAnsi="Arial" w:cs="Arial"/>
          <w:color w:val="202122"/>
          <w:kern w:val="0"/>
          <w:sz w:val="24"/>
          <w:szCs w:val="24"/>
          <w:lang w:val="es-ES" w:eastAsia="en-IL"/>
          <w14:ligatures w14:val="none"/>
        </w:rPr>
        <w:t>, </w:t>
      </w:r>
      <w:hyperlink r:id="rId278" w:tooltip="Emiratos Árabes Unidos" w:history="1">
        <w:r w:rsidRPr="0091779C">
          <w:rPr>
            <w:rFonts w:ascii="Arial" w:eastAsia="Times New Roman" w:hAnsi="Arial" w:cs="Arial"/>
            <w:color w:val="3366CC"/>
            <w:kern w:val="0"/>
            <w:sz w:val="24"/>
            <w:szCs w:val="24"/>
            <w:u w:val="single"/>
            <w:lang w:val="es-ES" w:eastAsia="en-IL"/>
            <w14:ligatures w14:val="none"/>
          </w:rPr>
          <w:t>Emiratos Árabes Unidos</w:t>
        </w:r>
      </w:hyperlink>
      <w:r w:rsidRPr="0091779C">
        <w:rPr>
          <w:rFonts w:ascii="Arial" w:eastAsia="Times New Roman" w:hAnsi="Arial" w:cs="Arial"/>
          <w:color w:val="202122"/>
          <w:kern w:val="0"/>
          <w:sz w:val="24"/>
          <w:szCs w:val="24"/>
          <w:lang w:val="es-ES" w:eastAsia="en-IL"/>
          <w14:ligatures w14:val="none"/>
        </w:rPr>
        <w:t>, </w:t>
      </w:r>
      <w:hyperlink r:id="rId279" w:tooltip="Omán" w:history="1">
        <w:r w:rsidRPr="0091779C">
          <w:rPr>
            <w:rFonts w:ascii="Arial" w:eastAsia="Times New Roman" w:hAnsi="Arial" w:cs="Arial"/>
            <w:color w:val="3366CC"/>
            <w:kern w:val="0"/>
            <w:sz w:val="24"/>
            <w:szCs w:val="24"/>
            <w:u w:val="single"/>
            <w:lang w:val="es-ES" w:eastAsia="en-IL"/>
            <w14:ligatures w14:val="none"/>
          </w:rPr>
          <w:t>Omán</w:t>
        </w:r>
      </w:hyperlink>
      <w:r w:rsidRPr="0091779C">
        <w:rPr>
          <w:rFonts w:ascii="Arial" w:eastAsia="Times New Roman" w:hAnsi="Arial" w:cs="Arial"/>
          <w:color w:val="202122"/>
          <w:kern w:val="0"/>
          <w:sz w:val="24"/>
          <w:szCs w:val="24"/>
          <w:lang w:val="es-ES" w:eastAsia="en-IL"/>
          <w14:ligatures w14:val="none"/>
        </w:rPr>
        <w:t>, </w:t>
      </w:r>
      <w:hyperlink r:id="rId280" w:tooltip="Egipto" w:history="1">
        <w:r w:rsidRPr="0091779C">
          <w:rPr>
            <w:rFonts w:ascii="Arial" w:eastAsia="Times New Roman" w:hAnsi="Arial" w:cs="Arial"/>
            <w:color w:val="3366CC"/>
            <w:kern w:val="0"/>
            <w:sz w:val="24"/>
            <w:szCs w:val="24"/>
            <w:u w:val="single"/>
            <w:lang w:val="es-ES" w:eastAsia="en-IL"/>
            <w14:ligatures w14:val="none"/>
          </w:rPr>
          <w:t>Egipto</w:t>
        </w:r>
      </w:hyperlink>
      <w:r w:rsidRPr="0091779C">
        <w:rPr>
          <w:rFonts w:ascii="Arial" w:eastAsia="Times New Roman" w:hAnsi="Arial" w:cs="Arial"/>
          <w:color w:val="202122"/>
          <w:kern w:val="0"/>
          <w:sz w:val="24"/>
          <w:szCs w:val="24"/>
          <w:lang w:val="es-ES" w:eastAsia="en-IL"/>
          <w14:ligatures w14:val="none"/>
        </w:rPr>
        <w:t>, </w:t>
      </w:r>
      <w:hyperlink r:id="rId281" w:tooltip="Argelia" w:history="1">
        <w:r w:rsidRPr="0091779C">
          <w:rPr>
            <w:rFonts w:ascii="Arial" w:eastAsia="Times New Roman" w:hAnsi="Arial" w:cs="Arial"/>
            <w:color w:val="3366CC"/>
            <w:kern w:val="0"/>
            <w:sz w:val="24"/>
            <w:szCs w:val="24"/>
            <w:u w:val="single"/>
            <w:lang w:val="es-ES" w:eastAsia="en-IL"/>
            <w14:ligatures w14:val="none"/>
          </w:rPr>
          <w:t>Argelia</w:t>
        </w:r>
      </w:hyperlink>
      <w:r w:rsidRPr="0091779C">
        <w:rPr>
          <w:rFonts w:ascii="Arial" w:eastAsia="Times New Roman" w:hAnsi="Arial" w:cs="Arial"/>
          <w:color w:val="202122"/>
          <w:kern w:val="0"/>
          <w:sz w:val="24"/>
          <w:szCs w:val="24"/>
          <w:lang w:val="es-ES" w:eastAsia="en-IL"/>
          <w14:ligatures w14:val="none"/>
        </w:rPr>
        <w:t>, </w:t>
      </w:r>
      <w:hyperlink r:id="rId282" w:tooltip="Líbano" w:history="1">
        <w:r w:rsidRPr="0091779C">
          <w:rPr>
            <w:rFonts w:ascii="Arial" w:eastAsia="Times New Roman" w:hAnsi="Arial" w:cs="Arial"/>
            <w:color w:val="3366CC"/>
            <w:kern w:val="0"/>
            <w:sz w:val="24"/>
            <w:szCs w:val="24"/>
            <w:u w:val="single"/>
            <w:lang w:val="es-ES" w:eastAsia="en-IL"/>
            <w14:ligatures w14:val="none"/>
          </w:rPr>
          <w:t>Líbano</w:t>
        </w:r>
      </w:hyperlink>
      <w:r w:rsidRPr="0091779C">
        <w:rPr>
          <w:rFonts w:ascii="Arial" w:eastAsia="Times New Roman" w:hAnsi="Arial" w:cs="Arial"/>
          <w:color w:val="202122"/>
          <w:kern w:val="0"/>
          <w:sz w:val="24"/>
          <w:szCs w:val="24"/>
          <w:lang w:val="es-ES" w:eastAsia="en-IL"/>
          <w14:ligatures w14:val="none"/>
        </w:rPr>
        <w:t> y </w:t>
      </w:r>
      <w:hyperlink r:id="rId283" w:tooltip="Libia" w:history="1">
        <w:r w:rsidRPr="0091779C">
          <w:rPr>
            <w:rFonts w:ascii="Arial" w:eastAsia="Times New Roman" w:hAnsi="Arial" w:cs="Arial"/>
            <w:color w:val="3366CC"/>
            <w:kern w:val="0"/>
            <w:sz w:val="24"/>
            <w:szCs w:val="24"/>
            <w:u w:val="single"/>
            <w:lang w:val="es-ES" w:eastAsia="en-IL"/>
            <w14:ligatures w14:val="none"/>
          </w:rPr>
          <w:t>Libia</w:t>
        </w:r>
      </w:hyperlink>
      <w:r w:rsidRPr="0091779C">
        <w:rPr>
          <w:rFonts w:ascii="Arial" w:eastAsia="Times New Roman" w:hAnsi="Arial" w:cs="Arial"/>
          <w:color w:val="202122"/>
          <w:kern w:val="0"/>
          <w:sz w:val="24"/>
          <w:szCs w:val="24"/>
          <w:lang w:val="es-ES" w:eastAsia="en-IL"/>
          <w14:ligatures w14:val="none"/>
        </w:rPr>
        <w:t> condenaron las explosiones como ataques y acusaron a las fuerzas israelíes de bombardear el hospital.</w:t>
      </w:r>
      <w:hyperlink r:id="rId284" w:anchor="cite_note-auto2-120" w:history="1">
        <w:r w:rsidRPr="0091779C">
          <w:rPr>
            <w:rFonts w:ascii="Arial" w:eastAsia="Times New Roman" w:hAnsi="Arial" w:cs="Arial"/>
            <w:color w:val="3366CC"/>
            <w:kern w:val="0"/>
            <w:sz w:val="24"/>
            <w:szCs w:val="24"/>
            <w:u w:val="single"/>
            <w:vertAlign w:val="superscript"/>
            <w:lang w:val="es-ES" w:eastAsia="en-IL"/>
            <w14:ligatures w14:val="none"/>
          </w:rPr>
          <w:t>120</w:t>
        </w:r>
      </w:hyperlink>
      <w:r w:rsidRPr="0091779C">
        <w:rPr>
          <w:rFonts w:ascii="Arial" w:eastAsia="Times New Roman" w:hAnsi="Arial" w:cs="Arial"/>
          <w:color w:val="202122"/>
          <w:kern w:val="0"/>
          <w:sz w:val="24"/>
          <w:szCs w:val="24"/>
          <w:lang w:val="es-ES" w:eastAsia="en-IL"/>
          <w14:ligatures w14:val="none"/>
        </w:rPr>
        <w:t>​</w:t>
      </w:r>
      <w:hyperlink r:id="rId285" w:anchor="cite_note-auto1-121" w:history="1">
        <w:r w:rsidRPr="0091779C">
          <w:rPr>
            <w:rFonts w:ascii="Arial" w:eastAsia="Times New Roman" w:hAnsi="Arial" w:cs="Arial"/>
            <w:color w:val="3366CC"/>
            <w:kern w:val="0"/>
            <w:sz w:val="24"/>
            <w:szCs w:val="24"/>
            <w:u w:val="single"/>
            <w:vertAlign w:val="superscript"/>
            <w:lang w:val="es-ES" w:eastAsia="en-IL"/>
            <w14:ligatures w14:val="none"/>
          </w:rPr>
          <w:t>121</w:t>
        </w:r>
      </w:hyperlink>
      <w:r w:rsidRPr="0091779C">
        <w:rPr>
          <w:rFonts w:ascii="Arial" w:eastAsia="Times New Roman" w:hAnsi="Arial" w:cs="Arial"/>
          <w:color w:val="202122"/>
          <w:kern w:val="0"/>
          <w:sz w:val="24"/>
          <w:szCs w:val="24"/>
          <w:lang w:val="es-ES" w:eastAsia="en-IL"/>
          <w14:ligatures w14:val="none"/>
        </w:rPr>
        <w:t>​</w:t>
      </w:r>
      <w:hyperlink r:id="rId286" w:anchor="cite_note-auto3-122" w:history="1">
        <w:r w:rsidRPr="0091779C">
          <w:rPr>
            <w:rFonts w:ascii="Arial" w:eastAsia="Times New Roman" w:hAnsi="Arial" w:cs="Arial"/>
            <w:color w:val="3366CC"/>
            <w:kern w:val="0"/>
            <w:sz w:val="24"/>
            <w:szCs w:val="24"/>
            <w:u w:val="single"/>
            <w:vertAlign w:val="superscript"/>
            <w:lang w:val="es-ES" w:eastAsia="en-IL"/>
            <w14:ligatures w14:val="none"/>
          </w:rPr>
          <w:t>122</w:t>
        </w:r>
      </w:hyperlink>
      <w:r w:rsidRPr="0091779C">
        <w:rPr>
          <w:rFonts w:ascii="Arial" w:eastAsia="Times New Roman" w:hAnsi="Arial" w:cs="Arial"/>
          <w:color w:val="202122"/>
          <w:kern w:val="0"/>
          <w:sz w:val="24"/>
          <w:szCs w:val="24"/>
          <w:lang w:val="es-ES" w:eastAsia="en-IL"/>
          <w14:ligatures w14:val="none"/>
        </w:rPr>
        <w:t>​</w:t>
      </w:r>
      <w:hyperlink r:id="rId287" w:anchor="cite_note-auto-123" w:history="1">
        <w:r w:rsidRPr="0091779C">
          <w:rPr>
            <w:rFonts w:ascii="Arial" w:eastAsia="Times New Roman" w:hAnsi="Arial" w:cs="Arial"/>
            <w:color w:val="3366CC"/>
            <w:kern w:val="0"/>
            <w:sz w:val="24"/>
            <w:szCs w:val="24"/>
            <w:u w:val="single"/>
            <w:vertAlign w:val="superscript"/>
            <w:lang w:val="es-ES" w:eastAsia="en-IL"/>
            <w14:ligatures w14:val="none"/>
          </w:rPr>
          <w:t>123</w:t>
        </w:r>
      </w:hyperlink>
      <w:r w:rsidRPr="0091779C">
        <w:rPr>
          <w:rFonts w:ascii="Arial" w:eastAsia="Times New Roman" w:hAnsi="Arial" w:cs="Arial"/>
          <w:color w:val="202122"/>
          <w:kern w:val="0"/>
          <w:sz w:val="24"/>
          <w:szCs w:val="24"/>
          <w:lang w:val="es-ES" w:eastAsia="en-IL"/>
          <w14:ligatures w14:val="none"/>
        </w:rPr>
        <w:t>​</w:t>
      </w:r>
    </w:p>
    <w:p w14:paraId="37509160"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lastRenderedPageBreak/>
        <w:t>Los </w:t>
      </w:r>
      <w:hyperlink r:id="rId288" w:tooltip="Emiratos Árabes Unidos" w:history="1">
        <w:r w:rsidRPr="0091779C">
          <w:rPr>
            <w:rFonts w:ascii="Arial" w:eastAsia="Times New Roman" w:hAnsi="Arial" w:cs="Arial"/>
            <w:color w:val="3366CC"/>
            <w:kern w:val="0"/>
            <w:sz w:val="24"/>
            <w:szCs w:val="24"/>
            <w:u w:val="single"/>
            <w:lang w:val="es-ES" w:eastAsia="en-IL"/>
            <w14:ligatures w14:val="none"/>
          </w:rPr>
          <w:t>Emiratos Árabes Unidos</w:t>
        </w:r>
      </w:hyperlink>
      <w:r w:rsidRPr="0091779C">
        <w:rPr>
          <w:rFonts w:ascii="Arial" w:eastAsia="Times New Roman" w:hAnsi="Arial" w:cs="Arial"/>
          <w:color w:val="202122"/>
          <w:kern w:val="0"/>
          <w:sz w:val="24"/>
          <w:szCs w:val="24"/>
          <w:lang w:val="es-ES" w:eastAsia="en-IL"/>
          <w14:ligatures w14:val="none"/>
        </w:rPr>
        <w:t> condenaron enérgicamente «el ataque israelí dirigido al Hospital Bautista Al Ahli en la Franja de Gaza, que provocó la muerte y heridas a cientos de personas» y exigieron el «cese inmediato de las hostilidades».</w:t>
      </w:r>
      <w:hyperlink r:id="rId289" w:anchor="cite_note-auto-123" w:history="1">
        <w:r w:rsidRPr="0091779C">
          <w:rPr>
            <w:rFonts w:ascii="Arial" w:eastAsia="Times New Roman" w:hAnsi="Arial" w:cs="Arial"/>
            <w:color w:val="3366CC"/>
            <w:kern w:val="0"/>
            <w:sz w:val="24"/>
            <w:szCs w:val="24"/>
            <w:u w:val="single"/>
            <w:vertAlign w:val="superscript"/>
            <w:lang w:val="es-ES" w:eastAsia="en-IL"/>
            <w14:ligatures w14:val="none"/>
          </w:rPr>
          <w:t>123</w:t>
        </w:r>
      </w:hyperlink>
      <w:r w:rsidRPr="0091779C">
        <w:rPr>
          <w:rFonts w:ascii="Arial" w:eastAsia="Times New Roman" w:hAnsi="Arial" w:cs="Arial"/>
          <w:color w:val="202122"/>
          <w:kern w:val="0"/>
          <w:sz w:val="24"/>
          <w:szCs w:val="24"/>
          <w:lang w:val="es-ES" w:eastAsia="en-IL"/>
          <w14:ligatures w14:val="none"/>
        </w:rPr>
        <w:t>​ El presidente turco </w:t>
      </w:r>
      <w:hyperlink r:id="rId290" w:tooltip="Recep Tayyip Erdoğan" w:history="1">
        <w:r w:rsidRPr="0091779C">
          <w:rPr>
            <w:rFonts w:ascii="Arial" w:eastAsia="Times New Roman" w:hAnsi="Arial" w:cs="Arial"/>
            <w:color w:val="3366CC"/>
            <w:kern w:val="0"/>
            <w:sz w:val="24"/>
            <w:szCs w:val="24"/>
            <w:u w:val="single"/>
            <w:lang w:val="es-ES" w:eastAsia="en-IL"/>
            <w14:ligatures w14:val="none"/>
          </w:rPr>
          <w:t>Erdogan</w:t>
        </w:r>
      </w:hyperlink>
      <w:r w:rsidRPr="0091779C">
        <w:rPr>
          <w:rFonts w:ascii="Arial" w:eastAsia="Times New Roman" w:hAnsi="Arial" w:cs="Arial"/>
          <w:color w:val="202122"/>
          <w:kern w:val="0"/>
          <w:sz w:val="24"/>
          <w:szCs w:val="24"/>
          <w:lang w:val="es-ES" w:eastAsia="en-IL"/>
          <w14:ligatures w14:val="none"/>
        </w:rPr>
        <w:t> denunció el bombardeo como «el último ejemplo de ataques israelíes desprovistos de los valores humanos más básicos». El jefe de la </w:t>
      </w:r>
      <w:hyperlink r:id="rId291" w:tooltip="Comisión de la Unión Africana" w:history="1">
        <w:r w:rsidRPr="0091779C">
          <w:rPr>
            <w:rFonts w:ascii="Arial" w:eastAsia="Times New Roman" w:hAnsi="Arial" w:cs="Arial"/>
            <w:color w:val="3366CC"/>
            <w:kern w:val="0"/>
            <w:sz w:val="24"/>
            <w:szCs w:val="24"/>
            <w:u w:val="single"/>
            <w:lang w:val="es-ES" w:eastAsia="en-IL"/>
            <w14:ligatures w14:val="none"/>
          </w:rPr>
          <w:t>Comisión de la Unión Africana</w:t>
        </w:r>
      </w:hyperlink>
      <w:r w:rsidRPr="0091779C">
        <w:rPr>
          <w:rFonts w:ascii="Arial" w:eastAsia="Times New Roman" w:hAnsi="Arial" w:cs="Arial"/>
          <w:color w:val="202122"/>
          <w:kern w:val="0"/>
          <w:sz w:val="24"/>
          <w:szCs w:val="24"/>
          <w:lang w:val="es-ES" w:eastAsia="en-IL"/>
          <w14:ligatures w14:val="none"/>
        </w:rPr>
        <w:t> denunció a Israel por lo que llamó un «crimen de guerra» y exigió que otros países detuvieran lo que dijeron era una agresión israelí.</w:t>
      </w:r>
      <w:hyperlink r:id="rId292" w:anchor="cite_note-auto2-120" w:history="1">
        <w:r w:rsidRPr="0091779C">
          <w:rPr>
            <w:rFonts w:ascii="Arial" w:eastAsia="Times New Roman" w:hAnsi="Arial" w:cs="Arial"/>
            <w:color w:val="3366CC"/>
            <w:kern w:val="0"/>
            <w:sz w:val="24"/>
            <w:szCs w:val="24"/>
            <w:u w:val="single"/>
            <w:vertAlign w:val="superscript"/>
            <w:lang w:val="es-ES" w:eastAsia="en-IL"/>
            <w14:ligatures w14:val="none"/>
          </w:rPr>
          <w:t>120</w:t>
        </w:r>
      </w:hyperlink>
      <w:r w:rsidRPr="0091779C">
        <w:rPr>
          <w:rFonts w:ascii="Arial" w:eastAsia="Times New Roman" w:hAnsi="Arial" w:cs="Arial"/>
          <w:color w:val="202122"/>
          <w:kern w:val="0"/>
          <w:sz w:val="24"/>
          <w:szCs w:val="24"/>
          <w:lang w:val="es-ES" w:eastAsia="en-IL"/>
          <w14:ligatures w14:val="none"/>
        </w:rPr>
        <w:t>​</w:t>
      </w:r>
      <w:hyperlink r:id="rId293" w:anchor="cite_note-auto1-121" w:history="1">
        <w:r w:rsidRPr="0091779C">
          <w:rPr>
            <w:rFonts w:ascii="Arial" w:eastAsia="Times New Roman" w:hAnsi="Arial" w:cs="Arial"/>
            <w:color w:val="3366CC"/>
            <w:kern w:val="0"/>
            <w:sz w:val="24"/>
            <w:szCs w:val="24"/>
            <w:u w:val="single"/>
            <w:vertAlign w:val="superscript"/>
            <w:lang w:val="es-ES" w:eastAsia="en-IL"/>
            <w14:ligatures w14:val="none"/>
          </w:rPr>
          <w:t>121</w:t>
        </w:r>
      </w:hyperlink>
      <w:r w:rsidRPr="0091779C">
        <w:rPr>
          <w:rFonts w:ascii="Arial" w:eastAsia="Times New Roman" w:hAnsi="Arial" w:cs="Arial"/>
          <w:color w:val="202122"/>
          <w:kern w:val="0"/>
          <w:sz w:val="24"/>
          <w:szCs w:val="24"/>
          <w:lang w:val="es-ES" w:eastAsia="en-IL"/>
          <w14:ligatures w14:val="none"/>
        </w:rPr>
        <w:t>​</w:t>
      </w:r>
      <w:hyperlink r:id="rId294" w:anchor="cite_note-auto3-122" w:history="1">
        <w:r w:rsidRPr="0091779C">
          <w:rPr>
            <w:rFonts w:ascii="Arial" w:eastAsia="Times New Roman" w:hAnsi="Arial" w:cs="Arial"/>
            <w:color w:val="3366CC"/>
            <w:kern w:val="0"/>
            <w:sz w:val="24"/>
            <w:szCs w:val="24"/>
            <w:u w:val="single"/>
            <w:vertAlign w:val="superscript"/>
            <w:lang w:val="es-ES" w:eastAsia="en-IL"/>
            <w14:ligatures w14:val="none"/>
          </w:rPr>
          <w:t>122</w:t>
        </w:r>
      </w:hyperlink>
      <w:r w:rsidRPr="0091779C">
        <w:rPr>
          <w:rFonts w:ascii="Arial" w:eastAsia="Times New Roman" w:hAnsi="Arial" w:cs="Arial"/>
          <w:color w:val="202122"/>
          <w:kern w:val="0"/>
          <w:sz w:val="24"/>
          <w:szCs w:val="24"/>
          <w:lang w:val="es-ES" w:eastAsia="en-IL"/>
          <w14:ligatures w14:val="none"/>
        </w:rPr>
        <w:t>​</w:t>
      </w:r>
    </w:p>
    <w:p w14:paraId="28E5F2B5"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El Primer Ministro interino </w:t>
      </w:r>
      <w:hyperlink r:id="rId295" w:tooltip="Anwaar ul Haq Kakar" w:history="1">
        <w:r w:rsidRPr="0091779C">
          <w:rPr>
            <w:rFonts w:ascii="Arial" w:eastAsia="Times New Roman" w:hAnsi="Arial" w:cs="Arial"/>
            <w:color w:val="3366CC"/>
            <w:kern w:val="0"/>
            <w:sz w:val="24"/>
            <w:szCs w:val="24"/>
            <w:u w:val="single"/>
            <w:lang w:val="es-ES" w:eastAsia="en-IL"/>
            <w14:ligatures w14:val="none"/>
          </w:rPr>
          <w:t>Anwaar ul Haq Kakar</w:t>
        </w:r>
      </w:hyperlink>
      <w:r w:rsidRPr="0091779C">
        <w:rPr>
          <w:rFonts w:ascii="Arial" w:eastAsia="Times New Roman" w:hAnsi="Arial" w:cs="Arial"/>
          <w:color w:val="202122"/>
          <w:kern w:val="0"/>
          <w:sz w:val="24"/>
          <w:szCs w:val="24"/>
          <w:lang w:val="es-ES" w:eastAsia="en-IL"/>
          <w14:ligatures w14:val="none"/>
        </w:rPr>
        <w:t> y el Ministerio de Asuntos Exteriores de Pakistán han condenado a las FDI como autores del ataque. Describieron lo ocurrido como «inhumano e indefendible» y afirmaron que los ataques de las FDI contra civiles y personal médico eran «crímenes de guerra». Anwaar ul Haq Kakar denunció las operaciones militares de las FDI como una «campaña de terror»; y el Ministerio de Asuntos Exteriores de Pakistán exigieron una acción global para detener rápidamente el «bombardeo y asedio israelí a Gaza».</w:t>
      </w:r>
      <w:hyperlink r:id="rId296" w:anchor="cite_note-124" w:history="1">
        <w:r w:rsidRPr="0091779C">
          <w:rPr>
            <w:rFonts w:ascii="Arial" w:eastAsia="Times New Roman" w:hAnsi="Arial" w:cs="Arial"/>
            <w:color w:val="3366CC"/>
            <w:kern w:val="0"/>
            <w:sz w:val="24"/>
            <w:szCs w:val="24"/>
            <w:u w:val="single"/>
            <w:vertAlign w:val="superscript"/>
            <w:lang w:val="es-ES" w:eastAsia="en-IL"/>
            <w14:ligatures w14:val="none"/>
          </w:rPr>
          <w:t>124</w:t>
        </w:r>
      </w:hyperlink>
      <w:r w:rsidRPr="0091779C">
        <w:rPr>
          <w:rFonts w:ascii="Arial" w:eastAsia="Times New Roman" w:hAnsi="Arial" w:cs="Arial"/>
          <w:color w:val="202122"/>
          <w:kern w:val="0"/>
          <w:sz w:val="24"/>
          <w:szCs w:val="24"/>
          <w:lang w:val="es-ES" w:eastAsia="en-IL"/>
          <w14:ligatures w14:val="none"/>
        </w:rPr>
        <w:t>​</w:t>
      </w:r>
    </w:p>
    <w:p w14:paraId="189CD3A3"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hyperlink r:id="rId297" w:tooltip="Alexios de Tiberia (aún no redactado)" w:history="1">
        <w:r w:rsidRPr="0091779C">
          <w:rPr>
            <w:rFonts w:ascii="Arial" w:eastAsia="Times New Roman" w:hAnsi="Arial" w:cs="Arial"/>
            <w:color w:val="D73333"/>
            <w:kern w:val="0"/>
            <w:sz w:val="24"/>
            <w:szCs w:val="24"/>
            <w:u w:val="single"/>
            <w:lang w:val="es-ES" w:eastAsia="en-IL"/>
            <w14:ligatures w14:val="none"/>
          </w:rPr>
          <w:t>Alexios de Tiberia</w:t>
        </w:r>
      </w:hyperlink>
      <w:r w:rsidRPr="0091779C">
        <w:rPr>
          <w:rFonts w:ascii="Arial" w:eastAsia="Times New Roman" w:hAnsi="Arial" w:cs="Arial"/>
          <w:color w:val="202122"/>
          <w:kern w:val="0"/>
          <w:sz w:val="24"/>
          <w:szCs w:val="24"/>
          <w:lang w:val="es-ES" w:eastAsia="en-IL"/>
          <w14:ligatures w14:val="none"/>
        </w:rPr>
        <w:t>, arzobispo de la </w:t>
      </w:r>
      <w:hyperlink r:id="rId298" w:tooltip="Iglesia ortodoxa de Jerusalén" w:history="1">
        <w:r w:rsidRPr="0091779C">
          <w:rPr>
            <w:rFonts w:ascii="Arial" w:eastAsia="Times New Roman" w:hAnsi="Arial" w:cs="Arial"/>
            <w:color w:val="3366CC"/>
            <w:kern w:val="0"/>
            <w:sz w:val="24"/>
            <w:szCs w:val="24"/>
            <w:u w:val="single"/>
            <w:lang w:val="es-ES" w:eastAsia="en-IL"/>
            <w14:ligatures w14:val="none"/>
          </w:rPr>
          <w:t>Iglesia ortodoxa griega</w:t>
        </w:r>
      </w:hyperlink>
      <w:r w:rsidRPr="0091779C">
        <w:rPr>
          <w:rFonts w:ascii="Arial" w:eastAsia="Times New Roman" w:hAnsi="Arial" w:cs="Arial"/>
          <w:color w:val="202122"/>
          <w:kern w:val="0"/>
          <w:sz w:val="24"/>
          <w:szCs w:val="24"/>
          <w:lang w:val="es-ES" w:eastAsia="en-IL"/>
          <w14:ligatures w14:val="none"/>
        </w:rPr>
        <w:t>, afirmó desde la </w:t>
      </w:r>
      <w:hyperlink r:id="rId299" w:tooltip="Iglesia de San Porfirio" w:history="1">
        <w:r w:rsidRPr="0091779C">
          <w:rPr>
            <w:rFonts w:ascii="Arial" w:eastAsia="Times New Roman" w:hAnsi="Arial" w:cs="Arial"/>
            <w:color w:val="3366CC"/>
            <w:kern w:val="0"/>
            <w:sz w:val="24"/>
            <w:szCs w:val="24"/>
            <w:u w:val="single"/>
            <w:lang w:val="es-ES" w:eastAsia="en-IL"/>
            <w14:ligatures w14:val="none"/>
          </w:rPr>
          <w:t>Iglesia de San Porfirio</w:t>
        </w:r>
      </w:hyperlink>
      <w:r w:rsidRPr="0091779C">
        <w:rPr>
          <w:rFonts w:ascii="Arial" w:eastAsia="Times New Roman" w:hAnsi="Arial" w:cs="Arial"/>
          <w:color w:val="202122"/>
          <w:kern w:val="0"/>
          <w:sz w:val="24"/>
          <w:szCs w:val="24"/>
          <w:lang w:val="es-ES" w:eastAsia="en-IL"/>
          <w14:ligatures w14:val="none"/>
        </w:rPr>
        <w:t>, situada a 183 metros del hospital, que estaba sirviendo de refugio y que había recibido «continuas demandas israelíes de evacuar a los civiles de estas instituciones», «no iré a ninguna parte, porque puedo ser una esperanza para ellos, así que me quedaré en la provincia que cree en mí. ¡Si muero, tendré como destino una muerte digna!». Dos días después Israel bombardeó un objetivo cercano a la iglesia, dañando la fachada y matando a dieciocho personas.</w:t>
      </w:r>
      <w:hyperlink r:id="rId300" w:anchor="cite_note-125" w:history="1">
        <w:r w:rsidRPr="0091779C">
          <w:rPr>
            <w:rFonts w:ascii="Arial" w:eastAsia="Times New Roman" w:hAnsi="Arial" w:cs="Arial"/>
            <w:color w:val="3366CC"/>
            <w:kern w:val="0"/>
            <w:sz w:val="24"/>
            <w:szCs w:val="24"/>
            <w:u w:val="single"/>
            <w:vertAlign w:val="superscript"/>
            <w:lang w:val="es-ES" w:eastAsia="en-IL"/>
            <w14:ligatures w14:val="none"/>
          </w:rPr>
          <w:t>125</w:t>
        </w:r>
      </w:hyperlink>
      <w:r w:rsidRPr="0091779C">
        <w:rPr>
          <w:rFonts w:ascii="Arial" w:eastAsia="Times New Roman" w:hAnsi="Arial" w:cs="Arial"/>
          <w:color w:val="202122"/>
          <w:kern w:val="0"/>
          <w:sz w:val="24"/>
          <w:szCs w:val="24"/>
          <w:lang w:val="es-ES" w:eastAsia="en-IL"/>
          <w14:ligatures w14:val="none"/>
        </w:rPr>
        <w:t>​</w:t>
      </w:r>
      <w:hyperlink r:id="rId301" w:anchor="cite_note-126" w:history="1">
        <w:r w:rsidRPr="0091779C">
          <w:rPr>
            <w:rFonts w:ascii="Arial" w:eastAsia="Times New Roman" w:hAnsi="Arial" w:cs="Arial"/>
            <w:color w:val="3366CC"/>
            <w:kern w:val="0"/>
            <w:sz w:val="24"/>
            <w:szCs w:val="24"/>
            <w:u w:val="single"/>
            <w:vertAlign w:val="superscript"/>
            <w:lang w:val="es-ES" w:eastAsia="en-IL"/>
            <w14:ligatures w14:val="none"/>
          </w:rPr>
          <w:t>126</w:t>
        </w:r>
      </w:hyperlink>
      <w:r w:rsidRPr="0091779C">
        <w:rPr>
          <w:rFonts w:ascii="Arial" w:eastAsia="Times New Roman" w:hAnsi="Arial" w:cs="Arial"/>
          <w:color w:val="202122"/>
          <w:kern w:val="0"/>
          <w:sz w:val="24"/>
          <w:szCs w:val="24"/>
          <w:lang w:val="es-ES" w:eastAsia="en-IL"/>
          <w14:ligatures w14:val="none"/>
        </w:rPr>
        <w:t>​</w:t>
      </w:r>
      <w:hyperlink r:id="rId302" w:anchor="cite_note-127" w:history="1">
        <w:r w:rsidRPr="0091779C">
          <w:rPr>
            <w:rFonts w:ascii="Arial" w:eastAsia="Times New Roman" w:hAnsi="Arial" w:cs="Arial"/>
            <w:color w:val="3366CC"/>
            <w:kern w:val="0"/>
            <w:sz w:val="24"/>
            <w:szCs w:val="24"/>
            <w:u w:val="single"/>
            <w:vertAlign w:val="superscript"/>
            <w:lang w:val="es-ES" w:eastAsia="en-IL"/>
            <w14:ligatures w14:val="none"/>
          </w:rPr>
          <w:t>127</w:t>
        </w:r>
      </w:hyperlink>
      <w:r w:rsidRPr="0091779C">
        <w:rPr>
          <w:rFonts w:ascii="Arial" w:eastAsia="Times New Roman" w:hAnsi="Arial" w:cs="Arial"/>
          <w:color w:val="202122"/>
          <w:kern w:val="0"/>
          <w:sz w:val="24"/>
          <w:szCs w:val="24"/>
          <w:lang w:val="es-ES" w:eastAsia="en-IL"/>
          <w14:ligatures w14:val="none"/>
        </w:rPr>
        <w:t>​</w:t>
      </w:r>
    </w:p>
    <w:p w14:paraId="536FCB70" w14:textId="77777777" w:rsidR="0091779C" w:rsidRPr="0091779C" w:rsidRDefault="0091779C" w:rsidP="0091779C">
      <w:pPr>
        <w:shd w:val="clear" w:color="auto" w:fill="FFFFFF"/>
        <w:spacing w:before="120" w:after="240" w:line="240" w:lineRule="auto"/>
        <w:rPr>
          <w:rFonts w:ascii="Arial" w:eastAsia="Times New Roman" w:hAnsi="Arial" w:cs="Arial"/>
          <w:color w:val="202122"/>
          <w:kern w:val="0"/>
          <w:sz w:val="24"/>
          <w:szCs w:val="24"/>
          <w:lang w:val="es-ES" w:eastAsia="en-IL"/>
          <w14:ligatures w14:val="none"/>
        </w:rPr>
      </w:pPr>
      <w:r w:rsidRPr="0091779C">
        <w:rPr>
          <w:rFonts w:ascii="Arial" w:eastAsia="Times New Roman" w:hAnsi="Arial" w:cs="Arial"/>
          <w:color w:val="202122"/>
          <w:kern w:val="0"/>
          <w:sz w:val="24"/>
          <w:szCs w:val="24"/>
          <w:lang w:val="es-ES" w:eastAsia="en-IL"/>
          <w14:ligatures w14:val="none"/>
        </w:rPr>
        <w:t>Según Tamara al-Rifai, del Organismo de Obras Públicas y Socorro de las Naciones Unidas para los Refugiados de Palestina en el Cercano Oriente (OOPS), anterior al incidente del hospital hubo «fuego israelí directo» contra una escuela de las Naciones Unidas y otro centro de refugiados cercano. Dijo: «Un ataque a campos de refugiados densamente poblados donde la gente se refugia en escuelas e instalaciones de la ONU es algo absolutamente impactante. Es una muy triste violación del derecho internacional humanitario. No tengo palabras en este momento» Alrededor de 4000 personas tomaban refugio en ese campo. A causa del fuego israelí, al menos seis personas perdieron la vida.</w:t>
      </w:r>
      <w:hyperlink r:id="rId303" w:anchor="cite_note-128" w:history="1">
        <w:r w:rsidRPr="0091779C">
          <w:rPr>
            <w:rFonts w:ascii="Arial" w:eastAsia="Times New Roman" w:hAnsi="Arial" w:cs="Arial"/>
            <w:color w:val="3366CC"/>
            <w:kern w:val="0"/>
            <w:sz w:val="24"/>
            <w:szCs w:val="24"/>
            <w:u w:val="single"/>
            <w:vertAlign w:val="superscript"/>
            <w:lang w:val="es-ES" w:eastAsia="en-IL"/>
            <w14:ligatures w14:val="none"/>
          </w:rPr>
          <w:t>128</w:t>
        </w:r>
      </w:hyperlink>
      <w:r w:rsidRPr="0091779C">
        <w:rPr>
          <w:rFonts w:ascii="Arial" w:eastAsia="Times New Roman" w:hAnsi="Arial" w:cs="Arial"/>
          <w:color w:val="202122"/>
          <w:kern w:val="0"/>
          <w:sz w:val="24"/>
          <w:szCs w:val="24"/>
          <w:lang w:val="es-ES" w:eastAsia="en-IL"/>
          <w14:ligatures w14:val="none"/>
        </w:rPr>
        <w:t>​</w:t>
      </w:r>
    </w:p>
    <w:p w14:paraId="509A7280" w14:textId="77777777" w:rsidR="00122F48" w:rsidRDefault="00122F48"/>
    <w:sectPr w:rsidR="00122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41D"/>
    <w:multiLevelType w:val="multilevel"/>
    <w:tmpl w:val="EA5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A1973"/>
    <w:multiLevelType w:val="multilevel"/>
    <w:tmpl w:val="E7F4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95CBC"/>
    <w:multiLevelType w:val="multilevel"/>
    <w:tmpl w:val="ABC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45EC5"/>
    <w:multiLevelType w:val="multilevel"/>
    <w:tmpl w:val="E92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D7710"/>
    <w:multiLevelType w:val="multilevel"/>
    <w:tmpl w:val="04C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D1AC9"/>
    <w:multiLevelType w:val="multilevel"/>
    <w:tmpl w:val="927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545570">
    <w:abstractNumId w:val="3"/>
  </w:num>
  <w:num w:numId="2" w16cid:durableId="119107329">
    <w:abstractNumId w:val="2"/>
  </w:num>
  <w:num w:numId="3" w16cid:durableId="511535661">
    <w:abstractNumId w:val="5"/>
  </w:num>
  <w:num w:numId="4" w16cid:durableId="2037851586">
    <w:abstractNumId w:val="1"/>
  </w:num>
  <w:num w:numId="5" w16cid:durableId="1605377264">
    <w:abstractNumId w:val="4"/>
  </w:num>
  <w:num w:numId="6" w16cid:durableId="132994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FB"/>
    <w:rsid w:val="00122F48"/>
    <w:rsid w:val="002612FB"/>
    <w:rsid w:val="0091779C"/>
    <w:rsid w:val="00EA67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64ACA-96CA-4C9C-9C72-1694C94A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7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14:ligatures w14:val="none"/>
    </w:rPr>
  </w:style>
  <w:style w:type="paragraph" w:styleId="Heading2">
    <w:name w:val="heading 2"/>
    <w:basedOn w:val="Normal"/>
    <w:link w:val="Heading2Char"/>
    <w:uiPriority w:val="9"/>
    <w:qFormat/>
    <w:rsid w:val="0091779C"/>
    <w:pPr>
      <w:spacing w:before="100" w:beforeAutospacing="1" w:after="100" w:afterAutospacing="1" w:line="240" w:lineRule="auto"/>
      <w:outlineLvl w:val="1"/>
    </w:pPr>
    <w:rPr>
      <w:rFonts w:ascii="Times New Roman" w:eastAsia="Times New Roman" w:hAnsi="Times New Roman" w:cs="Times New Roman"/>
      <w:b/>
      <w:bCs/>
      <w:kern w:val="0"/>
      <w:sz w:val="36"/>
      <w:szCs w:val="36"/>
      <w:lang w:val="en-IL" w:eastAsia="en-IL"/>
      <w14:ligatures w14:val="none"/>
    </w:rPr>
  </w:style>
  <w:style w:type="paragraph" w:styleId="Heading3">
    <w:name w:val="heading 3"/>
    <w:basedOn w:val="Normal"/>
    <w:link w:val="Heading3Char"/>
    <w:uiPriority w:val="9"/>
    <w:qFormat/>
    <w:rsid w:val="0091779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L" w:eastAsia="e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9C"/>
    <w:rPr>
      <w:rFonts w:ascii="Times New Roman" w:eastAsia="Times New Roman" w:hAnsi="Times New Roman" w:cs="Times New Roman"/>
      <w:b/>
      <w:bCs/>
      <w:kern w:val="36"/>
      <w:sz w:val="48"/>
      <w:szCs w:val="48"/>
      <w:lang w:val="en-IL" w:eastAsia="en-IL"/>
      <w14:ligatures w14:val="none"/>
    </w:rPr>
  </w:style>
  <w:style w:type="character" w:customStyle="1" w:styleId="Heading2Char">
    <w:name w:val="Heading 2 Char"/>
    <w:basedOn w:val="DefaultParagraphFont"/>
    <w:link w:val="Heading2"/>
    <w:uiPriority w:val="9"/>
    <w:rsid w:val="0091779C"/>
    <w:rPr>
      <w:rFonts w:ascii="Times New Roman" w:eastAsia="Times New Roman" w:hAnsi="Times New Roman" w:cs="Times New Roman"/>
      <w:b/>
      <w:bCs/>
      <w:kern w:val="0"/>
      <w:sz w:val="36"/>
      <w:szCs w:val="36"/>
      <w:lang w:val="en-IL" w:eastAsia="en-IL"/>
      <w14:ligatures w14:val="none"/>
    </w:rPr>
  </w:style>
  <w:style w:type="character" w:customStyle="1" w:styleId="Heading3Char">
    <w:name w:val="Heading 3 Char"/>
    <w:basedOn w:val="DefaultParagraphFont"/>
    <w:link w:val="Heading3"/>
    <w:uiPriority w:val="9"/>
    <w:rsid w:val="0091779C"/>
    <w:rPr>
      <w:rFonts w:ascii="Times New Roman" w:eastAsia="Times New Roman" w:hAnsi="Times New Roman" w:cs="Times New Roman"/>
      <w:b/>
      <w:bCs/>
      <w:kern w:val="0"/>
      <w:sz w:val="27"/>
      <w:szCs w:val="27"/>
      <w:lang w:val="en-IL" w:eastAsia="en-IL"/>
      <w14:ligatures w14:val="none"/>
    </w:rPr>
  </w:style>
  <w:style w:type="paragraph" w:customStyle="1" w:styleId="msonormal0">
    <w:name w:val="msonormal"/>
    <w:basedOn w:val="Normal"/>
    <w:rsid w:val="0091779C"/>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mw-page-title-main">
    <w:name w:val="mw-page-title-main"/>
    <w:basedOn w:val="DefaultParagraphFont"/>
    <w:rsid w:val="0091779C"/>
  </w:style>
  <w:style w:type="character" w:customStyle="1" w:styleId="vector-icon">
    <w:name w:val="vector-icon"/>
    <w:basedOn w:val="DefaultParagraphFont"/>
    <w:rsid w:val="0091779C"/>
  </w:style>
  <w:style w:type="character" w:customStyle="1" w:styleId="vector-dropdown-label-text">
    <w:name w:val="vector-dropdown-label-text"/>
    <w:basedOn w:val="DefaultParagraphFont"/>
    <w:rsid w:val="0091779C"/>
  </w:style>
  <w:style w:type="paragraph" w:customStyle="1" w:styleId="selected">
    <w:name w:val="selected"/>
    <w:basedOn w:val="Normal"/>
    <w:rsid w:val="0091779C"/>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Hyperlink">
    <w:name w:val="Hyperlink"/>
    <w:basedOn w:val="DefaultParagraphFont"/>
    <w:uiPriority w:val="99"/>
    <w:semiHidden/>
    <w:unhideWhenUsed/>
    <w:rsid w:val="0091779C"/>
    <w:rPr>
      <w:color w:val="0000FF"/>
      <w:u w:val="single"/>
    </w:rPr>
  </w:style>
  <w:style w:type="character" w:styleId="FollowedHyperlink">
    <w:name w:val="FollowedHyperlink"/>
    <w:basedOn w:val="DefaultParagraphFont"/>
    <w:uiPriority w:val="99"/>
    <w:semiHidden/>
    <w:unhideWhenUsed/>
    <w:rsid w:val="0091779C"/>
    <w:rPr>
      <w:color w:val="800080"/>
      <w:u w:val="single"/>
    </w:rPr>
  </w:style>
  <w:style w:type="paragraph" w:customStyle="1" w:styleId="vector-tab-noicon">
    <w:name w:val="vector-tab-noicon"/>
    <w:basedOn w:val="Normal"/>
    <w:rsid w:val="0091779C"/>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customStyle="1" w:styleId="mw-list-item">
    <w:name w:val="mw-list-item"/>
    <w:basedOn w:val="Normal"/>
    <w:rsid w:val="0091779C"/>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customStyle="1" w:styleId="wb-otherproject-link">
    <w:name w:val="wb-otherproject-link"/>
    <w:basedOn w:val="Normal"/>
    <w:rsid w:val="0091779C"/>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plainlinks">
    <w:name w:val="plainlinks"/>
    <w:basedOn w:val="DefaultParagraphFont"/>
    <w:rsid w:val="0091779C"/>
  </w:style>
  <w:style w:type="character" w:customStyle="1" w:styleId="geo-default">
    <w:name w:val="geo-default"/>
    <w:basedOn w:val="DefaultParagraphFont"/>
    <w:rsid w:val="0091779C"/>
  </w:style>
  <w:style w:type="character" w:customStyle="1" w:styleId="geo-dms">
    <w:name w:val="geo-dms"/>
    <w:basedOn w:val="DefaultParagraphFont"/>
    <w:rsid w:val="0091779C"/>
  </w:style>
  <w:style w:type="character" w:customStyle="1" w:styleId="latitude">
    <w:name w:val="latitude"/>
    <w:basedOn w:val="DefaultParagraphFont"/>
    <w:rsid w:val="0091779C"/>
  </w:style>
  <w:style w:type="character" w:customStyle="1" w:styleId="longitude">
    <w:name w:val="longitude"/>
    <w:basedOn w:val="DefaultParagraphFont"/>
    <w:rsid w:val="0091779C"/>
  </w:style>
  <w:style w:type="character" w:customStyle="1" w:styleId="mw-default-size">
    <w:name w:val="mw-default-size"/>
    <w:basedOn w:val="DefaultParagraphFont"/>
    <w:rsid w:val="0091779C"/>
  </w:style>
  <w:style w:type="character" w:customStyle="1" w:styleId="flagicon">
    <w:name w:val="flagicon"/>
    <w:basedOn w:val="DefaultParagraphFont"/>
    <w:rsid w:val="0091779C"/>
  </w:style>
  <w:style w:type="character" w:customStyle="1" w:styleId="mw-image-border">
    <w:name w:val="mw-image-border"/>
    <w:basedOn w:val="DefaultParagraphFont"/>
    <w:rsid w:val="0091779C"/>
  </w:style>
  <w:style w:type="paragraph" w:styleId="NormalWeb">
    <w:name w:val="Normal (Web)"/>
    <w:basedOn w:val="Normal"/>
    <w:uiPriority w:val="99"/>
    <w:semiHidden/>
    <w:unhideWhenUsed/>
    <w:rsid w:val="0091779C"/>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mw-headline">
    <w:name w:val="mw-headline"/>
    <w:basedOn w:val="DefaultParagraphFont"/>
    <w:rsid w:val="0091779C"/>
  </w:style>
  <w:style w:type="character" w:customStyle="1" w:styleId="mw-editsection">
    <w:name w:val="mw-editsection"/>
    <w:basedOn w:val="DefaultParagraphFont"/>
    <w:rsid w:val="0091779C"/>
  </w:style>
  <w:style w:type="character" w:customStyle="1" w:styleId="mw-editsection-bracket">
    <w:name w:val="mw-editsection-bracket"/>
    <w:basedOn w:val="DefaultParagraphFont"/>
    <w:rsid w:val="0091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8030">
      <w:bodyDiv w:val="1"/>
      <w:marLeft w:val="0"/>
      <w:marRight w:val="0"/>
      <w:marTop w:val="0"/>
      <w:marBottom w:val="0"/>
      <w:divBdr>
        <w:top w:val="none" w:sz="0" w:space="0" w:color="auto"/>
        <w:left w:val="none" w:sz="0" w:space="0" w:color="auto"/>
        <w:bottom w:val="none" w:sz="0" w:space="0" w:color="auto"/>
        <w:right w:val="none" w:sz="0" w:space="0" w:color="auto"/>
      </w:divBdr>
      <w:divsChild>
        <w:div w:id="2124687291">
          <w:marLeft w:val="0"/>
          <w:marRight w:val="-180"/>
          <w:marTop w:val="0"/>
          <w:marBottom w:val="0"/>
          <w:divBdr>
            <w:top w:val="none" w:sz="0" w:space="0" w:color="auto"/>
            <w:left w:val="none" w:sz="0" w:space="0" w:color="auto"/>
            <w:bottom w:val="none" w:sz="0" w:space="0" w:color="auto"/>
            <w:right w:val="none" w:sz="0" w:space="0" w:color="auto"/>
          </w:divBdr>
        </w:div>
        <w:div w:id="1798253669">
          <w:marLeft w:val="0"/>
          <w:marRight w:val="0"/>
          <w:marTop w:val="0"/>
          <w:marBottom w:val="0"/>
          <w:divBdr>
            <w:top w:val="none" w:sz="0" w:space="0" w:color="auto"/>
            <w:left w:val="none" w:sz="0" w:space="0" w:color="auto"/>
            <w:bottom w:val="none" w:sz="0" w:space="0" w:color="auto"/>
            <w:right w:val="none" w:sz="0" w:space="0" w:color="auto"/>
          </w:divBdr>
          <w:divsChild>
            <w:div w:id="1690987293">
              <w:marLeft w:val="0"/>
              <w:marRight w:val="0"/>
              <w:marTop w:val="0"/>
              <w:marBottom w:val="15"/>
              <w:divBdr>
                <w:top w:val="none" w:sz="0" w:space="0" w:color="auto"/>
                <w:left w:val="none" w:sz="0" w:space="0" w:color="auto"/>
                <w:bottom w:val="none" w:sz="0" w:space="0" w:color="auto"/>
                <w:right w:val="none" w:sz="0" w:space="0" w:color="auto"/>
              </w:divBdr>
              <w:divsChild>
                <w:div w:id="190534620">
                  <w:marLeft w:val="-120"/>
                  <w:marRight w:val="0"/>
                  <w:marTop w:val="0"/>
                  <w:marBottom w:val="0"/>
                  <w:divBdr>
                    <w:top w:val="none" w:sz="0" w:space="0" w:color="auto"/>
                    <w:left w:val="none" w:sz="0" w:space="0" w:color="auto"/>
                    <w:bottom w:val="none" w:sz="0" w:space="0" w:color="auto"/>
                    <w:right w:val="none" w:sz="0" w:space="0" w:color="auto"/>
                  </w:divBdr>
                  <w:divsChild>
                    <w:div w:id="1761292301">
                      <w:marLeft w:val="0"/>
                      <w:marRight w:val="0"/>
                      <w:marTop w:val="0"/>
                      <w:marBottom w:val="0"/>
                      <w:divBdr>
                        <w:top w:val="none" w:sz="0" w:space="0" w:color="auto"/>
                        <w:left w:val="none" w:sz="0" w:space="0" w:color="auto"/>
                        <w:bottom w:val="none" w:sz="0" w:space="0" w:color="auto"/>
                        <w:right w:val="none" w:sz="0" w:space="0" w:color="auto"/>
                      </w:divBdr>
                      <w:divsChild>
                        <w:div w:id="1846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911">
                  <w:marLeft w:val="0"/>
                  <w:marRight w:val="-120"/>
                  <w:marTop w:val="0"/>
                  <w:marBottom w:val="0"/>
                  <w:divBdr>
                    <w:top w:val="none" w:sz="0" w:space="0" w:color="auto"/>
                    <w:left w:val="none" w:sz="0" w:space="0" w:color="auto"/>
                    <w:bottom w:val="none" w:sz="0" w:space="0" w:color="auto"/>
                    <w:right w:val="none" w:sz="0" w:space="0" w:color="auto"/>
                  </w:divBdr>
                  <w:divsChild>
                    <w:div w:id="1001815762">
                      <w:marLeft w:val="0"/>
                      <w:marRight w:val="0"/>
                      <w:marTop w:val="0"/>
                      <w:marBottom w:val="0"/>
                      <w:divBdr>
                        <w:top w:val="none" w:sz="0" w:space="0" w:color="auto"/>
                        <w:left w:val="none" w:sz="0" w:space="0" w:color="auto"/>
                        <w:bottom w:val="none" w:sz="0" w:space="0" w:color="auto"/>
                        <w:right w:val="none" w:sz="0" w:space="0" w:color="auto"/>
                      </w:divBdr>
                      <w:divsChild>
                        <w:div w:id="1161046494">
                          <w:marLeft w:val="0"/>
                          <w:marRight w:val="0"/>
                          <w:marTop w:val="0"/>
                          <w:marBottom w:val="0"/>
                          <w:divBdr>
                            <w:top w:val="none" w:sz="0" w:space="0" w:color="auto"/>
                            <w:left w:val="none" w:sz="0" w:space="0" w:color="auto"/>
                            <w:bottom w:val="none" w:sz="0" w:space="0" w:color="auto"/>
                            <w:right w:val="none" w:sz="0" w:space="0" w:color="auto"/>
                          </w:divBdr>
                        </w:div>
                      </w:divsChild>
                    </w:div>
                    <w:div w:id="443231327">
                      <w:marLeft w:val="120"/>
                      <w:marRight w:val="120"/>
                      <w:marTop w:val="0"/>
                      <w:marBottom w:val="0"/>
                      <w:divBdr>
                        <w:top w:val="none" w:sz="0" w:space="0" w:color="auto"/>
                        <w:left w:val="none" w:sz="0" w:space="0" w:color="auto"/>
                        <w:bottom w:val="none" w:sz="0" w:space="0" w:color="auto"/>
                        <w:right w:val="none" w:sz="0" w:space="0" w:color="auto"/>
                      </w:divBdr>
                      <w:divsChild>
                        <w:div w:id="120421142">
                          <w:marLeft w:val="0"/>
                          <w:marRight w:val="0"/>
                          <w:marTop w:val="0"/>
                          <w:marBottom w:val="0"/>
                          <w:divBdr>
                            <w:top w:val="none" w:sz="0" w:space="0" w:color="auto"/>
                            <w:left w:val="none" w:sz="0" w:space="0" w:color="auto"/>
                            <w:bottom w:val="none" w:sz="0" w:space="0" w:color="auto"/>
                            <w:right w:val="none" w:sz="0" w:space="0" w:color="auto"/>
                          </w:divBdr>
                          <w:divsChild>
                            <w:div w:id="584414933">
                              <w:marLeft w:val="0"/>
                              <w:marRight w:val="0"/>
                              <w:marTop w:val="0"/>
                              <w:marBottom w:val="0"/>
                              <w:divBdr>
                                <w:top w:val="none" w:sz="0" w:space="0" w:color="auto"/>
                                <w:left w:val="none" w:sz="0" w:space="0" w:color="auto"/>
                                <w:bottom w:val="none" w:sz="0" w:space="0" w:color="auto"/>
                                <w:right w:val="none" w:sz="0" w:space="0" w:color="auto"/>
                              </w:divBdr>
                              <w:divsChild>
                                <w:div w:id="2142649889">
                                  <w:marLeft w:val="0"/>
                                  <w:marRight w:val="0"/>
                                  <w:marTop w:val="0"/>
                                  <w:marBottom w:val="0"/>
                                  <w:divBdr>
                                    <w:top w:val="none" w:sz="0" w:space="0" w:color="auto"/>
                                    <w:left w:val="none" w:sz="0" w:space="0" w:color="auto"/>
                                    <w:bottom w:val="none" w:sz="0" w:space="0" w:color="auto"/>
                                    <w:right w:val="none" w:sz="0" w:space="0" w:color="auto"/>
                                  </w:divBdr>
                                  <w:divsChild>
                                    <w:div w:id="1080951246">
                                      <w:marLeft w:val="0"/>
                                      <w:marRight w:val="0"/>
                                      <w:marTop w:val="0"/>
                                      <w:marBottom w:val="0"/>
                                      <w:divBdr>
                                        <w:top w:val="none" w:sz="0" w:space="0" w:color="auto"/>
                                        <w:left w:val="none" w:sz="0" w:space="0" w:color="auto"/>
                                        <w:bottom w:val="none" w:sz="0" w:space="0" w:color="auto"/>
                                        <w:right w:val="none" w:sz="0" w:space="0" w:color="auto"/>
                                      </w:divBdr>
                                      <w:divsChild>
                                        <w:div w:id="512765446">
                                          <w:marLeft w:val="0"/>
                                          <w:marRight w:val="0"/>
                                          <w:marTop w:val="0"/>
                                          <w:marBottom w:val="0"/>
                                          <w:divBdr>
                                            <w:top w:val="none" w:sz="0" w:space="0" w:color="auto"/>
                                            <w:left w:val="none" w:sz="0" w:space="0" w:color="auto"/>
                                            <w:bottom w:val="none" w:sz="0" w:space="0" w:color="auto"/>
                                            <w:right w:val="none" w:sz="0" w:space="0" w:color="auto"/>
                                          </w:divBdr>
                                        </w:div>
                                      </w:divsChild>
                                    </w:div>
                                    <w:div w:id="791244287">
                                      <w:marLeft w:val="0"/>
                                      <w:marRight w:val="0"/>
                                      <w:marTop w:val="0"/>
                                      <w:marBottom w:val="0"/>
                                      <w:divBdr>
                                        <w:top w:val="none" w:sz="0" w:space="0" w:color="auto"/>
                                        <w:left w:val="none" w:sz="0" w:space="0" w:color="auto"/>
                                        <w:bottom w:val="none" w:sz="0" w:space="0" w:color="auto"/>
                                        <w:right w:val="none" w:sz="0" w:space="0" w:color="auto"/>
                                      </w:divBdr>
                                      <w:divsChild>
                                        <w:div w:id="1234046698">
                                          <w:marLeft w:val="0"/>
                                          <w:marRight w:val="0"/>
                                          <w:marTop w:val="0"/>
                                          <w:marBottom w:val="0"/>
                                          <w:divBdr>
                                            <w:top w:val="none" w:sz="0" w:space="0" w:color="auto"/>
                                            <w:left w:val="none" w:sz="0" w:space="0" w:color="auto"/>
                                            <w:bottom w:val="none" w:sz="0" w:space="0" w:color="auto"/>
                                            <w:right w:val="none" w:sz="0" w:space="0" w:color="auto"/>
                                          </w:divBdr>
                                        </w:div>
                                      </w:divsChild>
                                    </w:div>
                                    <w:div w:id="648049365">
                                      <w:marLeft w:val="0"/>
                                      <w:marRight w:val="0"/>
                                      <w:marTop w:val="0"/>
                                      <w:marBottom w:val="0"/>
                                      <w:divBdr>
                                        <w:top w:val="none" w:sz="0" w:space="0" w:color="auto"/>
                                        <w:left w:val="none" w:sz="0" w:space="0" w:color="auto"/>
                                        <w:bottom w:val="none" w:sz="0" w:space="0" w:color="auto"/>
                                        <w:right w:val="none" w:sz="0" w:space="0" w:color="auto"/>
                                      </w:divBdr>
                                      <w:divsChild>
                                        <w:div w:id="16362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100921">
          <w:marLeft w:val="0"/>
          <w:marRight w:val="0"/>
          <w:marTop w:val="0"/>
          <w:marBottom w:val="0"/>
          <w:divBdr>
            <w:top w:val="none" w:sz="0" w:space="0" w:color="auto"/>
            <w:left w:val="none" w:sz="0" w:space="0" w:color="auto"/>
            <w:bottom w:val="none" w:sz="0" w:space="0" w:color="auto"/>
            <w:right w:val="none" w:sz="0" w:space="0" w:color="auto"/>
          </w:divBdr>
          <w:divsChild>
            <w:div w:id="1238173877">
              <w:marLeft w:val="0"/>
              <w:marRight w:val="0"/>
              <w:marTop w:val="0"/>
              <w:marBottom w:val="0"/>
              <w:divBdr>
                <w:top w:val="none" w:sz="0" w:space="0" w:color="auto"/>
                <w:left w:val="none" w:sz="0" w:space="0" w:color="auto"/>
                <w:bottom w:val="none" w:sz="0" w:space="0" w:color="auto"/>
                <w:right w:val="none" w:sz="0" w:space="0" w:color="auto"/>
              </w:divBdr>
              <w:divsChild>
                <w:div w:id="1535658731">
                  <w:marLeft w:val="0"/>
                  <w:marRight w:val="0"/>
                  <w:marTop w:val="120"/>
                  <w:marBottom w:val="0"/>
                  <w:divBdr>
                    <w:top w:val="none" w:sz="0" w:space="0" w:color="auto"/>
                    <w:left w:val="none" w:sz="0" w:space="0" w:color="auto"/>
                    <w:bottom w:val="none" w:sz="0" w:space="0" w:color="auto"/>
                    <w:right w:val="none" w:sz="0" w:space="0" w:color="auto"/>
                  </w:divBdr>
                  <w:divsChild>
                    <w:div w:id="1770082115">
                      <w:marLeft w:val="0"/>
                      <w:marRight w:val="0"/>
                      <w:marTop w:val="0"/>
                      <w:marBottom w:val="0"/>
                      <w:divBdr>
                        <w:top w:val="none" w:sz="0" w:space="0" w:color="auto"/>
                        <w:left w:val="none" w:sz="0" w:space="0" w:color="auto"/>
                        <w:bottom w:val="none" w:sz="0" w:space="0" w:color="auto"/>
                        <w:right w:val="none" w:sz="0" w:space="0" w:color="auto"/>
                      </w:divBdr>
                      <w:divsChild>
                        <w:div w:id="8909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63357">
              <w:marLeft w:val="0"/>
              <w:marRight w:val="0"/>
              <w:marTop w:val="240"/>
              <w:marBottom w:val="0"/>
              <w:divBdr>
                <w:top w:val="none" w:sz="0" w:space="0" w:color="auto"/>
                <w:left w:val="none" w:sz="0" w:space="0" w:color="auto"/>
                <w:bottom w:val="none" w:sz="0" w:space="0" w:color="auto"/>
                <w:right w:val="none" w:sz="0" w:space="0" w:color="auto"/>
              </w:divBdr>
              <w:divsChild>
                <w:div w:id="1715930474">
                  <w:marLeft w:val="0"/>
                  <w:marRight w:val="0"/>
                  <w:marTop w:val="0"/>
                  <w:marBottom w:val="0"/>
                  <w:divBdr>
                    <w:top w:val="none" w:sz="0" w:space="0" w:color="auto"/>
                    <w:left w:val="none" w:sz="0" w:space="0" w:color="auto"/>
                    <w:bottom w:val="none" w:sz="0" w:space="0" w:color="auto"/>
                    <w:right w:val="none" w:sz="0" w:space="0" w:color="auto"/>
                  </w:divBdr>
                  <w:divsChild>
                    <w:div w:id="148059406">
                      <w:marLeft w:val="0"/>
                      <w:marRight w:val="0"/>
                      <w:marTop w:val="0"/>
                      <w:marBottom w:val="0"/>
                      <w:divBdr>
                        <w:top w:val="none" w:sz="0" w:space="0" w:color="auto"/>
                        <w:left w:val="none" w:sz="0" w:space="0" w:color="auto"/>
                        <w:bottom w:val="none" w:sz="0" w:space="0" w:color="auto"/>
                        <w:right w:val="none" w:sz="0" w:space="0" w:color="auto"/>
                      </w:divBdr>
                    </w:div>
                    <w:div w:id="1924298249">
                      <w:marLeft w:val="0"/>
                      <w:marRight w:val="0"/>
                      <w:marTop w:val="0"/>
                      <w:marBottom w:val="0"/>
                      <w:divBdr>
                        <w:top w:val="none" w:sz="0" w:space="0" w:color="auto"/>
                        <w:left w:val="none" w:sz="0" w:space="0" w:color="auto"/>
                        <w:bottom w:val="none" w:sz="0" w:space="0" w:color="auto"/>
                        <w:right w:val="none" w:sz="0" w:space="0" w:color="auto"/>
                      </w:divBdr>
                    </w:div>
                    <w:div w:id="78735560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472990806">
                          <w:marLeft w:val="0"/>
                          <w:marRight w:val="0"/>
                          <w:marTop w:val="0"/>
                          <w:marBottom w:val="0"/>
                          <w:divBdr>
                            <w:top w:val="none" w:sz="0" w:space="0" w:color="auto"/>
                            <w:left w:val="none" w:sz="0" w:space="0" w:color="auto"/>
                            <w:bottom w:val="none" w:sz="0" w:space="0" w:color="auto"/>
                            <w:right w:val="none" w:sz="0" w:space="0" w:color="auto"/>
                          </w:divBdr>
                          <w:divsChild>
                            <w:div w:id="4011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Radio_France" TargetMode="External"/><Relationship Id="rId299" Type="http://schemas.openxmlformats.org/officeDocument/2006/relationships/hyperlink" Target="https://es.wikipedia.org/wiki/Iglesia_de_San_Porfirio" TargetMode="External"/><Relationship Id="rId21" Type="http://schemas.openxmlformats.org/officeDocument/2006/relationships/hyperlink" Target="https://es.wikipedia.org/wiki/Masacre_del_Hospital_Bautista_Al-Ahli" TargetMode="External"/><Relationship Id="rId63" Type="http://schemas.openxmlformats.org/officeDocument/2006/relationships/hyperlink" Target="https://es.wikipedia.org/wiki/Masacre_del_Hospital_Bautista_Al-Ahli" TargetMode="External"/><Relationship Id="rId159" Type="http://schemas.openxmlformats.org/officeDocument/2006/relationships/hyperlink" Target="https://es.wikipedia.org/wiki/Consejo_de_Seguridad_Nacional_de_los_Estados_Unidos" TargetMode="External"/><Relationship Id="rId170" Type="http://schemas.openxmlformats.org/officeDocument/2006/relationships/hyperlink" Target="https://es.wikipedia.org/wiki/BBC" TargetMode="External"/><Relationship Id="rId226" Type="http://schemas.openxmlformats.org/officeDocument/2006/relationships/hyperlink" Target="https://es.wikipedia.org/wiki/Oficina_del_Alto_Comisionado_de_las_Naciones_Unidas_para_los_Derechos_Humanos" TargetMode="External"/><Relationship Id="rId268" Type="http://schemas.openxmlformats.org/officeDocument/2006/relationships/hyperlink" Target="https://es.wikipedia.org/wiki/Masacre_del_Hospital_Bautista_Al-Ahli" TargetMode="External"/><Relationship Id="rId32" Type="http://schemas.openxmlformats.org/officeDocument/2006/relationships/hyperlink" Target="https://es.wikipedia.org/wiki/Autoridad_Nacional_Palestina" TargetMode="External"/><Relationship Id="rId74" Type="http://schemas.openxmlformats.org/officeDocument/2006/relationships/hyperlink" Target="https://es.wikipedia.org/wiki/Masacre_del_Hospital_Bautista_Al-Ahli" TargetMode="External"/><Relationship Id="rId128" Type="http://schemas.openxmlformats.org/officeDocument/2006/relationships/hyperlink" Target="https://es.wikipedia.org/wiki/Masacre_del_Hospital_Bautista_Al-Ahli" TargetMode="External"/><Relationship Id="rId5" Type="http://schemas.openxmlformats.org/officeDocument/2006/relationships/hyperlink" Target="https://es.wikipedia.org/wiki/Hospital_Bautista_Al-Ahli_Arabi" TargetMode="External"/><Relationship Id="rId181" Type="http://schemas.openxmlformats.org/officeDocument/2006/relationships/hyperlink" Target="https://es.wikipedia.org/wiki/Inteligencia_de_fuentes_abiertas" TargetMode="External"/><Relationship Id="rId237" Type="http://schemas.openxmlformats.org/officeDocument/2006/relationships/hyperlink" Target="https://es.wikipedia.org/wiki/Consejo_de_Seguridad_de_las_Naciones_Unidas" TargetMode="External"/><Relationship Id="rId279" Type="http://schemas.openxmlformats.org/officeDocument/2006/relationships/hyperlink" Target="https://es.wikipedia.org/wiki/Om%C3%A1n" TargetMode="External"/><Relationship Id="rId43" Type="http://schemas.openxmlformats.org/officeDocument/2006/relationships/hyperlink" Target="https://es.wikipedia.org/wiki/India_Today" TargetMode="External"/><Relationship Id="rId139" Type="http://schemas.openxmlformats.org/officeDocument/2006/relationships/hyperlink" Target="https://es.wikipedia.org/wiki/Masacre_del_Hospital_Bautista_Al-Ahli" TargetMode="External"/><Relationship Id="rId290" Type="http://schemas.openxmlformats.org/officeDocument/2006/relationships/hyperlink" Target="https://es.wikipedia.org/wiki/Recep_Tayyip_Erdo%C4%9Fan" TargetMode="External"/><Relationship Id="rId304" Type="http://schemas.openxmlformats.org/officeDocument/2006/relationships/fontTable" Target="fontTable.xml"/><Relationship Id="rId85" Type="http://schemas.openxmlformats.org/officeDocument/2006/relationships/hyperlink" Target="https://es.wikipedia.org/wiki/Masacre_del_Hospital_Bautista_Al-Ahli" TargetMode="External"/><Relationship Id="rId150" Type="http://schemas.openxmlformats.org/officeDocument/2006/relationships/hyperlink" Target="https://es.wikipedia.org/wiki/Masacre_del_Hospital_Bautista_Al-Ahli" TargetMode="External"/><Relationship Id="rId192" Type="http://schemas.openxmlformats.org/officeDocument/2006/relationships/hyperlink" Target="https://es.wikipedia.org/wiki/Masacre_del_Hospital_Bautista_Al-Ahli" TargetMode="External"/><Relationship Id="rId206" Type="http://schemas.openxmlformats.org/officeDocument/2006/relationships/hyperlink" Target="https://es.wikipedia.org/wiki/Human_Rights_Watch" TargetMode="External"/><Relationship Id="rId248" Type="http://schemas.openxmlformats.org/officeDocument/2006/relationships/hyperlink" Target="https://es.wikipedia.org/wiki/Organizaci%C3%B3n_Mundial_de_la_Salud" TargetMode="External"/><Relationship Id="rId12" Type="http://schemas.openxmlformats.org/officeDocument/2006/relationships/hyperlink" Target="https://es.wikipedia.org/wiki/Masacre_del_Hospital_Bautista_Al-Ahli" TargetMode="External"/><Relationship Id="rId108" Type="http://schemas.openxmlformats.org/officeDocument/2006/relationships/hyperlink" Target="https://es.wikipedia.org/wiki/Masacre_del_Hospital_Bautista_Al-Ahli" TargetMode="External"/><Relationship Id="rId54" Type="http://schemas.openxmlformats.org/officeDocument/2006/relationships/hyperlink" Target="https://es.wikipedia.org/wiki/Goldsmiths,_University_of_London" TargetMode="External"/><Relationship Id="rId96" Type="http://schemas.openxmlformats.org/officeDocument/2006/relationships/hyperlink" Target="https://es.wikipedia.org/wiki/Masacre_del_Hospital_Bautista_Al-Ahli" TargetMode="External"/><Relationship Id="rId161" Type="http://schemas.openxmlformats.org/officeDocument/2006/relationships/hyperlink" Target="https://es.wikipedia.org/w/index.php?title=Masacre_del_Hospital_Bautista_Al-Ahli&amp;action=edit&amp;section=10" TargetMode="External"/><Relationship Id="rId217" Type="http://schemas.openxmlformats.org/officeDocument/2006/relationships/hyperlink" Target="https://es.wikipedia.org/wiki/Joe_Biden" TargetMode="External"/><Relationship Id="rId259" Type="http://schemas.openxmlformats.org/officeDocument/2006/relationships/hyperlink" Target="https://es.wikipedia.org/wiki/Arabia_Saudita" TargetMode="External"/><Relationship Id="rId23" Type="http://schemas.openxmlformats.org/officeDocument/2006/relationships/hyperlink" Target="https://es.wikipedia.org/wiki/Masacre_del_Hospital_Bautista_Al-Ahli" TargetMode="External"/><Relationship Id="rId119" Type="http://schemas.openxmlformats.org/officeDocument/2006/relationships/hyperlink" Target="https://es.wikipedia.org/wiki/Daniel_Hagari" TargetMode="External"/><Relationship Id="rId270" Type="http://schemas.openxmlformats.org/officeDocument/2006/relationships/hyperlink" Target="https://es.wikipedia.org/wiki/Sionismo" TargetMode="External"/><Relationship Id="rId291" Type="http://schemas.openxmlformats.org/officeDocument/2006/relationships/hyperlink" Target="https://es.wikipedia.org/wiki/Comisi%C3%B3n_de_la_Uni%C3%B3n_Africana" TargetMode="External"/><Relationship Id="rId305" Type="http://schemas.openxmlformats.org/officeDocument/2006/relationships/theme" Target="theme/theme1.xml"/><Relationship Id="rId44" Type="http://schemas.openxmlformats.org/officeDocument/2006/relationships/hyperlink" Target="https://es.wikipedia.org/wiki/The_Wall_Street_Journal" TargetMode="External"/><Relationship Id="rId65" Type="http://schemas.openxmlformats.org/officeDocument/2006/relationships/hyperlink" Target="https://es.wikipedia.org/wiki/Church_Mission_Society" TargetMode="External"/><Relationship Id="rId86" Type="http://schemas.openxmlformats.org/officeDocument/2006/relationships/hyperlink" Target="https://es.wikipedia.org/wiki/Masacre_del_Hospital_Bautista_Al-Ahli" TargetMode="External"/><Relationship Id="rId130" Type="http://schemas.openxmlformats.org/officeDocument/2006/relationships/hyperlink" Target="https://es.wikipedia.org/wiki/Masacre_del_Hospital_Bautista_Al-Ahli" TargetMode="External"/><Relationship Id="rId151" Type="http://schemas.openxmlformats.org/officeDocument/2006/relationships/hyperlink" Target="https://es.wikipedia.org/w/index.php?title=Masacre_del_Hospital_Bautista_Al-Ahli&amp;action=edit&amp;section=7" TargetMode="External"/><Relationship Id="rId172" Type="http://schemas.openxmlformats.org/officeDocument/2006/relationships/hyperlink" Target="https://es.wikipedia.org/wiki/Masacre_del_Hospital_Bautista_Al-Ahli" TargetMode="External"/><Relationship Id="rId193" Type="http://schemas.openxmlformats.org/officeDocument/2006/relationships/hyperlink" Target="https://es.wikipedia.org/w/index.php?title=Forensic_Architecture&amp;action=edit&amp;redlink=1" TargetMode="External"/><Relationship Id="rId207" Type="http://schemas.openxmlformats.org/officeDocument/2006/relationships/hyperlink" Target="https://es.wikipedia.org/wiki/Masacre_del_Hospital_Bautista_Al-Ahli" TargetMode="External"/><Relationship Id="rId228" Type="http://schemas.openxmlformats.org/officeDocument/2006/relationships/hyperlink" Target="https://es.wikipedia.org/w/index.php?title=Masacre_del_Hospital_Bautista_Al-Ahli&amp;action=edit&amp;section=15" TargetMode="External"/><Relationship Id="rId249" Type="http://schemas.openxmlformats.org/officeDocument/2006/relationships/hyperlink" Target="https://es.wikipedia.org/wiki/Masacre_del_Hospital_Bautista_Al-Ahli" TargetMode="External"/><Relationship Id="rId13" Type="http://schemas.openxmlformats.org/officeDocument/2006/relationships/hyperlink" Target="https://es.wikipedia.org/wiki/Masacre_del_Hospital_Bautista_Al-Ahli" TargetMode="External"/><Relationship Id="rId109" Type="http://schemas.openxmlformats.org/officeDocument/2006/relationships/hyperlink" Target="https://es.wikipedia.org/wiki/Wikipedia:Palabras_que_evitar" TargetMode="External"/><Relationship Id="rId260" Type="http://schemas.openxmlformats.org/officeDocument/2006/relationships/hyperlink" Target="https://es.wikipedia.org/wiki/Masacre_del_Hospital_Bautista_Al-Ahli" TargetMode="External"/><Relationship Id="rId281" Type="http://schemas.openxmlformats.org/officeDocument/2006/relationships/hyperlink" Target="https://es.wikipedia.org/wiki/Argelia" TargetMode="External"/><Relationship Id="rId34" Type="http://schemas.openxmlformats.org/officeDocument/2006/relationships/hyperlink" Target="https://es.wikipedia.org/wiki/Masacre_del_Hospital_Bautista_Al-Ahli" TargetMode="External"/><Relationship Id="rId55" Type="http://schemas.openxmlformats.org/officeDocument/2006/relationships/hyperlink" Target="https://es.wikipedia.org/w/index.php?title=Al-Haq&amp;action=edit&amp;redlink=1" TargetMode="External"/><Relationship Id="rId76" Type="http://schemas.openxmlformats.org/officeDocument/2006/relationships/hyperlink" Target="https://es.wikipedia.org/wiki/Masacre_del_Hospital_Bautista_Al-Ahli" TargetMode="External"/><Relationship Id="rId97" Type="http://schemas.openxmlformats.org/officeDocument/2006/relationships/hyperlink" Target="https://es.wikipedia.org/wiki/Masacre_del_Hospital_Bautista_Al-Ahli" TargetMode="External"/><Relationship Id="rId120" Type="http://schemas.openxmlformats.org/officeDocument/2006/relationships/hyperlink" Target="https://es.wikipedia.org/wiki/Masacre_del_Hospital_Bautista_Al-Ahli" TargetMode="External"/><Relationship Id="rId141" Type="http://schemas.openxmlformats.org/officeDocument/2006/relationships/hyperlink" Target="https://es.wikipedia.org/wiki/Masacre_del_Hospital_Bautista_Al-Ahli" TargetMode="External"/><Relationship Id="rId7" Type="http://schemas.openxmlformats.org/officeDocument/2006/relationships/hyperlink" Target="https://es.wikipedia.org/wiki/Gaza" TargetMode="External"/><Relationship Id="rId162" Type="http://schemas.openxmlformats.org/officeDocument/2006/relationships/hyperlink" Target="https://es.wikipedia.org/wiki/Masacre_del_Hospital_Bautista_Al-Ahli" TargetMode="External"/><Relationship Id="rId183" Type="http://schemas.openxmlformats.org/officeDocument/2006/relationships/hyperlink" Target="https://es.wikipedia.org/wiki/Masacre_del_Hospital_Bautista_Al-Ahli" TargetMode="External"/><Relationship Id="rId218" Type="http://schemas.openxmlformats.org/officeDocument/2006/relationships/hyperlink" Target="https://es.wikipedia.org/wiki/Tel_Aviv" TargetMode="External"/><Relationship Id="rId239" Type="http://schemas.openxmlformats.org/officeDocument/2006/relationships/hyperlink" Target="https://es.wikipedia.org/wiki/Catar" TargetMode="External"/><Relationship Id="rId250" Type="http://schemas.openxmlformats.org/officeDocument/2006/relationships/hyperlink" Target="https://es.wikipedia.org/wiki/Masacre_del_Hospital_Bautista_Al-Ahli" TargetMode="External"/><Relationship Id="rId271" Type="http://schemas.openxmlformats.org/officeDocument/2006/relationships/hyperlink" Target="https://es.wikipedia.org/wiki/Masacre_del_Hospital_Bautista_Al-Ahli" TargetMode="External"/><Relationship Id="rId292" Type="http://schemas.openxmlformats.org/officeDocument/2006/relationships/hyperlink" Target="https://es.wikipedia.org/wiki/Masacre_del_Hospital_Bautista_Al-Ahli" TargetMode="External"/><Relationship Id="rId24" Type="http://schemas.openxmlformats.org/officeDocument/2006/relationships/hyperlink" Target="https://es.wikipedia.org/wiki/Masacre_del_Hospital_Bautista_Al-Ahli" TargetMode="External"/><Relationship Id="rId45" Type="http://schemas.openxmlformats.org/officeDocument/2006/relationships/hyperlink" Target="https://es.wikipedia.org/wiki/Channel_4" TargetMode="External"/><Relationship Id="rId66" Type="http://schemas.openxmlformats.org/officeDocument/2006/relationships/hyperlink" Target="https://es.wikipedia.org/wiki/Iglesia_de_Inglaterra" TargetMode="External"/><Relationship Id="rId87" Type="http://schemas.openxmlformats.org/officeDocument/2006/relationships/hyperlink" Target="https://es.wikipedia.org/wiki/Masacre_del_Hospital_Bautista_Al-Ahli" TargetMode="External"/><Relationship Id="rId110" Type="http://schemas.openxmlformats.org/officeDocument/2006/relationships/hyperlink" Target="https://es.wikipedia.org/wiki/Agence_France-Presse" TargetMode="External"/><Relationship Id="rId131" Type="http://schemas.openxmlformats.org/officeDocument/2006/relationships/hyperlink" Target="https://es.wikipedia.org/wiki/Masacre_del_Hospital_Bautista_Al-Ahli" TargetMode="External"/><Relationship Id="rId152" Type="http://schemas.openxmlformats.org/officeDocument/2006/relationships/hyperlink" Target="https://es.wikipedia.org/wiki/Mar%C3%ADa_Zaj%C3%A1rova" TargetMode="External"/><Relationship Id="rId173" Type="http://schemas.openxmlformats.org/officeDocument/2006/relationships/hyperlink" Target="https://es.wikipedia.org/wiki/The_Economist" TargetMode="External"/><Relationship Id="rId194" Type="http://schemas.openxmlformats.org/officeDocument/2006/relationships/hyperlink" Target="https://es.wikipedia.org/wiki/Goldsmiths,_University_of_London" TargetMode="External"/><Relationship Id="rId208" Type="http://schemas.openxmlformats.org/officeDocument/2006/relationships/hyperlink" Target="https://es.wikipedia.org/wiki/Norman_Finkelstein" TargetMode="External"/><Relationship Id="rId229" Type="http://schemas.openxmlformats.org/officeDocument/2006/relationships/hyperlink" Target="https://es.wikipedia.org/wiki/Mahmud_Ab%C3%A1s" TargetMode="External"/><Relationship Id="rId240" Type="http://schemas.openxmlformats.org/officeDocument/2006/relationships/hyperlink" Target="https://es.wikipedia.org/wiki/Masacre_del_Hospital_Bautista_Al-Ahli" TargetMode="External"/><Relationship Id="rId261" Type="http://schemas.openxmlformats.org/officeDocument/2006/relationships/hyperlink" Target="https://es.wikipedia.org/wiki/Masacre_del_Hospital_Bautista_Al-Ahli" TargetMode="External"/><Relationship Id="rId14" Type="http://schemas.openxmlformats.org/officeDocument/2006/relationships/hyperlink" Target="https://es.wikipedia.org/wiki/Masacre_del_Hospital_Bautista_Al-Ahli" TargetMode="External"/><Relationship Id="rId35" Type="http://schemas.openxmlformats.org/officeDocument/2006/relationships/hyperlink" Target="https://es.wikipedia.org/wiki/Masacre_del_Hospital_Bautista_Al-Ahli" TargetMode="External"/><Relationship Id="rId56" Type="http://schemas.openxmlformats.org/officeDocument/2006/relationships/hyperlink" Target="https://es.wikipedia.org/w/index.php?title=Earshot_(ONG)&amp;action=edit&amp;redlink=1" TargetMode="External"/><Relationship Id="rId77" Type="http://schemas.openxmlformats.org/officeDocument/2006/relationships/hyperlink" Target="https://es.wikipedia.org/wiki/Hosam_Naoum" TargetMode="External"/><Relationship Id="rId100" Type="http://schemas.openxmlformats.org/officeDocument/2006/relationships/hyperlink" Target="https://es.wikipedia.org/wiki/Masacre_del_Hospital_Bautista_Al-Ahli" TargetMode="External"/><Relationship Id="rId282" Type="http://schemas.openxmlformats.org/officeDocument/2006/relationships/hyperlink" Target="https://es.wikipedia.org/wiki/L%C3%ADbano" TargetMode="External"/><Relationship Id="rId8" Type="http://schemas.openxmlformats.org/officeDocument/2006/relationships/hyperlink" Target="https://es.wikipedia.org/wiki/Pueblo_palestino" TargetMode="External"/><Relationship Id="rId98" Type="http://schemas.openxmlformats.org/officeDocument/2006/relationships/hyperlink" Target="https://es.wikipedia.org/wiki/Masacre_del_Hospital_Bautista_Al-Ahli" TargetMode="External"/><Relationship Id="rId121" Type="http://schemas.openxmlformats.org/officeDocument/2006/relationships/hyperlink" Target="https://es.wikipedia.org/w/index.php?title=Masacre_del_Hospital_Bautista_Al-Ahli&amp;action=edit&amp;section=4" TargetMode="External"/><Relationship Id="rId142" Type="http://schemas.openxmlformats.org/officeDocument/2006/relationships/hyperlink" Target="https://es.wikipedia.org/wiki/Masacre_del_Hospital_Bautista_Al-Ahli" TargetMode="External"/><Relationship Id="rId163" Type="http://schemas.openxmlformats.org/officeDocument/2006/relationships/hyperlink" Target="https://es.wikipedia.org/w/index.php?title=Masacre_del_Hospital_Bautista_Al-Ahli&amp;action=edit&amp;section=11" TargetMode="External"/><Relationship Id="rId184" Type="http://schemas.openxmlformats.org/officeDocument/2006/relationships/hyperlink" Target="https://es.wikipedia.org/wiki/BBC" TargetMode="External"/><Relationship Id="rId219" Type="http://schemas.openxmlformats.org/officeDocument/2006/relationships/hyperlink" Target="https://es.wikipedia.org/wiki/Anexo:Reyes_de_Jordania" TargetMode="External"/><Relationship Id="rId230" Type="http://schemas.openxmlformats.org/officeDocument/2006/relationships/hyperlink" Target="https://es.wikipedia.org/wiki/Ramala" TargetMode="External"/><Relationship Id="rId251" Type="http://schemas.openxmlformats.org/officeDocument/2006/relationships/hyperlink" Target="https://es.wikipedia.org/wiki/M%C3%A9dicos_Sin_Fronteras" TargetMode="External"/><Relationship Id="rId25" Type="http://schemas.openxmlformats.org/officeDocument/2006/relationships/hyperlink" Target="https://es.wikipedia.org/wiki/Masacre_del_Hospital_Bautista_Al-Ahli" TargetMode="External"/><Relationship Id="rId46" Type="http://schemas.openxmlformats.org/officeDocument/2006/relationships/hyperlink" Target="https://es.wikipedia.org/wiki/BBC" TargetMode="External"/><Relationship Id="rId67" Type="http://schemas.openxmlformats.org/officeDocument/2006/relationships/hyperlink" Target="https://es.wikipedia.org/wiki/Masacre_del_Hospital_Bautista_Al-Ahli" TargetMode="External"/><Relationship Id="rId272" Type="http://schemas.openxmlformats.org/officeDocument/2006/relationships/hyperlink" Target="https://es.wikipedia.org/wiki/Masacre_del_Hospital_Bautista_Al-Ahli" TargetMode="External"/><Relationship Id="rId293" Type="http://schemas.openxmlformats.org/officeDocument/2006/relationships/hyperlink" Target="https://es.wikipedia.org/wiki/Masacre_del_Hospital_Bautista_Al-Ahli" TargetMode="External"/><Relationship Id="rId88" Type="http://schemas.openxmlformats.org/officeDocument/2006/relationships/hyperlink" Target="https://es.wikipedia.org/wiki/Masacre_del_Hospital_Bautista_Al-Ahli" TargetMode="External"/><Relationship Id="rId111" Type="http://schemas.openxmlformats.org/officeDocument/2006/relationships/hyperlink" Target="https://es.wikipedia.org/wiki/Masacre_del_Hospital_Bautista_Al-Ahli" TargetMode="External"/><Relationship Id="rId132" Type="http://schemas.openxmlformats.org/officeDocument/2006/relationships/hyperlink" Target="https://es.wikipedia.org/wiki/Masacre_del_Hospital_Bautista_Al-Ahli" TargetMode="External"/><Relationship Id="rId153" Type="http://schemas.openxmlformats.org/officeDocument/2006/relationships/hyperlink" Target="https://es.wikipedia.org/wiki/Masacre_del_Hospital_Bautista_Al-Ahli" TargetMode="External"/><Relationship Id="rId174" Type="http://schemas.openxmlformats.org/officeDocument/2006/relationships/hyperlink" Target="https://es.wikipedia.org/wiki/Masacre_del_Hospital_Bautista_Al-Ahli" TargetMode="External"/><Relationship Id="rId195" Type="http://schemas.openxmlformats.org/officeDocument/2006/relationships/hyperlink" Target="https://es.wikipedia.org/wiki/Masacre_del_Hospital_Bautista_Al-Ahli" TargetMode="External"/><Relationship Id="rId209" Type="http://schemas.openxmlformats.org/officeDocument/2006/relationships/hyperlink" Target="https://es.wikipedia.org/wiki/Masacre_del_Hospital_Bautista_Al-Ahli" TargetMode="External"/><Relationship Id="rId220" Type="http://schemas.openxmlformats.org/officeDocument/2006/relationships/hyperlink" Target="https://es.wikipedia.org/wiki/Masacre_del_Hospital_Bautista_Al-Ahli" TargetMode="External"/><Relationship Id="rId241" Type="http://schemas.openxmlformats.org/officeDocument/2006/relationships/hyperlink" Target="https://es.wikipedia.org/wiki/Masacre_del_Hospital_Bautista_Al-Ahli" TargetMode="External"/><Relationship Id="rId15" Type="http://schemas.openxmlformats.org/officeDocument/2006/relationships/hyperlink" Target="https://es.wikipedia.org/wiki/Masacre_del_Hospital_Bautista_Al-Ahli" TargetMode="External"/><Relationship Id="rId36" Type="http://schemas.openxmlformats.org/officeDocument/2006/relationships/hyperlink" Target="https://es.wikipedia.org/wiki/Masacre_del_Hospital_Bautista_Al-Ahli" TargetMode="External"/><Relationship Id="rId57" Type="http://schemas.openxmlformats.org/officeDocument/2006/relationships/hyperlink" Target="https://es.wikipedia.org/wiki/Masacre_del_Hospital_Bautista_Al-Ahli" TargetMode="External"/><Relationship Id="rId262" Type="http://schemas.openxmlformats.org/officeDocument/2006/relationships/hyperlink" Target="https://es.wikipedia.org/wiki/Consejo_Europeo" TargetMode="External"/><Relationship Id="rId283" Type="http://schemas.openxmlformats.org/officeDocument/2006/relationships/hyperlink" Target="https://es.wikipedia.org/wiki/Libia" TargetMode="External"/><Relationship Id="rId78" Type="http://schemas.openxmlformats.org/officeDocument/2006/relationships/hyperlink" Target="https://es.wikipedia.org/wiki/Masacre_del_Hospital_Bautista_Al-Ahli" TargetMode="External"/><Relationship Id="rId99" Type="http://schemas.openxmlformats.org/officeDocument/2006/relationships/hyperlink" Target="https://es.wikipedia.org/wiki/Masacre_del_Hospital_Bautista_Al-Ahli" TargetMode="External"/><Relationship Id="rId101" Type="http://schemas.openxmlformats.org/officeDocument/2006/relationships/hyperlink" Target="https://es.wikipedia.org/w/index.php?title=Masacre_del_Hospital_Bautista_Al-Ahli&amp;action=edit&amp;section=3" TargetMode="External"/><Relationship Id="rId122" Type="http://schemas.openxmlformats.org/officeDocument/2006/relationships/hyperlink" Target="https://es.wikipedia.org/w/index.php?title=Masacre_del_Hospital_Bautista_Al-Ahli&amp;action=edit&amp;section=5" TargetMode="External"/><Relationship Id="rId143" Type="http://schemas.openxmlformats.org/officeDocument/2006/relationships/hyperlink" Target="https://es.wikipedia.org/w/index.php?title=John_McDonnell_(pol%C3%ADtico)&amp;action=edit&amp;redlink=1" TargetMode="External"/><Relationship Id="rId164" Type="http://schemas.openxmlformats.org/officeDocument/2006/relationships/hyperlink" Target="https://es.wikipedia.org/wiki/Rishi_Sunak" TargetMode="External"/><Relationship Id="rId185" Type="http://schemas.openxmlformats.org/officeDocument/2006/relationships/hyperlink" Target="https://es.wikipedia.org/wiki/Masacre_del_Hospital_Bautista_Al-Ahli" TargetMode="External"/><Relationship Id="rId9" Type="http://schemas.openxmlformats.org/officeDocument/2006/relationships/hyperlink" Target="https://es.wikipedia.org/wiki/Masacre_del_Hospital_Bautista_Al-Ahli" TargetMode="External"/><Relationship Id="rId210" Type="http://schemas.openxmlformats.org/officeDocument/2006/relationships/hyperlink" Target="https://es.wikipedia.org/w/index.php?title=Masacre_del_Hospital_Bautista_Al-Ahli&amp;action=edit&amp;section=13" TargetMode="External"/><Relationship Id="rId26" Type="http://schemas.openxmlformats.org/officeDocument/2006/relationships/hyperlink" Target="https://es.wikipedia.org/wiki/Ministerio_de_Salud_(Gaza)" TargetMode="External"/><Relationship Id="rId231" Type="http://schemas.openxmlformats.org/officeDocument/2006/relationships/hyperlink" Target="https://es.wikipedia.org/wiki/Joe_Biden" TargetMode="External"/><Relationship Id="rId252" Type="http://schemas.openxmlformats.org/officeDocument/2006/relationships/hyperlink" Target="https://es.wikipedia.org/wiki/Masacre_del_Hospital_Bautista_Al-Ahli" TargetMode="External"/><Relationship Id="rId273" Type="http://schemas.openxmlformats.org/officeDocument/2006/relationships/hyperlink" Target="https://es.wikipedia.org/wiki/Gustavo_Petro" TargetMode="External"/><Relationship Id="rId294" Type="http://schemas.openxmlformats.org/officeDocument/2006/relationships/hyperlink" Target="https://es.wikipedia.org/wiki/Masacre_del_Hospital_Bautista_Al-Ahli" TargetMode="External"/><Relationship Id="rId47" Type="http://schemas.openxmlformats.org/officeDocument/2006/relationships/hyperlink" Target="https://es.wikipedia.org/wiki/The_Guardian" TargetMode="External"/><Relationship Id="rId68" Type="http://schemas.openxmlformats.org/officeDocument/2006/relationships/hyperlink" Target="https://es.wikipedia.org/wiki/Masacre_del_Hospital_Bautista_Al-Ahli" TargetMode="External"/><Relationship Id="rId89" Type="http://schemas.openxmlformats.org/officeDocument/2006/relationships/hyperlink" Target="https://es.wikipedia.org/wiki/Masacre_del_Hospital_Bautista_Al-Ahli" TargetMode="External"/><Relationship Id="rId112" Type="http://schemas.openxmlformats.org/officeDocument/2006/relationships/hyperlink" Target="https://es.wikipedia.org/wiki/Masacre_del_Hospital_Bautista_Al-Ahli" TargetMode="External"/><Relationship Id="rId133" Type="http://schemas.openxmlformats.org/officeDocument/2006/relationships/hyperlink" Target="https://es.wikipedia.org/wiki/Masacre_del_Hospital_Bautista_Al-Ahli" TargetMode="External"/><Relationship Id="rId154" Type="http://schemas.openxmlformats.org/officeDocument/2006/relationships/hyperlink" Target="https://es.wikipedia.org/w/index.php?title=Masacre_del_Hospital_Bautista_Al-Ahli&amp;action=edit&amp;section=8" TargetMode="External"/><Relationship Id="rId175" Type="http://schemas.openxmlformats.org/officeDocument/2006/relationships/hyperlink" Target="https://es.wikipedia.org/wiki/Wall_Street_Journal" TargetMode="External"/><Relationship Id="rId196" Type="http://schemas.openxmlformats.org/officeDocument/2006/relationships/hyperlink" Target="https://es.wikipedia.org/wiki/Masacre_del_Hospital_Bautista_Al-Ahli" TargetMode="External"/><Relationship Id="rId200" Type="http://schemas.openxmlformats.org/officeDocument/2006/relationships/hyperlink" Target="https://es.wikipedia.org/wiki/Yihad_Isl%C3%A1mica_Palestina" TargetMode="External"/><Relationship Id="rId16" Type="http://schemas.openxmlformats.org/officeDocument/2006/relationships/hyperlink" Target="https://es.wikipedia.org/w/index.php?title=Youssef_Abu_Al_Rish&amp;action=edit&amp;redlink=1" TargetMode="External"/><Relationship Id="rId221" Type="http://schemas.openxmlformats.org/officeDocument/2006/relationships/hyperlink" Target="https://es.wikipedia.org/w/index.php?title=Masacre_del_Hospital_Bautista_Al-Ahli&amp;action=edit&amp;section=14" TargetMode="External"/><Relationship Id="rId242" Type="http://schemas.openxmlformats.org/officeDocument/2006/relationships/hyperlink" Target="https://es.wikipedia.org/wiki/Abdal%C3%A1_II_de_Jordania" TargetMode="External"/><Relationship Id="rId263" Type="http://schemas.openxmlformats.org/officeDocument/2006/relationships/hyperlink" Target="https://es.wikipedia.org/wiki/Charles_Michel" TargetMode="External"/><Relationship Id="rId284" Type="http://schemas.openxmlformats.org/officeDocument/2006/relationships/hyperlink" Target="https://es.wikipedia.org/wiki/Masacre_del_Hospital_Bautista_Al-Ahli" TargetMode="External"/><Relationship Id="rId37" Type="http://schemas.openxmlformats.org/officeDocument/2006/relationships/hyperlink" Target="https://es.wikipedia.org/wiki/Masacre_del_Hospital_Bautista_Al-Ahli" TargetMode="External"/><Relationship Id="rId58" Type="http://schemas.openxmlformats.org/officeDocument/2006/relationships/hyperlink" Target="https://es.wikipedia.org/wiki/Masacre_del_Hospital_Bautista_Al-Ahli" TargetMode="External"/><Relationship Id="rId79" Type="http://schemas.openxmlformats.org/officeDocument/2006/relationships/hyperlink" Target="https://es.wikipedia.org/w/index.php?title=Masacre_del_Hospital_Bautista_Al-Ahli&amp;action=edit&amp;section=2" TargetMode="External"/><Relationship Id="rId102" Type="http://schemas.openxmlformats.org/officeDocument/2006/relationships/hyperlink" Target="https://es.wikipedia.org/wiki/Masacre_del_Hospital_Bautista_Al-Ahli" TargetMode="External"/><Relationship Id="rId123" Type="http://schemas.openxmlformats.org/officeDocument/2006/relationships/hyperlink" Target="https://es.wikipedia.org/wiki/Masacre_del_Hospital_Bautista_Al-Ahli" TargetMode="External"/><Relationship Id="rId144" Type="http://schemas.openxmlformats.org/officeDocument/2006/relationships/hyperlink" Target="https://es.wikipedia.org/wiki/Masacre_del_Hospital_Bautista_Al-Ahli" TargetMode="External"/><Relationship Id="rId90" Type="http://schemas.openxmlformats.org/officeDocument/2006/relationships/hyperlink" Target="https://es.wikipedia.org/wiki/Benjam%C3%ADn_Netanyahu" TargetMode="External"/><Relationship Id="rId165" Type="http://schemas.openxmlformats.org/officeDocument/2006/relationships/hyperlink" Target="https://es.wikipedia.org/wiki/C%C3%A1mara_de_los_Comunes_del_Reino_Unido" TargetMode="External"/><Relationship Id="rId186" Type="http://schemas.openxmlformats.org/officeDocument/2006/relationships/image" Target="media/image1.png"/><Relationship Id="rId211" Type="http://schemas.openxmlformats.org/officeDocument/2006/relationships/hyperlink" Target="https://es.wikipedia.org/wiki/Ramala" TargetMode="External"/><Relationship Id="rId232" Type="http://schemas.openxmlformats.org/officeDocument/2006/relationships/hyperlink" Target="https://es.wikipedia.org/wiki/Masacre_del_Hospital_Bautista_Al-Ahli" TargetMode="External"/><Relationship Id="rId253" Type="http://schemas.openxmlformats.org/officeDocument/2006/relationships/hyperlink" Target="https://es.wikipedia.org/wiki/Liga_%C3%81rabe" TargetMode="External"/><Relationship Id="rId274" Type="http://schemas.openxmlformats.org/officeDocument/2006/relationships/hyperlink" Target="https://es.wikipedia.org/wiki/Masacre_del_Hospital_Bautista_Al-Ahli" TargetMode="External"/><Relationship Id="rId295" Type="http://schemas.openxmlformats.org/officeDocument/2006/relationships/hyperlink" Target="https://es.wikipedia.org/wiki/Anwaar_ul_Haq_Kakar" TargetMode="External"/><Relationship Id="rId27" Type="http://schemas.openxmlformats.org/officeDocument/2006/relationships/hyperlink" Target="https://es.wikipedia.org/wiki/Masacre_del_Hospital_Bautista_Al-Ahli" TargetMode="External"/><Relationship Id="rId48" Type="http://schemas.openxmlformats.org/officeDocument/2006/relationships/hyperlink" Target="https://es.wikipedia.org/wiki/The_New_York_Times" TargetMode="External"/><Relationship Id="rId69" Type="http://schemas.openxmlformats.org/officeDocument/2006/relationships/hyperlink" Target="https://es.wikipedia.org/wiki/Masacre_del_Hospital_Bautista_Al-Ahli" TargetMode="External"/><Relationship Id="rId113" Type="http://schemas.openxmlformats.org/officeDocument/2006/relationships/hyperlink" Target="https://es.wikipedia.org/wiki/Le_Monde" TargetMode="External"/><Relationship Id="rId134" Type="http://schemas.openxmlformats.org/officeDocument/2006/relationships/hyperlink" Target="https://es.wikipedia.org/wiki/Masacre_del_Hospital_Bautista_Al-Ahli" TargetMode="External"/><Relationship Id="rId80" Type="http://schemas.openxmlformats.org/officeDocument/2006/relationships/hyperlink" Target="https://es.wikipedia.org/wiki/Conflicto_israel%C3%AD-palestino_de_octubre_de_2023" TargetMode="External"/><Relationship Id="rId155" Type="http://schemas.openxmlformats.org/officeDocument/2006/relationships/hyperlink" Target="https://es.wikipedia.org/wiki/Masacre_del_Hospital_Bautista_Al-Ahli" TargetMode="External"/><Relationship Id="rId176" Type="http://schemas.openxmlformats.org/officeDocument/2006/relationships/hyperlink" Target="https://es.wikipedia.org/wiki/Masacre_del_Hospital_Bautista_Al-Ahli" TargetMode="External"/><Relationship Id="rId197" Type="http://schemas.openxmlformats.org/officeDocument/2006/relationships/hyperlink" Target="https://es.wikipedia.org/wiki/Masacre_del_Hospital_Bautista_Al-Ahli" TargetMode="External"/><Relationship Id="rId201" Type="http://schemas.openxmlformats.org/officeDocument/2006/relationships/hyperlink" Target="https://es.wikipedia.org/wiki/Nahal_Oz" TargetMode="External"/><Relationship Id="rId222" Type="http://schemas.openxmlformats.org/officeDocument/2006/relationships/hyperlink" Target="https://es.wikipedia.org/wiki/Departamento_de_Estado_de_los_Estados_Unidos" TargetMode="External"/><Relationship Id="rId243" Type="http://schemas.openxmlformats.org/officeDocument/2006/relationships/hyperlink" Target="https://es.wikipedia.org/wiki/Masacre_del_Hospital_Bautista_Al-Ahli" TargetMode="External"/><Relationship Id="rId264" Type="http://schemas.openxmlformats.org/officeDocument/2006/relationships/hyperlink" Target="https://es.wikipedia.org/wiki/Comisi%C3%B3n_Europea" TargetMode="External"/><Relationship Id="rId285" Type="http://schemas.openxmlformats.org/officeDocument/2006/relationships/hyperlink" Target="https://es.wikipedia.org/wiki/Masacre_del_Hospital_Bautista_Al-Ahli" TargetMode="External"/><Relationship Id="rId17" Type="http://schemas.openxmlformats.org/officeDocument/2006/relationships/hyperlink" Target="https://es.wikipedia.org/wiki/Masacre_del_Hospital_Bautista_Al-Ahli" TargetMode="External"/><Relationship Id="rId38" Type="http://schemas.openxmlformats.org/officeDocument/2006/relationships/hyperlink" Target="https://es.wikipedia.org/wiki/Masacre_del_Hospital_Bautista_Al-Ahli" TargetMode="External"/><Relationship Id="rId59" Type="http://schemas.openxmlformats.org/officeDocument/2006/relationships/hyperlink" Target="https://es.wikipedia.org/wiki/Masacre_del_Hospital_Bautista_Al-Ahli" TargetMode="External"/><Relationship Id="rId103" Type="http://schemas.openxmlformats.org/officeDocument/2006/relationships/hyperlink" Target="https://es.wikipedia.org/wiki/Masacre_del_Hospital_Bautista_Al-Ahli" TargetMode="External"/><Relationship Id="rId124" Type="http://schemas.openxmlformats.org/officeDocument/2006/relationships/hyperlink" Target="https://es.wikipedia.org/wiki/Yihad_Isl%C3%A1mica_Palestina" TargetMode="External"/><Relationship Id="rId70" Type="http://schemas.openxmlformats.org/officeDocument/2006/relationships/hyperlink" Target="https://es.wikipedia.org/wiki/Masacre_del_Hospital_Bautista_Al-Ahli" TargetMode="External"/><Relationship Id="rId91" Type="http://schemas.openxmlformats.org/officeDocument/2006/relationships/hyperlink" Target="https://es.wikipedia.org/wiki/Masacre_del_Hospital_Bautista_Al-Ahli" TargetMode="External"/><Relationship Id="rId145" Type="http://schemas.openxmlformats.org/officeDocument/2006/relationships/hyperlink" Target="https://es.wikipedia.org/wiki/Masacre_del_Hospital_Bautista_Al-Ahli" TargetMode="External"/><Relationship Id="rId166" Type="http://schemas.openxmlformats.org/officeDocument/2006/relationships/hyperlink" Target="https://es.wikipedia.org/wiki/Masacre_del_Hospital_Bautista_Al-Ahli" TargetMode="External"/><Relationship Id="rId187" Type="http://schemas.openxmlformats.org/officeDocument/2006/relationships/hyperlink" Target="https://www.youtube.com/watch?v=yyNLvL_8SeY" TargetMode="External"/><Relationship Id="rId1" Type="http://schemas.openxmlformats.org/officeDocument/2006/relationships/numbering" Target="numbering.xml"/><Relationship Id="rId212" Type="http://schemas.openxmlformats.org/officeDocument/2006/relationships/hyperlink" Target="https://es.wikipedia.org/wiki/Cisjordania" TargetMode="External"/><Relationship Id="rId233" Type="http://schemas.openxmlformats.org/officeDocument/2006/relationships/hyperlink" Target="https://es.wikipedia.org/wiki/Masacre_del_Hospital_Bautista_Al-Ahli" TargetMode="External"/><Relationship Id="rId254" Type="http://schemas.openxmlformats.org/officeDocument/2006/relationships/hyperlink" Target="https://es.wikipedia.org/w/index.php?title=Ahmed_Abulgueit&amp;action=edit&amp;redlink=1" TargetMode="External"/><Relationship Id="rId28" Type="http://schemas.openxmlformats.org/officeDocument/2006/relationships/hyperlink" Target="https://es.wikipedia.org/wiki/Masacre_del_Hospital_Bautista_Al-Ahli" TargetMode="External"/><Relationship Id="rId49" Type="http://schemas.openxmlformats.org/officeDocument/2006/relationships/hyperlink" Target="https://es.wikipedia.org/wiki/Masacre_del_Hospital_Bautista_Al-Ahli" TargetMode="External"/><Relationship Id="rId114" Type="http://schemas.openxmlformats.org/officeDocument/2006/relationships/hyperlink" Target="https://es.wikipedia.org/wiki/Masacre_del_Hospital_Bautista_Al-Ahli" TargetMode="External"/><Relationship Id="rId275" Type="http://schemas.openxmlformats.org/officeDocument/2006/relationships/hyperlink" Target="https://es.wikipedia.org/wiki/Arabia_Saudita" TargetMode="External"/><Relationship Id="rId296" Type="http://schemas.openxmlformats.org/officeDocument/2006/relationships/hyperlink" Target="https://es.wikipedia.org/wiki/Masacre_del_Hospital_Bautista_Al-Ahli" TargetMode="External"/><Relationship Id="rId300" Type="http://schemas.openxmlformats.org/officeDocument/2006/relationships/hyperlink" Target="https://es.wikipedia.org/wiki/Masacre_del_Hospital_Bautista_Al-Ahli" TargetMode="External"/><Relationship Id="rId60" Type="http://schemas.openxmlformats.org/officeDocument/2006/relationships/hyperlink" Target="https://es.wikipedia.org/wiki/YouTube" TargetMode="External"/><Relationship Id="rId81" Type="http://schemas.openxmlformats.org/officeDocument/2006/relationships/hyperlink" Target="https://es.wikipedia.org/wiki/Hospital_Bautista_Al-Ahli_Arabi" TargetMode="External"/><Relationship Id="rId135" Type="http://schemas.openxmlformats.org/officeDocument/2006/relationships/hyperlink" Target="https://es.wikipedia.org/wiki/Masacre_del_Hospital_Bautista_Al-Ahli" TargetMode="External"/><Relationship Id="rId156" Type="http://schemas.openxmlformats.org/officeDocument/2006/relationships/hyperlink" Target="https://es.wikipedia.org/w/index.php?title=Masacre_del_Hospital_Bautista_Al-Ahli&amp;action=edit&amp;section=9" TargetMode="External"/><Relationship Id="rId177" Type="http://schemas.openxmlformats.org/officeDocument/2006/relationships/hyperlink" Target="https://es.wikipedia.org/wiki/Channel_4_News" TargetMode="External"/><Relationship Id="rId198" Type="http://schemas.openxmlformats.org/officeDocument/2006/relationships/hyperlink" Target="https://es.wikipedia.org/wiki/Masacre_del_Hospital_Bautista_Al-Ahli" TargetMode="External"/><Relationship Id="rId202" Type="http://schemas.openxmlformats.org/officeDocument/2006/relationships/hyperlink" Target="https://es.wikipedia.org/wiki/Masacre_del_Hospital_Bautista_Al-Ahli" TargetMode="External"/><Relationship Id="rId223" Type="http://schemas.openxmlformats.org/officeDocument/2006/relationships/hyperlink" Target="https://es.wikipedia.org/wiki/Masacre_del_Hospital_Bautista_Al-Ahli" TargetMode="External"/><Relationship Id="rId244" Type="http://schemas.openxmlformats.org/officeDocument/2006/relationships/hyperlink" Target="https://es.wikipedia.org/wiki/Masacre_del_Hospital_Bautista_Al-Ahli" TargetMode="External"/><Relationship Id="rId18" Type="http://schemas.openxmlformats.org/officeDocument/2006/relationships/hyperlink" Target="https://es.wikipedia.org/wiki/Masacre_del_Hospital_Bautista_Al-Ahli" TargetMode="External"/><Relationship Id="rId39" Type="http://schemas.openxmlformats.org/officeDocument/2006/relationships/hyperlink" Target="https://es.wikipedia.org/wiki/Masacre_del_Hospital_Bautista_Al-Ahli" TargetMode="External"/><Relationship Id="rId265" Type="http://schemas.openxmlformats.org/officeDocument/2006/relationships/hyperlink" Target="https://es.wikipedia.org/wiki/Ursula_von_der_Leyen" TargetMode="External"/><Relationship Id="rId286" Type="http://schemas.openxmlformats.org/officeDocument/2006/relationships/hyperlink" Target="https://es.wikipedia.org/wiki/Masacre_del_Hospital_Bautista_Al-Ahli" TargetMode="External"/><Relationship Id="rId50" Type="http://schemas.openxmlformats.org/officeDocument/2006/relationships/hyperlink" Target="https://es.wikipedia.org/wiki/Al_Jazeera" TargetMode="External"/><Relationship Id="rId104" Type="http://schemas.openxmlformats.org/officeDocument/2006/relationships/hyperlink" Target="https://es.wikipedia.org/w/index.php?title=Youssef_Abu_Al_Rish&amp;action=edit&amp;redlink=1" TargetMode="External"/><Relationship Id="rId125" Type="http://schemas.openxmlformats.org/officeDocument/2006/relationships/hyperlink" Target="https://es.wikipedia.org/wiki/Masacre_del_Hospital_Bautista_Al-Ahli" TargetMode="External"/><Relationship Id="rId146" Type="http://schemas.openxmlformats.org/officeDocument/2006/relationships/hyperlink" Target="https://es.wikipedia.org/wiki/Masacre_del_Hospital_Bautista_Al-Ahli" TargetMode="External"/><Relationship Id="rId167" Type="http://schemas.openxmlformats.org/officeDocument/2006/relationships/hyperlink" Target="https://es.wikipedia.org/w/index.php?title=Masacre_del_Hospital_Bautista_Al-Ahli&amp;action=edit&amp;section=12" TargetMode="External"/><Relationship Id="rId188" Type="http://schemas.openxmlformats.org/officeDocument/2006/relationships/hyperlink" Target="https://es.wikipedia.org/wiki/Fundaci%C3%B3n_Wikimedia" TargetMode="External"/><Relationship Id="rId71" Type="http://schemas.openxmlformats.org/officeDocument/2006/relationships/hyperlink" Target="https://es.wikipedia.org/wiki/Masacre_del_Hospital_Bautista_Al-Ahli" TargetMode="External"/><Relationship Id="rId92" Type="http://schemas.openxmlformats.org/officeDocument/2006/relationships/hyperlink" Target="https://es.wikipedia.org/wiki/Masacre_del_Hospital_Bautista_Al-Ahli" TargetMode="External"/><Relationship Id="rId213" Type="http://schemas.openxmlformats.org/officeDocument/2006/relationships/hyperlink" Target="https://es.wikipedia.org/wiki/Mahmud_Ab%C3%A1s" TargetMode="External"/><Relationship Id="rId234" Type="http://schemas.openxmlformats.org/officeDocument/2006/relationships/hyperlink" Target="https://es.wikipedia.org/wiki/Masacre_del_Hospital_Bautista_Al-Ahli" TargetMode="External"/><Relationship Id="rId2" Type="http://schemas.openxmlformats.org/officeDocument/2006/relationships/styles" Target="styles.xml"/><Relationship Id="rId29" Type="http://schemas.openxmlformats.org/officeDocument/2006/relationships/hyperlink" Target="https://es.wikipedia.org/wiki/Fuerzas_de_Defensa_de_Israel" TargetMode="External"/><Relationship Id="rId255" Type="http://schemas.openxmlformats.org/officeDocument/2006/relationships/hyperlink" Target="https://es.wikipedia.org/wiki/Masacre_del_Hospital_Bautista_Al-Ahli" TargetMode="External"/><Relationship Id="rId276" Type="http://schemas.openxmlformats.org/officeDocument/2006/relationships/hyperlink" Target="https://es.wikipedia.org/wiki/Jordania" TargetMode="External"/><Relationship Id="rId297" Type="http://schemas.openxmlformats.org/officeDocument/2006/relationships/hyperlink" Target="https://es.wikipedia.org/w/index.php?title=Alexios_de_Tiberia&amp;action=edit&amp;redlink=1" TargetMode="External"/><Relationship Id="rId40" Type="http://schemas.openxmlformats.org/officeDocument/2006/relationships/hyperlink" Target="https://es.wikipedia.org/wiki/Associated_Press" TargetMode="External"/><Relationship Id="rId115" Type="http://schemas.openxmlformats.org/officeDocument/2006/relationships/hyperlink" Target="https://es.wikipedia.org/wiki/Masacre_del_Hospital_Bautista_Al-Ahli" TargetMode="External"/><Relationship Id="rId136" Type="http://schemas.openxmlformats.org/officeDocument/2006/relationships/hyperlink" Target="https://es.wikipedia.org/wiki/Channel_4_News" TargetMode="External"/><Relationship Id="rId157" Type="http://schemas.openxmlformats.org/officeDocument/2006/relationships/hyperlink" Target="https://es.wikipedia.org/wiki/Joe_Biden" TargetMode="External"/><Relationship Id="rId178" Type="http://schemas.openxmlformats.org/officeDocument/2006/relationships/hyperlink" Target="https://es.wikipedia.org/wiki/Masacre_del_Hospital_Bautista_Al-Ahli" TargetMode="External"/><Relationship Id="rId301" Type="http://schemas.openxmlformats.org/officeDocument/2006/relationships/hyperlink" Target="https://es.wikipedia.org/wiki/Masacre_del_Hospital_Bautista_Al-Ahli" TargetMode="External"/><Relationship Id="rId61" Type="http://schemas.openxmlformats.org/officeDocument/2006/relationships/hyperlink" Target="https://es.wikipedia.org/wiki/Masacre_del_Hospital_Bautista_Al-Ahli" TargetMode="External"/><Relationship Id="rId82" Type="http://schemas.openxmlformats.org/officeDocument/2006/relationships/hyperlink" Target="https://es.wikipedia.org/wiki/Masacre_del_Hospital_Bautista_Al-Ahli" TargetMode="External"/><Relationship Id="rId199" Type="http://schemas.openxmlformats.org/officeDocument/2006/relationships/hyperlink" Target="https://es.wikipedia.org/wiki/The_New_York_Times" TargetMode="External"/><Relationship Id="rId203" Type="http://schemas.openxmlformats.org/officeDocument/2006/relationships/hyperlink" Target="https://es.wikipedia.org/wiki/The_Washington_Post" TargetMode="External"/><Relationship Id="rId19" Type="http://schemas.openxmlformats.org/officeDocument/2006/relationships/hyperlink" Target="https://es.wikipedia.org/wiki/Masacre_del_Hospital_Bautista_Al-Ahli" TargetMode="External"/><Relationship Id="rId224" Type="http://schemas.openxmlformats.org/officeDocument/2006/relationships/hyperlink" Target="https://es.wikipedia.org/wiki/Masacre_del_Hospital_Bautista_Al-Ahli" TargetMode="External"/><Relationship Id="rId245" Type="http://schemas.openxmlformats.org/officeDocument/2006/relationships/hyperlink" Target="https://es.wikipedia.org/wiki/Indonesia" TargetMode="External"/><Relationship Id="rId266" Type="http://schemas.openxmlformats.org/officeDocument/2006/relationships/hyperlink" Target="https://es.wikipedia.org/wiki/Josep_Borrell" TargetMode="External"/><Relationship Id="rId287" Type="http://schemas.openxmlformats.org/officeDocument/2006/relationships/hyperlink" Target="https://es.wikipedia.org/wiki/Masacre_del_Hospital_Bautista_Al-Ahli" TargetMode="External"/><Relationship Id="rId30" Type="http://schemas.openxmlformats.org/officeDocument/2006/relationships/hyperlink" Target="https://es.wikipedia.org/wiki/Yihad_Isl%C3%A1mica_Palestina" TargetMode="External"/><Relationship Id="rId105" Type="http://schemas.openxmlformats.org/officeDocument/2006/relationships/hyperlink" Target="https://es.wikipedia.org/wiki/Masacre_del_Hospital_Bautista_Al-Ahli" TargetMode="External"/><Relationship Id="rId126" Type="http://schemas.openxmlformats.org/officeDocument/2006/relationships/hyperlink" Target="https://es.wikipedia.org/wiki/Daniel_Hagari" TargetMode="External"/><Relationship Id="rId147" Type="http://schemas.openxmlformats.org/officeDocument/2006/relationships/hyperlink" Target="https://es.wikipedia.org/w/index.php?title=Masacre_del_Hospital_Bautista_Al-Ahli&amp;action=edit&amp;section=6" TargetMode="External"/><Relationship Id="rId168" Type="http://schemas.openxmlformats.org/officeDocument/2006/relationships/hyperlink" Target="https://es.wikipedia.org/wiki/The_Guardian" TargetMode="External"/><Relationship Id="rId51" Type="http://schemas.openxmlformats.org/officeDocument/2006/relationships/hyperlink" Target="https://es.wikipedia.org/wiki/Masacre_del_Hospital_Bautista_Al-Ahli" TargetMode="External"/><Relationship Id="rId72" Type="http://schemas.openxmlformats.org/officeDocument/2006/relationships/hyperlink" Target="https://es.wikipedia.org/wiki/Masacre_del_Hospital_Bautista_Al-Ahli" TargetMode="External"/><Relationship Id="rId93" Type="http://schemas.openxmlformats.org/officeDocument/2006/relationships/hyperlink" Target="https://es.wikipedia.org/wiki/Masacre_del_Hospital_Bautista_Al-Ahli" TargetMode="External"/><Relationship Id="rId189" Type="http://schemas.openxmlformats.org/officeDocument/2006/relationships/hyperlink" Target="https://es.wikipedia.org/wiki/Al_Jazeera" TargetMode="External"/><Relationship Id="rId3" Type="http://schemas.openxmlformats.org/officeDocument/2006/relationships/settings" Target="settings.xml"/><Relationship Id="rId214" Type="http://schemas.openxmlformats.org/officeDocument/2006/relationships/hyperlink" Target="https://es.wikipedia.org/wiki/Estambul" TargetMode="External"/><Relationship Id="rId235" Type="http://schemas.openxmlformats.org/officeDocument/2006/relationships/hyperlink" Target="https://es.wikipedia.org/wiki/Justin_Trudeau" TargetMode="External"/><Relationship Id="rId256" Type="http://schemas.openxmlformats.org/officeDocument/2006/relationships/hyperlink" Target="https://es.wikipedia.org/wiki/Masacre_del_Hospital_Bautista_Al-Ahli" TargetMode="External"/><Relationship Id="rId277" Type="http://schemas.openxmlformats.org/officeDocument/2006/relationships/hyperlink" Target="https://es.wikipedia.org/wiki/Catar" TargetMode="External"/><Relationship Id="rId298" Type="http://schemas.openxmlformats.org/officeDocument/2006/relationships/hyperlink" Target="https://es.wikipedia.org/wiki/Iglesia_ortodoxa_de_Jerusal%C3%A9n" TargetMode="External"/><Relationship Id="rId116" Type="http://schemas.openxmlformats.org/officeDocument/2006/relationships/hyperlink" Target="https://es.wikipedia.org/wiki/Masacre_del_Hospital_Bautista_Al-Ahli" TargetMode="External"/><Relationship Id="rId137" Type="http://schemas.openxmlformats.org/officeDocument/2006/relationships/hyperlink" Target="https://es.wikipedia.org/wiki/Masacre_del_Hospital_Bautista_Al-Ahli" TargetMode="External"/><Relationship Id="rId158" Type="http://schemas.openxmlformats.org/officeDocument/2006/relationships/hyperlink" Target="https://es.wikipedia.org/wiki/Masacre_del_Hospital_Bautista_Al-Ahli" TargetMode="External"/><Relationship Id="rId302" Type="http://schemas.openxmlformats.org/officeDocument/2006/relationships/hyperlink" Target="https://es.wikipedia.org/wiki/Masacre_del_Hospital_Bautista_Al-Ahli" TargetMode="External"/><Relationship Id="rId20" Type="http://schemas.openxmlformats.org/officeDocument/2006/relationships/hyperlink" Target="https://es.wikipedia.org/wiki/In_situ" TargetMode="External"/><Relationship Id="rId41" Type="http://schemas.openxmlformats.org/officeDocument/2006/relationships/hyperlink" Target="https://es.wikipedia.org/wiki/Masacre_del_Hospital_Bautista_Al-Ahli" TargetMode="External"/><Relationship Id="rId62" Type="http://schemas.openxmlformats.org/officeDocument/2006/relationships/hyperlink" Target="https://es.wikipedia.org/wiki/The_New_York_Times" TargetMode="External"/><Relationship Id="rId83" Type="http://schemas.openxmlformats.org/officeDocument/2006/relationships/hyperlink" Target="https://es.wikipedia.org/wiki/Masacre_del_Hospital_Bautista_Al-Ahli" TargetMode="External"/><Relationship Id="rId179" Type="http://schemas.openxmlformats.org/officeDocument/2006/relationships/hyperlink" Target="https://es.wikipedia.org/wiki/Masacre_del_Hospital_Bautista_Al-Ahli" TargetMode="External"/><Relationship Id="rId190" Type="http://schemas.openxmlformats.org/officeDocument/2006/relationships/hyperlink" Target="https://es.wikipedia.org/wiki/Masacre_del_Hospital_Bautista_Al-Ahli" TargetMode="External"/><Relationship Id="rId204" Type="http://schemas.openxmlformats.org/officeDocument/2006/relationships/hyperlink" Target="https://es.wikipedia.org/wiki/Masacre_del_Hospital_Bautista_Al-Ahli" TargetMode="External"/><Relationship Id="rId225" Type="http://schemas.openxmlformats.org/officeDocument/2006/relationships/hyperlink" Target="https://es.wikipedia.org/wiki/Masacre_del_Hospital_Bautista_Al-Ahli" TargetMode="External"/><Relationship Id="rId246" Type="http://schemas.openxmlformats.org/officeDocument/2006/relationships/hyperlink" Target="https://es.wikipedia.org/wiki/Masacre_del_Hospital_Bautista_Al-Ahli" TargetMode="External"/><Relationship Id="rId267" Type="http://schemas.openxmlformats.org/officeDocument/2006/relationships/hyperlink" Target="https://es.wikipedia.org/wiki/Masacre_del_Hospital_Bautista_Al-Ahli" TargetMode="External"/><Relationship Id="rId288" Type="http://schemas.openxmlformats.org/officeDocument/2006/relationships/hyperlink" Target="https://es.wikipedia.org/wiki/Emiratos_%C3%81rabes_Unidos" TargetMode="External"/><Relationship Id="rId106" Type="http://schemas.openxmlformats.org/officeDocument/2006/relationships/hyperlink" Target="https://es.wikipedia.org/wiki/Masacre_del_Hospital_Bautista_Al-Ahli" TargetMode="External"/><Relationship Id="rId127" Type="http://schemas.openxmlformats.org/officeDocument/2006/relationships/hyperlink" Target="https://es.wikipedia.org/wiki/Masacre_del_Hospital_Bautista_Al-Ahli" TargetMode="External"/><Relationship Id="rId10" Type="http://schemas.openxmlformats.org/officeDocument/2006/relationships/hyperlink" Target="https://es.wikipedia.org/wiki/Masacre_del_Hospital_Bautista_Al-Ahli" TargetMode="External"/><Relationship Id="rId31" Type="http://schemas.openxmlformats.org/officeDocument/2006/relationships/hyperlink" Target="https://es.wikipedia.org/wiki/Masacre_del_Hospital_Bautista_Al-Ahli" TargetMode="External"/><Relationship Id="rId52" Type="http://schemas.openxmlformats.org/officeDocument/2006/relationships/hyperlink" Target="https://es.wikipedia.org/wiki/Masacre_del_Hospital_Bautista_Al-Ahli" TargetMode="External"/><Relationship Id="rId73" Type="http://schemas.openxmlformats.org/officeDocument/2006/relationships/hyperlink" Target="https://es.wikipedia.org/wiki/Organizaci%C3%B3n_Mundial_de_la_Salud" TargetMode="External"/><Relationship Id="rId94" Type="http://schemas.openxmlformats.org/officeDocument/2006/relationships/hyperlink" Target="https://es.wikipedia.org/w/index.php?title=Ghassan_Abu-Sittah&amp;action=edit&amp;redlink=1" TargetMode="External"/><Relationship Id="rId148" Type="http://schemas.openxmlformats.org/officeDocument/2006/relationships/hyperlink" Target="https://es.wikipedia.org/wiki/Masacre_del_Hospital_Bautista_Al-Ahli" TargetMode="External"/><Relationship Id="rId169" Type="http://schemas.openxmlformats.org/officeDocument/2006/relationships/hyperlink" Target="https://es.wikipedia.org/wiki/Masacre_del_Hospital_Bautista_Al-Ahli" TargetMode="External"/><Relationship Id="rId4" Type="http://schemas.openxmlformats.org/officeDocument/2006/relationships/webSettings" Target="webSettings.xml"/><Relationship Id="rId180" Type="http://schemas.openxmlformats.org/officeDocument/2006/relationships/hyperlink" Target="https://es.wikipedia.org/wiki/Masacre_del_Hospital_Bautista_Al-Ahli" TargetMode="External"/><Relationship Id="rId215" Type="http://schemas.openxmlformats.org/officeDocument/2006/relationships/hyperlink" Target="https://es.wikipedia.org/wiki/Beirut" TargetMode="External"/><Relationship Id="rId236" Type="http://schemas.openxmlformats.org/officeDocument/2006/relationships/hyperlink" Target="https://es.wikipedia.org/wiki/Masacre_del_Hospital_Bautista_Al-Ahli" TargetMode="External"/><Relationship Id="rId257" Type="http://schemas.openxmlformats.org/officeDocument/2006/relationships/hyperlink" Target="https://es.wikipedia.org/wiki/Autoridad_Nacional_Palestina" TargetMode="External"/><Relationship Id="rId278" Type="http://schemas.openxmlformats.org/officeDocument/2006/relationships/hyperlink" Target="https://es.wikipedia.org/wiki/Emiratos_%C3%81rabes_Unidos" TargetMode="External"/><Relationship Id="rId303" Type="http://schemas.openxmlformats.org/officeDocument/2006/relationships/hyperlink" Target="https://es.wikipedia.org/wiki/Masacre_del_Hospital_Bautista_Al-Ahli" TargetMode="External"/><Relationship Id="rId42" Type="http://schemas.openxmlformats.org/officeDocument/2006/relationships/hyperlink" Target="https://es.wikipedia.org/wiki/The_Economist" TargetMode="External"/><Relationship Id="rId84" Type="http://schemas.openxmlformats.org/officeDocument/2006/relationships/hyperlink" Target="https://es.wikipedia.org/wiki/Sky_News" TargetMode="External"/><Relationship Id="rId138" Type="http://schemas.openxmlformats.org/officeDocument/2006/relationships/hyperlink" Target="https://es.wikipedia.org/wiki/Masacre_del_Hospital_Bautista_Al-Ahli" TargetMode="External"/><Relationship Id="rId191" Type="http://schemas.openxmlformats.org/officeDocument/2006/relationships/hyperlink" Target="https://es.wikipedia.org/wiki/C%C3%BApula_de_Hierro" TargetMode="External"/><Relationship Id="rId205" Type="http://schemas.openxmlformats.org/officeDocument/2006/relationships/hyperlink" Target="https://es.wikipedia.org/wiki/Masacre_del_Hospital_Bautista_Al-Ahli" TargetMode="External"/><Relationship Id="rId247" Type="http://schemas.openxmlformats.org/officeDocument/2006/relationships/hyperlink" Target="https://es.wikipedia.org/wiki/Masacre_del_Hospital_Bautista_Al-Ahli" TargetMode="External"/><Relationship Id="rId107" Type="http://schemas.openxmlformats.org/officeDocument/2006/relationships/hyperlink" Target="https://es.wikipedia.org/wiki/Masacre_del_Hospital_Bautista_Al-Ahli" TargetMode="External"/><Relationship Id="rId289" Type="http://schemas.openxmlformats.org/officeDocument/2006/relationships/hyperlink" Target="https://es.wikipedia.org/wiki/Masacre_del_Hospital_Bautista_Al-Ahli" TargetMode="External"/><Relationship Id="rId11" Type="http://schemas.openxmlformats.org/officeDocument/2006/relationships/hyperlink" Target="https://es.wikipedia.org/wiki/Masacre_del_Hospital_Bautista_Al-Ahli" TargetMode="External"/><Relationship Id="rId53" Type="http://schemas.openxmlformats.org/officeDocument/2006/relationships/hyperlink" Target="https://es.wikipedia.org/w/index.php?title=Forensic_Architecture&amp;action=edit&amp;redlink=1" TargetMode="External"/><Relationship Id="rId149" Type="http://schemas.openxmlformats.org/officeDocument/2006/relationships/hyperlink" Target="https://es.wikipedia.org/wiki/Shireen_Abu_Akleh" TargetMode="External"/><Relationship Id="rId95" Type="http://schemas.openxmlformats.org/officeDocument/2006/relationships/hyperlink" Target="https://es.wikipedia.org/wiki/M%C3%A9dicos_Sin_Fronteras" TargetMode="External"/><Relationship Id="rId160" Type="http://schemas.openxmlformats.org/officeDocument/2006/relationships/hyperlink" Target="https://es.wikipedia.org/wiki/Masacre_del_Hospital_Bautista_Al-Ahli" TargetMode="External"/><Relationship Id="rId216" Type="http://schemas.openxmlformats.org/officeDocument/2006/relationships/hyperlink" Target="https://es.wikipedia.org/wiki/Masacre_del_Hospital_Bautista_Al-Ahli" TargetMode="External"/><Relationship Id="rId258" Type="http://schemas.openxmlformats.org/officeDocument/2006/relationships/hyperlink" Target="https://es.wikipedia.org/wiki/Masacre_del_Hospital_Bautista_Al-Ahli" TargetMode="External"/><Relationship Id="rId22" Type="http://schemas.openxmlformats.org/officeDocument/2006/relationships/hyperlink" Target="https://es.wikipedia.org/wiki/Masacre_del_Hospital_Bautista_Al-Ahli" TargetMode="External"/><Relationship Id="rId64" Type="http://schemas.openxmlformats.org/officeDocument/2006/relationships/hyperlink" Target="https://es.wikipedia.org/w/index.php?title=Masacre_del_Hospital_Bautista_Al-Ahli&amp;action=edit&amp;section=1" TargetMode="External"/><Relationship Id="rId118" Type="http://schemas.openxmlformats.org/officeDocument/2006/relationships/hyperlink" Target="https://es.wikipedia.org/wiki/Masacre_del_Hospital_Bautista_Al-Ahli" TargetMode="External"/><Relationship Id="rId171" Type="http://schemas.openxmlformats.org/officeDocument/2006/relationships/hyperlink" Target="https://es.wikipedia.org/wiki/Masacre_del_Hospital_Bautista_Al-Ahli" TargetMode="External"/><Relationship Id="rId227" Type="http://schemas.openxmlformats.org/officeDocument/2006/relationships/hyperlink" Target="https://es.wikipedia.org/wiki/Masacre_del_Hospital_Bautista_Al-Ahli" TargetMode="External"/><Relationship Id="rId269" Type="http://schemas.openxmlformats.org/officeDocument/2006/relationships/hyperlink" Target="https://es.wikipedia.org/wiki/Ebrahim_Raisi" TargetMode="External"/><Relationship Id="rId33" Type="http://schemas.openxmlformats.org/officeDocument/2006/relationships/hyperlink" Target="https://es.wikipedia.org/wiki/Israel" TargetMode="External"/><Relationship Id="rId129" Type="http://schemas.openxmlformats.org/officeDocument/2006/relationships/hyperlink" Target="https://es.wikipedia.org/wiki/The_New_York_Times" TargetMode="External"/><Relationship Id="rId280" Type="http://schemas.openxmlformats.org/officeDocument/2006/relationships/hyperlink" Target="https://es.wikipedia.org/wiki/Egipto" TargetMode="External"/><Relationship Id="rId75" Type="http://schemas.openxmlformats.org/officeDocument/2006/relationships/hyperlink" Target="https://es.wikipedia.org/wiki/Masacre_del_Hospital_Bautista_Al-Ahli" TargetMode="External"/><Relationship Id="rId140" Type="http://schemas.openxmlformats.org/officeDocument/2006/relationships/hyperlink" Target="https://es.wikipedia.org/wiki/Masacre_del_Hospital_Bautista_Al-Ahli" TargetMode="External"/><Relationship Id="rId182" Type="http://schemas.openxmlformats.org/officeDocument/2006/relationships/hyperlink" Target="https://es.wikipedia.org/wiki/India_Today" TargetMode="External"/><Relationship Id="rId6" Type="http://schemas.openxmlformats.org/officeDocument/2006/relationships/hyperlink" Target="https://es.wikipedia.org/w/index.php?title=Al_Zeit%C3%BAn&amp;action=edit&amp;redlink=1" TargetMode="External"/><Relationship Id="rId238" Type="http://schemas.openxmlformats.org/officeDocument/2006/relationships/hyperlink" Target="https://es.wikipedia.org/wiki/Masacre_del_Hospital_Bautista_Al-Ah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10704</Words>
  <Characters>61019</Characters>
  <Application>Microsoft Office Word</Application>
  <DocSecurity>0</DocSecurity>
  <Lines>508</Lines>
  <Paragraphs>143</Paragraphs>
  <ScaleCrop>false</ScaleCrop>
  <Company/>
  <LinksUpToDate>false</LinksUpToDate>
  <CharactersWithSpaces>71580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Ilani</dc:creator>
  <cp:keywords/>
  <dc:description/>
  <cp:lastModifiedBy>Roy Ilani</cp:lastModifiedBy>
  <cp:revision>3</cp:revision>
  <dcterms:created xsi:type="dcterms:W3CDTF">2024-01-14T16:49:00Z</dcterms:created>
  <dcterms:modified xsi:type="dcterms:W3CDTF">2024-01-14T16:51:00Z</dcterms:modified>
</cp:coreProperties>
</file>