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Babel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کد </w:t>
      </w:r>
      <w:r>
        <w:rPr>
          <w:sz w:val="28"/>
          <w:szCs w:val="28"/>
          <w:lang w:bidi="fa-IR"/>
        </w:rPr>
        <w:t>es6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می گیرد و برای </w:t>
      </w:r>
      <w:r>
        <w:rPr>
          <w:sz w:val="28"/>
          <w:szCs w:val="28"/>
          <w:lang w:bidi="fa-IR"/>
        </w:rPr>
        <w:t>es5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قابل فهم میکند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بابل ممکن است با تکنولوزی هایی غیر از </w:t>
      </w:r>
      <w:r>
        <w:rPr>
          <w:sz w:val="28"/>
          <w:szCs w:val="28"/>
          <w:lang w:bidi="fa-IR"/>
        </w:rPr>
        <w:t>webpack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هم کار کند 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یکی از کارهایی که بابل انجام می دهد این است که </w:t>
      </w:r>
      <w:r>
        <w:rPr>
          <w:sz w:val="28"/>
          <w:szCs w:val="28"/>
          <w:rtl w:val="true"/>
          <w:lang w:bidi="fa-IR"/>
        </w:rPr>
        <w:t xml:space="preserve">&lt;= </w:t>
      </w:r>
      <w:r>
        <w:rPr>
          <w:sz w:val="28"/>
          <w:sz w:val="28"/>
          <w:szCs w:val="28"/>
          <w:rtl w:val="true"/>
          <w:lang w:bidi="fa-IR"/>
        </w:rPr>
        <w:t>ها را به فانکشن بدل می کند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برای کار با </w:t>
      </w:r>
      <w:r>
        <w:rPr>
          <w:sz w:val="28"/>
          <w:szCs w:val="28"/>
          <w:lang w:bidi="fa-IR"/>
        </w:rPr>
        <w:t>babel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باید سه ماژول را نصب کنیم که در اموزش بینظیر </w:t>
      </w:r>
      <w:r>
        <w:rPr>
          <w:sz w:val="28"/>
          <w:szCs w:val="28"/>
          <w:lang w:bidi="fa-IR"/>
        </w:rPr>
        <w:t>webpack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>فایده ی هرکدام از این سه تا گفته شده است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این سه با دستور زیر نصب میشوند</w:t>
      </w:r>
      <w:r>
        <w:rPr>
          <w:sz w:val="28"/>
          <w:szCs w:val="28"/>
          <w:rtl w:val="true"/>
          <w:lang w:bidi="fa-IR"/>
        </w:rPr>
        <w:t>:</w:t>
        <w:br/>
      </w:r>
    </w:p>
    <w:p>
      <w:pPr>
        <w:pStyle w:val="ListParagraph"/>
        <w:pBdr>
          <w:bottom w:val="single" w:sz="6" w:space="1" w:color="00000A"/>
        </w:pBdr>
        <w:rPr/>
      </w:pPr>
      <w:r>
        <w:rPr>
          <w:sz w:val="28"/>
          <w:szCs w:val="28"/>
          <w:lang w:bidi="fa-IR"/>
        </w:rPr>
        <w:t>Npm install – save-dev babel-loader babel-core babel-preset-env</w:t>
      </w:r>
    </w:p>
    <w:p>
      <w:pPr>
        <w:pStyle w:val="ListParagraph"/>
        <w:pBdr>
          <w:bottom w:val="single" w:sz="6" w:space="1" w:color="00000A"/>
        </w:pBdr>
        <w:rPr>
          <w:sz w:val="28"/>
          <w:szCs w:val="28"/>
          <w:lang w:bidi="fa-IR"/>
        </w:rPr>
      </w:pPr>
      <w:r>
        <w:rPr/>
      </w:r>
    </w:p>
    <w:p>
      <w:pPr>
        <w:pStyle w:val="ListParagraph"/>
        <w:pBdr>
          <w:bottom w:val="single" w:sz="6" w:space="1" w:color="00000A"/>
        </w:pBdr>
        <w:rPr/>
      </w:pPr>
      <w:r>
        <w:rPr>
          <w:sz w:val="28"/>
          <w:sz w:val="28"/>
          <w:szCs w:val="28"/>
          <w:rtl w:val="true"/>
          <w:lang w:bidi="fa-IR"/>
        </w:rPr>
        <w:t>مراقب باشیم که قبل از</w:t>
      </w:r>
      <w:r>
        <w:rPr>
          <w:sz w:val="28"/>
          <w:sz w:val="28"/>
          <w:szCs w:val="28"/>
          <w:lang w:bidi="fa-IR"/>
        </w:rPr>
        <w:t xml:space="preserve"> </w:t>
      </w:r>
    </w:p>
    <w:p>
      <w:pPr>
        <w:pStyle w:val="ListParagraph"/>
        <w:pBdr>
          <w:bottom w:val="single" w:sz="6" w:space="1" w:color="00000A"/>
        </w:pBdr>
        <w:rPr/>
      </w:pPr>
      <w:r>
        <w:rPr>
          <w:sz w:val="28"/>
          <w:szCs w:val="28"/>
          <w:lang w:bidi="fa-IR"/>
        </w:rPr>
        <w:t xml:space="preserve">save </w:t>
      </w:r>
    </w:p>
    <w:p>
      <w:pPr>
        <w:pStyle w:val="ListParagraph"/>
        <w:pBdr>
          <w:bottom w:val="single" w:sz="6" w:space="1" w:color="00000A"/>
        </w:pBdr>
        <w:rPr/>
      </w:pPr>
      <w:r>
        <w:rPr>
          <w:sz w:val="28"/>
          <w:sz w:val="28"/>
          <w:szCs w:val="28"/>
          <w:rtl w:val="true"/>
          <w:lang w:bidi="fa-IR"/>
        </w:rPr>
        <w:t>باید دو تا خط فاصله باشد این ادیتور تخمی لینوکس ادغامشان می کند</w:t>
      </w:r>
      <w:r>
        <w:rPr>
          <w:sz w:val="28"/>
          <w:szCs w:val="28"/>
          <w:lang w:bidi="fa-IR"/>
        </w:rPr>
        <w:t>.</w:t>
      </w:r>
    </w:p>
    <w:p>
      <w:pPr>
        <w:pStyle w:val="ListParagraph"/>
        <w:bidi w:val="1"/>
        <w:jc w:val="left"/>
        <w:rPr>
          <w:color w:val="00B050"/>
          <w:sz w:val="28"/>
          <w:szCs w:val="28"/>
          <w:lang w:bidi="fa-IR"/>
        </w:rPr>
      </w:pPr>
      <w:r>
        <w:rPr>
          <w:color w:val="00B050"/>
          <w:sz w:val="28"/>
          <w:szCs w:val="28"/>
          <w:lang w:bidi="fa-IR"/>
        </w:rPr>
        <w:t>Babel &amp;react</w:t>
      </w:r>
    </w:p>
    <w:p>
      <w:pPr>
        <w:pStyle w:val="ListParagraph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کار دیگری که </w:t>
      </w:r>
      <w:r>
        <w:rPr>
          <w:sz w:val="28"/>
          <w:szCs w:val="28"/>
          <w:lang w:bidi="fa-IR"/>
        </w:rPr>
        <w:t>Babel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برایمان می کند این است که </w:t>
      </w:r>
      <w:r>
        <w:rPr>
          <w:sz w:val="28"/>
          <w:szCs w:val="28"/>
          <w:lang w:bidi="fa-IR"/>
        </w:rPr>
        <w:t>jsx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هایی که در </w:t>
      </w:r>
      <w:r>
        <w:rPr>
          <w:sz w:val="28"/>
          <w:szCs w:val="28"/>
          <w:lang w:bidi="fa-IR"/>
        </w:rPr>
        <w:t>react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داریم را برایمان  به کد قابل درک توسط مرورگر ترجمه می کند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برای اینکار ماژولی که فک کنم نامش </w:t>
      </w:r>
    </w:p>
    <w:p>
      <w:pPr>
        <w:pStyle w:val="ListParagraph"/>
        <w:pBdr>
          <w:bottom w:val="single" w:sz="6" w:space="1" w:color="00000A"/>
        </w:pBdr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babel-preset-react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را باید نصب کنیم نصب کردن این ماژول موجب میشود که بتوانیم در </w:t>
      </w:r>
      <w:r>
        <w:rPr>
          <w:sz w:val="28"/>
          <w:szCs w:val="28"/>
          <w:rtl w:val="true"/>
          <w:lang w:bidi="fa-IR"/>
        </w:rPr>
        <w:t>.</w:t>
      </w:r>
      <w:r>
        <w:rPr>
          <w:sz w:val="28"/>
          <w:szCs w:val="28"/>
          <w:lang w:bidi="fa-IR"/>
        </w:rPr>
        <w:t>babelrc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بگوییم </w:t>
      </w:r>
      <w:r>
        <w:rPr>
          <w:sz w:val="28"/>
          <w:szCs w:val="28"/>
          <w:lang w:bidi="fa-IR"/>
        </w:rPr>
        <w:t>react</w:t>
      </w:r>
      <w:r>
        <w:rPr>
          <w:sz w:val="28"/>
          <w:szCs w:val="28"/>
          <w:rtl w:val="true"/>
          <w:lang w:bidi="fa-IR"/>
        </w:rPr>
        <w:t xml:space="preserve"> </w:t>
      </w:r>
      <w:bookmarkStart w:id="0" w:name="_GoBack"/>
      <w:bookmarkEnd w:id="0"/>
      <w:r>
        <w:rPr>
          <w:sz w:val="28"/>
          <w:sz w:val="28"/>
          <w:szCs w:val="28"/>
          <w:rtl w:val="true"/>
          <w:lang w:bidi="fa-IR"/>
        </w:rPr>
        <w:t>ها را هم برایمان ترجمه کن</w:t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spacing w:before="0" w:after="200"/>
        <w:contextualSpacing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10ee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LibreOffice/5.1.6.2$Linux_X86_64 LibreOffice_project/10m0$Build-2</Application>
  <Pages>1</Pages>
  <Words>163</Words>
  <Characters>632</Characters>
  <CharactersWithSpaces>790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2017-05-27T10:57:00Z</dcterms:created>
  <dc:creator>shahab</dc:creator>
  <dc:description/>
  <dc:language>en-US</dc:language>
  <cp:lastModifiedBy/>
  <dcterms:modified xsi:type="dcterms:W3CDTF">2017-07-29T21:09:22Z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