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3FD99" w14:textId="637597C7" w:rsidR="00B8422C" w:rsidRPr="002B2BCF" w:rsidRDefault="00041C78">
      <w:pPr>
        <w:rPr>
          <w:b/>
          <w:bCs/>
          <w:sz w:val="40"/>
          <w:szCs w:val="40"/>
          <w:lang w:val="en-US"/>
        </w:rPr>
      </w:pPr>
      <w:r w:rsidRPr="002B2BCF">
        <w:rPr>
          <w:b/>
          <w:bCs/>
          <w:sz w:val="40"/>
          <w:szCs w:val="40"/>
          <w:lang w:val="en-US"/>
        </w:rPr>
        <w:t>Lo</w:t>
      </w:r>
      <w:r w:rsidR="00970A20" w:rsidRPr="002B2BCF">
        <w:rPr>
          <w:b/>
          <w:bCs/>
          <w:sz w:val="40"/>
          <w:szCs w:val="40"/>
          <w:lang w:val="en-US"/>
        </w:rPr>
        <w:t>g</w:t>
      </w:r>
      <w:r w:rsidRPr="002B2BCF">
        <w:rPr>
          <w:b/>
          <w:bCs/>
          <w:sz w:val="40"/>
          <w:szCs w:val="40"/>
          <w:lang w:val="en-US"/>
        </w:rPr>
        <w:t>ical model for traffic</w:t>
      </w:r>
      <w:r w:rsidR="00970A20" w:rsidRPr="002B2BCF">
        <w:rPr>
          <w:b/>
          <w:bCs/>
          <w:sz w:val="40"/>
          <w:szCs w:val="40"/>
          <w:lang w:val="en-US"/>
        </w:rPr>
        <w:t xml:space="preserve"> flow</w:t>
      </w:r>
      <w:r w:rsidRPr="002B2BCF">
        <w:rPr>
          <w:b/>
          <w:bCs/>
          <w:sz w:val="40"/>
          <w:szCs w:val="40"/>
          <w:lang w:val="en-US"/>
        </w:rPr>
        <w:t xml:space="preserve"> management </w:t>
      </w:r>
      <w:r w:rsidR="00970A20" w:rsidRPr="002B2BCF">
        <w:rPr>
          <w:b/>
          <w:bCs/>
          <w:sz w:val="40"/>
          <w:szCs w:val="40"/>
          <w:lang w:val="en-US"/>
        </w:rPr>
        <w:t>system:</w:t>
      </w:r>
    </w:p>
    <w:p w14:paraId="52DB9525" w14:textId="7D399CF5" w:rsidR="00970A20" w:rsidRDefault="00970A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9592A3" wp14:editId="4E8FC9B2">
            <wp:extent cx="5722620" cy="2804160"/>
            <wp:effectExtent l="0" t="0" r="0" b="0"/>
            <wp:docPr id="186224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B2C3" w14:textId="0CF2CBCC" w:rsidR="00970A20" w:rsidRPr="002B2BCF" w:rsidRDefault="00970A20">
      <w:pPr>
        <w:rPr>
          <w:b/>
          <w:bCs/>
          <w:sz w:val="40"/>
          <w:szCs w:val="40"/>
          <w:lang w:val="en-US"/>
        </w:rPr>
      </w:pPr>
      <w:r w:rsidRPr="002B2BCF">
        <w:rPr>
          <w:b/>
          <w:bCs/>
          <w:sz w:val="40"/>
          <w:szCs w:val="40"/>
          <w:lang w:val="en-US"/>
        </w:rPr>
        <w:t>Relational model for traffic flow management system:</w:t>
      </w:r>
    </w:p>
    <w:p w14:paraId="43D67478" w14:textId="185D0D76" w:rsidR="00970A20" w:rsidRPr="00041C78" w:rsidRDefault="00800B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FE6320" wp14:editId="558632F0">
            <wp:extent cx="5730240" cy="2842260"/>
            <wp:effectExtent l="0" t="0" r="3810" b="0"/>
            <wp:docPr id="1590629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A20" w:rsidRPr="00041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C3"/>
    <w:rsid w:val="00026C1B"/>
    <w:rsid w:val="00041C78"/>
    <w:rsid w:val="002B2BCF"/>
    <w:rsid w:val="00346AC3"/>
    <w:rsid w:val="00800B48"/>
    <w:rsid w:val="00970A20"/>
    <w:rsid w:val="00B8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469B"/>
  <w15:chartTrackingRefBased/>
  <w15:docId w15:val="{347399CD-9A45-4783-B6F7-6228C9FD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NARRA</dc:creator>
  <cp:keywords/>
  <dc:description/>
  <cp:lastModifiedBy>HARSHITH NARRA</cp:lastModifiedBy>
  <cp:revision>6</cp:revision>
  <dcterms:created xsi:type="dcterms:W3CDTF">2024-07-25T06:48:00Z</dcterms:created>
  <dcterms:modified xsi:type="dcterms:W3CDTF">2024-07-25T06:50:00Z</dcterms:modified>
</cp:coreProperties>
</file>