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C13F" w14:textId="77777777" w:rsidR="00B51AE7" w:rsidRDefault="00822762">
      <w:r w:rsidRPr="00AC33D3"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 wp14:anchorId="7EB49AC7" wp14:editId="71A2AF23">
            <wp:extent cx="1381125" cy="1771650"/>
            <wp:effectExtent l="19050" t="0" r="9525" b="0"/>
            <wp:docPr id="18" name="Picture 1" descr="C:\Users\gmm3920\Pictures\phot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m3920\Pictures\photo 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04D0D" w14:textId="77777777" w:rsidR="00822762" w:rsidRDefault="00822762"/>
    <w:p w14:paraId="2188CA49" w14:textId="77777777" w:rsidR="00822762" w:rsidRPr="00123CE1" w:rsidRDefault="00822762">
      <w:pPr>
        <w:rPr>
          <w:rFonts w:ascii="Verdana" w:hAnsi="Verdana"/>
          <w:b/>
          <w:bCs/>
          <w:color w:val="666666"/>
          <w:sz w:val="27"/>
          <w:szCs w:val="27"/>
        </w:rPr>
      </w:pPr>
      <w:r w:rsidRPr="00D32029">
        <w:rPr>
          <w:rFonts w:ascii="Verdana" w:hAnsi="Verdana"/>
          <w:b/>
          <w:bCs/>
          <w:color w:val="666666"/>
          <w:sz w:val="27"/>
          <w:szCs w:val="27"/>
        </w:rPr>
        <w:t>Resume Summary</w:t>
      </w:r>
    </w:p>
    <w:p w14:paraId="17C50ED7" w14:textId="77777777" w:rsidR="00822762" w:rsidRDefault="00822762" w:rsidP="00822762">
      <w:pPr>
        <w:pStyle w:val="Heading2"/>
        <w:shd w:val="clear" w:color="auto" w:fill="FFFFFF"/>
        <w:spacing w:after="0" w:afterAutospacing="0"/>
        <w:textAlignment w:val="baseline"/>
        <w:rPr>
          <w:rFonts w:ascii="Verdana" w:hAnsi="Verdana" w:cs="Segoe UI"/>
          <w:bCs w:val="0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822762" w:rsidRPr="00D32029" w14:paraId="3DBA9C9D" w14:textId="77777777" w:rsidTr="00822762">
        <w:trPr>
          <w:trHeight w:val="2072"/>
          <w:tblCellSpacing w:w="0" w:type="dxa"/>
          <w:jc w:val="center"/>
        </w:trPr>
        <w:tc>
          <w:tcPr>
            <w:tcW w:w="5000" w:type="pct"/>
            <w:vAlign w:val="center"/>
          </w:tcPr>
          <w:tbl>
            <w:tblPr>
              <w:tblW w:w="9485" w:type="dxa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8771"/>
              <w:gridCol w:w="714"/>
            </w:tblGrid>
            <w:tr w:rsidR="00822762" w:rsidRPr="00D32029" w14:paraId="1F8D8F2A" w14:textId="77777777" w:rsidTr="00822762">
              <w:trPr>
                <w:trHeight w:val="1161"/>
                <w:tblCellSpacing w:w="0" w:type="dxa"/>
                <w:jc w:val="center"/>
              </w:trPr>
              <w:tc>
                <w:tcPr>
                  <w:tcW w:w="2132" w:type="pct"/>
                  <w:shd w:val="clear" w:color="auto" w:fill="FFFFFF"/>
                </w:tcPr>
                <w:p w14:paraId="7DD70A0B" w14:textId="77777777" w:rsidR="00822762" w:rsidRPr="00AB06B9" w:rsidRDefault="00822762" w:rsidP="00F46EEF">
                  <w:pPr>
                    <w:rPr>
                      <w:rStyle w:val="Strong"/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</w:pPr>
                  <w:r w:rsidRPr="00AB06B9">
                    <w:rPr>
                      <w:rStyle w:val="Strong"/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Contact details: -</w:t>
                  </w:r>
                </w:p>
                <w:p w14:paraId="3DA95430" w14:textId="77777777" w:rsidR="00822762" w:rsidRPr="00AB06B9" w:rsidRDefault="00822762" w:rsidP="00F46EE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06B9">
                    <w:rPr>
                      <w:rStyle w:val="Strong"/>
                      <w:rFonts w:ascii="Arial" w:hAnsi="Arial" w:cs="Arial"/>
                      <w:sz w:val="24"/>
                      <w:szCs w:val="24"/>
                    </w:rPr>
                    <w:t>Email: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  <w:hyperlink r:id="rId6" w:history="1">
                    <w:r w:rsidRPr="00AB06B9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rkkpillai4@gmail.com</w:t>
                    </w:r>
                  </w:hyperlink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AB06B9">
                    <w:rPr>
                      <w:rStyle w:val="Strong"/>
                      <w:rFonts w:ascii="Arial" w:hAnsi="Arial" w:cs="Arial"/>
                      <w:sz w:val="24"/>
                      <w:szCs w:val="24"/>
                    </w:rPr>
                    <w:t>Mobile: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 +919840256843 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AB06B9">
                    <w:rPr>
                      <w:rStyle w:val="Strong"/>
                      <w:rFonts w:ascii="Arial" w:hAnsi="Arial" w:cs="Arial"/>
                      <w:sz w:val="24"/>
                      <w:szCs w:val="24"/>
                    </w:rPr>
                    <w:t>Current Location: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> Cochin Kerala</w:t>
                  </w:r>
                </w:p>
                <w:p w14:paraId="240F8996" w14:textId="77777777" w:rsidR="00822762" w:rsidRPr="00AB06B9" w:rsidRDefault="00822762" w:rsidP="0082276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Address: - </w:t>
                  </w:r>
                  <w:r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Pet</w:t>
                  </w:r>
                  <w:r w:rsidR="00123CE1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r</w:t>
                  </w:r>
                  <w:r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oNest</w:t>
                  </w:r>
                  <w:r w:rsidR="00123CE1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 xml:space="preserve"> Apartment,</w:t>
                  </w:r>
                  <w:r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 xml:space="preserve"> No 44/39668, Flat No 7</w:t>
                  </w:r>
                  <w:r w:rsidR="00AB06B9"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C,</w:t>
                  </w:r>
                  <w:r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 xml:space="preserve"> Stadium Link </w:t>
                  </w:r>
                  <w:r w:rsidR="00AB06B9"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Road, Opposite</w:t>
                  </w:r>
                  <w:r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 xml:space="preserve"> to IMA </w:t>
                  </w:r>
                  <w:r w:rsidR="00AB06B9" w:rsidRPr="00AB06B9">
                    <w:rPr>
                      <w:rStyle w:val="id-addr-ux-search-text"/>
                      <w:rFonts w:ascii="Arial" w:hAnsi="Arial" w:cs="Arial"/>
                      <w:color w:val="111111"/>
                      <w:sz w:val="24"/>
                      <w:szCs w:val="24"/>
                    </w:rPr>
                    <w:t>House</w:t>
                  </w:r>
                  <w:r w:rsidR="00AB06B9" w:rsidRPr="00AB06B9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="00123CE1">
                    <w:rPr>
                      <w:rFonts w:ascii="Arial" w:hAnsi="Arial" w:cs="Arial"/>
                      <w:sz w:val="24"/>
                      <w:szCs w:val="24"/>
                    </w:rPr>
                    <w:t xml:space="preserve"> Kaloor,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 Cochin-</w:t>
                  </w:r>
                  <w:r w:rsidR="00AB06B9" w:rsidRPr="00AB06B9">
                    <w:rPr>
                      <w:rFonts w:ascii="Arial" w:hAnsi="Arial" w:cs="Arial"/>
                      <w:sz w:val="24"/>
                      <w:szCs w:val="24"/>
                    </w:rPr>
                    <w:t>682025,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B06B9" w:rsidRPr="00AB06B9">
                    <w:rPr>
                      <w:rFonts w:ascii="Arial" w:hAnsi="Arial" w:cs="Arial"/>
                      <w:sz w:val="24"/>
                      <w:szCs w:val="24"/>
                    </w:rPr>
                    <w:t>Kerala.</w:t>
                  </w:r>
                </w:p>
                <w:p w14:paraId="031DF24C" w14:textId="77777777" w:rsidR="00822762" w:rsidRDefault="00822762" w:rsidP="0082276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06B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Date of Birth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   17 Nov 1961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AB06B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Gender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 xml:space="preserve">  Male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AB06B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Nationality</w:t>
                  </w:r>
                  <w:r w:rsidRPr="00AB06B9">
                    <w:rPr>
                      <w:rFonts w:ascii="Arial" w:hAnsi="Arial" w:cs="Arial"/>
                      <w:sz w:val="24"/>
                      <w:szCs w:val="24"/>
                    </w:rPr>
                    <w:t>  India</w:t>
                  </w:r>
                </w:p>
                <w:p w14:paraId="2EE506EE" w14:textId="77777777" w:rsidR="00123CE1" w:rsidRPr="00AB06B9" w:rsidRDefault="00123CE1" w:rsidP="0082276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347B095" w14:textId="77777777" w:rsidR="00822762" w:rsidRPr="00123CE1" w:rsidRDefault="00AB06B9" w:rsidP="00822762">
                  <w:pPr>
                    <w:rPr>
                      <w:rFonts w:ascii="Arial" w:hAnsi="Arial" w:cs="Arial"/>
                      <w:b/>
                      <w:i/>
                      <w:sz w:val="24"/>
                      <w:szCs w:val="24"/>
                      <w:u w:val="single"/>
                    </w:rPr>
                  </w:pPr>
                  <w:r w:rsidRPr="00123CE1">
                    <w:rPr>
                      <w:rFonts w:ascii="Arial" w:hAnsi="Arial" w:cs="Arial"/>
                      <w:b/>
                      <w:i/>
                      <w:sz w:val="24"/>
                      <w:szCs w:val="24"/>
                      <w:u w:val="single"/>
                    </w:rPr>
                    <w:t>Professional and work experiences: -</w:t>
                  </w:r>
                </w:p>
                <w:tbl>
                  <w:tblPr>
                    <w:tblW w:w="8681" w:type="dxa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472"/>
                    <w:gridCol w:w="5209"/>
                  </w:tblGrid>
                  <w:tr w:rsidR="00AB06B9" w:rsidRPr="00AB06B9" w14:paraId="0DECA6E1" w14:textId="77777777" w:rsidTr="00F46EEF">
                    <w:trPr>
                      <w:trHeight w:val="225"/>
                      <w:tblCellSpacing w:w="0" w:type="dxa"/>
                    </w:trPr>
                    <w:tc>
                      <w:tcPr>
                        <w:tcW w:w="2000" w:type="pct"/>
                        <w:shd w:val="clear" w:color="auto" w:fill="FFFFFF"/>
                      </w:tcPr>
                      <w:p w14:paraId="104DFFA0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1B545925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Over 33 years </w:t>
                        </w:r>
                      </w:p>
                    </w:tc>
                  </w:tr>
                  <w:tr w:rsidR="00AB06B9" w:rsidRPr="00AB06B9" w14:paraId="2077FA7E" w14:textId="77777777" w:rsidTr="00F46EEF">
                    <w:trPr>
                      <w:trHeight w:val="92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4ACAAF53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Skills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5CB4D5B9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Heavy Equipment &amp; Engines Maintenance and its management, technical communicator, technical training and spare parts and unit sales marketing &amp; management. </w:t>
                        </w:r>
                      </w:p>
                    </w:tc>
                  </w:tr>
                  <w:tr w:rsidR="00AB06B9" w:rsidRPr="00AB06B9" w14:paraId="00B55147" w14:textId="77777777" w:rsidTr="00F46EEF">
                    <w:trPr>
                      <w:trHeight w:val="92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35D176E9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Industry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3FCB98E5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Heavy earth moving equipment’s [ CAT &amp; JCB ] , Engine , Heavy Commercial vehicles [Mercedes Benz &amp; Bharat Benz ] , Ancillaries, Automotive/ Ancillaries, Construction and Mining </w:t>
                        </w:r>
                        <w:r w:rsidR="00123CE1"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et</w:t>
                        </w:r>
                        <w:r w:rsidR="00123CE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</w:tr>
                  <w:tr w:rsidR="00AB06B9" w:rsidRPr="00AB06B9" w14:paraId="0108362B" w14:textId="77777777" w:rsidTr="00F46EEF">
                    <w:trPr>
                      <w:trHeight w:val="452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46FBBA3A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Category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42242E12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Product Support - Construction, Production , Marketing etc.</w:t>
                        </w:r>
                      </w:p>
                    </w:tc>
                  </w:tr>
                  <w:tr w:rsidR="00AB06B9" w:rsidRPr="00AB06B9" w14:paraId="778E49F1" w14:textId="77777777" w:rsidTr="00F46EEF">
                    <w:trPr>
                      <w:trHeight w:val="465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3312C9FE" w14:textId="471E7A60" w:rsidR="00AB06B9" w:rsidRPr="00AB06B9" w:rsidRDefault="00BC2813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Last assignments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72DBDBDB" w14:textId="76E39D74" w:rsidR="0040373E" w:rsidRPr="00AB06B9" w:rsidRDefault="00AB06B9" w:rsidP="006E322D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Dy </w:t>
                        </w:r>
                        <w:r w:rsidR="00BC2813"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General Manager</w:t>
                        </w: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– </w:t>
                        </w:r>
                        <w:r w:rsidR="0040373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Product Support for </w:t>
                        </w: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Mercedes Benz &amp; Bharat Benz Heavy Commercial Vehicles </w:t>
                        </w:r>
                        <w:r w:rsidR="001C283D"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(Mining</w:t>
                        </w: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trucks)</w:t>
                        </w:r>
                        <w:r w:rsidR="0040373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vertical.</w:t>
                        </w:r>
                        <w:r w:rsidR="001C283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AB06B9" w:rsidRPr="00AB06B9" w14:paraId="456D905F" w14:textId="77777777" w:rsidTr="00F46EEF">
                    <w:trPr>
                      <w:trHeight w:val="452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1807D9C3" w14:textId="62138D00" w:rsidR="001C283D" w:rsidRDefault="001C283D" w:rsidP="00AB06B9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Roles &amp; Responsibilities </w:t>
                        </w:r>
                      </w:p>
                      <w:p w14:paraId="1CA23231" w14:textId="77777777" w:rsidR="001C283D" w:rsidRDefault="001C283D" w:rsidP="00AB06B9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327F7C1" w14:textId="77777777" w:rsidR="001C283D" w:rsidRDefault="001C283D" w:rsidP="00AB06B9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7739C08" w14:textId="77777777" w:rsidR="001C283D" w:rsidRDefault="001C283D" w:rsidP="00AB06B9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081B7FE5" w14:textId="77777777" w:rsidR="001C283D" w:rsidRDefault="001C283D" w:rsidP="00AB06B9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8B7A201" w14:textId="7FAE7035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27CED928" w14:textId="380A5D74" w:rsidR="00AB06B9" w:rsidRPr="00AB06B9" w:rsidRDefault="001C283D" w:rsidP="006E322D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Responsible for recruiting service &amp; parts personals, Training &amp; development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,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etting up of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ranch office,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arts de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pot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,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arranty administrations , Coordination with Principle      ( Daimler India ) ,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Establishing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Main &amp; Satellite workshop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,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ite operations etc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AB06B9" w:rsidRPr="00AB06B9" w14:paraId="3DB397FC" w14:textId="77777777" w:rsidTr="00F46EEF">
                    <w:trPr>
                      <w:trHeight w:val="92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1748793C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Previous Employers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4122ADFF" w14:textId="564FFA6B" w:rsidR="00BC2813" w:rsidRPr="001C283D" w:rsidRDefault="00AB06B9" w:rsidP="001C28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1C283D">
                          <w:rPr>
                            <w:rFonts w:ascii="Arial" w:hAnsi="Arial" w:cs="Arial"/>
                          </w:rPr>
                          <w:t xml:space="preserve">L&amp; T 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>(1981-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198</w:t>
                        </w:r>
                        <w:r w:rsidR="006E322D">
                          <w:rPr>
                            <w:rFonts w:ascii="Arial" w:hAnsi="Arial" w:cs="Arial"/>
                          </w:rPr>
                          <w:t>5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)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with Caterpillar Division as Apprentice trainee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and service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engineer,</w:t>
                        </w:r>
                      </w:p>
                      <w:p w14:paraId="75002082" w14:textId="160DCA97" w:rsidR="00BC2813" w:rsidRPr="001C283D" w:rsidRDefault="00AB06B9" w:rsidP="001C28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1C283D">
                          <w:rPr>
                            <w:rFonts w:ascii="Arial" w:hAnsi="Arial" w:cs="Arial"/>
                          </w:rPr>
                          <w:t xml:space="preserve">TIL Limited 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>Kolkata (198</w:t>
                        </w:r>
                        <w:r w:rsidR="006E322D">
                          <w:rPr>
                            <w:rFonts w:ascii="Arial" w:hAnsi="Arial" w:cs="Arial"/>
                          </w:rPr>
                          <w:t>5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>-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1989)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as parts sales service supervisor.</w:t>
                        </w:r>
                      </w:p>
                      <w:p w14:paraId="46FF78BB" w14:textId="709532BA" w:rsidR="00BC2813" w:rsidRPr="001C283D" w:rsidRDefault="00AB06B9" w:rsidP="001C28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1C283D">
                          <w:rPr>
                            <w:rFonts w:ascii="Arial" w:hAnsi="Arial" w:cs="Arial"/>
                          </w:rPr>
                          <w:t xml:space="preserve">Gmmco Ltd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(1989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–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2005) as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Parts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Manager,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branch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manager</w:t>
                        </w:r>
                        <w:r w:rsidR="00BC2813" w:rsidRPr="001C283D">
                          <w:rPr>
                            <w:rFonts w:ascii="Arial" w:hAnsi="Arial" w:cs="Arial"/>
                          </w:rPr>
                          <w:t xml:space="preserve"> and Regional Service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Manager.</w:t>
                        </w:r>
                      </w:p>
                      <w:p w14:paraId="1F5D3252" w14:textId="5CDDA6FE" w:rsidR="001C283D" w:rsidRPr="001C283D" w:rsidRDefault="001C283D" w:rsidP="001C28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1C283D">
                          <w:rPr>
                            <w:rFonts w:ascii="Arial" w:hAnsi="Arial" w:cs="Arial"/>
                          </w:rPr>
                          <w:t>Muscat Overseas at Oman- Muscat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(2005</w:t>
                        </w:r>
                        <w:r w:rsidRPr="001C283D">
                          <w:rPr>
                            <w:rFonts w:ascii="Arial" w:hAnsi="Arial" w:cs="Arial"/>
                          </w:rPr>
                          <w:t>-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2012)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As National Service Manager for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JCB,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STILL,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Volvo Penta engines and Generator   </w:t>
                        </w:r>
                      </w:p>
                      <w:p w14:paraId="14F606F1" w14:textId="5982AC0E" w:rsidR="001C283D" w:rsidRDefault="00BC2813" w:rsidP="001C28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1C283D">
                          <w:rPr>
                            <w:rFonts w:ascii="Arial" w:hAnsi="Arial" w:cs="Arial"/>
                          </w:rPr>
                          <w:t xml:space="preserve">Gmmco Ltd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(2012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 – </w:t>
                        </w:r>
                        <w:r w:rsidR="006E322D" w:rsidRPr="001C283D">
                          <w:rPr>
                            <w:rFonts w:ascii="Arial" w:hAnsi="Arial" w:cs="Arial"/>
                          </w:rPr>
                          <w:t>2021)</w:t>
                        </w:r>
                        <w:r w:rsid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1C283D">
                          <w:rPr>
                            <w:rFonts w:ascii="Arial" w:hAnsi="Arial" w:cs="Arial"/>
                          </w:rPr>
                          <w:t xml:space="preserve">as </w:t>
                        </w:r>
                        <w:r w:rsidR="001C283D">
                          <w:rPr>
                            <w:rFonts w:ascii="Arial" w:hAnsi="Arial" w:cs="Arial"/>
                          </w:rPr>
                          <w:t xml:space="preserve">Product Support Head responsible for Service &amp; Parts Operations and implementing </w:t>
                        </w:r>
                        <w:r w:rsidR="001C283D">
                          <w:rPr>
                            <w:rFonts w:ascii="Arial" w:hAnsi="Arial" w:cs="Arial"/>
                          </w:rPr>
                          <w:t>CRM</w:t>
                        </w:r>
                        <w:r w:rsidR="001C283D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25FBBC7" w14:textId="522C9FA9" w:rsidR="00AB06B9" w:rsidRPr="00AB06B9" w:rsidRDefault="00BC2813" w:rsidP="001C283D">
                        <w:pPr>
                          <w:pStyle w:val="ListParagrap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</w:tr>
                  <w:tr w:rsidR="00AB06B9" w:rsidRPr="00AB06B9" w14:paraId="4662AABF" w14:textId="77777777" w:rsidTr="00F46EEF">
                    <w:trPr>
                      <w:trHeight w:val="452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2DDA7E75" w14:textId="77777777" w:rsidR="00AB06B9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Highest Degree Held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3232152A" w14:textId="397560A1" w:rsidR="00711B86" w:rsidRPr="00AB06B9" w:rsidRDefault="00AB06B9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B-TECH (Mech) </w:t>
                        </w:r>
                        <w:r w:rsidR="006E322D"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and </w:t>
                        </w:r>
                        <w:r w:rsidR="006E322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Diploma </w:t>
                        </w:r>
                        <w:r w:rsidR="006E322D"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</w:t>
                        </w:r>
                        <w:r w:rsidRPr="00AB06B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Business Management </w:t>
                        </w:r>
                      </w:p>
                    </w:tc>
                  </w:tr>
                  <w:tr w:rsidR="00AB06B9" w:rsidRPr="00AB06B9" w14:paraId="1FAB4815" w14:textId="77777777" w:rsidTr="00F46EEF">
                    <w:trPr>
                      <w:trHeight w:val="465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523D4DF5" w14:textId="77777777" w:rsidR="00AB06B9" w:rsidRPr="00AB06B9" w:rsidRDefault="00AB06B9" w:rsidP="00711B86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14:paraId="14E4916A" w14:textId="77777777" w:rsidR="00AB06B9" w:rsidRPr="00AB06B9" w:rsidRDefault="00711B86" w:rsidP="00AB06B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Presently working as, a consultant with Falcon Synergy Engineers to manage their machineries maintenances and asset management.  </w:t>
                        </w:r>
                      </w:p>
                    </w:tc>
                  </w:tr>
                </w:tbl>
                <w:p w14:paraId="598CFB9C" w14:textId="77777777" w:rsidR="006E322D" w:rsidRDefault="006E322D" w:rsidP="0082276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02DFAD04" w14:textId="77777777" w:rsidR="006E322D" w:rsidRDefault="006E322D" w:rsidP="0082276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79351FF3" w14:textId="77777777" w:rsidR="006E322D" w:rsidRDefault="006E322D" w:rsidP="0082276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08F9066E" w14:textId="00AFF420" w:rsidR="00AB06B9" w:rsidRPr="00123CE1" w:rsidRDefault="00AB06B9" w:rsidP="0082276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23CE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Core competencies: - </w:t>
                  </w:r>
                </w:p>
                <w:p w14:paraId="5478514C" w14:textId="77777777" w:rsidR="00AB06B9" w:rsidRPr="00123CE1" w:rsidRDefault="00AB06B9" w:rsidP="00822762">
                  <w:pP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</w:pP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Mechanical Engineer having 33 years of experience in handling progressive responsibilities {Spare Parts &amp; Services} from Aftermarket technical solution to Leadership roles.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&gt;Knowledge of Products &amp; Markets on Hydraulics, Materials Handling &amp; Construction Equipment in India &amp; Middle East.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&gt;Specialized in after sales, new business development and International market expansion.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&gt;Adept at technical sales, after sales support, procurement, product &amp; project management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&gt;Experience in combining entrepreneurial drive with business-management skills to drive gains in revenue, market share and profits.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&gt;Cultivate &amp; maintain excellent relationships with all stake holders.</w:t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&gt;Awareness about Project Management.</w:t>
                  </w:r>
                </w:p>
                <w:p w14:paraId="26D3B850" w14:textId="77777777" w:rsidR="00AB06B9" w:rsidRPr="00123CE1" w:rsidRDefault="00AB06B9" w:rsidP="00822762">
                  <w:pP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</w:pPr>
                  <w:r w:rsidRPr="00123CE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Above information’s are in best of my knowledge.</w:t>
                  </w:r>
                </w:p>
                <w:p w14:paraId="23529787" w14:textId="77777777" w:rsidR="00AB06B9" w:rsidRDefault="00AB06B9" w:rsidP="00822762">
                  <w:pP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FF"/>
                    </w:rPr>
                  </w:pPr>
                </w:p>
                <w:p w14:paraId="328BCDF1" w14:textId="77777777" w:rsidR="00822762" w:rsidRPr="00AB06B9" w:rsidRDefault="00AB06B9" w:rsidP="00123CE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FF"/>
                    </w:rPr>
                    <w:t xml:space="preserve">R Kutty Krishna Pillai  </w:t>
                  </w:r>
                </w:p>
              </w:tc>
              <w:tc>
                <w:tcPr>
                  <w:tcW w:w="2868" w:type="pct"/>
                  <w:shd w:val="clear" w:color="auto" w:fill="FFFFFF"/>
                </w:tcPr>
                <w:p w14:paraId="38685D5C" w14:textId="77777777" w:rsidR="00822762" w:rsidRDefault="00822762" w:rsidP="00F46EEF">
                  <w:pP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</w:pPr>
                </w:p>
                <w:p w14:paraId="16D25EDA" w14:textId="77777777" w:rsidR="00822762" w:rsidRPr="00D32029" w:rsidRDefault="00822762" w:rsidP="00F46EEF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14B9FA0E" w14:textId="77777777" w:rsidR="00822762" w:rsidRPr="00D32029" w:rsidRDefault="00822762" w:rsidP="00F46EEF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B170F59" w14:textId="77777777" w:rsidR="00822762" w:rsidRDefault="00822762" w:rsidP="00822762"/>
    <w:sectPr w:rsidR="0082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B12"/>
    <w:multiLevelType w:val="hybridMultilevel"/>
    <w:tmpl w:val="967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051C"/>
    <w:multiLevelType w:val="hybridMultilevel"/>
    <w:tmpl w:val="6AE67C5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2631"/>
    <w:multiLevelType w:val="multilevel"/>
    <w:tmpl w:val="CA5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537766">
    <w:abstractNumId w:val="2"/>
  </w:num>
  <w:num w:numId="2" w16cid:durableId="2020354935">
    <w:abstractNumId w:val="1"/>
  </w:num>
  <w:num w:numId="3" w16cid:durableId="86933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62"/>
    <w:rsid w:val="00123CE1"/>
    <w:rsid w:val="001C283D"/>
    <w:rsid w:val="0040373E"/>
    <w:rsid w:val="006E322D"/>
    <w:rsid w:val="00711B86"/>
    <w:rsid w:val="00822762"/>
    <w:rsid w:val="00AB06B9"/>
    <w:rsid w:val="00B03C5D"/>
    <w:rsid w:val="00B51AE7"/>
    <w:rsid w:val="00BC2813"/>
    <w:rsid w:val="00D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7492"/>
  <w15:chartTrackingRefBased/>
  <w15:docId w15:val="{CB30EB15-4C21-4AE9-ABB9-6907BBC8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76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Hyperlink">
    <w:name w:val="Hyperlink"/>
    <w:basedOn w:val="DefaultParagraphFont"/>
    <w:rsid w:val="00822762"/>
    <w:rPr>
      <w:rFonts w:ascii="Verdana" w:hAnsi="Verdana" w:hint="default"/>
      <w:color w:val="003399"/>
      <w:sz w:val="16"/>
      <w:szCs w:val="16"/>
      <w:u w:val="single"/>
    </w:rPr>
  </w:style>
  <w:style w:type="character" w:styleId="Strong">
    <w:name w:val="Strong"/>
    <w:basedOn w:val="DefaultParagraphFont"/>
    <w:qFormat/>
    <w:rsid w:val="00822762"/>
    <w:rPr>
      <w:b/>
      <w:bCs/>
    </w:rPr>
  </w:style>
  <w:style w:type="character" w:customStyle="1" w:styleId="id-addr-ux-search-text">
    <w:name w:val="id-addr-ux-search-text"/>
    <w:basedOn w:val="DefaultParagraphFont"/>
    <w:rsid w:val="00822762"/>
  </w:style>
  <w:style w:type="paragraph" w:styleId="ListParagraph">
    <w:name w:val="List Paragraph"/>
    <w:basedOn w:val="Normal"/>
    <w:uiPriority w:val="34"/>
    <w:qFormat/>
    <w:rsid w:val="00AB06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kpillai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Kutty Krishna Pillai</cp:lastModifiedBy>
  <cp:revision>3</cp:revision>
  <dcterms:created xsi:type="dcterms:W3CDTF">2022-05-11T07:26:00Z</dcterms:created>
  <dcterms:modified xsi:type="dcterms:W3CDTF">2022-10-26T03:14:00Z</dcterms:modified>
</cp:coreProperties>
</file>