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2BDA" w:rsidRDefault="006B7426" w:rsidP="006F19AA">
      <w:pPr>
        <w:spacing w:beforeLines="40" w:before="96" w:after="40"/>
        <w:contextualSpacing/>
        <w:jc w:val="center"/>
        <w:rPr>
          <w:rStyle w:val="IntenseEmphasis"/>
          <w:sz w:val="58"/>
          <w:u w:val="single"/>
        </w:rPr>
      </w:pPr>
      <w:r>
        <w:rPr>
          <w:rStyle w:val="IntenseEmphasis"/>
          <w:sz w:val="58"/>
          <w:u w:val="single"/>
        </w:rPr>
        <w:t xml:space="preserve">Deployment </w:t>
      </w:r>
      <w:r w:rsidR="009C3C13">
        <w:rPr>
          <w:rStyle w:val="IntenseEmphasis"/>
          <w:sz w:val="58"/>
          <w:u w:val="single"/>
        </w:rPr>
        <w:t>&amp; Execution G</w:t>
      </w:r>
      <w:r>
        <w:rPr>
          <w:rStyle w:val="IntenseEmphasis"/>
          <w:sz w:val="58"/>
          <w:u w:val="single"/>
        </w:rPr>
        <w:t>uide</w:t>
      </w:r>
      <w:r w:rsidR="006F19AA" w:rsidRPr="009E0737">
        <w:rPr>
          <w:rStyle w:val="IntenseEmphasis"/>
          <w:sz w:val="58"/>
          <w:u w:val="single"/>
        </w:rPr>
        <w:t xml:space="preserve"> – </w:t>
      </w:r>
    </w:p>
    <w:p w:rsidR="006F19AA" w:rsidRPr="009E0737" w:rsidRDefault="006B7426" w:rsidP="006F19AA">
      <w:pPr>
        <w:spacing w:beforeLines="40" w:before="96" w:after="40"/>
        <w:contextualSpacing/>
        <w:jc w:val="center"/>
        <w:rPr>
          <w:rStyle w:val="IntenseEmphasis"/>
          <w:sz w:val="58"/>
          <w:u w:val="single"/>
        </w:rPr>
      </w:pPr>
      <w:r>
        <w:rPr>
          <w:rStyle w:val="IntenseEmphasis"/>
          <w:sz w:val="58"/>
          <w:u w:val="single"/>
        </w:rPr>
        <w:t>OCT</w:t>
      </w:r>
      <w:r w:rsidR="00C42BDA">
        <w:rPr>
          <w:rStyle w:val="IntenseEmphasis"/>
          <w:sz w:val="58"/>
          <w:u w:val="single"/>
        </w:rPr>
        <w:t xml:space="preserve"> v1.</w:t>
      </w:r>
      <w:r w:rsidR="00CA52A2">
        <w:rPr>
          <w:rStyle w:val="IntenseEmphasis"/>
          <w:sz w:val="58"/>
          <w:u w:val="single"/>
        </w:rPr>
        <w:t>1</w:t>
      </w:r>
      <w:r w:rsidR="00C42BDA">
        <w:rPr>
          <w:rStyle w:val="IntenseEmphasis"/>
          <w:sz w:val="58"/>
          <w:u w:val="single"/>
        </w:rPr>
        <w:t>.0</w:t>
      </w:r>
    </w:p>
    <w:p w:rsidR="006F19AA" w:rsidRPr="00E33796" w:rsidRDefault="006F19AA" w:rsidP="006F19AA">
      <w:pPr>
        <w:spacing w:beforeLines="40" w:before="96" w:after="40"/>
        <w:contextualSpacing/>
        <w:jc w:val="center"/>
        <w:rPr>
          <w:rFonts w:cstheme="minorHAnsi"/>
          <w:sz w:val="20"/>
          <w:szCs w:val="20"/>
        </w:rPr>
      </w:pPr>
    </w:p>
    <w:bookmarkStart w:id="0" w:name="_Toc172123465" w:displacedByCustomXml="next"/>
    <w:sdt>
      <w:sdtPr>
        <w:rPr>
          <w:rFonts w:asciiTheme="minorHAnsi" w:eastAsiaTheme="minorHAnsi" w:hAnsiTheme="minorHAnsi" w:cstheme="minorBidi"/>
          <w:color w:val="auto"/>
          <w:sz w:val="22"/>
          <w:szCs w:val="22"/>
        </w:rPr>
        <w:id w:val="873424666"/>
        <w:docPartObj>
          <w:docPartGallery w:val="Table of Contents"/>
          <w:docPartUnique/>
        </w:docPartObj>
      </w:sdtPr>
      <w:sdtEndPr>
        <w:rPr>
          <w:b/>
          <w:bCs/>
          <w:noProof/>
        </w:rPr>
      </w:sdtEndPr>
      <w:sdtContent>
        <w:p w:rsidR="00EF3141" w:rsidRDefault="00EF3141">
          <w:pPr>
            <w:pStyle w:val="TOCHeading"/>
          </w:pPr>
        </w:p>
        <w:p w:rsidR="006F5FA4" w:rsidRDefault="00EF3141">
          <w:pPr>
            <w:pStyle w:val="TOC1"/>
            <w:tabs>
              <w:tab w:val="right" w:leader="dot" w:pos="10070"/>
            </w:tabs>
            <w:rPr>
              <w:rFonts w:eastAsiaTheme="minorEastAsia"/>
              <w:noProof/>
            </w:rPr>
          </w:pPr>
          <w:r>
            <w:fldChar w:fldCharType="begin"/>
          </w:r>
          <w:r>
            <w:instrText xml:space="preserve"> TOC \o "1-3" \h \z \u </w:instrText>
          </w:r>
          <w:r>
            <w:fldChar w:fldCharType="separate"/>
          </w:r>
          <w:bookmarkStart w:id="1" w:name="_GoBack"/>
          <w:bookmarkEnd w:id="1"/>
          <w:r w:rsidR="006F5FA4" w:rsidRPr="00E96FD1">
            <w:rPr>
              <w:rStyle w:val="Hyperlink"/>
              <w:noProof/>
            </w:rPr>
            <w:fldChar w:fldCharType="begin"/>
          </w:r>
          <w:r w:rsidR="006F5FA4" w:rsidRPr="00E96FD1">
            <w:rPr>
              <w:rStyle w:val="Hyperlink"/>
              <w:noProof/>
            </w:rPr>
            <w:instrText xml:space="preserve"> </w:instrText>
          </w:r>
          <w:r w:rsidR="006F5FA4">
            <w:rPr>
              <w:noProof/>
            </w:rPr>
            <w:instrText>HYPERLINK \l "_Toc210048501"</w:instrText>
          </w:r>
          <w:r w:rsidR="006F5FA4" w:rsidRPr="00E96FD1">
            <w:rPr>
              <w:rStyle w:val="Hyperlink"/>
              <w:noProof/>
            </w:rPr>
            <w:instrText xml:space="preserve"> </w:instrText>
          </w:r>
          <w:r w:rsidR="006F5FA4" w:rsidRPr="00E96FD1">
            <w:rPr>
              <w:rStyle w:val="Hyperlink"/>
              <w:noProof/>
            </w:rPr>
          </w:r>
          <w:r w:rsidR="006F5FA4" w:rsidRPr="00E96FD1">
            <w:rPr>
              <w:rStyle w:val="Hyperlink"/>
              <w:noProof/>
            </w:rPr>
            <w:fldChar w:fldCharType="separate"/>
          </w:r>
          <w:r w:rsidR="006F5FA4" w:rsidRPr="00E96FD1">
            <w:rPr>
              <w:rStyle w:val="Hyperlink"/>
              <w:b/>
              <w:noProof/>
            </w:rPr>
            <w:t>Introduction</w:t>
          </w:r>
          <w:r w:rsidR="006F5FA4">
            <w:rPr>
              <w:noProof/>
              <w:webHidden/>
            </w:rPr>
            <w:tab/>
          </w:r>
          <w:r w:rsidR="006F5FA4">
            <w:rPr>
              <w:noProof/>
              <w:webHidden/>
            </w:rPr>
            <w:fldChar w:fldCharType="begin"/>
          </w:r>
          <w:r w:rsidR="006F5FA4">
            <w:rPr>
              <w:noProof/>
              <w:webHidden/>
            </w:rPr>
            <w:instrText xml:space="preserve"> PAGEREF _Toc210048501 \h </w:instrText>
          </w:r>
          <w:r w:rsidR="006F5FA4">
            <w:rPr>
              <w:noProof/>
              <w:webHidden/>
            </w:rPr>
          </w:r>
          <w:r w:rsidR="006F5FA4">
            <w:rPr>
              <w:noProof/>
              <w:webHidden/>
            </w:rPr>
            <w:fldChar w:fldCharType="separate"/>
          </w:r>
          <w:r w:rsidR="006F5FA4">
            <w:rPr>
              <w:noProof/>
              <w:webHidden/>
            </w:rPr>
            <w:t>2</w:t>
          </w:r>
          <w:r w:rsidR="006F5FA4">
            <w:rPr>
              <w:noProof/>
              <w:webHidden/>
            </w:rPr>
            <w:fldChar w:fldCharType="end"/>
          </w:r>
          <w:r w:rsidR="006F5FA4" w:rsidRPr="00E96FD1">
            <w:rPr>
              <w:rStyle w:val="Hyperlink"/>
              <w:noProof/>
            </w:rPr>
            <w:fldChar w:fldCharType="end"/>
          </w:r>
        </w:p>
        <w:p w:rsidR="006F5FA4" w:rsidRDefault="006F5FA4">
          <w:pPr>
            <w:pStyle w:val="TOC2"/>
            <w:tabs>
              <w:tab w:val="right" w:leader="dot" w:pos="10070"/>
            </w:tabs>
            <w:rPr>
              <w:rFonts w:eastAsiaTheme="minorEastAsia"/>
              <w:noProof/>
            </w:rPr>
          </w:pPr>
          <w:hyperlink w:anchor="_Toc210048502" w:history="1">
            <w:r w:rsidRPr="00E96FD1">
              <w:rPr>
                <w:rStyle w:val="Hyperlink"/>
                <w:b/>
                <w:noProof/>
              </w:rPr>
              <w:t>Terminology</w:t>
            </w:r>
            <w:r>
              <w:rPr>
                <w:noProof/>
                <w:webHidden/>
              </w:rPr>
              <w:tab/>
            </w:r>
            <w:r>
              <w:rPr>
                <w:noProof/>
                <w:webHidden/>
              </w:rPr>
              <w:fldChar w:fldCharType="begin"/>
            </w:r>
            <w:r>
              <w:rPr>
                <w:noProof/>
                <w:webHidden/>
              </w:rPr>
              <w:instrText xml:space="preserve"> PAGEREF _Toc210048502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2"/>
            <w:tabs>
              <w:tab w:val="right" w:leader="dot" w:pos="10070"/>
            </w:tabs>
            <w:rPr>
              <w:rFonts w:eastAsiaTheme="minorEastAsia"/>
              <w:noProof/>
            </w:rPr>
          </w:pPr>
          <w:hyperlink w:anchor="_Toc210048503" w:history="1">
            <w:r w:rsidRPr="00E96FD1">
              <w:rPr>
                <w:rStyle w:val="Hyperlink"/>
                <w:b/>
                <w:noProof/>
              </w:rPr>
              <w:t>Parameters</w:t>
            </w:r>
            <w:r>
              <w:rPr>
                <w:noProof/>
                <w:webHidden/>
              </w:rPr>
              <w:tab/>
            </w:r>
            <w:r>
              <w:rPr>
                <w:noProof/>
                <w:webHidden/>
              </w:rPr>
              <w:fldChar w:fldCharType="begin"/>
            </w:r>
            <w:r>
              <w:rPr>
                <w:noProof/>
                <w:webHidden/>
              </w:rPr>
              <w:instrText xml:space="preserve"> PAGEREF _Toc210048503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2"/>
            <w:tabs>
              <w:tab w:val="right" w:leader="dot" w:pos="10070"/>
            </w:tabs>
            <w:rPr>
              <w:rFonts w:eastAsiaTheme="minorEastAsia"/>
              <w:noProof/>
            </w:rPr>
          </w:pPr>
          <w:hyperlink w:anchor="_Toc210048504" w:history="1">
            <w:r w:rsidRPr="00E96FD1">
              <w:rPr>
                <w:rStyle w:val="Hyperlink"/>
                <w:b/>
                <w:noProof/>
              </w:rPr>
              <w:t>Pre-Requisite</w:t>
            </w:r>
            <w:r>
              <w:rPr>
                <w:noProof/>
                <w:webHidden/>
              </w:rPr>
              <w:tab/>
            </w:r>
            <w:r>
              <w:rPr>
                <w:noProof/>
                <w:webHidden/>
              </w:rPr>
              <w:fldChar w:fldCharType="begin"/>
            </w:r>
            <w:r>
              <w:rPr>
                <w:noProof/>
                <w:webHidden/>
              </w:rPr>
              <w:instrText xml:space="preserve"> PAGEREF _Toc210048504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2"/>
            <w:tabs>
              <w:tab w:val="right" w:leader="dot" w:pos="10070"/>
            </w:tabs>
            <w:rPr>
              <w:rFonts w:eastAsiaTheme="minorEastAsia"/>
              <w:noProof/>
            </w:rPr>
          </w:pPr>
          <w:hyperlink w:anchor="_Toc210048505" w:history="1">
            <w:r w:rsidRPr="00E96FD1">
              <w:rPr>
                <w:rStyle w:val="Hyperlink"/>
                <w:b/>
                <w:noProof/>
              </w:rPr>
              <w:t>Release Notes</w:t>
            </w:r>
            <w:r>
              <w:rPr>
                <w:noProof/>
                <w:webHidden/>
              </w:rPr>
              <w:tab/>
            </w:r>
            <w:r>
              <w:rPr>
                <w:noProof/>
                <w:webHidden/>
              </w:rPr>
              <w:fldChar w:fldCharType="begin"/>
            </w:r>
            <w:r>
              <w:rPr>
                <w:noProof/>
                <w:webHidden/>
              </w:rPr>
              <w:instrText xml:space="preserve"> PAGEREF _Toc210048505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1"/>
            <w:tabs>
              <w:tab w:val="right" w:leader="dot" w:pos="10070"/>
            </w:tabs>
            <w:rPr>
              <w:rFonts w:eastAsiaTheme="minorEastAsia"/>
              <w:noProof/>
            </w:rPr>
          </w:pPr>
          <w:hyperlink w:anchor="_Toc210048506" w:history="1">
            <w:r w:rsidRPr="00E96FD1">
              <w:rPr>
                <w:rStyle w:val="Hyperlink"/>
                <w:b/>
                <w:noProof/>
              </w:rPr>
              <w:t>Objects to deploy</w:t>
            </w:r>
            <w:r>
              <w:rPr>
                <w:noProof/>
                <w:webHidden/>
              </w:rPr>
              <w:tab/>
            </w:r>
            <w:r>
              <w:rPr>
                <w:noProof/>
                <w:webHidden/>
              </w:rPr>
              <w:fldChar w:fldCharType="begin"/>
            </w:r>
            <w:r>
              <w:rPr>
                <w:noProof/>
                <w:webHidden/>
              </w:rPr>
              <w:instrText xml:space="preserve"> PAGEREF _Toc210048506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2"/>
            <w:tabs>
              <w:tab w:val="left" w:pos="880"/>
              <w:tab w:val="right" w:leader="dot" w:pos="10070"/>
            </w:tabs>
            <w:rPr>
              <w:rFonts w:eastAsiaTheme="minorEastAsia"/>
              <w:noProof/>
            </w:rPr>
          </w:pPr>
          <w:hyperlink w:anchor="_Toc210048507" w:history="1">
            <w:r w:rsidRPr="00E96FD1">
              <w:rPr>
                <w:rStyle w:val="Hyperlink"/>
                <w:b/>
                <w:noProof/>
              </w:rPr>
              <w:t>1.1</w:t>
            </w:r>
            <w:r>
              <w:rPr>
                <w:rFonts w:eastAsiaTheme="minorEastAsia"/>
                <w:noProof/>
              </w:rPr>
              <w:tab/>
            </w:r>
            <w:r w:rsidRPr="00E96FD1">
              <w:rPr>
                <w:rStyle w:val="Hyperlink"/>
                <w:b/>
                <w:noProof/>
              </w:rPr>
              <w:t>Meta insert SQL scripts</w:t>
            </w:r>
            <w:r>
              <w:rPr>
                <w:noProof/>
                <w:webHidden/>
              </w:rPr>
              <w:tab/>
            </w:r>
            <w:r>
              <w:rPr>
                <w:noProof/>
                <w:webHidden/>
              </w:rPr>
              <w:fldChar w:fldCharType="begin"/>
            </w:r>
            <w:r>
              <w:rPr>
                <w:noProof/>
                <w:webHidden/>
              </w:rPr>
              <w:instrText xml:space="preserve"> PAGEREF _Toc210048507 \h </w:instrText>
            </w:r>
            <w:r>
              <w:rPr>
                <w:noProof/>
                <w:webHidden/>
              </w:rPr>
            </w:r>
            <w:r>
              <w:rPr>
                <w:noProof/>
                <w:webHidden/>
              </w:rPr>
              <w:fldChar w:fldCharType="separate"/>
            </w:r>
            <w:r>
              <w:rPr>
                <w:noProof/>
                <w:webHidden/>
              </w:rPr>
              <w:t>2</w:t>
            </w:r>
            <w:r>
              <w:rPr>
                <w:noProof/>
                <w:webHidden/>
              </w:rPr>
              <w:fldChar w:fldCharType="end"/>
            </w:r>
          </w:hyperlink>
        </w:p>
        <w:p w:rsidR="006F5FA4" w:rsidRDefault="006F5FA4">
          <w:pPr>
            <w:pStyle w:val="TOC2"/>
            <w:tabs>
              <w:tab w:val="left" w:pos="880"/>
              <w:tab w:val="right" w:leader="dot" w:pos="10070"/>
            </w:tabs>
            <w:rPr>
              <w:rFonts w:eastAsiaTheme="minorEastAsia"/>
              <w:noProof/>
            </w:rPr>
          </w:pPr>
          <w:hyperlink w:anchor="_Toc210048508" w:history="1">
            <w:r w:rsidRPr="00E96FD1">
              <w:rPr>
                <w:rStyle w:val="Hyperlink"/>
                <w:b/>
                <w:noProof/>
              </w:rPr>
              <w:t>1.2</w:t>
            </w:r>
            <w:r>
              <w:rPr>
                <w:rFonts w:eastAsiaTheme="minorEastAsia"/>
                <w:noProof/>
              </w:rPr>
              <w:tab/>
            </w:r>
            <w:r w:rsidRPr="00E96FD1">
              <w:rPr>
                <w:rStyle w:val="Hyperlink"/>
                <w:b/>
                <w:noProof/>
              </w:rPr>
              <w:t>Workflows</w:t>
            </w:r>
            <w:r>
              <w:rPr>
                <w:noProof/>
                <w:webHidden/>
              </w:rPr>
              <w:tab/>
            </w:r>
            <w:r>
              <w:rPr>
                <w:noProof/>
                <w:webHidden/>
              </w:rPr>
              <w:fldChar w:fldCharType="begin"/>
            </w:r>
            <w:r>
              <w:rPr>
                <w:noProof/>
                <w:webHidden/>
              </w:rPr>
              <w:instrText xml:space="preserve"> PAGEREF _Toc210048508 \h </w:instrText>
            </w:r>
            <w:r>
              <w:rPr>
                <w:noProof/>
                <w:webHidden/>
              </w:rPr>
            </w:r>
            <w:r>
              <w:rPr>
                <w:noProof/>
                <w:webHidden/>
              </w:rPr>
              <w:fldChar w:fldCharType="separate"/>
            </w:r>
            <w:r>
              <w:rPr>
                <w:noProof/>
                <w:webHidden/>
              </w:rPr>
              <w:t>3</w:t>
            </w:r>
            <w:r>
              <w:rPr>
                <w:noProof/>
                <w:webHidden/>
              </w:rPr>
              <w:fldChar w:fldCharType="end"/>
            </w:r>
          </w:hyperlink>
        </w:p>
        <w:p w:rsidR="006F5FA4" w:rsidRDefault="006F5FA4">
          <w:pPr>
            <w:pStyle w:val="TOC2"/>
            <w:tabs>
              <w:tab w:val="left" w:pos="880"/>
              <w:tab w:val="right" w:leader="dot" w:pos="10070"/>
            </w:tabs>
            <w:rPr>
              <w:rFonts w:eastAsiaTheme="minorEastAsia"/>
              <w:noProof/>
            </w:rPr>
          </w:pPr>
          <w:hyperlink w:anchor="_Toc210048509" w:history="1">
            <w:r w:rsidRPr="00E96FD1">
              <w:rPr>
                <w:rStyle w:val="Hyperlink"/>
                <w:b/>
                <w:noProof/>
              </w:rPr>
              <w:t>1.3</w:t>
            </w:r>
            <w:r>
              <w:rPr>
                <w:rFonts w:eastAsiaTheme="minorEastAsia"/>
                <w:noProof/>
              </w:rPr>
              <w:tab/>
            </w:r>
            <w:r w:rsidRPr="00E96FD1">
              <w:rPr>
                <w:rStyle w:val="Hyperlink"/>
                <w:b/>
                <w:noProof/>
              </w:rPr>
              <w:t>Linux</w:t>
            </w:r>
            <w:r>
              <w:rPr>
                <w:noProof/>
                <w:webHidden/>
              </w:rPr>
              <w:tab/>
            </w:r>
            <w:r>
              <w:rPr>
                <w:noProof/>
                <w:webHidden/>
              </w:rPr>
              <w:fldChar w:fldCharType="begin"/>
            </w:r>
            <w:r>
              <w:rPr>
                <w:noProof/>
                <w:webHidden/>
              </w:rPr>
              <w:instrText xml:space="preserve"> PAGEREF _Toc210048509 \h </w:instrText>
            </w:r>
            <w:r>
              <w:rPr>
                <w:noProof/>
                <w:webHidden/>
              </w:rPr>
            </w:r>
            <w:r>
              <w:rPr>
                <w:noProof/>
                <w:webHidden/>
              </w:rPr>
              <w:fldChar w:fldCharType="separate"/>
            </w:r>
            <w:r>
              <w:rPr>
                <w:noProof/>
                <w:webHidden/>
              </w:rPr>
              <w:t>3</w:t>
            </w:r>
            <w:r>
              <w:rPr>
                <w:noProof/>
                <w:webHidden/>
              </w:rPr>
              <w:fldChar w:fldCharType="end"/>
            </w:r>
          </w:hyperlink>
        </w:p>
        <w:p w:rsidR="006F5FA4" w:rsidRDefault="006F5FA4">
          <w:pPr>
            <w:pStyle w:val="TOC1"/>
            <w:tabs>
              <w:tab w:val="right" w:leader="dot" w:pos="10070"/>
            </w:tabs>
            <w:rPr>
              <w:rFonts w:eastAsiaTheme="minorEastAsia"/>
              <w:noProof/>
            </w:rPr>
          </w:pPr>
          <w:hyperlink w:anchor="_Toc210048510" w:history="1">
            <w:r w:rsidRPr="00E96FD1">
              <w:rPr>
                <w:rStyle w:val="Hyperlink"/>
                <w:noProof/>
              </w:rPr>
              <w:t>****END****</w:t>
            </w:r>
            <w:r>
              <w:rPr>
                <w:noProof/>
                <w:webHidden/>
              </w:rPr>
              <w:tab/>
            </w:r>
            <w:r>
              <w:rPr>
                <w:noProof/>
                <w:webHidden/>
              </w:rPr>
              <w:fldChar w:fldCharType="begin"/>
            </w:r>
            <w:r>
              <w:rPr>
                <w:noProof/>
                <w:webHidden/>
              </w:rPr>
              <w:instrText xml:space="preserve"> PAGEREF _Toc210048510 \h </w:instrText>
            </w:r>
            <w:r>
              <w:rPr>
                <w:noProof/>
                <w:webHidden/>
              </w:rPr>
            </w:r>
            <w:r>
              <w:rPr>
                <w:noProof/>
                <w:webHidden/>
              </w:rPr>
              <w:fldChar w:fldCharType="separate"/>
            </w:r>
            <w:r>
              <w:rPr>
                <w:noProof/>
                <w:webHidden/>
              </w:rPr>
              <w:t>3</w:t>
            </w:r>
            <w:r>
              <w:rPr>
                <w:noProof/>
                <w:webHidden/>
              </w:rPr>
              <w:fldChar w:fldCharType="end"/>
            </w:r>
          </w:hyperlink>
        </w:p>
        <w:p w:rsidR="00EF3141" w:rsidRDefault="00EF3141">
          <w:r>
            <w:rPr>
              <w:b/>
              <w:bCs/>
              <w:noProof/>
            </w:rPr>
            <w:fldChar w:fldCharType="end"/>
          </w:r>
        </w:p>
      </w:sdtContent>
    </w:sdt>
    <w:p w:rsidR="00836F2E" w:rsidRDefault="00836F2E" w:rsidP="006F19AA">
      <w:pPr>
        <w:pStyle w:val="Heading1"/>
        <w:spacing w:beforeLines="40" w:before="96" w:after="40"/>
        <w:contextualSpacing/>
      </w:pPr>
    </w:p>
    <w:p w:rsidR="000E4EDA" w:rsidRDefault="000E4EDA" w:rsidP="000E4EDA"/>
    <w:p w:rsidR="000E4EDA" w:rsidRDefault="000E4EDA" w:rsidP="000E4EDA"/>
    <w:p w:rsidR="000E4EDA" w:rsidRDefault="000E4EDA" w:rsidP="000E4EDA"/>
    <w:p w:rsidR="00D16FF6" w:rsidRDefault="00D16FF6" w:rsidP="000E4EDA"/>
    <w:p w:rsidR="00D16FF6" w:rsidRDefault="00D16FF6" w:rsidP="000E4EDA"/>
    <w:p w:rsidR="00D16FF6" w:rsidRDefault="00D16FF6" w:rsidP="000E4EDA"/>
    <w:p w:rsidR="00D16FF6" w:rsidRDefault="00D16FF6" w:rsidP="000E4EDA"/>
    <w:p w:rsidR="00D16FF6" w:rsidRDefault="00D16FF6" w:rsidP="000E4EDA"/>
    <w:p w:rsidR="000E4EDA" w:rsidRDefault="00D16FF6" w:rsidP="000E4EDA">
      <w:r>
        <w:tab/>
      </w:r>
    </w:p>
    <w:p w:rsidR="000E4EDA" w:rsidRDefault="000E4EDA" w:rsidP="000E4EDA"/>
    <w:p w:rsidR="000E4EDA" w:rsidRDefault="000E4EDA" w:rsidP="000E4EDA"/>
    <w:p w:rsidR="000E4EDA" w:rsidRDefault="000E4EDA" w:rsidP="000E4EDA"/>
    <w:p w:rsidR="006F19AA" w:rsidRPr="00184269" w:rsidRDefault="006F19AA" w:rsidP="006F19AA">
      <w:pPr>
        <w:pStyle w:val="Heading1"/>
        <w:spacing w:beforeLines="40" w:before="96" w:after="40"/>
        <w:contextualSpacing/>
        <w:rPr>
          <w:b/>
        </w:rPr>
      </w:pPr>
      <w:bookmarkStart w:id="2" w:name="_Toc210048501"/>
      <w:r w:rsidRPr="00184269">
        <w:rPr>
          <w:b/>
        </w:rPr>
        <w:lastRenderedPageBreak/>
        <w:t>Introduction</w:t>
      </w:r>
      <w:bookmarkEnd w:id="0"/>
      <w:bookmarkEnd w:id="2"/>
    </w:p>
    <w:p w:rsidR="006F19AA" w:rsidRDefault="009828C5" w:rsidP="006F19AA">
      <w:pPr>
        <w:spacing w:beforeLines="40" w:before="96" w:after="40"/>
        <w:contextualSpacing/>
      </w:pPr>
      <w:bookmarkStart w:id="3" w:name="_Toc172123466"/>
      <w:r>
        <w:t xml:space="preserve">The </w:t>
      </w:r>
      <w:r w:rsidR="009C3C13">
        <w:t xml:space="preserve">OCT stand for </w:t>
      </w:r>
      <w:r w:rsidRPr="009C3C13">
        <w:rPr>
          <w:b/>
        </w:rPr>
        <w:t>Object</w:t>
      </w:r>
      <w:r w:rsidR="0048421B">
        <w:rPr>
          <w:b/>
        </w:rPr>
        <w:t>s</w:t>
      </w:r>
      <w:r w:rsidRPr="009C3C13">
        <w:rPr>
          <w:b/>
        </w:rPr>
        <w:t xml:space="preserve"> Comparison Tool</w:t>
      </w:r>
      <w:r w:rsidR="009C3C13">
        <w:t xml:space="preserve">. It </w:t>
      </w:r>
      <w:r>
        <w:t>is designed to compare objects across different tiers. It systematically compares all database and PBA server objects, generating a CSV file that lists any objects with differences between the two tiers.</w:t>
      </w:r>
    </w:p>
    <w:p w:rsidR="00F00F41" w:rsidRPr="00E33796" w:rsidRDefault="00F00F41" w:rsidP="006F19AA">
      <w:pPr>
        <w:spacing w:beforeLines="40" w:before="96" w:after="40"/>
        <w:contextualSpacing/>
        <w:rPr>
          <w:rFonts w:cstheme="minorHAnsi"/>
          <w:sz w:val="20"/>
          <w:szCs w:val="20"/>
        </w:rPr>
      </w:pPr>
    </w:p>
    <w:p w:rsidR="006F19AA" w:rsidRPr="00184269" w:rsidRDefault="006F19AA" w:rsidP="006F19AA">
      <w:pPr>
        <w:pStyle w:val="Heading2"/>
        <w:rPr>
          <w:b/>
        </w:rPr>
      </w:pPr>
      <w:bookmarkStart w:id="4" w:name="_Toc210048502"/>
      <w:bookmarkEnd w:id="3"/>
      <w:r w:rsidRPr="00184269">
        <w:rPr>
          <w:b/>
        </w:rPr>
        <w:t>Terminology</w:t>
      </w:r>
      <w:bookmarkEnd w:id="4"/>
    </w:p>
    <w:p w:rsidR="00A15DC3" w:rsidRDefault="006F19AA" w:rsidP="00A15DC3">
      <w:pPr>
        <w:pStyle w:val="ListParagraph"/>
        <w:numPr>
          <w:ilvl w:val="0"/>
          <w:numId w:val="1"/>
        </w:numPr>
        <w:spacing w:before="100" w:after="200" w:line="276" w:lineRule="auto"/>
      </w:pPr>
      <w:r w:rsidRPr="00C07F94">
        <w:rPr>
          <w:b/>
        </w:rPr>
        <w:t>ODO</w:t>
      </w:r>
      <w:r>
        <w:t xml:space="preserve"> - On Dev Only</w:t>
      </w:r>
      <w:r w:rsidR="00C07F94">
        <w:t xml:space="preserve"> (</w:t>
      </w:r>
      <w:r w:rsidR="00215B9A">
        <w:t xml:space="preserve">EPC5 example: </w:t>
      </w:r>
      <w:r w:rsidR="00C07F94" w:rsidRPr="008162BA">
        <w:rPr>
          <w:color w:val="000000" w:themeColor="text1"/>
        </w:rPr>
        <w:t>rich-pba-003-rv</w:t>
      </w:r>
      <w:r w:rsidR="00C07F94">
        <w:t>)</w:t>
      </w:r>
      <w:r w:rsidR="00A15DC3">
        <w:t>:</w:t>
      </w:r>
    </w:p>
    <w:p w:rsidR="00C07F94" w:rsidRDefault="00C07F94" w:rsidP="00A15DC3">
      <w:pPr>
        <w:pStyle w:val="ListParagraph"/>
        <w:spacing w:before="100" w:after="200" w:line="276" w:lineRule="auto"/>
        <w:ind w:left="1080"/>
      </w:pPr>
      <w:r>
        <w:t xml:space="preserve">In this document the objects which needs to be deployed on Dev only has referred with </w:t>
      </w:r>
      <w:r w:rsidRPr="00DA4D7D">
        <w:rPr>
          <w:b/>
          <w:color w:val="C45911" w:themeColor="accent2" w:themeShade="BF"/>
        </w:rPr>
        <w:t>ODO</w:t>
      </w:r>
      <w:r w:rsidRPr="00DA4D7D">
        <w:rPr>
          <w:color w:val="C45911" w:themeColor="accent2" w:themeShade="BF"/>
        </w:rPr>
        <w:t xml:space="preserve">  </w:t>
      </w:r>
    </w:p>
    <w:p w:rsidR="00C07F94" w:rsidRDefault="00846048" w:rsidP="00C07F94">
      <w:pPr>
        <w:pStyle w:val="ListParagraph"/>
        <w:numPr>
          <w:ilvl w:val="0"/>
          <w:numId w:val="1"/>
        </w:numPr>
        <w:spacing w:before="100" w:after="200" w:line="276" w:lineRule="auto"/>
      </w:pPr>
      <w:r w:rsidRPr="00C07F94">
        <w:rPr>
          <w:b/>
        </w:rPr>
        <w:t>OAE</w:t>
      </w:r>
      <w:r w:rsidR="006F19AA">
        <w:t xml:space="preserve"> – On </w:t>
      </w:r>
      <w:r w:rsidR="00FF7CA0">
        <w:t>ALL</w:t>
      </w:r>
      <w:r w:rsidR="006F19AA">
        <w:t xml:space="preserve"> Environment (</w:t>
      </w:r>
      <w:r w:rsidR="00FF7CA0">
        <w:t>The</w:t>
      </w:r>
      <w:r w:rsidR="006F19AA">
        <w:t xml:space="preserve"> environments for which object comparison is required)</w:t>
      </w:r>
      <w:r w:rsidR="00C07F94">
        <w:br/>
        <w:t xml:space="preserve">In this document the objects which needs to be deployed on all the environment has referred with </w:t>
      </w:r>
      <w:r w:rsidR="00A04CF7" w:rsidRPr="00DA4D7D">
        <w:rPr>
          <w:b/>
          <w:color w:val="0070C0"/>
        </w:rPr>
        <w:t>OAE</w:t>
      </w:r>
    </w:p>
    <w:p w:rsidR="009D0C5A" w:rsidRDefault="00AF7814" w:rsidP="009D0C5A">
      <w:pPr>
        <w:spacing w:before="100" w:after="200" w:line="276" w:lineRule="auto"/>
      </w:pPr>
      <w:r w:rsidRPr="00AF7814">
        <w:rPr>
          <w:b/>
          <w:i/>
        </w:rPr>
        <w:t>NOTE</w:t>
      </w:r>
      <w:r>
        <w:t>: All OCT objects should be deployed on the DEV environment. For upper tiers, only the objects available in the OAE folder should be deployed. The source location and deployment details for each object are specified below.</w:t>
      </w:r>
      <w:r w:rsidR="00423430">
        <w:t xml:space="preserve"> Also</w:t>
      </w:r>
      <w:r w:rsidR="001537DA">
        <w:t>,</w:t>
      </w:r>
      <w:r w:rsidR="00423430">
        <w:t xml:space="preserve"> please </w:t>
      </w:r>
      <w:r w:rsidR="001537DA">
        <w:t>follow the sequence</w:t>
      </w:r>
      <w:r w:rsidR="00423430">
        <w:t xml:space="preserve"> </w:t>
      </w:r>
      <w:r w:rsidR="001537DA">
        <w:t xml:space="preserve">while </w:t>
      </w:r>
      <w:r w:rsidR="00215B9A">
        <w:t xml:space="preserve">deploying </w:t>
      </w:r>
      <w:r w:rsidR="001537DA">
        <w:t>object</w:t>
      </w:r>
      <w:r w:rsidR="00215B9A">
        <w:t>s a</w:t>
      </w:r>
      <w:r w:rsidR="00423430">
        <w:t xml:space="preserve">s mentioned below.  </w:t>
      </w:r>
    </w:p>
    <w:p w:rsidR="009D0C5A" w:rsidRPr="00184269" w:rsidRDefault="00CE09B9" w:rsidP="00CE09B9">
      <w:pPr>
        <w:pStyle w:val="Heading2"/>
        <w:rPr>
          <w:b/>
        </w:rPr>
      </w:pPr>
      <w:bookmarkStart w:id="5" w:name="_Toc210048503"/>
      <w:r w:rsidRPr="00184269">
        <w:rPr>
          <w:b/>
        </w:rPr>
        <w:t>Parameters</w:t>
      </w:r>
      <w:bookmarkEnd w:id="5"/>
    </w:p>
    <w:p w:rsidR="00CE09B9" w:rsidRPr="00870F38" w:rsidRDefault="00CE09B9" w:rsidP="008A6428">
      <w:pPr>
        <w:pStyle w:val="ListParagraph"/>
        <w:spacing w:before="100" w:after="200" w:line="276" w:lineRule="auto"/>
        <w:ind w:left="450"/>
      </w:pPr>
      <w:r w:rsidRPr="00870F38">
        <w:t>Following Parameters needs to be replaced with the Path specific to OE.</w:t>
      </w:r>
    </w:p>
    <w:p w:rsidR="00CE09B9" w:rsidRPr="00870F38" w:rsidRDefault="00CE09B9" w:rsidP="00CE09B9">
      <w:pPr>
        <w:pStyle w:val="ListParagraph"/>
        <w:numPr>
          <w:ilvl w:val="0"/>
          <w:numId w:val="1"/>
        </w:numPr>
        <w:spacing w:before="100" w:after="200" w:line="276" w:lineRule="auto"/>
      </w:pPr>
      <w:proofErr w:type="spellStart"/>
      <w:r w:rsidRPr="00870F38">
        <w:t>PBARootPath</w:t>
      </w:r>
      <w:proofErr w:type="spellEnd"/>
      <w:r w:rsidRPr="00870F38">
        <w:t xml:space="preserve"> </w:t>
      </w:r>
      <w:r w:rsidR="00870F38">
        <w:tab/>
      </w:r>
      <w:r w:rsidR="00870F38">
        <w:tab/>
      </w:r>
      <w:r w:rsidR="00870F38">
        <w:tab/>
      </w:r>
      <w:r w:rsidR="00870F38" w:rsidRPr="005E2A11">
        <w:rPr>
          <w:rFonts w:ascii="Courier New" w:hAnsi="Courier New" w:cs="Courier New"/>
        </w:rPr>
        <w:t>Example</w:t>
      </w:r>
      <w:r w:rsidR="00870F38" w:rsidRPr="00945D5A">
        <w:rPr>
          <w:rFonts w:ascii="Courier New" w:hAnsi="Courier New" w:cs="Courier New"/>
          <w:b/>
        </w:rPr>
        <w:t>:</w:t>
      </w:r>
      <w:r w:rsidR="00870F38" w:rsidRPr="00945D5A">
        <w:rPr>
          <w:rFonts w:ascii="Courier New" w:hAnsi="Courier New" w:cs="Courier New"/>
        </w:rPr>
        <w:t xml:space="preserve">  </w:t>
      </w:r>
      <w:r w:rsidR="00870F38" w:rsidRPr="005E2A11">
        <w:rPr>
          <w:rFonts w:ascii="Courier New" w:hAnsi="Courier New" w:cs="Courier New"/>
          <w:sz w:val="20"/>
          <w:szCs w:val="20"/>
        </w:rPr>
        <w:t>/F/Ford/</w:t>
      </w:r>
      <w:proofErr w:type="spellStart"/>
      <w:r w:rsidR="00870F38" w:rsidRPr="005E2A11">
        <w:rPr>
          <w:rFonts w:ascii="Courier New" w:hAnsi="Courier New" w:cs="Courier New"/>
          <w:sz w:val="20"/>
          <w:szCs w:val="20"/>
        </w:rPr>
        <w:t>FRDCornerstone</w:t>
      </w:r>
      <w:proofErr w:type="spellEnd"/>
      <w:r w:rsidR="00870F38" w:rsidRPr="005E2A11">
        <w:rPr>
          <w:rFonts w:ascii="Courier New" w:hAnsi="Courier New" w:cs="Courier New"/>
          <w:sz w:val="20"/>
          <w:szCs w:val="20"/>
        </w:rPr>
        <w:t>/1.0.0.0</w:t>
      </w:r>
    </w:p>
    <w:p w:rsidR="00870F38" w:rsidRPr="00870F38" w:rsidRDefault="00CE09B9" w:rsidP="005610EA">
      <w:pPr>
        <w:pStyle w:val="ListParagraph"/>
        <w:numPr>
          <w:ilvl w:val="0"/>
          <w:numId w:val="1"/>
        </w:numPr>
        <w:spacing w:before="100" w:after="200" w:line="276" w:lineRule="auto"/>
      </w:pPr>
      <w:proofErr w:type="spellStart"/>
      <w:r w:rsidRPr="00870F38">
        <w:t>PBAEPORootPath</w:t>
      </w:r>
      <w:proofErr w:type="spellEnd"/>
      <w:r w:rsidR="00870F38">
        <w:tab/>
      </w:r>
      <w:r w:rsidR="00870F38">
        <w:tab/>
      </w:r>
      <w:r w:rsidR="00870F38" w:rsidRPr="00870F38">
        <w:rPr>
          <w:rFonts w:ascii="Courier New" w:hAnsi="Courier New" w:cs="Courier New"/>
        </w:rPr>
        <w:t>Example</w:t>
      </w:r>
      <w:r w:rsidR="00870F38" w:rsidRPr="00870F38">
        <w:rPr>
          <w:rFonts w:ascii="Courier New" w:hAnsi="Courier New" w:cs="Courier New"/>
          <w:b/>
        </w:rPr>
        <w:t>:</w:t>
      </w:r>
      <w:r w:rsidR="00870F38" w:rsidRPr="00870F38">
        <w:rPr>
          <w:rFonts w:ascii="Courier New" w:hAnsi="Courier New" w:cs="Courier New"/>
        </w:rPr>
        <w:t xml:space="preserve">  </w:t>
      </w:r>
      <w:r w:rsidR="00870F38" w:rsidRPr="00870F38">
        <w:rPr>
          <w:rFonts w:ascii="Courier New" w:hAnsi="Courier New" w:cs="Courier New"/>
          <w:sz w:val="20"/>
          <w:szCs w:val="20"/>
        </w:rPr>
        <w:t>/F/Ford/</w:t>
      </w:r>
      <w:proofErr w:type="spellStart"/>
      <w:r w:rsidR="00870F38" w:rsidRPr="00870F38">
        <w:rPr>
          <w:rFonts w:ascii="Courier New" w:hAnsi="Courier New" w:cs="Courier New"/>
          <w:sz w:val="20"/>
          <w:szCs w:val="20"/>
        </w:rPr>
        <w:t>FRDCornerstone</w:t>
      </w:r>
      <w:proofErr w:type="spellEnd"/>
      <w:r w:rsidR="00870F38">
        <w:rPr>
          <w:rFonts w:ascii="Courier New" w:hAnsi="Courier New" w:cs="Courier New"/>
          <w:sz w:val="20"/>
          <w:szCs w:val="20"/>
        </w:rPr>
        <w:t>/EPO</w:t>
      </w:r>
    </w:p>
    <w:p w:rsidR="00575E6F" w:rsidRPr="007B1B7A" w:rsidRDefault="00575E6F" w:rsidP="005610EA">
      <w:pPr>
        <w:pStyle w:val="ListParagraph"/>
        <w:numPr>
          <w:ilvl w:val="0"/>
          <w:numId w:val="1"/>
        </w:numPr>
        <w:spacing w:before="100" w:after="200" w:line="276" w:lineRule="auto"/>
      </w:pPr>
      <w:r w:rsidRPr="00870F38">
        <w:t>PATH_COMMON_SCRIPT</w:t>
      </w:r>
      <w:r w:rsidR="00870F38">
        <w:tab/>
      </w:r>
      <w:r w:rsidR="00870F38" w:rsidRPr="00870F38">
        <w:rPr>
          <w:rFonts w:ascii="Courier New" w:hAnsi="Courier New" w:cs="Courier New"/>
        </w:rPr>
        <w:t>Example</w:t>
      </w:r>
      <w:r w:rsidR="00870F38" w:rsidRPr="00870F38">
        <w:rPr>
          <w:rFonts w:ascii="Courier New" w:hAnsi="Courier New" w:cs="Courier New"/>
          <w:b/>
        </w:rPr>
        <w:t>:</w:t>
      </w:r>
      <w:r w:rsidR="00870F38" w:rsidRPr="00870F38">
        <w:rPr>
          <w:rFonts w:ascii="Courier New" w:hAnsi="Courier New" w:cs="Courier New"/>
        </w:rPr>
        <w:t xml:space="preserve">  </w:t>
      </w:r>
      <w:r w:rsidR="00870F38" w:rsidRPr="00870F38">
        <w:rPr>
          <w:rFonts w:ascii="Courier New" w:hAnsi="Courier New" w:cs="Courier New"/>
          <w:sz w:val="20"/>
          <w:szCs w:val="20"/>
        </w:rPr>
        <w:t>/app/script</w:t>
      </w:r>
    </w:p>
    <w:p w:rsidR="007B1B7A" w:rsidRDefault="00877A3E" w:rsidP="00877A3E">
      <w:pPr>
        <w:pStyle w:val="Heading2"/>
        <w:rPr>
          <w:b/>
        </w:rPr>
      </w:pPr>
      <w:bookmarkStart w:id="6" w:name="_Toc210048504"/>
      <w:r w:rsidRPr="00877A3E">
        <w:rPr>
          <w:b/>
        </w:rPr>
        <w:t>Pre-Requisite</w:t>
      </w:r>
      <w:bookmarkEnd w:id="6"/>
    </w:p>
    <w:p w:rsidR="00877A3E" w:rsidRDefault="00877A3E" w:rsidP="00877A3E">
      <w:pPr>
        <w:pStyle w:val="ListParagraph"/>
        <w:numPr>
          <w:ilvl w:val="0"/>
          <w:numId w:val="37"/>
        </w:numPr>
      </w:pPr>
      <w:r>
        <w:t>OCT v1.</w:t>
      </w:r>
      <w:r w:rsidR="00906160">
        <w:t>1</w:t>
      </w:r>
      <w:r>
        <w:t>.0 is already installed.</w:t>
      </w:r>
    </w:p>
    <w:p w:rsidR="00877A3E" w:rsidRPr="00877A3E" w:rsidRDefault="00877A3E" w:rsidP="00877A3E">
      <w:pPr>
        <w:pStyle w:val="ListParagraph"/>
        <w:numPr>
          <w:ilvl w:val="0"/>
          <w:numId w:val="37"/>
        </w:numPr>
      </w:pPr>
      <w:r>
        <w:t>AF should be on version 1.7.3.8 or above.</w:t>
      </w:r>
    </w:p>
    <w:p w:rsidR="00F46875" w:rsidRDefault="007B1B7A" w:rsidP="007B1B7A">
      <w:pPr>
        <w:pStyle w:val="Heading2"/>
        <w:rPr>
          <w:b/>
        </w:rPr>
      </w:pPr>
      <w:bookmarkStart w:id="7" w:name="_Toc210048505"/>
      <w:r w:rsidRPr="007B1B7A">
        <w:rPr>
          <w:b/>
        </w:rPr>
        <w:t>Release Notes</w:t>
      </w:r>
      <w:bookmarkEnd w:id="7"/>
      <w:r w:rsidRPr="007B1B7A">
        <w:rPr>
          <w:b/>
        </w:rPr>
        <w:t xml:space="preserve"> </w:t>
      </w:r>
    </w:p>
    <w:p w:rsidR="007B1B7A" w:rsidRDefault="007B1B7A" w:rsidP="007B1B7A">
      <w:r>
        <w:tab/>
        <w:t>This release OCT v1.1.</w:t>
      </w:r>
      <w:r w:rsidR="00906160">
        <w:t>1</w:t>
      </w:r>
      <w:r>
        <w:t xml:space="preserve"> includes the below items.</w:t>
      </w:r>
    </w:p>
    <w:p w:rsidR="007360E9" w:rsidRPr="007B1B7A" w:rsidRDefault="00614C21" w:rsidP="00614C21">
      <w:pPr>
        <w:pStyle w:val="ListParagraph"/>
        <w:numPr>
          <w:ilvl w:val="0"/>
          <w:numId w:val="36"/>
        </w:numPr>
      </w:pPr>
      <w:r>
        <w:t xml:space="preserve">Use of parameter </w:t>
      </w:r>
      <w:proofErr w:type="spellStart"/>
      <w:r>
        <w:rPr>
          <w:b/>
        </w:rPr>
        <w:t>pba_python_path</w:t>
      </w:r>
      <w:proofErr w:type="spellEnd"/>
      <w:r>
        <w:rPr>
          <w:b/>
        </w:rPr>
        <w:t xml:space="preserve"> </w:t>
      </w:r>
      <w:r>
        <w:t xml:space="preserve">to call the oct python file </w:t>
      </w:r>
      <w:r w:rsidRPr="00614C21">
        <w:t>of OCT Tool</w:t>
      </w:r>
      <w:r>
        <w:t>.</w:t>
      </w:r>
    </w:p>
    <w:p w:rsidR="0011240C" w:rsidRPr="00614C21" w:rsidRDefault="006F19AA" w:rsidP="00614C21">
      <w:pPr>
        <w:pStyle w:val="Heading1"/>
        <w:rPr>
          <w:i/>
        </w:rPr>
      </w:pPr>
      <w:bookmarkStart w:id="8" w:name="_Toc210048506"/>
      <w:r w:rsidRPr="00B80C89">
        <w:rPr>
          <w:b/>
        </w:rPr>
        <w:t xml:space="preserve">Objects </w:t>
      </w:r>
      <w:r w:rsidR="00EF3141" w:rsidRPr="00B80C89">
        <w:rPr>
          <w:b/>
        </w:rPr>
        <w:t>to deploy</w:t>
      </w:r>
      <w:bookmarkEnd w:id="8"/>
    </w:p>
    <w:p w:rsidR="00005F8B" w:rsidRPr="00113F62" w:rsidRDefault="00B25964" w:rsidP="00113F62">
      <w:pPr>
        <w:pStyle w:val="Heading2"/>
        <w:numPr>
          <w:ilvl w:val="1"/>
          <w:numId w:val="9"/>
        </w:numPr>
        <w:rPr>
          <w:b/>
        </w:rPr>
      </w:pPr>
      <w:bookmarkStart w:id="9" w:name="_Toc210048507"/>
      <w:r w:rsidRPr="00B80C89">
        <w:rPr>
          <w:b/>
        </w:rPr>
        <w:t>Meta insert SQL scripts</w:t>
      </w:r>
      <w:bookmarkEnd w:id="9"/>
    </w:p>
    <w:p w:rsidR="00B25964" w:rsidRPr="00113F62" w:rsidRDefault="007F58CB" w:rsidP="00113F62">
      <w:pPr>
        <w:pStyle w:val="ListParagraph"/>
        <w:numPr>
          <w:ilvl w:val="2"/>
          <w:numId w:val="9"/>
        </w:numPr>
        <w:spacing w:before="100" w:after="200" w:line="276" w:lineRule="auto"/>
        <w:rPr>
          <w:b/>
        </w:rPr>
      </w:pPr>
      <w:proofErr w:type="spellStart"/>
      <w:r w:rsidRPr="007F58CB">
        <w:rPr>
          <w:b/>
        </w:rPr>
        <w:t>insert_pba_python_path_pba_param_t</w:t>
      </w:r>
      <w:r w:rsidR="00B25964" w:rsidRPr="00113F62">
        <w:rPr>
          <w:b/>
        </w:rPr>
        <w:t>.sql</w:t>
      </w:r>
      <w:proofErr w:type="spellEnd"/>
      <w:r w:rsidR="00C07F94" w:rsidRPr="00113F62">
        <w:rPr>
          <w:b/>
        </w:rPr>
        <w:t xml:space="preserve"> - </w:t>
      </w:r>
      <w:r w:rsidR="00423430" w:rsidRPr="00113F62">
        <w:rPr>
          <w:b/>
          <w:color w:val="0070C0"/>
        </w:rPr>
        <w:t>OAE</w:t>
      </w:r>
    </w:p>
    <w:p w:rsidR="007E3A69" w:rsidRPr="003649B0" w:rsidRDefault="007F58CB" w:rsidP="003649B0">
      <w:pPr>
        <w:pStyle w:val="ListParagraph"/>
        <w:numPr>
          <w:ilvl w:val="1"/>
          <w:numId w:val="5"/>
        </w:numPr>
        <w:spacing w:before="100" w:after="200" w:line="276" w:lineRule="auto"/>
      </w:pPr>
      <w:r>
        <w:t>Compile</w:t>
      </w:r>
      <w:r w:rsidRPr="00F36F39">
        <w:t xml:space="preserve"> above </w:t>
      </w:r>
      <w:proofErr w:type="spellStart"/>
      <w:r>
        <w:t>sql</w:t>
      </w:r>
      <w:proofErr w:type="spellEnd"/>
      <w:r>
        <w:t xml:space="preserve"> </w:t>
      </w:r>
      <w:r w:rsidRPr="00F36F39">
        <w:t xml:space="preserve">script on </w:t>
      </w:r>
      <w:r>
        <w:t>each</w:t>
      </w:r>
      <w:r w:rsidRPr="00F36F39">
        <w:t xml:space="preserve"> environment</w:t>
      </w:r>
      <w:r>
        <w:t xml:space="preserve"> in </w:t>
      </w:r>
      <w:proofErr w:type="spellStart"/>
      <w:r w:rsidRPr="00C06DD0">
        <w:rPr>
          <w:b/>
        </w:rPr>
        <w:t>pub_admin</w:t>
      </w:r>
      <w:proofErr w:type="spellEnd"/>
      <w:r>
        <w:t xml:space="preserve"> schema</w:t>
      </w:r>
      <w:r w:rsidR="00F46875">
        <w:t>.</w:t>
      </w:r>
    </w:p>
    <w:p w:rsidR="0017169C" w:rsidRPr="007F58CB" w:rsidRDefault="00CF4F9C" w:rsidP="0017169C">
      <w:pPr>
        <w:pStyle w:val="ListParagraph"/>
        <w:numPr>
          <w:ilvl w:val="1"/>
          <w:numId w:val="5"/>
        </w:numPr>
        <w:spacing w:before="100" w:after="200" w:line="276" w:lineRule="auto"/>
        <w:rPr>
          <w:highlight w:val="yellow"/>
        </w:rPr>
      </w:pPr>
      <w:r w:rsidRPr="007E3A69">
        <w:t xml:space="preserve">Script </w:t>
      </w:r>
      <w:r w:rsidR="0017169C">
        <w:t>location</w:t>
      </w:r>
      <w:r w:rsidRPr="007E3A69">
        <w:t xml:space="preserve">: </w:t>
      </w:r>
      <w:r w:rsidR="004C79F3" w:rsidRPr="007E3A69">
        <w:t xml:space="preserve"> </w:t>
      </w:r>
      <w:r w:rsidR="00DA2A67" w:rsidRPr="00F36F39">
        <w:rPr>
          <w:i/>
        </w:rPr>
        <w:t>\</w:t>
      </w:r>
      <w:r w:rsidR="00DA2A67">
        <w:rPr>
          <w:rFonts w:asciiTheme="majorHAnsi" w:hAnsiTheme="majorHAnsi" w:cstheme="majorHAnsi"/>
          <w:i/>
        </w:rPr>
        <w:t>OCT_v1.1.1</w:t>
      </w:r>
      <w:r w:rsidR="00DA2A67" w:rsidRPr="005060AC">
        <w:rPr>
          <w:rFonts w:asciiTheme="majorHAnsi" w:hAnsiTheme="majorHAnsi" w:cstheme="majorHAnsi"/>
          <w:i/>
        </w:rPr>
        <w:t>\OAE\script\pub_admin\</w:t>
      </w:r>
      <w:r w:rsidR="007F58CB" w:rsidRPr="00DA2A67">
        <w:rPr>
          <w:rFonts w:cstheme="minorHAnsi"/>
          <w:i/>
        </w:rPr>
        <w:t>insert_pba_python_path_pba_param_t</w:t>
      </w:r>
      <w:r w:rsidR="0017169C" w:rsidRPr="00DA2A67">
        <w:rPr>
          <w:rFonts w:cstheme="minorHAnsi"/>
          <w:i/>
        </w:rPr>
        <w:t>.sql</w:t>
      </w:r>
    </w:p>
    <w:p w:rsidR="007F58CB" w:rsidRPr="007F58CB" w:rsidRDefault="007F58CB" w:rsidP="007F58CB">
      <w:pPr>
        <w:spacing w:before="100" w:after="200" w:line="276" w:lineRule="auto"/>
        <w:rPr>
          <w:highlight w:val="yellow"/>
        </w:rPr>
      </w:pPr>
      <w:r>
        <w:rPr>
          <w:highlight w:val="yellow"/>
        </w:rPr>
        <w:t xml:space="preserve">          </w:t>
      </w:r>
      <w:r w:rsidRPr="00614C21">
        <w:rPr>
          <w:b/>
          <w:highlight w:val="yellow"/>
        </w:rPr>
        <w:t>Note:</w:t>
      </w:r>
      <w:r>
        <w:rPr>
          <w:highlight w:val="yellow"/>
        </w:rPr>
        <w:t xml:space="preserve"> You can skip the above script if you have already </w:t>
      </w:r>
      <w:proofErr w:type="spellStart"/>
      <w:r w:rsidRPr="007F58CB">
        <w:rPr>
          <w:b/>
          <w:highlight w:val="yellow"/>
        </w:rPr>
        <w:t>pba_python_path</w:t>
      </w:r>
      <w:proofErr w:type="spellEnd"/>
      <w:r>
        <w:rPr>
          <w:highlight w:val="yellow"/>
        </w:rPr>
        <w:t xml:space="preserve"> </w:t>
      </w:r>
      <w:r w:rsidR="00614C21">
        <w:rPr>
          <w:highlight w:val="yellow"/>
        </w:rPr>
        <w:t>in your environment</w:t>
      </w:r>
    </w:p>
    <w:p w:rsidR="00B25964" w:rsidRDefault="00CA52A2" w:rsidP="00113F62">
      <w:pPr>
        <w:pStyle w:val="ListParagraph"/>
        <w:numPr>
          <w:ilvl w:val="2"/>
          <w:numId w:val="9"/>
        </w:numPr>
        <w:spacing w:before="100" w:after="200" w:line="276" w:lineRule="auto"/>
        <w:rPr>
          <w:b/>
        </w:rPr>
      </w:pPr>
      <w:proofErr w:type="spellStart"/>
      <w:r w:rsidRPr="00CA52A2">
        <w:rPr>
          <w:b/>
        </w:rPr>
        <w:t>update_pub_admin_oct_version</w:t>
      </w:r>
      <w:r w:rsidR="00B25964" w:rsidRPr="003C032E">
        <w:rPr>
          <w:b/>
        </w:rPr>
        <w:t>.sql</w:t>
      </w:r>
      <w:proofErr w:type="spellEnd"/>
      <w:r w:rsidR="00C07F94">
        <w:rPr>
          <w:b/>
        </w:rPr>
        <w:t xml:space="preserve"> - </w:t>
      </w:r>
      <w:r w:rsidR="00423430" w:rsidRPr="00DA4D7D">
        <w:rPr>
          <w:b/>
          <w:color w:val="0070C0"/>
        </w:rPr>
        <w:t>OAE</w:t>
      </w:r>
    </w:p>
    <w:p w:rsidR="001C6046" w:rsidRDefault="001C6046" w:rsidP="00F36F39">
      <w:pPr>
        <w:pStyle w:val="ListParagraph"/>
        <w:numPr>
          <w:ilvl w:val="1"/>
          <w:numId w:val="5"/>
        </w:numPr>
        <w:spacing w:before="100" w:after="200" w:line="276" w:lineRule="auto"/>
      </w:pPr>
      <w:r w:rsidRPr="00F36F39">
        <w:t xml:space="preserve">The script will </w:t>
      </w:r>
      <w:r>
        <w:t>update the OCT version to the latest version releasing in this release.</w:t>
      </w:r>
      <w:r w:rsidR="003919D2">
        <w:tab/>
      </w:r>
    </w:p>
    <w:p w:rsidR="00F36F39" w:rsidRPr="00F36F39" w:rsidRDefault="009A4CBE" w:rsidP="00F36F39">
      <w:pPr>
        <w:pStyle w:val="ListParagraph"/>
        <w:numPr>
          <w:ilvl w:val="1"/>
          <w:numId w:val="5"/>
        </w:numPr>
        <w:spacing w:before="100" w:after="200" w:line="276" w:lineRule="auto"/>
      </w:pPr>
      <w:r>
        <w:t>Compile</w:t>
      </w:r>
      <w:r w:rsidR="00CD3E35" w:rsidRPr="00F36F39">
        <w:t xml:space="preserve"> above </w:t>
      </w:r>
      <w:proofErr w:type="spellStart"/>
      <w:r>
        <w:t>sql</w:t>
      </w:r>
      <w:proofErr w:type="spellEnd"/>
      <w:r>
        <w:t xml:space="preserve"> </w:t>
      </w:r>
      <w:r w:rsidR="00CD3E35" w:rsidRPr="00F36F39">
        <w:t xml:space="preserve">script on </w:t>
      </w:r>
      <w:r w:rsidR="00D34023">
        <w:t>each</w:t>
      </w:r>
      <w:r w:rsidR="00F36F39" w:rsidRPr="00F36F39">
        <w:t xml:space="preserve"> environment</w:t>
      </w:r>
      <w:r w:rsidR="002B056F">
        <w:t xml:space="preserve"> in </w:t>
      </w:r>
      <w:r w:rsidR="002B056F" w:rsidRPr="00C06DD0">
        <w:rPr>
          <w:b/>
        </w:rPr>
        <w:t>pub_admin</w:t>
      </w:r>
      <w:r w:rsidR="002B056F">
        <w:t xml:space="preserve"> schema.</w:t>
      </w:r>
    </w:p>
    <w:p w:rsidR="00F36F39" w:rsidRPr="00F36F39" w:rsidRDefault="00F36F39" w:rsidP="003919D2">
      <w:pPr>
        <w:pStyle w:val="ListParagraph"/>
        <w:numPr>
          <w:ilvl w:val="2"/>
          <w:numId w:val="5"/>
        </w:numPr>
        <w:spacing w:before="100" w:after="200" w:line="276" w:lineRule="auto"/>
        <w:rPr>
          <w:i/>
        </w:rPr>
      </w:pPr>
      <w:r w:rsidRPr="00F36F39">
        <w:rPr>
          <w:i/>
        </w:rPr>
        <w:t>Script location: \</w:t>
      </w:r>
      <w:r w:rsidR="002C1DA1">
        <w:rPr>
          <w:rFonts w:asciiTheme="majorHAnsi" w:hAnsiTheme="majorHAnsi" w:cstheme="majorHAnsi"/>
          <w:i/>
        </w:rPr>
        <w:t>OCT_</w:t>
      </w:r>
      <w:r w:rsidR="009814F7">
        <w:rPr>
          <w:rFonts w:asciiTheme="majorHAnsi" w:hAnsiTheme="majorHAnsi" w:cstheme="majorHAnsi"/>
          <w:i/>
        </w:rPr>
        <w:t>v1.</w:t>
      </w:r>
      <w:r w:rsidR="00CA52A2">
        <w:rPr>
          <w:rFonts w:asciiTheme="majorHAnsi" w:hAnsiTheme="majorHAnsi" w:cstheme="majorHAnsi"/>
          <w:i/>
        </w:rPr>
        <w:t>1</w:t>
      </w:r>
      <w:r w:rsidR="009814F7">
        <w:rPr>
          <w:rFonts w:asciiTheme="majorHAnsi" w:hAnsiTheme="majorHAnsi" w:cstheme="majorHAnsi"/>
          <w:i/>
        </w:rPr>
        <w:t>.</w:t>
      </w:r>
      <w:r w:rsidR="007F58CB">
        <w:rPr>
          <w:rFonts w:asciiTheme="majorHAnsi" w:hAnsiTheme="majorHAnsi" w:cstheme="majorHAnsi"/>
          <w:i/>
        </w:rPr>
        <w:t>1</w:t>
      </w:r>
      <w:r w:rsidRPr="005060AC">
        <w:rPr>
          <w:rFonts w:asciiTheme="majorHAnsi" w:hAnsiTheme="majorHAnsi" w:cstheme="majorHAnsi"/>
          <w:i/>
        </w:rPr>
        <w:t>\OAE\script\pub_admin\</w:t>
      </w:r>
      <w:r w:rsidR="00CA52A2" w:rsidRPr="00CA52A2">
        <w:rPr>
          <w:rFonts w:asciiTheme="majorHAnsi" w:hAnsiTheme="majorHAnsi" w:cstheme="majorHAnsi"/>
          <w:i/>
        </w:rPr>
        <w:t>update_pub_admin_oct_version</w:t>
      </w:r>
      <w:r w:rsidRPr="005060AC">
        <w:rPr>
          <w:rFonts w:asciiTheme="majorHAnsi" w:hAnsiTheme="majorHAnsi" w:cstheme="majorHAnsi"/>
          <w:i/>
        </w:rPr>
        <w:t>.sql</w:t>
      </w:r>
      <w:r w:rsidRPr="00F36F39">
        <w:rPr>
          <w:i/>
        </w:rPr>
        <w:t xml:space="preserve"> </w:t>
      </w:r>
    </w:p>
    <w:p w:rsidR="00726F75" w:rsidRPr="008155F4" w:rsidRDefault="00F36F39" w:rsidP="00726F75">
      <w:pPr>
        <w:pStyle w:val="ListParagraph"/>
        <w:numPr>
          <w:ilvl w:val="1"/>
          <w:numId w:val="5"/>
        </w:numPr>
        <w:spacing w:before="100" w:after="200" w:line="276" w:lineRule="auto"/>
        <w:ind w:left="2160"/>
        <w:rPr>
          <w:sz w:val="16"/>
        </w:rPr>
      </w:pPr>
      <w:r w:rsidRPr="00F36F39">
        <w:t xml:space="preserve">The script will </w:t>
      </w:r>
      <w:r w:rsidR="00CA52A2">
        <w:t>update the OCT version to the latest version releasing in this release.</w:t>
      </w:r>
    </w:p>
    <w:p w:rsidR="00B25964" w:rsidRPr="00B80C89" w:rsidRDefault="00B25964" w:rsidP="008155F4">
      <w:pPr>
        <w:pStyle w:val="Heading2"/>
        <w:numPr>
          <w:ilvl w:val="1"/>
          <w:numId w:val="9"/>
        </w:numPr>
        <w:rPr>
          <w:b/>
        </w:rPr>
      </w:pPr>
      <w:bookmarkStart w:id="10" w:name="_Toc210048508"/>
      <w:r w:rsidRPr="00B80C89">
        <w:rPr>
          <w:b/>
        </w:rPr>
        <w:lastRenderedPageBreak/>
        <w:t>Workflow</w:t>
      </w:r>
      <w:r w:rsidR="008955B6" w:rsidRPr="00B80C89">
        <w:rPr>
          <w:b/>
        </w:rPr>
        <w:t>s</w:t>
      </w:r>
      <w:bookmarkEnd w:id="10"/>
    </w:p>
    <w:p w:rsidR="00423430" w:rsidRPr="003D3F45" w:rsidRDefault="003D3F45" w:rsidP="005815D6">
      <w:pPr>
        <w:pStyle w:val="ListParagraph"/>
        <w:numPr>
          <w:ilvl w:val="0"/>
          <w:numId w:val="19"/>
        </w:numPr>
      </w:pPr>
      <w:r w:rsidRPr="00726F75">
        <w:t>Compile all below workflow</w:t>
      </w:r>
      <w:r w:rsidR="000014C5">
        <w:t>s</w:t>
      </w:r>
      <w:r w:rsidRPr="00726F75">
        <w:t xml:space="preserve"> on </w:t>
      </w:r>
      <w:r>
        <w:t>each tier</w:t>
      </w:r>
      <w:r w:rsidRPr="00726F75">
        <w:t xml:space="preserve"> in </w:t>
      </w:r>
      <w:proofErr w:type="spellStart"/>
      <w:r w:rsidRPr="000014C5">
        <w:rPr>
          <w:b/>
        </w:rPr>
        <w:t>pub_work</w:t>
      </w:r>
      <w:proofErr w:type="spellEnd"/>
      <w:r w:rsidRPr="00726F75">
        <w:t xml:space="preserve"> schema</w:t>
      </w:r>
      <w:r>
        <w:t xml:space="preserve">- </w:t>
      </w:r>
      <w:r w:rsidRPr="00DA4D7D">
        <w:rPr>
          <w:b/>
          <w:color w:val="0070C0"/>
        </w:rPr>
        <w:t>OAE</w:t>
      </w:r>
      <w:r w:rsidRPr="00726F75">
        <w:t>:</w:t>
      </w:r>
    </w:p>
    <w:p w:rsidR="007F58CB" w:rsidRDefault="007F58CB" w:rsidP="007F58CB">
      <w:pPr>
        <w:pStyle w:val="ListParagraph"/>
        <w:numPr>
          <w:ilvl w:val="1"/>
          <w:numId w:val="19"/>
        </w:numPr>
        <w:rPr>
          <w:b/>
        </w:rPr>
      </w:pPr>
      <w:proofErr w:type="spellStart"/>
      <w:r w:rsidRPr="007F58CB">
        <w:rPr>
          <w:b/>
        </w:rPr>
        <w:t>oct_export_script_report_wf</w:t>
      </w:r>
      <w:proofErr w:type="spellEnd"/>
    </w:p>
    <w:p w:rsidR="00D2218D" w:rsidRDefault="00D34023" w:rsidP="003D3F45">
      <w:pPr>
        <w:ind w:left="720"/>
        <w:rPr>
          <w:rFonts w:ascii="Calibri Light" w:hAnsi="Calibri Light" w:cs="Calibri Light"/>
          <w:i/>
        </w:rPr>
      </w:pPr>
      <w:r w:rsidRPr="00D34023">
        <w:rPr>
          <w:i/>
        </w:rPr>
        <w:t>Source code</w:t>
      </w:r>
      <w:r w:rsidRPr="00D34023">
        <w:rPr>
          <w:rFonts w:ascii="Calibri Light" w:hAnsi="Calibri Light" w:cs="Calibri Light"/>
          <w:i/>
        </w:rPr>
        <w:t xml:space="preserve">: </w:t>
      </w:r>
      <w:r w:rsidR="00D2218D" w:rsidRPr="00D2218D">
        <w:rPr>
          <w:rFonts w:ascii="Calibri Light" w:hAnsi="Calibri Light" w:cs="Calibri Light"/>
          <w:i/>
        </w:rPr>
        <w:t>\OCT_v1.1.</w:t>
      </w:r>
      <w:r w:rsidR="007F58CB">
        <w:rPr>
          <w:rFonts w:ascii="Calibri Light" w:hAnsi="Calibri Light" w:cs="Calibri Light"/>
          <w:i/>
        </w:rPr>
        <w:t>1</w:t>
      </w:r>
      <w:r w:rsidR="00D2218D" w:rsidRPr="00D2218D">
        <w:rPr>
          <w:rFonts w:ascii="Calibri Light" w:hAnsi="Calibri Light" w:cs="Calibri Light"/>
          <w:i/>
        </w:rPr>
        <w:t>\OAE\workflows\</w:t>
      </w:r>
      <w:proofErr w:type="spellStart"/>
      <w:r w:rsidR="00D2218D" w:rsidRPr="00D2218D">
        <w:rPr>
          <w:rFonts w:ascii="Calibri Light" w:hAnsi="Calibri Light" w:cs="Calibri Light"/>
          <w:i/>
        </w:rPr>
        <w:t>source_cod</w:t>
      </w:r>
      <w:r w:rsidR="00D2218D">
        <w:rPr>
          <w:rFonts w:ascii="Calibri Light" w:hAnsi="Calibri Light" w:cs="Calibri Light"/>
          <w:i/>
        </w:rPr>
        <w:t>e</w:t>
      </w:r>
      <w:proofErr w:type="spellEnd"/>
      <w:r w:rsidR="00D2218D">
        <w:rPr>
          <w:rFonts w:ascii="Calibri Light" w:hAnsi="Calibri Light" w:cs="Calibri Light"/>
          <w:i/>
        </w:rPr>
        <w:t>\</w:t>
      </w:r>
    </w:p>
    <w:p w:rsidR="00B53974" w:rsidRDefault="00D34023" w:rsidP="00DB2B59">
      <w:pPr>
        <w:ind w:left="720"/>
        <w:rPr>
          <w:b/>
        </w:rPr>
      </w:pPr>
      <w:r w:rsidRPr="00D34023">
        <w:rPr>
          <w:i/>
        </w:rPr>
        <w:t xml:space="preserve">Compiled code: </w:t>
      </w:r>
      <w:r w:rsidR="00D2218D" w:rsidRPr="00D2218D">
        <w:rPr>
          <w:rFonts w:ascii="Calibri Light" w:hAnsi="Calibri Light" w:cs="Calibri Light"/>
          <w:i/>
        </w:rPr>
        <w:t>\OCT_v1.1.</w:t>
      </w:r>
      <w:r w:rsidR="007F58CB">
        <w:rPr>
          <w:rFonts w:ascii="Calibri Light" w:hAnsi="Calibri Light" w:cs="Calibri Light"/>
          <w:i/>
        </w:rPr>
        <w:t>1</w:t>
      </w:r>
      <w:r w:rsidR="00D2218D" w:rsidRPr="00D2218D">
        <w:rPr>
          <w:rFonts w:ascii="Calibri Light" w:hAnsi="Calibri Light" w:cs="Calibri Light"/>
          <w:i/>
        </w:rPr>
        <w:t>\OAE\workflows\</w:t>
      </w:r>
      <w:proofErr w:type="spellStart"/>
      <w:r w:rsidR="00D2218D" w:rsidRPr="00D2218D">
        <w:rPr>
          <w:rFonts w:ascii="Calibri Light" w:hAnsi="Calibri Light" w:cs="Calibri Light"/>
          <w:i/>
        </w:rPr>
        <w:t>compiled_code</w:t>
      </w:r>
      <w:proofErr w:type="spellEnd"/>
      <w:r w:rsidR="00D2218D">
        <w:rPr>
          <w:rFonts w:ascii="Calibri Light" w:hAnsi="Calibri Light" w:cs="Calibri Light"/>
          <w:i/>
        </w:rPr>
        <w:t>\</w:t>
      </w:r>
    </w:p>
    <w:p w:rsidR="00614C21" w:rsidRPr="00B80C89" w:rsidRDefault="00614C21" w:rsidP="00614C21">
      <w:pPr>
        <w:pStyle w:val="Heading2"/>
        <w:numPr>
          <w:ilvl w:val="1"/>
          <w:numId w:val="9"/>
        </w:numPr>
        <w:rPr>
          <w:b/>
        </w:rPr>
      </w:pPr>
      <w:bookmarkStart w:id="11" w:name="_Toc210048509"/>
      <w:r>
        <w:rPr>
          <w:b/>
        </w:rPr>
        <w:t>Linux</w:t>
      </w:r>
      <w:bookmarkEnd w:id="11"/>
      <w:r>
        <w:rPr>
          <w:b/>
        </w:rPr>
        <w:t xml:space="preserve"> </w:t>
      </w:r>
    </w:p>
    <w:p w:rsidR="00614C21" w:rsidRPr="003D3F45" w:rsidRDefault="00614C21" w:rsidP="00614C21">
      <w:pPr>
        <w:pStyle w:val="ListParagraph"/>
        <w:numPr>
          <w:ilvl w:val="0"/>
          <w:numId w:val="19"/>
        </w:numPr>
      </w:pPr>
      <w:r w:rsidRPr="00726F75">
        <w:t>Compile all below workflow</w:t>
      </w:r>
      <w:r>
        <w:t>s</w:t>
      </w:r>
      <w:r w:rsidRPr="00726F75">
        <w:t xml:space="preserve"> on </w:t>
      </w:r>
      <w:r>
        <w:t>each tier</w:t>
      </w:r>
      <w:r w:rsidRPr="00726F75">
        <w:t xml:space="preserve"> in </w:t>
      </w:r>
      <w:proofErr w:type="spellStart"/>
      <w:r w:rsidRPr="000014C5">
        <w:rPr>
          <w:b/>
        </w:rPr>
        <w:t>pub_work</w:t>
      </w:r>
      <w:proofErr w:type="spellEnd"/>
      <w:r w:rsidRPr="00726F75">
        <w:t xml:space="preserve"> schema</w:t>
      </w:r>
      <w:r>
        <w:t xml:space="preserve">- </w:t>
      </w:r>
      <w:r w:rsidRPr="00DA4D7D">
        <w:rPr>
          <w:b/>
          <w:color w:val="0070C0"/>
        </w:rPr>
        <w:t>OAE</w:t>
      </w:r>
      <w:r w:rsidRPr="00726F75">
        <w:t>:</w:t>
      </w:r>
    </w:p>
    <w:p w:rsidR="00614C21" w:rsidRDefault="009974CC" w:rsidP="00614C21">
      <w:pPr>
        <w:pStyle w:val="ListParagraph"/>
        <w:numPr>
          <w:ilvl w:val="1"/>
          <w:numId w:val="19"/>
        </w:numPr>
        <w:rPr>
          <w:b/>
        </w:rPr>
      </w:pPr>
      <w:r w:rsidRPr="009974CC">
        <w:rPr>
          <w:b/>
        </w:rPr>
        <w:t>oct_script_export</w:t>
      </w:r>
      <w:r>
        <w:rPr>
          <w:b/>
        </w:rPr>
        <w:t>.py</w:t>
      </w:r>
    </w:p>
    <w:p w:rsidR="00DA2A67" w:rsidRDefault="00DA2A67" w:rsidP="00DA2A67">
      <w:pPr>
        <w:pStyle w:val="ListParagraph"/>
        <w:numPr>
          <w:ilvl w:val="1"/>
          <w:numId w:val="19"/>
        </w:numPr>
        <w:spacing w:before="100" w:after="200" w:line="276" w:lineRule="auto"/>
      </w:pPr>
      <w:r>
        <w:t>Place this python file on each PBA server at: (</w:t>
      </w:r>
      <w:proofErr w:type="spellStart"/>
      <w:r>
        <w:t>PBAEPORootPath</w:t>
      </w:r>
      <w:proofErr w:type="spellEnd"/>
      <w:r>
        <w:t>)/</w:t>
      </w:r>
      <w:r>
        <w:rPr>
          <w:rFonts w:ascii="Consolas" w:hAnsi="Consolas" w:cs="Consolas"/>
          <w:shd w:val="clear" w:color="auto" w:fill="E8F2FE"/>
        </w:rPr>
        <w:t>(PATH_COMMON_SCRIPT)/OCT</w:t>
      </w:r>
    </w:p>
    <w:p w:rsidR="00DA2A67" w:rsidRDefault="00DA2A67" w:rsidP="00DA2A67">
      <w:pPr>
        <w:spacing w:before="100" w:after="200" w:line="276" w:lineRule="auto"/>
        <w:ind w:firstLine="720"/>
        <w:rPr>
          <w:rFonts w:ascii="Courier New" w:hAnsi="Courier New" w:cs="Courier New"/>
          <w:sz w:val="20"/>
          <w:szCs w:val="20"/>
        </w:rPr>
      </w:pPr>
      <w:r>
        <w:rPr>
          <w:rFonts w:ascii="Courier New" w:hAnsi="Courier New" w:cs="Courier New"/>
          <w:sz w:val="20"/>
          <w:szCs w:val="20"/>
        </w:rPr>
        <w:t>Ford Example: /F/Ford/</w:t>
      </w:r>
      <w:proofErr w:type="spellStart"/>
      <w:r>
        <w:rPr>
          <w:rFonts w:ascii="Courier New" w:hAnsi="Courier New" w:cs="Courier New"/>
          <w:sz w:val="20"/>
          <w:szCs w:val="20"/>
        </w:rPr>
        <w:t>FRDCornerstone</w:t>
      </w:r>
      <w:proofErr w:type="spellEnd"/>
      <w:r>
        <w:rPr>
          <w:rFonts w:ascii="Courier New" w:hAnsi="Courier New" w:cs="Courier New"/>
          <w:sz w:val="20"/>
          <w:szCs w:val="20"/>
        </w:rPr>
        <w:t>/1.0.0.0/app/script/OCT</w:t>
      </w:r>
    </w:p>
    <w:p w:rsidR="00614C21" w:rsidRDefault="00DA2A67" w:rsidP="00DA2A67">
      <w:pPr>
        <w:ind w:firstLine="720"/>
        <w:rPr>
          <w:b/>
        </w:rPr>
      </w:pPr>
      <w:r>
        <w:rPr>
          <w:i/>
        </w:rPr>
        <w:t>Source code Location</w:t>
      </w:r>
      <w:r>
        <w:rPr>
          <w:rFonts w:asciiTheme="majorHAnsi" w:hAnsiTheme="majorHAnsi" w:cstheme="majorHAnsi"/>
          <w:i/>
        </w:rPr>
        <w:t>: \OCT_v1.1.1\OAE\script\linux\oct_script_export.py</w:t>
      </w:r>
    </w:p>
    <w:p w:rsidR="00CF2D20" w:rsidRPr="00DB2B59" w:rsidRDefault="00CF2D20" w:rsidP="00DA2A67">
      <w:pPr>
        <w:rPr>
          <w:b/>
        </w:rPr>
      </w:pPr>
    </w:p>
    <w:p w:rsidR="00B30A70" w:rsidRPr="00E537F9" w:rsidRDefault="00494C2D" w:rsidP="00B30A70">
      <w:pPr>
        <w:ind w:left="720"/>
        <w:rPr>
          <w:b/>
          <w:i/>
          <w:noProof/>
        </w:rPr>
      </w:pPr>
      <w:r w:rsidRPr="00E537F9">
        <w:rPr>
          <w:b/>
          <w:i/>
          <w:noProof/>
        </w:rPr>
        <w:t>For any query</w:t>
      </w:r>
      <w:r w:rsidR="00C42737">
        <w:rPr>
          <w:b/>
          <w:i/>
          <w:noProof/>
        </w:rPr>
        <w:t>/help,</w:t>
      </w:r>
      <w:r w:rsidRPr="00E537F9">
        <w:rPr>
          <w:b/>
          <w:i/>
          <w:noProof/>
        </w:rPr>
        <w:t xml:space="preserve"> please </w:t>
      </w:r>
      <w:r w:rsidR="00621692" w:rsidRPr="00E537F9">
        <w:rPr>
          <w:b/>
          <w:i/>
          <w:noProof/>
        </w:rPr>
        <w:t>contact</w:t>
      </w:r>
      <w:r w:rsidR="00BC6FDA" w:rsidRPr="00E537F9">
        <w:rPr>
          <w:b/>
          <w:i/>
          <w:noProof/>
        </w:rPr>
        <w:t>:</w:t>
      </w:r>
    </w:p>
    <w:p w:rsidR="00B30A70" w:rsidRDefault="00C34D62" w:rsidP="00C71211">
      <w:pPr>
        <w:ind w:left="1440"/>
        <w:rPr>
          <w:noProof/>
        </w:rPr>
      </w:pPr>
      <w:hyperlink r:id="rId7" w:history="1">
        <w:r w:rsidR="00B30A70" w:rsidRPr="003621D4">
          <w:rPr>
            <w:rStyle w:val="Hyperlink"/>
            <w:noProof/>
          </w:rPr>
          <w:t>bipin.kumar@snapon.com</w:t>
        </w:r>
      </w:hyperlink>
    </w:p>
    <w:p w:rsidR="00DB2B59" w:rsidRDefault="00C34D62" w:rsidP="00DB2B59">
      <w:pPr>
        <w:ind w:left="1440"/>
        <w:rPr>
          <w:noProof/>
        </w:rPr>
      </w:pPr>
      <w:hyperlink r:id="rId8" w:history="1">
        <w:r w:rsidR="00BC2A38" w:rsidRPr="00604DBA">
          <w:rPr>
            <w:rStyle w:val="Hyperlink"/>
            <w:noProof/>
          </w:rPr>
          <w:t>sonu.aggarwal@snapon.com</w:t>
        </w:r>
      </w:hyperlink>
    </w:p>
    <w:p w:rsidR="00040FBD" w:rsidRDefault="00C34D62" w:rsidP="00C71211">
      <w:pPr>
        <w:ind w:left="1440"/>
        <w:rPr>
          <w:noProof/>
        </w:rPr>
      </w:pPr>
      <w:hyperlink r:id="rId9" w:history="1">
        <w:r w:rsidR="00DB2B59" w:rsidRPr="00604DBA">
          <w:rPr>
            <w:rStyle w:val="Hyperlink"/>
            <w:noProof/>
          </w:rPr>
          <w:t>richa.thakur@snapon.com</w:t>
        </w:r>
      </w:hyperlink>
    </w:p>
    <w:p w:rsidR="00040FBD" w:rsidRPr="00040FBD" w:rsidRDefault="00040FBD" w:rsidP="00C71211">
      <w:pPr>
        <w:ind w:left="1440"/>
        <w:rPr>
          <w:noProof/>
          <w:u w:val="single"/>
        </w:rPr>
      </w:pPr>
      <w:r w:rsidRPr="00040FBD">
        <w:rPr>
          <w:noProof/>
          <w:color w:val="4472C4" w:themeColor="accent1"/>
          <w:u w:val="single"/>
        </w:rPr>
        <w:t>manish.khanna@snapon.com</w:t>
      </w:r>
    </w:p>
    <w:p w:rsidR="00F25BCD" w:rsidRPr="00DD7A0D" w:rsidRDefault="00DD7A0D" w:rsidP="00DD7A0D">
      <w:pPr>
        <w:pStyle w:val="Heading1"/>
        <w:ind w:left="2880"/>
        <w:rPr>
          <w:noProof/>
        </w:rPr>
      </w:pPr>
      <w:bookmarkStart w:id="12" w:name="_Toc210048510"/>
      <w:r>
        <w:rPr>
          <w:noProof/>
          <w:sz w:val="44"/>
        </w:rPr>
        <w:t>****</w:t>
      </w:r>
      <w:r w:rsidR="00494C2D" w:rsidRPr="00494C2D">
        <w:rPr>
          <w:noProof/>
          <w:sz w:val="44"/>
        </w:rPr>
        <w:t>END</w:t>
      </w:r>
      <w:r>
        <w:rPr>
          <w:noProof/>
          <w:sz w:val="44"/>
        </w:rPr>
        <w:t>****</w:t>
      </w:r>
      <w:bookmarkEnd w:id="12"/>
    </w:p>
    <w:sectPr w:rsidR="00F25BCD" w:rsidRPr="00DD7A0D" w:rsidSect="006F19AA">
      <w:footerReference w:type="default" r:id="rId10"/>
      <w:pgSz w:w="12240" w:h="15840"/>
      <w:pgMar w:top="720" w:right="108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4D62" w:rsidRDefault="00C34D62">
      <w:pPr>
        <w:spacing w:after="0" w:line="240" w:lineRule="auto"/>
      </w:pPr>
      <w:r>
        <w:separator/>
      </w:r>
    </w:p>
  </w:endnote>
  <w:endnote w:type="continuationSeparator" w:id="0">
    <w:p w:rsidR="00C34D62" w:rsidRDefault="00C34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0942921"/>
      <w:docPartObj>
        <w:docPartGallery w:val="Page Numbers (Bottom of Page)"/>
        <w:docPartUnique/>
      </w:docPartObj>
    </w:sdtPr>
    <w:sdtEndPr>
      <w:rPr>
        <w:noProof/>
      </w:rPr>
    </w:sdtEndPr>
    <w:sdtContent>
      <w:p w:rsidR="0088341B" w:rsidRDefault="008834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8341B" w:rsidRDefault="00883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4D62" w:rsidRDefault="00C34D62">
      <w:pPr>
        <w:spacing w:after="0" w:line="240" w:lineRule="auto"/>
      </w:pPr>
      <w:r>
        <w:separator/>
      </w:r>
    </w:p>
  </w:footnote>
  <w:footnote w:type="continuationSeparator" w:id="0">
    <w:p w:rsidR="00C34D62" w:rsidRDefault="00C34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7D8E"/>
    <w:multiLevelType w:val="hybridMultilevel"/>
    <w:tmpl w:val="9B662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B6265"/>
    <w:multiLevelType w:val="hybridMultilevel"/>
    <w:tmpl w:val="B3EE22B2"/>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17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10CCA"/>
    <w:multiLevelType w:val="multilevel"/>
    <w:tmpl w:val="C922A40A"/>
    <w:lvl w:ilvl="0">
      <w:start w:val="1"/>
      <w:numFmt w:val="decimal"/>
      <w:lvlText w:val="%1."/>
      <w:lvlJc w:val="left"/>
      <w:pPr>
        <w:ind w:left="720" w:hanging="360"/>
      </w:pPr>
      <w:rPr>
        <w:rFonts w:cstheme="minorBidi" w:hint="default"/>
        <w:b w:val="0"/>
        <w:sz w:val="22"/>
      </w:rPr>
    </w:lvl>
    <w:lvl w:ilvl="1">
      <w:start w:val="3"/>
      <w:numFmt w:val="decimal"/>
      <w:isLgl/>
      <w:lvlText w:val="%1.%2"/>
      <w:lvlJc w:val="left"/>
      <w:pPr>
        <w:ind w:left="750" w:hanging="39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39B0564"/>
    <w:multiLevelType w:val="multilevel"/>
    <w:tmpl w:val="40DA7FD0"/>
    <w:lvl w:ilvl="0">
      <w:start w:val="8"/>
      <w:numFmt w:val="decimal"/>
      <w:lvlText w:val="%1"/>
      <w:lvlJc w:val="left"/>
      <w:pPr>
        <w:ind w:left="360" w:hanging="360"/>
      </w:pPr>
      <w:rPr>
        <w:rFonts w:hint="default"/>
      </w:rPr>
    </w:lvl>
    <w:lvl w:ilvl="1">
      <w:start w:val="1"/>
      <w:numFmt w:val="decimal"/>
      <w:lvlText w:val="%1.%2"/>
      <w:lvlJc w:val="left"/>
      <w:pPr>
        <w:ind w:left="153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54D1359"/>
    <w:multiLevelType w:val="multilevel"/>
    <w:tmpl w:val="04801F5C"/>
    <w:lvl w:ilvl="0">
      <w:start w:val="1"/>
      <w:numFmt w:val="decimal"/>
      <w:lvlText w:val="%1"/>
      <w:lvlJc w:val="left"/>
      <w:pPr>
        <w:ind w:left="450" w:hanging="450"/>
      </w:pPr>
      <w:rPr>
        <w:rFonts w:hint="default"/>
      </w:rPr>
    </w:lvl>
    <w:lvl w:ilvl="1">
      <w:start w:val="7"/>
      <w:numFmt w:val="decimal"/>
      <w:lvlText w:val="%1.%2"/>
      <w:lvlJc w:val="left"/>
      <w:pPr>
        <w:ind w:left="810" w:hanging="45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B771C0"/>
    <w:multiLevelType w:val="multilevel"/>
    <w:tmpl w:val="22E89B46"/>
    <w:lvl w:ilvl="0">
      <w:start w:val="1"/>
      <w:numFmt w:val="decimal"/>
      <w:lvlText w:val="%1."/>
      <w:lvlJc w:val="left"/>
      <w:pPr>
        <w:ind w:left="81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126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FD46AA1"/>
    <w:multiLevelType w:val="hybridMultilevel"/>
    <w:tmpl w:val="8B8614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867CC6"/>
    <w:multiLevelType w:val="hybridMultilevel"/>
    <w:tmpl w:val="FB220952"/>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FD26A22"/>
    <w:multiLevelType w:val="multilevel"/>
    <w:tmpl w:val="1B00470C"/>
    <w:lvl w:ilvl="0">
      <w:start w:val="1"/>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052139C"/>
    <w:multiLevelType w:val="hybridMultilevel"/>
    <w:tmpl w:val="D486949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2EA180B"/>
    <w:multiLevelType w:val="hybridMultilevel"/>
    <w:tmpl w:val="3ECA35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03A82"/>
    <w:multiLevelType w:val="multilevel"/>
    <w:tmpl w:val="A000AF8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04007A"/>
    <w:multiLevelType w:val="hybridMultilevel"/>
    <w:tmpl w:val="D8DABEA8"/>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F3A0647"/>
    <w:multiLevelType w:val="hybridMultilevel"/>
    <w:tmpl w:val="1406772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1293D80"/>
    <w:multiLevelType w:val="multilevel"/>
    <w:tmpl w:val="198A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F7202"/>
    <w:multiLevelType w:val="hybridMultilevel"/>
    <w:tmpl w:val="06600D26"/>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36784E88"/>
    <w:multiLevelType w:val="hybridMultilevel"/>
    <w:tmpl w:val="CBBA28A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BC5FAE"/>
    <w:multiLevelType w:val="hybridMultilevel"/>
    <w:tmpl w:val="BE1CBFF2"/>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15CE1"/>
    <w:multiLevelType w:val="hybridMultilevel"/>
    <w:tmpl w:val="7D8240B4"/>
    <w:lvl w:ilvl="0" w:tplc="04090001">
      <w:start w:val="1"/>
      <w:numFmt w:val="bullet"/>
      <w:lvlText w:val=""/>
      <w:lvlJc w:val="left"/>
      <w:pPr>
        <w:ind w:left="540" w:hanging="360"/>
      </w:pPr>
      <w:rPr>
        <w:rFonts w:ascii="Symbol" w:hAnsi="Symbol" w:hint="default"/>
      </w:rPr>
    </w:lvl>
    <w:lvl w:ilvl="1" w:tplc="C2D62D2A">
      <w:start w:val="1"/>
      <w:numFmt w:val="bullet"/>
      <w:lvlText w:val=""/>
      <w:lvlJc w:val="left"/>
      <w:pPr>
        <w:ind w:left="1440" w:hanging="360"/>
      </w:pPr>
      <w:rPr>
        <w:rFonts w:ascii="Wingdings" w:hAnsi="Wingdings" w:hint="default"/>
        <w:sz w:val="2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DB12F7"/>
    <w:multiLevelType w:val="hybridMultilevel"/>
    <w:tmpl w:val="96908DC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FF73145"/>
    <w:multiLevelType w:val="hybridMultilevel"/>
    <w:tmpl w:val="D17AD9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0EA015A"/>
    <w:multiLevelType w:val="hybridMultilevel"/>
    <w:tmpl w:val="687A79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496C81"/>
    <w:multiLevelType w:val="multilevel"/>
    <w:tmpl w:val="91504E38"/>
    <w:lvl w:ilvl="0">
      <w:start w:val="1"/>
      <w:numFmt w:val="decimal"/>
      <w:lvlText w:val="%1"/>
      <w:lvlJc w:val="left"/>
      <w:pPr>
        <w:ind w:left="390" w:hanging="390"/>
      </w:pPr>
      <w:rPr>
        <w:rFonts w:hint="default"/>
        <w:sz w:val="26"/>
      </w:rPr>
    </w:lvl>
    <w:lvl w:ilvl="1">
      <w:start w:val="1"/>
      <w:numFmt w:val="decimal"/>
      <w:lvlText w:val="%1.%2"/>
      <w:lvlJc w:val="left"/>
      <w:pPr>
        <w:ind w:left="390" w:hanging="390"/>
      </w:pPr>
      <w:rPr>
        <w:rFonts w:hint="default"/>
        <w:b/>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440" w:hanging="1440"/>
      </w:pPr>
      <w:rPr>
        <w:rFonts w:hint="default"/>
        <w:sz w:val="26"/>
      </w:rPr>
    </w:lvl>
  </w:abstractNum>
  <w:abstractNum w:abstractNumId="23" w15:restartNumberingAfterBreak="0">
    <w:nsid w:val="44E26516"/>
    <w:multiLevelType w:val="multilevel"/>
    <w:tmpl w:val="4E14ABFE"/>
    <w:lvl w:ilvl="0">
      <w:start w:val="1"/>
      <w:numFmt w:val="decimal"/>
      <w:lvlText w:val="%1"/>
      <w:lvlJc w:val="left"/>
      <w:pPr>
        <w:ind w:left="450" w:hanging="450"/>
      </w:pPr>
      <w:rPr>
        <w:rFonts w:hint="default"/>
      </w:rPr>
    </w:lvl>
    <w:lvl w:ilvl="1">
      <w:start w:val="5"/>
      <w:numFmt w:val="decimal"/>
      <w:lvlText w:val="%1.%2"/>
      <w:lvlJc w:val="left"/>
      <w:pPr>
        <w:ind w:left="810" w:hanging="45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8F062C2"/>
    <w:multiLevelType w:val="hybridMultilevel"/>
    <w:tmpl w:val="04DE08B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F2D2E1E"/>
    <w:multiLevelType w:val="hybridMultilevel"/>
    <w:tmpl w:val="EE62D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A2D5E"/>
    <w:multiLevelType w:val="hybridMultilevel"/>
    <w:tmpl w:val="3BE410A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F34CA6"/>
    <w:multiLevelType w:val="multilevel"/>
    <w:tmpl w:val="DE5C2E66"/>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B9A5EC6"/>
    <w:multiLevelType w:val="multilevel"/>
    <w:tmpl w:val="2702EB6A"/>
    <w:lvl w:ilvl="0">
      <w:start w:val="1"/>
      <w:numFmt w:val="bullet"/>
      <w:lvlText w:val=""/>
      <w:lvlJc w:val="left"/>
      <w:pPr>
        <w:ind w:left="1620" w:hanging="450"/>
      </w:pPr>
      <w:rPr>
        <w:rFonts w:ascii="Wingdings" w:hAnsi="Wingdings" w:hint="default"/>
      </w:rPr>
    </w:lvl>
    <w:lvl w:ilvl="1">
      <w:start w:val="7"/>
      <w:numFmt w:val="decimal"/>
      <w:lvlText w:val="%1.%2"/>
      <w:lvlJc w:val="left"/>
      <w:pPr>
        <w:ind w:left="1980" w:hanging="45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3690" w:hanging="108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130" w:hanging="1440"/>
      </w:pPr>
      <w:rPr>
        <w:rFonts w:hint="default"/>
      </w:rPr>
    </w:lvl>
    <w:lvl w:ilvl="8">
      <w:start w:val="1"/>
      <w:numFmt w:val="decimal"/>
      <w:lvlText w:val="%1.%2.%3.%4.%5.%6.%7.%8.%9"/>
      <w:lvlJc w:val="left"/>
      <w:pPr>
        <w:ind w:left="5490" w:hanging="1440"/>
      </w:pPr>
      <w:rPr>
        <w:rFonts w:hint="default"/>
      </w:rPr>
    </w:lvl>
  </w:abstractNum>
  <w:abstractNum w:abstractNumId="29" w15:restartNumberingAfterBreak="0">
    <w:nsid w:val="5FA22147"/>
    <w:multiLevelType w:val="multilevel"/>
    <w:tmpl w:val="A24842B0"/>
    <w:lvl w:ilvl="0">
      <w:start w:val="1"/>
      <w:numFmt w:val="decimal"/>
      <w:lvlText w:val="%1"/>
      <w:lvlJc w:val="left"/>
      <w:pPr>
        <w:ind w:left="450" w:hanging="450"/>
      </w:pPr>
      <w:rPr>
        <w:rFonts w:hint="default"/>
      </w:rPr>
    </w:lvl>
    <w:lvl w:ilvl="1">
      <w:start w:val="4"/>
      <w:numFmt w:val="decimal"/>
      <w:lvlText w:val="%1.%2"/>
      <w:lvlJc w:val="left"/>
      <w:pPr>
        <w:ind w:left="720" w:hanging="450"/>
      </w:pPr>
      <w:rPr>
        <w:rFonts w:hint="default"/>
      </w:rPr>
    </w:lvl>
    <w:lvl w:ilvl="2">
      <w:start w:val="4"/>
      <w:numFmt w:val="decimal"/>
      <w:lvlText w:val="%1.%2.%3"/>
      <w:lvlJc w:val="left"/>
      <w:pPr>
        <w:ind w:left="1260" w:hanging="720"/>
      </w:pPr>
      <w:rPr>
        <w:rFonts w:hint="default"/>
        <w:b w:val="0"/>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0" w15:restartNumberingAfterBreak="0">
    <w:nsid w:val="5FA62A1D"/>
    <w:multiLevelType w:val="hybridMultilevel"/>
    <w:tmpl w:val="96466E6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720484"/>
    <w:multiLevelType w:val="hybridMultilevel"/>
    <w:tmpl w:val="EBE8B87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6F76CBD"/>
    <w:multiLevelType w:val="hybridMultilevel"/>
    <w:tmpl w:val="B818EA1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370067"/>
    <w:multiLevelType w:val="hybridMultilevel"/>
    <w:tmpl w:val="BFBC158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50816D9"/>
    <w:multiLevelType w:val="multilevel"/>
    <w:tmpl w:val="8E887C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5EE07E0"/>
    <w:multiLevelType w:val="hybridMultilevel"/>
    <w:tmpl w:val="9E5CDF8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6"/>
  </w:num>
  <w:num w:numId="4">
    <w:abstractNumId w:val="17"/>
  </w:num>
  <w:num w:numId="5">
    <w:abstractNumId w:val="18"/>
  </w:num>
  <w:num w:numId="6">
    <w:abstractNumId w:val="1"/>
  </w:num>
  <w:num w:numId="7">
    <w:abstractNumId w:val="21"/>
  </w:num>
  <w:num w:numId="8">
    <w:abstractNumId w:val="7"/>
  </w:num>
  <w:num w:numId="9">
    <w:abstractNumId w:val="5"/>
  </w:num>
  <w:num w:numId="10">
    <w:abstractNumId w:val="34"/>
  </w:num>
  <w:num w:numId="11">
    <w:abstractNumId w:val="11"/>
  </w:num>
  <w:num w:numId="12">
    <w:abstractNumId w:val="26"/>
  </w:num>
  <w:num w:numId="13">
    <w:abstractNumId w:val="35"/>
  </w:num>
  <w:num w:numId="14">
    <w:abstractNumId w:val="27"/>
  </w:num>
  <w:num w:numId="15">
    <w:abstractNumId w:val="29"/>
  </w:num>
  <w:num w:numId="16">
    <w:abstractNumId w:val="23"/>
  </w:num>
  <w:num w:numId="17">
    <w:abstractNumId w:val="4"/>
  </w:num>
  <w:num w:numId="18">
    <w:abstractNumId w:val="33"/>
  </w:num>
  <w:num w:numId="19">
    <w:abstractNumId w:val="19"/>
  </w:num>
  <w:num w:numId="20">
    <w:abstractNumId w:val="15"/>
  </w:num>
  <w:num w:numId="21">
    <w:abstractNumId w:val="12"/>
  </w:num>
  <w:num w:numId="22">
    <w:abstractNumId w:val="9"/>
  </w:num>
  <w:num w:numId="23">
    <w:abstractNumId w:val="28"/>
  </w:num>
  <w:num w:numId="24">
    <w:abstractNumId w:val="8"/>
  </w:num>
  <w:num w:numId="25">
    <w:abstractNumId w:val="3"/>
  </w:num>
  <w:num w:numId="26">
    <w:abstractNumId w:val="31"/>
  </w:num>
  <w:num w:numId="27">
    <w:abstractNumId w:val="20"/>
  </w:num>
  <w:num w:numId="28">
    <w:abstractNumId w:val="13"/>
  </w:num>
  <w:num w:numId="29">
    <w:abstractNumId w:val="2"/>
  </w:num>
  <w:num w:numId="30">
    <w:abstractNumId w:val="22"/>
  </w:num>
  <w:num w:numId="31">
    <w:abstractNumId w:val="30"/>
  </w:num>
  <w:num w:numId="32">
    <w:abstractNumId w:val="24"/>
  </w:num>
  <w:num w:numId="33">
    <w:abstractNumId w:val="32"/>
  </w:num>
  <w:num w:numId="34">
    <w:abstractNumId w:val="29"/>
    <w:lvlOverride w:ilvl="0">
      <w:startOverride w:val="1"/>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0"/>
  </w:num>
  <w:num w:numId="37">
    <w:abstractNumId w:val="25"/>
  </w:num>
  <w:num w:numId="38">
    <w:abstractNumId w:val="14"/>
  </w:num>
  <w:num w:numId="39">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AA"/>
    <w:rsid w:val="000014C5"/>
    <w:rsid w:val="0000347B"/>
    <w:rsid w:val="00005F8B"/>
    <w:rsid w:val="000230E9"/>
    <w:rsid w:val="00026416"/>
    <w:rsid w:val="0003294A"/>
    <w:rsid w:val="00040FBD"/>
    <w:rsid w:val="00044FC7"/>
    <w:rsid w:val="000519F7"/>
    <w:rsid w:val="00061C29"/>
    <w:rsid w:val="00080198"/>
    <w:rsid w:val="00084838"/>
    <w:rsid w:val="000905E5"/>
    <w:rsid w:val="000B629F"/>
    <w:rsid w:val="000B6C65"/>
    <w:rsid w:val="000D0647"/>
    <w:rsid w:val="000D5D75"/>
    <w:rsid w:val="000E4743"/>
    <w:rsid w:val="000E4EDA"/>
    <w:rsid w:val="000E723E"/>
    <w:rsid w:val="000E7B6A"/>
    <w:rsid w:val="000F00F1"/>
    <w:rsid w:val="000F277A"/>
    <w:rsid w:val="000F2832"/>
    <w:rsid w:val="0010692B"/>
    <w:rsid w:val="0011240C"/>
    <w:rsid w:val="00113DFC"/>
    <w:rsid w:val="00113F62"/>
    <w:rsid w:val="001159B6"/>
    <w:rsid w:val="001214F0"/>
    <w:rsid w:val="00123F10"/>
    <w:rsid w:val="0012749B"/>
    <w:rsid w:val="0013139A"/>
    <w:rsid w:val="00131781"/>
    <w:rsid w:val="001537DA"/>
    <w:rsid w:val="00167649"/>
    <w:rsid w:val="0017169C"/>
    <w:rsid w:val="00182D1F"/>
    <w:rsid w:val="00184269"/>
    <w:rsid w:val="001B7A2A"/>
    <w:rsid w:val="001C6046"/>
    <w:rsid w:val="001F2337"/>
    <w:rsid w:val="001F329E"/>
    <w:rsid w:val="001F5237"/>
    <w:rsid w:val="002077E8"/>
    <w:rsid w:val="002100FB"/>
    <w:rsid w:val="00215B9A"/>
    <w:rsid w:val="00256BAF"/>
    <w:rsid w:val="00270F05"/>
    <w:rsid w:val="00273150"/>
    <w:rsid w:val="002809A1"/>
    <w:rsid w:val="002821E3"/>
    <w:rsid w:val="00286F9A"/>
    <w:rsid w:val="00287CE5"/>
    <w:rsid w:val="00293791"/>
    <w:rsid w:val="00294063"/>
    <w:rsid w:val="002966BC"/>
    <w:rsid w:val="002B056F"/>
    <w:rsid w:val="002C1DA1"/>
    <w:rsid w:val="002C24E9"/>
    <w:rsid w:val="002C71AE"/>
    <w:rsid w:val="002E0C07"/>
    <w:rsid w:val="002E3FA5"/>
    <w:rsid w:val="00303E94"/>
    <w:rsid w:val="0034070F"/>
    <w:rsid w:val="00340BD5"/>
    <w:rsid w:val="00352D55"/>
    <w:rsid w:val="003576C9"/>
    <w:rsid w:val="003649B0"/>
    <w:rsid w:val="0037485F"/>
    <w:rsid w:val="003773A1"/>
    <w:rsid w:val="003818BA"/>
    <w:rsid w:val="003833F3"/>
    <w:rsid w:val="00384D04"/>
    <w:rsid w:val="003919D2"/>
    <w:rsid w:val="003A57BD"/>
    <w:rsid w:val="003B0064"/>
    <w:rsid w:val="003B5E93"/>
    <w:rsid w:val="003D21E3"/>
    <w:rsid w:val="003D2D79"/>
    <w:rsid w:val="003D3F45"/>
    <w:rsid w:val="003E3CD5"/>
    <w:rsid w:val="003E5C66"/>
    <w:rsid w:val="003F087F"/>
    <w:rsid w:val="0041024D"/>
    <w:rsid w:val="004131E2"/>
    <w:rsid w:val="00423430"/>
    <w:rsid w:val="0042371A"/>
    <w:rsid w:val="0043066D"/>
    <w:rsid w:val="00433068"/>
    <w:rsid w:val="00445847"/>
    <w:rsid w:val="00461953"/>
    <w:rsid w:val="00462508"/>
    <w:rsid w:val="0048421B"/>
    <w:rsid w:val="00494C2D"/>
    <w:rsid w:val="004B7A5E"/>
    <w:rsid w:val="004C1C90"/>
    <w:rsid w:val="004C79F3"/>
    <w:rsid w:val="004D518F"/>
    <w:rsid w:val="004E0F7E"/>
    <w:rsid w:val="004E599B"/>
    <w:rsid w:val="00503768"/>
    <w:rsid w:val="005060AC"/>
    <w:rsid w:val="00514E40"/>
    <w:rsid w:val="00525EFE"/>
    <w:rsid w:val="00526938"/>
    <w:rsid w:val="00526E82"/>
    <w:rsid w:val="0053431F"/>
    <w:rsid w:val="00535EF8"/>
    <w:rsid w:val="00560099"/>
    <w:rsid w:val="005610EA"/>
    <w:rsid w:val="005650E5"/>
    <w:rsid w:val="00565B26"/>
    <w:rsid w:val="00575E6F"/>
    <w:rsid w:val="005803D9"/>
    <w:rsid w:val="005815D6"/>
    <w:rsid w:val="00592802"/>
    <w:rsid w:val="005A0584"/>
    <w:rsid w:val="005A078E"/>
    <w:rsid w:val="005A1E10"/>
    <w:rsid w:val="005C13FB"/>
    <w:rsid w:val="005E2A11"/>
    <w:rsid w:val="005E605A"/>
    <w:rsid w:val="005F0377"/>
    <w:rsid w:val="005F0578"/>
    <w:rsid w:val="00606CF5"/>
    <w:rsid w:val="00614C21"/>
    <w:rsid w:val="00615E10"/>
    <w:rsid w:val="00621692"/>
    <w:rsid w:val="00660E5A"/>
    <w:rsid w:val="00672596"/>
    <w:rsid w:val="00682079"/>
    <w:rsid w:val="00692753"/>
    <w:rsid w:val="006B7426"/>
    <w:rsid w:val="006C1E0C"/>
    <w:rsid w:val="006E4030"/>
    <w:rsid w:val="006F19AA"/>
    <w:rsid w:val="006F5CC8"/>
    <w:rsid w:val="006F5FA4"/>
    <w:rsid w:val="00706F2A"/>
    <w:rsid w:val="007231B4"/>
    <w:rsid w:val="00726F75"/>
    <w:rsid w:val="007330E6"/>
    <w:rsid w:val="007360E9"/>
    <w:rsid w:val="00756650"/>
    <w:rsid w:val="0076201B"/>
    <w:rsid w:val="0078486F"/>
    <w:rsid w:val="007853F9"/>
    <w:rsid w:val="007A1579"/>
    <w:rsid w:val="007A676A"/>
    <w:rsid w:val="007B1B7A"/>
    <w:rsid w:val="007B708D"/>
    <w:rsid w:val="007C38C7"/>
    <w:rsid w:val="007C653E"/>
    <w:rsid w:val="007C7BF0"/>
    <w:rsid w:val="007D25EA"/>
    <w:rsid w:val="007E3A69"/>
    <w:rsid w:val="007E4942"/>
    <w:rsid w:val="007F2160"/>
    <w:rsid w:val="007F236B"/>
    <w:rsid w:val="007F58CB"/>
    <w:rsid w:val="007F7CCA"/>
    <w:rsid w:val="008025D9"/>
    <w:rsid w:val="008155F4"/>
    <w:rsid w:val="00823FF4"/>
    <w:rsid w:val="0083691F"/>
    <w:rsid w:val="00836F2E"/>
    <w:rsid w:val="00841152"/>
    <w:rsid w:val="0084197E"/>
    <w:rsid w:val="00846048"/>
    <w:rsid w:val="008508D8"/>
    <w:rsid w:val="00860D43"/>
    <w:rsid w:val="00867E38"/>
    <w:rsid w:val="00870F38"/>
    <w:rsid w:val="00872730"/>
    <w:rsid w:val="00877A3E"/>
    <w:rsid w:val="0088341B"/>
    <w:rsid w:val="008955B6"/>
    <w:rsid w:val="008A0610"/>
    <w:rsid w:val="008A6428"/>
    <w:rsid w:val="008B6F7A"/>
    <w:rsid w:val="008B7505"/>
    <w:rsid w:val="008C4483"/>
    <w:rsid w:val="008C653B"/>
    <w:rsid w:val="008D4DED"/>
    <w:rsid w:val="008E7394"/>
    <w:rsid w:val="008F0304"/>
    <w:rsid w:val="00906160"/>
    <w:rsid w:val="00926B14"/>
    <w:rsid w:val="00931777"/>
    <w:rsid w:val="00931F7A"/>
    <w:rsid w:val="00945D5A"/>
    <w:rsid w:val="009751C9"/>
    <w:rsid w:val="00980E62"/>
    <w:rsid w:val="009814F7"/>
    <w:rsid w:val="009828C5"/>
    <w:rsid w:val="00990CF6"/>
    <w:rsid w:val="009974CC"/>
    <w:rsid w:val="009A4CBE"/>
    <w:rsid w:val="009A4E33"/>
    <w:rsid w:val="009A6819"/>
    <w:rsid w:val="009B7220"/>
    <w:rsid w:val="009C01CD"/>
    <w:rsid w:val="009C16DF"/>
    <w:rsid w:val="009C3C13"/>
    <w:rsid w:val="009C5CD1"/>
    <w:rsid w:val="009D0C5A"/>
    <w:rsid w:val="009D4438"/>
    <w:rsid w:val="009E3DEE"/>
    <w:rsid w:val="009E4027"/>
    <w:rsid w:val="009F3F8B"/>
    <w:rsid w:val="009F75D1"/>
    <w:rsid w:val="00A033D6"/>
    <w:rsid w:val="00A04CF7"/>
    <w:rsid w:val="00A05873"/>
    <w:rsid w:val="00A15DC3"/>
    <w:rsid w:val="00A1787E"/>
    <w:rsid w:val="00A34B1F"/>
    <w:rsid w:val="00A3600A"/>
    <w:rsid w:val="00A4131E"/>
    <w:rsid w:val="00A650D4"/>
    <w:rsid w:val="00A90559"/>
    <w:rsid w:val="00A91D15"/>
    <w:rsid w:val="00AA46E0"/>
    <w:rsid w:val="00AB04DA"/>
    <w:rsid w:val="00AB2E26"/>
    <w:rsid w:val="00AB628C"/>
    <w:rsid w:val="00AB7E00"/>
    <w:rsid w:val="00AE31CD"/>
    <w:rsid w:val="00AF7814"/>
    <w:rsid w:val="00B014D3"/>
    <w:rsid w:val="00B11DFD"/>
    <w:rsid w:val="00B25964"/>
    <w:rsid w:val="00B30A70"/>
    <w:rsid w:val="00B41651"/>
    <w:rsid w:val="00B51A9C"/>
    <w:rsid w:val="00B53974"/>
    <w:rsid w:val="00B64822"/>
    <w:rsid w:val="00B80C89"/>
    <w:rsid w:val="00B925D3"/>
    <w:rsid w:val="00B94395"/>
    <w:rsid w:val="00BA3B77"/>
    <w:rsid w:val="00BC2A38"/>
    <w:rsid w:val="00BC42BE"/>
    <w:rsid w:val="00BC6FDA"/>
    <w:rsid w:val="00BD18BC"/>
    <w:rsid w:val="00BD401A"/>
    <w:rsid w:val="00BD410A"/>
    <w:rsid w:val="00BD6E88"/>
    <w:rsid w:val="00BF3678"/>
    <w:rsid w:val="00C065CB"/>
    <w:rsid w:val="00C06DD0"/>
    <w:rsid w:val="00C07F94"/>
    <w:rsid w:val="00C176DA"/>
    <w:rsid w:val="00C34D62"/>
    <w:rsid w:val="00C407E1"/>
    <w:rsid w:val="00C42737"/>
    <w:rsid w:val="00C42BDA"/>
    <w:rsid w:val="00C4496F"/>
    <w:rsid w:val="00C61342"/>
    <w:rsid w:val="00C64207"/>
    <w:rsid w:val="00C645A9"/>
    <w:rsid w:val="00C65113"/>
    <w:rsid w:val="00C671E2"/>
    <w:rsid w:val="00C71211"/>
    <w:rsid w:val="00C750B8"/>
    <w:rsid w:val="00CA135E"/>
    <w:rsid w:val="00CA52A2"/>
    <w:rsid w:val="00CA7317"/>
    <w:rsid w:val="00CB1FE6"/>
    <w:rsid w:val="00CC30D0"/>
    <w:rsid w:val="00CC5B25"/>
    <w:rsid w:val="00CC7F29"/>
    <w:rsid w:val="00CD1EDB"/>
    <w:rsid w:val="00CD285B"/>
    <w:rsid w:val="00CD32AE"/>
    <w:rsid w:val="00CD3E35"/>
    <w:rsid w:val="00CE09B9"/>
    <w:rsid w:val="00CF0850"/>
    <w:rsid w:val="00CF2D20"/>
    <w:rsid w:val="00CF4F9C"/>
    <w:rsid w:val="00D039A2"/>
    <w:rsid w:val="00D05041"/>
    <w:rsid w:val="00D16FF6"/>
    <w:rsid w:val="00D2218D"/>
    <w:rsid w:val="00D23D29"/>
    <w:rsid w:val="00D325AD"/>
    <w:rsid w:val="00D34023"/>
    <w:rsid w:val="00D41B41"/>
    <w:rsid w:val="00D43764"/>
    <w:rsid w:val="00D43E70"/>
    <w:rsid w:val="00D55028"/>
    <w:rsid w:val="00D55201"/>
    <w:rsid w:val="00D71D7C"/>
    <w:rsid w:val="00D93F4D"/>
    <w:rsid w:val="00D97918"/>
    <w:rsid w:val="00DA2A67"/>
    <w:rsid w:val="00DA37EA"/>
    <w:rsid w:val="00DA4D7D"/>
    <w:rsid w:val="00DB2B59"/>
    <w:rsid w:val="00DD7A0D"/>
    <w:rsid w:val="00DE6BF9"/>
    <w:rsid w:val="00E02387"/>
    <w:rsid w:val="00E1328D"/>
    <w:rsid w:val="00E537F9"/>
    <w:rsid w:val="00E57E58"/>
    <w:rsid w:val="00E61215"/>
    <w:rsid w:val="00E6476F"/>
    <w:rsid w:val="00E75CAD"/>
    <w:rsid w:val="00E762FB"/>
    <w:rsid w:val="00E7678D"/>
    <w:rsid w:val="00E816D4"/>
    <w:rsid w:val="00E87852"/>
    <w:rsid w:val="00E950C3"/>
    <w:rsid w:val="00E9586E"/>
    <w:rsid w:val="00EA7302"/>
    <w:rsid w:val="00EC580C"/>
    <w:rsid w:val="00ED4A67"/>
    <w:rsid w:val="00ED672B"/>
    <w:rsid w:val="00EE2F9C"/>
    <w:rsid w:val="00EE5901"/>
    <w:rsid w:val="00EF3141"/>
    <w:rsid w:val="00F00F41"/>
    <w:rsid w:val="00F164CF"/>
    <w:rsid w:val="00F22E30"/>
    <w:rsid w:val="00F23DE2"/>
    <w:rsid w:val="00F25BCD"/>
    <w:rsid w:val="00F36F39"/>
    <w:rsid w:val="00F370CB"/>
    <w:rsid w:val="00F41AD4"/>
    <w:rsid w:val="00F426CA"/>
    <w:rsid w:val="00F45184"/>
    <w:rsid w:val="00F46875"/>
    <w:rsid w:val="00F53B3C"/>
    <w:rsid w:val="00F62C80"/>
    <w:rsid w:val="00F63AA7"/>
    <w:rsid w:val="00F65F4D"/>
    <w:rsid w:val="00F930F0"/>
    <w:rsid w:val="00F93C87"/>
    <w:rsid w:val="00FA7C7C"/>
    <w:rsid w:val="00FC5104"/>
    <w:rsid w:val="00FC7219"/>
    <w:rsid w:val="00FF5490"/>
    <w:rsid w:val="00FF7CA0"/>
    <w:rsid w:val="00FF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0F2D9-817A-43F3-8E54-36C54AA0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4023"/>
  </w:style>
  <w:style w:type="paragraph" w:styleId="Heading1">
    <w:name w:val="heading 1"/>
    <w:basedOn w:val="Normal"/>
    <w:next w:val="Normal"/>
    <w:link w:val="Heading1Char"/>
    <w:uiPriority w:val="9"/>
    <w:qFormat/>
    <w:rsid w:val="006F19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9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19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F19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19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F19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F19A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6F19AA"/>
    <w:pPr>
      <w:outlineLvl w:val="9"/>
    </w:pPr>
  </w:style>
  <w:style w:type="table" w:styleId="TableGrid">
    <w:name w:val="Table Grid"/>
    <w:basedOn w:val="TableNormal"/>
    <w:uiPriority w:val="39"/>
    <w:rsid w:val="006F1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9AA"/>
    <w:pPr>
      <w:ind w:left="720"/>
      <w:contextualSpacing/>
    </w:pPr>
  </w:style>
  <w:style w:type="character" w:styleId="Hyperlink">
    <w:name w:val="Hyperlink"/>
    <w:basedOn w:val="DefaultParagraphFont"/>
    <w:uiPriority w:val="99"/>
    <w:unhideWhenUsed/>
    <w:rsid w:val="006F19AA"/>
    <w:rPr>
      <w:color w:val="0563C1" w:themeColor="hyperlink"/>
      <w:u w:val="single"/>
    </w:rPr>
  </w:style>
  <w:style w:type="character" w:styleId="UnresolvedMention">
    <w:name w:val="Unresolved Mention"/>
    <w:basedOn w:val="DefaultParagraphFont"/>
    <w:uiPriority w:val="99"/>
    <w:semiHidden/>
    <w:unhideWhenUsed/>
    <w:rsid w:val="006F19AA"/>
    <w:rPr>
      <w:color w:val="605E5C"/>
      <w:shd w:val="clear" w:color="auto" w:fill="E1DFDD"/>
    </w:rPr>
  </w:style>
  <w:style w:type="paragraph" w:styleId="TOC1">
    <w:name w:val="toc 1"/>
    <w:basedOn w:val="Normal"/>
    <w:next w:val="Normal"/>
    <w:autoRedefine/>
    <w:uiPriority w:val="39"/>
    <w:unhideWhenUsed/>
    <w:rsid w:val="006F19AA"/>
    <w:pPr>
      <w:spacing w:after="100"/>
    </w:pPr>
  </w:style>
  <w:style w:type="paragraph" w:styleId="TOC2">
    <w:name w:val="toc 2"/>
    <w:basedOn w:val="Normal"/>
    <w:next w:val="Normal"/>
    <w:autoRedefine/>
    <w:uiPriority w:val="39"/>
    <w:unhideWhenUsed/>
    <w:rsid w:val="006F19AA"/>
    <w:pPr>
      <w:spacing w:after="100"/>
      <w:ind w:left="220"/>
    </w:pPr>
  </w:style>
  <w:style w:type="character" w:styleId="HTMLCode">
    <w:name w:val="HTML Code"/>
    <w:basedOn w:val="DefaultParagraphFont"/>
    <w:uiPriority w:val="99"/>
    <w:semiHidden/>
    <w:unhideWhenUsed/>
    <w:rsid w:val="006F19AA"/>
    <w:rPr>
      <w:rFonts w:ascii="Courier New" w:eastAsia="Times New Roman" w:hAnsi="Courier New" w:cs="Courier New"/>
      <w:sz w:val="20"/>
      <w:szCs w:val="20"/>
    </w:rPr>
  </w:style>
  <w:style w:type="character" w:customStyle="1" w:styleId="ui-provider">
    <w:name w:val="ui-provider"/>
    <w:basedOn w:val="DefaultParagraphFont"/>
    <w:rsid w:val="006F19AA"/>
  </w:style>
  <w:style w:type="paragraph" w:styleId="TOC3">
    <w:name w:val="toc 3"/>
    <w:basedOn w:val="Normal"/>
    <w:next w:val="Normal"/>
    <w:autoRedefine/>
    <w:uiPriority w:val="39"/>
    <w:unhideWhenUsed/>
    <w:rsid w:val="006F19AA"/>
    <w:pPr>
      <w:spacing w:after="100"/>
      <w:ind w:left="440"/>
    </w:pPr>
  </w:style>
  <w:style w:type="character" w:styleId="IntenseEmphasis">
    <w:name w:val="Intense Emphasis"/>
    <w:basedOn w:val="DefaultParagraphFont"/>
    <w:uiPriority w:val="21"/>
    <w:qFormat/>
    <w:rsid w:val="006F19AA"/>
    <w:rPr>
      <w:i/>
      <w:iCs/>
      <w:color w:val="4472C4" w:themeColor="accent1"/>
    </w:rPr>
  </w:style>
  <w:style w:type="paragraph" w:styleId="Header">
    <w:name w:val="header"/>
    <w:basedOn w:val="Normal"/>
    <w:link w:val="HeaderChar"/>
    <w:uiPriority w:val="99"/>
    <w:unhideWhenUsed/>
    <w:rsid w:val="006F1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9AA"/>
  </w:style>
  <w:style w:type="paragraph" w:styleId="Footer">
    <w:name w:val="footer"/>
    <w:basedOn w:val="Normal"/>
    <w:link w:val="FooterChar"/>
    <w:uiPriority w:val="99"/>
    <w:unhideWhenUsed/>
    <w:rsid w:val="006F1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9AA"/>
  </w:style>
  <w:style w:type="paragraph" w:styleId="NormalWeb">
    <w:name w:val="Normal (Web)"/>
    <w:basedOn w:val="Normal"/>
    <w:uiPriority w:val="99"/>
    <w:unhideWhenUsed/>
    <w:rsid w:val="006F19A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19A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6F19AA"/>
    <w:rPr>
      <w:color w:val="954F72" w:themeColor="followedHyperlink"/>
      <w:u w:val="single"/>
    </w:rPr>
  </w:style>
  <w:style w:type="table" w:styleId="PlainTable1">
    <w:name w:val="Plain Table 1"/>
    <w:basedOn w:val="TableNormal"/>
    <w:uiPriority w:val="41"/>
    <w:rsid w:val="006F19AA"/>
    <w:pPr>
      <w:spacing w:before="100" w:after="0" w:line="240" w:lineRule="auto"/>
    </w:pPr>
    <w:rPr>
      <w:rFonts w:eastAsiaTheme="minorEastAsia"/>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DefaultParagraphFont"/>
    <w:rsid w:val="00B25964"/>
  </w:style>
  <w:style w:type="character" w:styleId="IntenseReference">
    <w:name w:val="Intense Reference"/>
    <w:basedOn w:val="DefaultParagraphFont"/>
    <w:uiPriority w:val="32"/>
    <w:qFormat/>
    <w:rsid w:val="00CD285B"/>
    <w:rPr>
      <w:b/>
      <w:bCs/>
      <w:smallCaps/>
      <w:color w:val="4472C4" w:themeColor="accent1"/>
      <w:spacing w:val="5"/>
    </w:rPr>
  </w:style>
  <w:style w:type="paragraph" w:styleId="Subtitle">
    <w:name w:val="Subtitle"/>
    <w:basedOn w:val="Normal"/>
    <w:next w:val="Normal"/>
    <w:link w:val="SubtitleChar"/>
    <w:uiPriority w:val="11"/>
    <w:qFormat/>
    <w:rsid w:val="004131E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31E2"/>
    <w:rPr>
      <w:rFonts w:eastAsiaTheme="minorEastAsia"/>
      <w:color w:val="5A5A5A" w:themeColor="text1" w:themeTint="A5"/>
      <w:spacing w:val="15"/>
    </w:rPr>
  </w:style>
  <w:style w:type="character" w:styleId="Strong">
    <w:name w:val="Strong"/>
    <w:basedOn w:val="DefaultParagraphFont"/>
    <w:uiPriority w:val="22"/>
    <w:qFormat/>
    <w:rsid w:val="00352D55"/>
    <w:rPr>
      <w:b/>
      <w:bCs/>
    </w:rPr>
  </w:style>
  <w:style w:type="paragraph" w:styleId="NoSpacing">
    <w:name w:val="No Spacing"/>
    <w:uiPriority w:val="1"/>
    <w:qFormat/>
    <w:rsid w:val="00D93F4D"/>
    <w:pPr>
      <w:spacing w:after="0" w:line="240" w:lineRule="auto"/>
    </w:pPr>
  </w:style>
  <w:style w:type="character" w:styleId="SubtleEmphasis">
    <w:name w:val="Subtle Emphasis"/>
    <w:basedOn w:val="DefaultParagraphFont"/>
    <w:uiPriority w:val="19"/>
    <w:qFormat/>
    <w:rsid w:val="00C065C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3828">
      <w:bodyDiv w:val="1"/>
      <w:marLeft w:val="0"/>
      <w:marRight w:val="0"/>
      <w:marTop w:val="0"/>
      <w:marBottom w:val="0"/>
      <w:divBdr>
        <w:top w:val="none" w:sz="0" w:space="0" w:color="auto"/>
        <w:left w:val="none" w:sz="0" w:space="0" w:color="auto"/>
        <w:bottom w:val="none" w:sz="0" w:space="0" w:color="auto"/>
        <w:right w:val="none" w:sz="0" w:space="0" w:color="auto"/>
      </w:divBdr>
    </w:div>
    <w:div w:id="170295102">
      <w:bodyDiv w:val="1"/>
      <w:marLeft w:val="0"/>
      <w:marRight w:val="0"/>
      <w:marTop w:val="0"/>
      <w:marBottom w:val="0"/>
      <w:divBdr>
        <w:top w:val="none" w:sz="0" w:space="0" w:color="auto"/>
        <w:left w:val="none" w:sz="0" w:space="0" w:color="auto"/>
        <w:bottom w:val="none" w:sz="0" w:space="0" w:color="auto"/>
        <w:right w:val="none" w:sz="0" w:space="0" w:color="auto"/>
      </w:divBdr>
    </w:div>
    <w:div w:id="271131725">
      <w:bodyDiv w:val="1"/>
      <w:marLeft w:val="0"/>
      <w:marRight w:val="0"/>
      <w:marTop w:val="0"/>
      <w:marBottom w:val="0"/>
      <w:divBdr>
        <w:top w:val="none" w:sz="0" w:space="0" w:color="auto"/>
        <w:left w:val="none" w:sz="0" w:space="0" w:color="auto"/>
        <w:bottom w:val="none" w:sz="0" w:space="0" w:color="auto"/>
        <w:right w:val="none" w:sz="0" w:space="0" w:color="auto"/>
      </w:divBdr>
    </w:div>
    <w:div w:id="448085321">
      <w:bodyDiv w:val="1"/>
      <w:marLeft w:val="0"/>
      <w:marRight w:val="0"/>
      <w:marTop w:val="0"/>
      <w:marBottom w:val="0"/>
      <w:divBdr>
        <w:top w:val="none" w:sz="0" w:space="0" w:color="auto"/>
        <w:left w:val="none" w:sz="0" w:space="0" w:color="auto"/>
        <w:bottom w:val="none" w:sz="0" w:space="0" w:color="auto"/>
        <w:right w:val="none" w:sz="0" w:space="0" w:color="auto"/>
      </w:divBdr>
    </w:div>
    <w:div w:id="803424745">
      <w:bodyDiv w:val="1"/>
      <w:marLeft w:val="0"/>
      <w:marRight w:val="0"/>
      <w:marTop w:val="0"/>
      <w:marBottom w:val="0"/>
      <w:divBdr>
        <w:top w:val="none" w:sz="0" w:space="0" w:color="auto"/>
        <w:left w:val="none" w:sz="0" w:space="0" w:color="auto"/>
        <w:bottom w:val="none" w:sz="0" w:space="0" w:color="auto"/>
        <w:right w:val="none" w:sz="0" w:space="0" w:color="auto"/>
      </w:divBdr>
    </w:div>
    <w:div w:id="1068528262">
      <w:bodyDiv w:val="1"/>
      <w:marLeft w:val="0"/>
      <w:marRight w:val="0"/>
      <w:marTop w:val="0"/>
      <w:marBottom w:val="0"/>
      <w:divBdr>
        <w:top w:val="none" w:sz="0" w:space="0" w:color="auto"/>
        <w:left w:val="none" w:sz="0" w:space="0" w:color="auto"/>
        <w:bottom w:val="none" w:sz="0" w:space="0" w:color="auto"/>
        <w:right w:val="none" w:sz="0" w:space="0" w:color="auto"/>
      </w:divBdr>
    </w:div>
    <w:div w:id="1116602590">
      <w:bodyDiv w:val="1"/>
      <w:marLeft w:val="0"/>
      <w:marRight w:val="0"/>
      <w:marTop w:val="0"/>
      <w:marBottom w:val="0"/>
      <w:divBdr>
        <w:top w:val="none" w:sz="0" w:space="0" w:color="auto"/>
        <w:left w:val="none" w:sz="0" w:space="0" w:color="auto"/>
        <w:bottom w:val="none" w:sz="0" w:space="0" w:color="auto"/>
        <w:right w:val="none" w:sz="0" w:space="0" w:color="auto"/>
      </w:divBdr>
    </w:div>
    <w:div w:id="1247419998">
      <w:bodyDiv w:val="1"/>
      <w:marLeft w:val="0"/>
      <w:marRight w:val="0"/>
      <w:marTop w:val="0"/>
      <w:marBottom w:val="0"/>
      <w:divBdr>
        <w:top w:val="none" w:sz="0" w:space="0" w:color="auto"/>
        <w:left w:val="none" w:sz="0" w:space="0" w:color="auto"/>
        <w:bottom w:val="none" w:sz="0" w:space="0" w:color="auto"/>
        <w:right w:val="none" w:sz="0" w:space="0" w:color="auto"/>
      </w:divBdr>
    </w:div>
    <w:div w:id="1524637563">
      <w:bodyDiv w:val="1"/>
      <w:marLeft w:val="0"/>
      <w:marRight w:val="0"/>
      <w:marTop w:val="0"/>
      <w:marBottom w:val="0"/>
      <w:divBdr>
        <w:top w:val="none" w:sz="0" w:space="0" w:color="auto"/>
        <w:left w:val="none" w:sz="0" w:space="0" w:color="auto"/>
        <w:bottom w:val="none" w:sz="0" w:space="0" w:color="auto"/>
        <w:right w:val="none" w:sz="0" w:space="0" w:color="auto"/>
      </w:divBdr>
    </w:div>
    <w:div w:id="1678532727">
      <w:bodyDiv w:val="1"/>
      <w:marLeft w:val="0"/>
      <w:marRight w:val="0"/>
      <w:marTop w:val="0"/>
      <w:marBottom w:val="0"/>
      <w:divBdr>
        <w:top w:val="none" w:sz="0" w:space="0" w:color="auto"/>
        <w:left w:val="none" w:sz="0" w:space="0" w:color="auto"/>
        <w:bottom w:val="none" w:sz="0" w:space="0" w:color="auto"/>
        <w:right w:val="none" w:sz="0" w:space="0" w:color="auto"/>
      </w:divBdr>
    </w:div>
    <w:div w:id="1736006242">
      <w:bodyDiv w:val="1"/>
      <w:marLeft w:val="0"/>
      <w:marRight w:val="0"/>
      <w:marTop w:val="0"/>
      <w:marBottom w:val="0"/>
      <w:divBdr>
        <w:top w:val="none" w:sz="0" w:space="0" w:color="auto"/>
        <w:left w:val="none" w:sz="0" w:space="0" w:color="auto"/>
        <w:bottom w:val="none" w:sz="0" w:space="0" w:color="auto"/>
        <w:right w:val="none" w:sz="0" w:space="0" w:color="auto"/>
      </w:divBdr>
    </w:div>
    <w:div w:id="183167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nu.aggarwal@snapon.com" TargetMode="External"/><Relationship Id="rId3" Type="http://schemas.openxmlformats.org/officeDocument/2006/relationships/settings" Target="settings.xml"/><Relationship Id="rId7" Type="http://schemas.openxmlformats.org/officeDocument/2006/relationships/hyperlink" Target="mailto:bipin.kumar@snapo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richa.thakur@snap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Thakur, Richa</dc:creator>
  <cp:keywords/>
  <dc:description/>
  <cp:lastModifiedBy>Thakur, Richa</cp:lastModifiedBy>
  <cp:revision>5</cp:revision>
  <dcterms:created xsi:type="dcterms:W3CDTF">2025-09-25T11:20:00Z</dcterms:created>
  <dcterms:modified xsi:type="dcterms:W3CDTF">2025-09-29T08:58:00Z</dcterms:modified>
</cp:coreProperties>
</file>