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1D235" w14:textId="77777777" w:rsidR="004F204D" w:rsidRDefault="00000000">
      <w:pPr>
        <w:jc w:val="center"/>
      </w:pPr>
      <w:r>
        <w:rPr>
          <w:b/>
          <w:sz w:val="32"/>
        </w:rPr>
        <w:t>Menguji Keterbatasan YOLO pada Objek Kecil Berkelompok:</w:t>
      </w:r>
    </w:p>
    <w:p w14:paraId="5D0A3D1A" w14:textId="77777777" w:rsidR="004F204D" w:rsidRPr="007A634C" w:rsidRDefault="00000000">
      <w:pPr>
        <w:spacing w:after="120"/>
        <w:jc w:val="center"/>
        <w:rPr>
          <w:lang w:val="it-IT"/>
        </w:rPr>
      </w:pPr>
      <w:r w:rsidRPr="007A634C">
        <w:rPr>
          <w:b/>
          <w:sz w:val="32"/>
          <w:lang w:val="it-IT"/>
        </w:rPr>
        <w:t>Pengaruh Resolusi Input 640 vs 1280 pada VisDrone2019-DET</w:t>
      </w:r>
    </w:p>
    <w:p w14:paraId="6CD70654" w14:textId="77777777" w:rsidR="004F204D" w:rsidRDefault="00000000">
      <w:pPr>
        <w:spacing w:after="40"/>
        <w:jc w:val="center"/>
      </w:pPr>
      <w:r>
        <w:rPr>
          <w:sz w:val="24"/>
        </w:rPr>
        <w:t>Royan Aditya</w:t>
      </w:r>
    </w:p>
    <w:p w14:paraId="101AB656" w14:textId="57E4D28F" w:rsidR="004F204D" w:rsidRDefault="00000000">
      <w:pPr>
        <w:jc w:val="center"/>
      </w:pPr>
      <w:r>
        <w:rPr>
          <w:i/>
          <w:sz w:val="18"/>
        </w:rPr>
        <w:t xml:space="preserve">Program Studi Magister </w:t>
      </w:r>
      <w:proofErr w:type="spellStart"/>
      <w:r>
        <w:rPr>
          <w:i/>
          <w:sz w:val="18"/>
        </w:rPr>
        <w:t>Kecerdasan</w:t>
      </w:r>
      <w:proofErr w:type="spellEnd"/>
      <w:r>
        <w:rPr>
          <w:i/>
          <w:sz w:val="18"/>
        </w:rPr>
        <w:t xml:space="preserve"> </w:t>
      </w:r>
      <w:proofErr w:type="spellStart"/>
      <w:r>
        <w:rPr>
          <w:i/>
          <w:sz w:val="18"/>
        </w:rPr>
        <w:t>Artifisial</w:t>
      </w:r>
      <w:proofErr w:type="spellEnd"/>
      <w:r>
        <w:rPr>
          <w:i/>
          <w:sz w:val="18"/>
        </w:rPr>
        <w:t xml:space="preserve">, </w:t>
      </w:r>
      <w:proofErr w:type="spellStart"/>
      <w:r>
        <w:rPr>
          <w:i/>
          <w:sz w:val="18"/>
        </w:rPr>
        <w:t>Departemen</w:t>
      </w:r>
      <w:proofErr w:type="spellEnd"/>
      <w:r>
        <w:rPr>
          <w:i/>
          <w:sz w:val="18"/>
        </w:rPr>
        <w:t xml:space="preserve"> </w:t>
      </w:r>
      <w:proofErr w:type="spellStart"/>
      <w:r>
        <w:rPr>
          <w:i/>
          <w:sz w:val="18"/>
        </w:rPr>
        <w:t>Ilmu</w:t>
      </w:r>
      <w:proofErr w:type="spellEnd"/>
      <w:r>
        <w:rPr>
          <w:i/>
          <w:sz w:val="18"/>
        </w:rPr>
        <w:t xml:space="preserve"> </w:t>
      </w:r>
      <w:proofErr w:type="spellStart"/>
      <w:r>
        <w:rPr>
          <w:i/>
          <w:sz w:val="18"/>
        </w:rPr>
        <w:t>Komputer</w:t>
      </w:r>
      <w:proofErr w:type="spellEnd"/>
      <w:r>
        <w:rPr>
          <w:i/>
          <w:sz w:val="18"/>
        </w:rPr>
        <w:t xml:space="preserve"> dan </w:t>
      </w:r>
      <w:proofErr w:type="spellStart"/>
      <w:r>
        <w:rPr>
          <w:i/>
          <w:sz w:val="18"/>
        </w:rPr>
        <w:t>Elektronika</w:t>
      </w:r>
      <w:proofErr w:type="spellEnd"/>
      <w:r>
        <w:rPr>
          <w:i/>
          <w:sz w:val="18"/>
        </w:rPr>
        <w:t xml:space="preserve">, </w:t>
      </w:r>
      <w:r w:rsidR="007A634C">
        <w:rPr>
          <w:i/>
          <w:sz w:val="18"/>
        </w:rPr>
        <w:br/>
      </w:r>
      <w:proofErr w:type="spellStart"/>
      <w:r>
        <w:rPr>
          <w:i/>
          <w:sz w:val="18"/>
        </w:rPr>
        <w:t>F</w:t>
      </w:r>
      <w:r w:rsidR="007A634C">
        <w:rPr>
          <w:i/>
          <w:sz w:val="18"/>
        </w:rPr>
        <w:t>akultas</w:t>
      </w:r>
      <w:proofErr w:type="spellEnd"/>
      <w:r w:rsidR="007A634C">
        <w:rPr>
          <w:i/>
          <w:sz w:val="18"/>
        </w:rPr>
        <w:t xml:space="preserve"> </w:t>
      </w:r>
      <w:proofErr w:type="spellStart"/>
      <w:r>
        <w:rPr>
          <w:i/>
          <w:sz w:val="18"/>
        </w:rPr>
        <w:t>M</w:t>
      </w:r>
      <w:r w:rsidR="007A634C">
        <w:rPr>
          <w:i/>
          <w:sz w:val="18"/>
        </w:rPr>
        <w:t>atematika</w:t>
      </w:r>
      <w:proofErr w:type="spellEnd"/>
      <w:r w:rsidR="007A634C">
        <w:rPr>
          <w:i/>
          <w:sz w:val="18"/>
        </w:rPr>
        <w:t xml:space="preserve"> dan </w:t>
      </w:r>
      <w:proofErr w:type="spellStart"/>
      <w:r>
        <w:rPr>
          <w:i/>
          <w:sz w:val="18"/>
        </w:rPr>
        <w:t>I</w:t>
      </w:r>
      <w:r w:rsidR="007A634C">
        <w:rPr>
          <w:i/>
          <w:sz w:val="18"/>
        </w:rPr>
        <w:t>lmu</w:t>
      </w:r>
      <w:proofErr w:type="spellEnd"/>
      <w:r w:rsidR="007A634C">
        <w:rPr>
          <w:i/>
          <w:sz w:val="18"/>
        </w:rPr>
        <w:t xml:space="preserve"> </w:t>
      </w:r>
      <w:proofErr w:type="spellStart"/>
      <w:r>
        <w:rPr>
          <w:i/>
          <w:sz w:val="18"/>
        </w:rPr>
        <w:t>P</w:t>
      </w:r>
      <w:r w:rsidR="007A634C">
        <w:rPr>
          <w:i/>
          <w:sz w:val="18"/>
        </w:rPr>
        <w:t>engetahuan</w:t>
      </w:r>
      <w:proofErr w:type="spellEnd"/>
      <w:r w:rsidR="007A634C">
        <w:rPr>
          <w:i/>
          <w:sz w:val="18"/>
        </w:rPr>
        <w:t xml:space="preserve"> </w:t>
      </w:r>
      <w:r>
        <w:rPr>
          <w:i/>
          <w:sz w:val="18"/>
        </w:rPr>
        <w:t>A</w:t>
      </w:r>
      <w:r w:rsidR="007A634C">
        <w:rPr>
          <w:i/>
          <w:sz w:val="18"/>
        </w:rPr>
        <w:t>lam</w:t>
      </w:r>
    </w:p>
    <w:p w14:paraId="6BD1B16B" w14:textId="77777777" w:rsidR="004F204D" w:rsidRDefault="00000000">
      <w:pPr>
        <w:spacing w:after="120"/>
        <w:jc w:val="center"/>
      </w:pPr>
      <w:r>
        <w:rPr>
          <w:i/>
          <w:sz w:val="18"/>
        </w:rPr>
        <w:t>Universitas Gadjah Mada, Yogyakarta, Indonesia</w:t>
      </w:r>
    </w:p>
    <w:p w14:paraId="4915164E" w14:textId="35026E61" w:rsidR="004F204D" w:rsidRDefault="00000000" w:rsidP="007A634C">
      <w:pPr>
        <w:pBdr>
          <w:top w:val="single" w:sz="6" w:space="3" w:color="000000"/>
          <w:left w:val="single" w:sz="6" w:space="3" w:color="000000"/>
          <w:bottom w:val="single" w:sz="6" w:space="3" w:color="000000"/>
          <w:right w:val="single" w:sz="6" w:space="3" w:color="000000"/>
        </w:pBdr>
        <w:spacing w:after="120"/>
        <w:ind w:left="864" w:right="864"/>
        <w:jc w:val="center"/>
        <w:sectPr w:rsidR="004F204D">
          <w:footerReference w:type="default" r:id="rId8"/>
          <w:pgSz w:w="12240" w:h="15840"/>
          <w:pgMar w:top="1080" w:right="900" w:bottom="1440" w:left="900" w:header="720" w:footer="720" w:gutter="0"/>
          <w:cols w:space="360"/>
          <w:docGrid w:linePitch="360"/>
        </w:sectPr>
      </w:pPr>
      <w:r>
        <w:rPr>
          <w:b/>
          <w:sz w:val="18"/>
        </w:rPr>
        <w:t>Notebook Google Colab</w:t>
      </w:r>
      <w:r>
        <w:rPr>
          <w:sz w:val="18"/>
        </w:rPr>
        <w:t xml:space="preserve"> (akses “Anyone with the link can view”):</w:t>
      </w:r>
      <w:r>
        <w:br/>
      </w:r>
      <w:hyperlink r:id="rId9" w:history="1">
        <w:r w:rsidR="00C172B6" w:rsidRPr="0016731C">
          <w:rPr>
            <w:rStyle w:val="Hyperlink"/>
          </w:rPr>
          <w:t>https://colab.research.google.com/drive/1OSrupChmztcs8s-jjMuyXK7diRoSMSBo?usp=sharing</w:t>
        </w:r>
      </w:hyperlink>
      <w:r w:rsidR="00C172B6">
        <w:t xml:space="preserve"> </w:t>
      </w:r>
      <w:r w:rsidR="007A634C">
        <w:t xml:space="preserve"> </w:t>
      </w:r>
    </w:p>
    <w:p w14:paraId="287E695D" w14:textId="0C6F2F8C" w:rsidR="008C6A45" w:rsidRDefault="008C6A45" w:rsidP="008C6A45">
      <w:pPr>
        <w:rPr>
          <w:b/>
          <w:i/>
          <w:sz w:val="18"/>
          <w:lang w:val="id-ID"/>
        </w:rPr>
      </w:pPr>
      <w:r w:rsidRPr="008C6A45">
        <w:rPr>
          <w:b/>
          <w:bCs/>
          <w:i/>
          <w:sz w:val="18"/>
          <w:lang w:val="id-ID"/>
        </w:rPr>
        <w:t>Abstrak</w:t>
      </w:r>
      <w:r>
        <w:rPr>
          <w:b/>
          <w:bCs/>
          <w:i/>
          <w:sz w:val="18"/>
          <w:lang w:val="id-ID"/>
        </w:rPr>
        <w:t xml:space="preserve">- </w:t>
      </w:r>
      <w:r w:rsidRPr="008C6A45">
        <w:rPr>
          <w:b/>
          <w:i/>
          <w:sz w:val="18"/>
          <w:lang w:val="id-ID"/>
        </w:rPr>
        <w:t xml:space="preserve">Deteksi objek kecil pada citra udara merupakan salah satu tantangan dalam deteksi objek karena objek memiliki representasi visual yang terbatas dan sering muncul dalam jumlah banyak serta berkelompok. Permasalahan tersebut terlihat pada VisDrone2019-DET, yang pada </w:t>
      </w:r>
      <w:r w:rsidRPr="008C6A45">
        <w:rPr>
          <w:b/>
          <w:i/>
          <w:iCs/>
          <w:sz w:val="18"/>
          <w:lang w:val="id-ID"/>
        </w:rPr>
        <w:t>test-dev</w:t>
      </w:r>
      <w:r w:rsidRPr="008C6A45">
        <w:rPr>
          <w:b/>
          <w:i/>
          <w:sz w:val="18"/>
          <w:lang w:val="id-ID"/>
        </w:rPr>
        <w:t xml:space="preserve"> terdiri atas 1.610 citra dengan 75.102 objek, dengan 67,7% di antaranya merupakan objek kecil. Penelitian terdahulu oleh Redmon dkk. [1] menunjukkan bahwa YOLO mengalami kesulitan dalam mendeteksi objek kecil yang berkelompok akibat keterbatasan prediksi berbasis grid. Eksperimen ini menguji apakah permasalahan tersebut masih terlihat pada detektor modern YOLO11n serta menganalisis pengaruh peningkatan resolusi input terhadap deteksi objek kecil. Dua konfigurasi dibandingkan menggunakan </w:t>
      </w:r>
      <w:r w:rsidRPr="008C6A45">
        <w:rPr>
          <w:b/>
          <w:i/>
          <w:iCs/>
          <w:sz w:val="18"/>
          <w:lang w:val="id-ID"/>
        </w:rPr>
        <w:t>seed</w:t>
      </w:r>
      <w:r w:rsidRPr="008C6A45">
        <w:rPr>
          <w:b/>
          <w:i/>
          <w:sz w:val="18"/>
          <w:lang w:val="id-ID"/>
        </w:rPr>
        <w:t xml:space="preserve">, hiperparameter, dan jumlah </w:t>
      </w:r>
      <w:r w:rsidRPr="008C6A45">
        <w:rPr>
          <w:b/>
          <w:i/>
          <w:iCs/>
          <w:sz w:val="18"/>
          <w:lang w:val="id-ID"/>
        </w:rPr>
        <w:t>epoch</w:t>
      </w:r>
      <w:r w:rsidRPr="008C6A45">
        <w:rPr>
          <w:b/>
          <w:i/>
          <w:sz w:val="18"/>
          <w:lang w:val="id-ID"/>
        </w:rPr>
        <w:t xml:space="preserve"> yang identik, yaitu YOLO11n dengan resolusi 640 × 640 sebagai </w:t>
      </w:r>
      <w:r w:rsidRPr="008C6A45">
        <w:rPr>
          <w:b/>
          <w:i/>
          <w:iCs/>
          <w:sz w:val="18"/>
          <w:lang w:val="id-ID"/>
        </w:rPr>
        <w:t>baseline</w:t>
      </w:r>
      <w:r w:rsidRPr="008C6A45">
        <w:rPr>
          <w:b/>
          <w:i/>
          <w:sz w:val="18"/>
          <w:lang w:val="id-ID"/>
        </w:rPr>
        <w:t xml:space="preserve"> dan 1280 × 1280 sebagai intervensi. Pada resolusi 640, AP@0,5 objek kecil sebesar 0,080, lebih rendah dibandingkan objek sedang sebesar 0,285 dan objek besar sebesar 0,455. Peningkatan resolusi menjadi 1280 meningkatkan AP@0,5 objek kecil menjadi 0,181 atau sebesar 125% secara relatif. Namun, peningkatan tersebut disertai kenaikan waktu pelatihan sebesar 2,23× dan penurunan FPS dari 52,8 menjadi 40,2. Objek kecil tetap menjadi kategori dengan AP terendah, sementara objek sedang dan besar juga mengalami peningkatan. Hasil tersebut menunjukkan bahwa peningkatan resolusi dapat meningkatkan kemampuan deteksi objek kecil, tetapi belum sepenuhnya mengatasi permasalahan deteksi objek kecil dan berkonsekuensi terhadap biaya komputasi. Eksperimen ini belum dapat memisahkan pengaruh resolusi input dari pengaruh perubahan kepadatan grid.</w:t>
      </w:r>
    </w:p>
    <w:p w14:paraId="10D976A2" w14:textId="77777777" w:rsidR="008C6A45" w:rsidRPr="008C6A45" w:rsidRDefault="008C6A45" w:rsidP="008C6A45">
      <w:pPr>
        <w:rPr>
          <w:b/>
          <w:i/>
          <w:sz w:val="18"/>
          <w:lang w:val="id-ID"/>
        </w:rPr>
      </w:pPr>
    </w:p>
    <w:p w14:paraId="149CD9F2" w14:textId="132338C5" w:rsidR="008C6A45" w:rsidRPr="008C6A45" w:rsidRDefault="008C6A45" w:rsidP="008C6A45">
      <w:pPr>
        <w:rPr>
          <w:b/>
          <w:i/>
          <w:sz w:val="18"/>
          <w:lang w:val="id-ID"/>
        </w:rPr>
      </w:pPr>
      <w:r w:rsidRPr="008C6A45">
        <w:rPr>
          <w:b/>
          <w:bCs/>
          <w:i/>
          <w:sz w:val="18"/>
          <w:lang w:val="id-ID"/>
        </w:rPr>
        <w:t>Kata kunci</w:t>
      </w:r>
      <w:r>
        <w:rPr>
          <w:b/>
          <w:bCs/>
          <w:i/>
          <w:sz w:val="18"/>
          <w:lang w:val="id-ID"/>
        </w:rPr>
        <w:t xml:space="preserve">- </w:t>
      </w:r>
      <w:r w:rsidRPr="008C6A45">
        <w:rPr>
          <w:b/>
          <w:i/>
          <w:sz w:val="18"/>
          <w:lang w:val="id-ID"/>
        </w:rPr>
        <w:t>YOLO11n, objek kecil, VisDrone2019-DET, resolusi input, AP per ukuran, deteksi objek.</w:t>
      </w:r>
    </w:p>
    <w:p w14:paraId="7226B076" w14:textId="0CFEDD59" w:rsidR="004F204D" w:rsidRDefault="00000000">
      <w:r>
        <w:rPr>
          <w:b/>
          <w:sz w:val="18"/>
        </w:rPr>
        <w:t>.</w:t>
      </w:r>
    </w:p>
    <w:p w14:paraId="514C83DF" w14:textId="77777777" w:rsidR="004F204D" w:rsidRDefault="00000000">
      <w:pPr>
        <w:pStyle w:val="Heading1"/>
      </w:pPr>
      <w:r>
        <w:t>I. Pendahuluan</w:t>
      </w:r>
    </w:p>
    <w:p w14:paraId="0E8DFAAD" w14:textId="517EF5DF" w:rsidR="007A634C" w:rsidRPr="007A634C" w:rsidRDefault="007A634C" w:rsidP="007A634C">
      <w:pPr>
        <w:pStyle w:val="ListParagraph"/>
        <w:numPr>
          <w:ilvl w:val="0"/>
          <w:numId w:val="11"/>
        </w:numPr>
        <w:rPr>
          <w:i/>
          <w:iCs/>
        </w:rPr>
      </w:pPr>
      <w:r w:rsidRPr="007A634C">
        <w:rPr>
          <w:i/>
          <w:iCs/>
        </w:rPr>
        <w:t xml:space="preserve">Latar </w:t>
      </w:r>
      <w:proofErr w:type="spellStart"/>
      <w:r w:rsidRPr="007A634C">
        <w:rPr>
          <w:i/>
          <w:iCs/>
        </w:rPr>
        <w:t>Belakang</w:t>
      </w:r>
      <w:proofErr w:type="spellEnd"/>
    </w:p>
    <w:p w14:paraId="57E5C945" w14:textId="77777777" w:rsidR="007A634C" w:rsidRDefault="007A634C" w:rsidP="007A634C">
      <w:pPr>
        <w:ind w:firstLine="245"/>
      </w:pPr>
      <w:proofErr w:type="spellStart"/>
      <w:r>
        <w:t>Deteksi</w:t>
      </w:r>
      <w:proofErr w:type="spellEnd"/>
      <w:r>
        <w:t xml:space="preserve"> </w:t>
      </w:r>
      <w:proofErr w:type="spellStart"/>
      <w:r>
        <w:t>objek</w:t>
      </w:r>
      <w:proofErr w:type="spellEnd"/>
      <w:r>
        <w:t xml:space="preserve"> pada </w:t>
      </w:r>
      <w:proofErr w:type="spellStart"/>
      <w:r>
        <w:t>citra</w:t>
      </w:r>
      <w:proofErr w:type="spellEnd"/>
      <w:r>
        <w:t xml:space="preserve"> </w:t>
      </w:r>
      <w:proofErr w:type="spellStart"/>
      <w:r>
        <w:t>udara</w:t>
      </w:r>
      <w:proofErr w:type="spellEnd"/>
      <w:r>
        <w:t xml:space="preserve"> </w:t>
      </w:r>
      <w:proofErr w:type="spellStart"/>
      <w:r>
        <w:t>dari</w:t>
      </w:r>
      <w:proofErr w:type="spellEnd"/>
      <w:r>
        <w:t xml:space="preserve"> drone </w:t>
      </w:r>
      <w:proofErr w:type="spellStart"/>
      <w:r>
        <w:t>menghadapi</w:t>
      </w:r>
      <w:proofErr w:type="spellEnd"/>
      <w:r>
        <w:t xml:space="preserve"> </w:t>
      </w:r>
      <w:proofErr w:type="spellStart"/>
      <w:r>
        <w:t>tantangan</w:t>
      </w:r>
      <w:proofErr w:type="spellEnd"/>
      <w:r>
        <w:t xml:space="preserve"> </w:t>
      </w:r>
      <w:proofErr w:type="spellStart"/>
      <w:r>
        <w:t>berupa</w:t>
      </w:r>
      <w:proofErr w:type="spellEnd"/>
      <w:r>
        <w:t xml:space="preserve"> </w:t>
      </w:r>
      <w:proofErr w:type="spellStart"/>
      <w:r>
        <w:t>ukuran</w:t>
      </w:r>
      <w:proofErr w:type="spellEnd"/>
      <w:r>
        <w:t xml:space="preserve"> </w:t>
      </w:r>
      <w:proofErr w:type="spellStart"/>
      <w:r>
        <w:t>objek</w:t>
      </w:r>
      <w:proofErr w:type="spellEnd"/>
      <w:r>
        <w:t xml:space="preserve"> yang </w:t>
      </w:r>
      <w:proofErr w:type="spellStart"/>
      <w:r>
        <w:t>kecil</w:t>
      </w:r>
      <w:proofErr w:type="spellEnd"/>
      <w:r>
        <w:t xml:space="preserve"> dan </w:t>
      </w:r>
      <w:proofErr w:type="spellStart"/>
      <w:r>
        <w:t>kepadatan</w:t>
      </w:r>
      <w:proofErr w:type="spellEnd"/>
      <w:r>
        <w:t xml:space="preserve"> </w:t>
      </w:r>
      <w:proofErr w:type="spellStart"/>
      <w:r>
        <w:t>objek</w:t>
      </w:r>
      <w:proofErr w:type="spellEnd"/>
      <w:r>
        <w:t xml:space="preserve"> yang </w:t>
      </w:r>
      <w:proofErr w:type="spellStart"/>
      <w:r>
        <w:t>tinggi</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menyebabkan</w:t>
      </w:r>
      <w:proofErr w:type="spellEnd"/>
      <w:r>
        <w:t xml:space="preserve"> </w:t>
      </w:r>
      <w:proofErr w:type="spellStart"/>
      <w:r>
        <w:t>objek</w:t>
      </w:r>
      <w:proofErr w:type="spellEnd"/>
      <w:r>
        <w:t xml:space="preserve"> </w:t>
      </w:r>
      <w:proofErr w:type="spellStart"/>
      <w:r>
        <w:t>memiliki</w:t>
      </w:r>
      <w:proofErr w:type="spellEnd"/>
      <w:r>
        <w:t xml:space="preserve"> </w:t>
      </w:r>
      <w:proofErr w:type="spellStart"/>
      <w:r>
        <w:t>representasi</w:t>
      </w:r>
      <w:proofErr w:type="spellEnd"/>
      <w:r>
        <w:t xml:space="preserve"> visual yang </w:t>
      </w:r>
      <w:proofErr w:type="spellStart"/>
      <w:r>
        <w:t>terbatas</w:t>
      </w:r>
      <w:proofErr w:type="spellEnd"/>
      <w:r>
        <w:t xml:space="preserve"> </w:t>
      </w:r>
      <w:proofErr w:type="spellStart"/>
      <w:r>
        <w:t>sehingga</w:t>
      </w:r>
      <w:proofErr w:type="spellEnd"/>
      <w:r>
        <w:t xml:space="preserve"> </w:t>
      </w:r>
      <w:proofErr w:type="spellStart"/>
      <w:r>
        <w:t>lebih</w:t>
      </w:r>
      <w:proofErr w:type="spellEnd"/>
      <w:r>
        <w:t xml:space="preserve"> </w:t>
      </w:r>
      <w:proofErr w:type="spellStart"/>
      <w:r>
        <w:t>sulit</w:t>
      </w:r>
      <w:proofErr w:type="spellEnd"/>
      <w:r>
        <w:t xml:space="preserve"> </w:t>
      </w:r>
      <w:proofErr w:type="spellStart"/>
      <w:r>
        <w:t>dibedakan</w:t>
      </w:r>
      <w:proofErr w:type="spellEnd"/>
      <w:r>
        <w:t xml:space="preserve"> </w:t>
      </w:r>
      <w:proofErr w:type="spellStart"/>
      <w:r>
        <w:t>dari</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maupun</w:t>
      </w:r>
      <w:proofErr w:type="spellEnd"/>
      <w:r>
        <w:t xml:space="preserve"> </w:t>
      </w:r>
      <w:proofErr w:type="spellStart"/>
      <w:r>
        <w:t>objek</w:t>
      </w:r>
      <w:proofErr w:type="spellEnd"/>
      <w:r>
        <w:t xml:space="preserve"> lain di </w:t>
      </w:r>
      <w:proofErr w:type="spellStart"/>
      <w:r>
        <w:t>sekitarnya</w:t>
      </w:r>
      <w:proofErr w:type="spellEnd"/>
      <w:r>
        <w:t xml:space="preserve">. </w:t>
      </w:r>
      <w:proofErr w:type="spellStart"/>
      <w:r>
        <w:t>Permasalahan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semakin</w:t>
      </w:r>
      <w:proofErr w:type="spellEnd"/>
      <w:r>
        <w:t xml:space="preserve"> </w:t>
      </w:r>
      <w:proofErr w:type="spellStart"/>
      <w:r>
        <w:t>relevan</w:t>
      </w:r>
      <w:proofErr w:type="spellEnd"/>
      <w:r>
        <w:t xml:space="preserve"> pada VisDrone2019-DET, yang </w:t>
      </w:r>
      <w:proofErr w:type="spellStart"/>
      <w:r>
        <w:t>berisi</w:t>
      </w:r>
      <w:proofErr w:type="spellEnd"/>
      <w:r>
        <w:t xml:space="preserve"> </w:t>
      </w:r>
      <w:proofErr w:type="spellStart"/>
      <w:r>
        <w:t>citra</w:t>
      </w:r>
      <w:proofErr w:type="spellEnd"/>
      <w:r>
        <w:t xml:space="preserve"> </w:t>
      </w:r>
      <w:proofErr w:type="spellStart"/>
      <w:r>
        <w:t>udara</w:t>
      </w:r>
      <w:proofErr w:type="spellEnd"/>
      <w:r>
        <w:t xml:space="preserve"> </w:t>
      </w:r>
      <w:proofErr w:type="spellStart"/>
      <w:r>
        <w:t>dengan</w:t>
      </w:r>
      <w:proofErr w:type="spellEnd"/>
      <w:r>
        <w:t xml:space="preserve"> </w:t>
      </w:r>
      <w:proofErr w:type="spellStart"/>
      <w:r>
        <w:t>objek</w:t>
      </w:r>
      <w:proofErr w:type="spellEnd"/>
      <w:r>
        <w:t xml:space="preserve"> </w:t>
      </w:r>
      <w:proofErr w:type="spellStart"/>
      <w:r>
        <w:t>berukuran</w:t>
      </w:r>
      <w:proofErr w:type="spellEnd"/>
      <w:r>
        <w:t xml:space="preserve"> </w:t>
      </w:r>
      <w:proofErr w:type="spellStart"/>
      <w:r>
        <w:t>beragam</w:t>
      </w:r>
      <w:proofErr w:type="spellEnd"/>
      <w:r>
        <w:t xml:space="preserve"> dan </w:t>
      </w:r>
      <w:proofErr w:type="spellStart"/>
      <w:r>
        <w:t>didominasi</w:t>
      </w:r>
      <w:proofErr w:type="spellEnd"/>
      <w:r>
        <w:t xml:space="preserve"> oleh </w:t>
      </w:r>
      <w:proofErr w:type="spellStart"/>
      <w:r>
        <w:t>objek</w:t>
      </w:r>
      <w:proofErr w:type="spellEnd"/>
      <w:r>
        <w:t xml:space="preserve"> </w:t>
      </w:r>
      <w:proofErr w:type="spellStart"/>
      <w:r>
        <w:t>kecil</w:t>
      </w:r>
      <w:proofErr w:type="spellEnd"/>
      <w:r>
        <w:t xml:space="preserve">. Pada test-dev dataset </w:t>
      </w:r>
      <w:proofErr w:type="spellStart"/>
      <w:r>
        <w:t>tersebut</w:t>
      </w:r>
      <w:proofErr w:type="spellEnd"/>
      <w:r>
        <w:t xml:space="preserve"> </w:t>
      </w:r>
      <w:proofErr w:type="spellStart"/>
      <w:r>
        <w:t>terdapat</w:t>
      </w:r>
      <w:proofErr w:type="spellEnd"/>
      <w:r>
        <w:t xml:space="preserve"> 1.610 </w:t>
      </w:r>
      <w:proofErr w:type="spellStart"/>
      <w:r>
        <w:t>citra</w:t>
      </w:r>
      <w:proofErr w:type="spellEnd"/>
      <w:r>
        <w:t xml:space="preserve"> </w:t>
      </w:r>
      <w:proofErr w:type="spellStart"/>
      <w:r>
        <w:t>dengan</w:t>
      </w:r>
      <w:proofErr w:type="spellEnd"/>
      <w:r>
        <w:t xml:space="preserve"> 75.102 </w:t>
      </w:r>
      <w:proofErr w:type="spellStart"/>
      <w:r>
        <w:t>objek</w:t>
      </w:r>
      <w:proofErr w:type="spellEnd"/>
      <w:r>
        <w:t xml:space="preserve">, dan </w:t>
      </w:r>
      <w:proofErr w:type="spellStart"/>
      <w:r>
        <w:t>sekitar</w:t>
      </w:r>
      <w:proofErr w:type="spellEnd"/>
      <w:r>
        <w:t xml:space="preserve"> 67,7% </w:t>
      </w:r>
      <w:proofErr w:type="spellStart"/>
      <w:r>
        <w:t>objek</w:t>
      </w:r>
      <w:proofErr w:type="spellEnd"/>
      <w:r>
        <w:t xml:space="preserve"> </w:t>
      </w:r>
      <w:proofErr w:type="spellStart"/>
      <w:r>
        <w:t>termasuk</w:t>
      </w:r>
      <w:proofErr w:type="spellEnd"/>
      <w:r>
        <w:t xml:space="preserve"> </w:t>
      </w:r>
      <w:proofErr w:type="spellStart"/>
      <w:r>
        <w:t>kategori</w:t>
      </w:r>
      <w:proofErr w:type="spellEnd"/>
      <w:r>
        <w:t xml:space="preserve"> </w:t>
      </w:r>
      <w:proofErr w:type="spellStart"/>
      <w:r>
        <w:t>kecil</w:t>
      </w:r>
      <w:proofErr w:type="spellEnd"/>
      <w:r>
        <w:t>.</w:t>
      </w:r>
    </w:p>
    <w:p w14:paraId="02B160C9" w14:textId="77777777" w:rsidR="007A634C" w:rsidRDefault="007A634C" w:rsidP="007A634C">
      <w:pPr>
        <w:ind w:firstLine="245"/>
      </w:pPr>
      <w:proofErr w:type="spellStart"/>
      <w:r>
        <w:t>Permasalahan</w:t>
      </w:r>
      <w:proofErr w:type="spellEnd"/>
      <w:r>
        <w:t xml:space="preserve"> </w:t>
      </w:r>
      <w:proofErr w:type="spellStart"/>
      <w:r>
        <w:t>objek</w:t>
      </w:r>
      <w:proofErr w:type="spellEnd"/>
      <w:r>
        <w:t xml:space="preserve"> </w:t>
      </w:r>
      <w:proofErr w:type="spellStart"/>
      <w:r>
        <w:t>kecil</w:t>
      </w:r>
      <w:proofErr w:type="spellEnd"/>
      <w:r>
        <w:t xml:space="preserve"> </w:t>
      </w:r>
      <w:proofErr w:type="spellStart"/>
      <w:r>
        <w:t>telah</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keterbatasan</w:t>
      </w:r>
      <w:proofErr w:type="spellEnd"/>
      <w:r>
        <w:t xml:space="preserve"> yang </w:t>
      </w:r>
      <w:proofErr w:type="spellStart"/>
      <w:r>
        <w:t>dibahas</w:t>
      </w:r>
      <w:proofErr w:type="spellEnd"/>
      <w:r>
        <w:t xml:space="preserve"> pada </w:t>
      </w:r>
      <w:proofErr w:type="spellStart"/>
      <w:r>
        <w:t>detektor</w:t>
      </w:r>
      <w:proofErr w:type="spellEnd"/>
      <w:r>
        <w:t xml:space="preserve"> YOLO. Redmon </w:t>
      </w:r>
      <w:proofErr w:type="spellStart"/>
      <w:r>
        <w:t>dkk</w:t>
      </w:r>
      <w:proofErr w:type="spellEnd"/>
      <w:r>
        <w:t xml:space="preserve">. [1] </w:t>
      </w:r>
      <w:proofErr w:type="spellStart"/>
      <w:r>
        <w:t>menjelaskan</w:t>
      </w:r>
      <w:proofErr w:type="spellEnd"/>
      <w:r>
        <w:t xml:space="preserve"> </w:t>
      </w:r>
      <w:proofErr w:type="spellStart"/>
      <w:r>
        <w:t>bahwa</w:t>
      </w:r>
      <w:proofErr w:type="spellEnd"/>
      <w:r>
        <w:t xml:space="preserve"> </w:t>
      </w:r>
      <w:proofErr w:type="spellStart"/>
      <w:r>
        <w:t>formulasi</w:t>
      </w:r>
      <w:proofErr w:type="spellEnd"/>
      <w:r>
        <w:t xml:space="preserve"> YOLO </w:t>
      </w:r>
      <w:proofErr w:type="spellStart"/>
      <w:r>
        <w:t>sebagai</w:t>
      </w:r>
      <w:proofErr w:type="spellEnd"/>
      <w:r>
        <w:t xml:space="preserve"> </w:t>
      </w:r>
      <w:proofErr w:type="spellStart"/>
      <w:r>
        <w:t>prediksi</w:t>
      </w:r>
      <w:proofErr w:type="spellEnd"/>
      <w:r>
        <w:t xml:space="preserve"> </w:t>
      </w:r>
      <w:proofErr w:type="spellStart"/>
      <w:r>
        <w:t>berbasis</w:t>
      </w:r>
      <w:proofErr w:type="spellEnd"/>
      <w:r>
        <w:t xml:space="preserve"> grid </w:t>
      </w:r>
      <w:proofErr w:type="spellStart"/>
      <w:r>
        <w:t>dapat</w:t>
      </w:r>
      <w:proofErr w:type="spellEnd"/>
      <w:r>
        <w:t xml:space="preserve"> </w:t>
      </w:r>
      <w:proofErr w:type="spellStart"/>
      <w:r>
        <w:t>mengalami</w:t>
      </w:r>
      <w:proofErr w:type="spellEnd"/>
      <w:r>
        <w:t xml:space="preserve"> </w:t>
      </w:r>
      <w:proofErr w:type="spellStart"/>
      <w:r>
        <w:t>kesulitan</w:t>
      </w:r>
      <w:proofErr w:type="spellEnd"/>
      <w:r>
        <w:t xml:space="preserve"> </w:t>
      </w:r>
      <w:proofErr w:type="spellStart"/>
      <w:r>
        <w:t>ketika</w:t>
      </w:r>
      <w:proofErr w:type="spellEnd"/>
      <w:r>
        <w:t xml:space="preserve"> </w:t>
      </w:r>
      <w:proofErr w:type="spellStart"/>
      <w:r>
        <w:t>mendeteksi</w:t>
      </w:r>
      <w:proofErr w:type="spellEnd"/>
      <w:r>
        <w:t xml:space="preserve"> </w:t>
      </w:r>
      <w:proofErr w:type="spellStart"/>
      <w:r>
        <w:t>objek</w:t>
      </w:r>
      <w:proofErr w:type="spellEnd"/>
      <w:r>
        <w:t xml:space="preserve"> </w:t>
      </w:r>
      <w:proofErr w:type="spellStart"/>
      <w:r>
        <w:t>kecil</w:t>
      </w:r>
      <w:proofErr w:type="spellEnd"/>
      <w:r>
        <w:t xml:space="preserve"> yang </w:t>
      </w:r>
      <w:proofErr w:type="spellStart"/>
      <w:r>
        <w:t>muncul</w:t>
      </w:r>
      <w:proofErr w:type="spellEnd"/>
      <w:r>
        <w:t xml:space="preserve"> </w:t>
      </w:r>
      <w:proofErr w:type="spellStart"/>
      <w:r>
        <w:t>secara</w:t>
      </w:r>
      <w:proofErr w:type="spellEnd"/>
      <w:r>
        <w:t xml:space="preserve"> </w:t>
      </w:r>
      <w:proofErr w:type="spellStart"/>
      <w:r>
        <w:t>berkelompok</w:t>
      </w:r>
      <w:proofErr w:type="spellEnd"/>
      <w:r>
        <w:t xml:space="preserve">. Pada YOLOv1, </w:t>
      </w:r>
      <w:proofErr w:type="spellStart"/>
      <w:r>
        <w:t>setiap</w:t>
      </w:r>
      <w:proofErr w:type="spellEnd"/>
      <w:r>
        <w:t xml:space="preserve"> </w:t>
      </w:r>
      <w:proofErr w:type="spellStart"/>
      <w:r>
        <w:t>sel</w:t>
      </w:r>
      <w:proofErr w:type="spellEnd"/>
      <w:r>
        <w:t xml:space="preserve"> pada grid </w:t>
      </w:r>
      <w:proofErr w:type="spellStart"/>
      <w:r>
        <w:t>bertanggung</w:t>
      </w:r>
      <w:proofErr w:type="spellEnd"/>
      <w:r>
        <w:t xml:space="preserve"> </w:t>
      </w:r>
      <w:proofErr w:type="spellStart"/>
      <w:r>
        <w:t>jawab</w:t>
      </w:r>
      <w:proofErr w:type="spellEnd"/>
      <w:r>
        <w:t xml:space="preserve"> </w:t>
      </w:r>
      <w:proofErr w:type="spellStart"/>
      <w:r>
        <w:t>terhadap</w:t>
      </w:r>
      <w:proofErr w:type="spellEnd"/>
      <w:r>
        <w:t xml:space="preserve"> </w:t>
      </w:r>
      <w:proofErr w:type="spellStart"/>
      <w:r>
        <w:t>prediksi</w:t>
      </w:r>
      <w:proofErr w:type="spellEnd"/>
      <w:r>
        <w:t xml:space="preserve"> </w:t>
      </w:r>
      <w:proofErr w:type="spellStart"/>
      <w:r>
        <w:t>objek</w:t>
      </w:r>
      <w:proofErr w:type="spellEnd"/>
      <w:r>
        <w:t xml:space="preserve"> </w:t>
      </w:r>
      <w:proofErr w:type="spellStart"/>
      <w:r>
        <w:t>tertentu</w:t>
      </w:r>
      <w:proofErr w:type="spellEnd"/>
      <w:r>
        <w:t xml:space="preserve"> </w:t>
      </w:r>
      <w:proofErr w:type="spellStart"/>
      <w:r>
        <w:t>sehingga</w:t>
      </w:r>
      <w:proofErr w:type="spellEnd"/>
      <w:r>
        <w:t xml:space="preserve"> </w:t>
      </w:r>
      <w:proofErr w:type="spellStart"/>
      <w:r>
        <w:t>keterbatasan</w:t>
      </w:r>
      <w:proofErr w:type="spellEnd"/>
      <w:r>
        <w:t xml:space="preserve"> </w:t>
      </w:r>
      <w:proofErr w:type="spellStart"/>
      <w:r>
        <w:t>representasi</w:t>
      </w:r>
      <w:proofErr w:type="spellEnd"/>
      <w:r>
        <w:t xml:space="preserve"> </w:t>
      </w:r>
      <w:proofErr w:type="spellStart"/>
      <w:r>
        <w:t>spasial</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masalah</w:t>
      </w:r>
      <w:proofErr w:type="spellEnd"/>
      <w:r>
        <w:t xml:space="preserve"> </w:t>
      </w:r>
      <w:proofErr w:type="spellStart"/>
      <w:r>
        <w:t>ketika</w:t>
      </w:r>
      <w:proofErr w:type="spellEnd"/>
      <w:r>
        <w:t xml:space="preserve"> </w:t>
      </w:r>
      <w:proofErr w:type="spellStart"/>
      <w:r>
        <w:t>beberapa</w:t>
      </w:r>
      <w:proofErr w:type="spellEnd"/>
      <w:r>
        <w:t xml:space="preserve"> </w:t>
      </w:r>
      <w:proofErr w:type="spellStart"/>
      <w:r>
        <w:t>objek</w:t>
      </w:r>
      <w:proofErr w:type="spellEnd"/>
      <w:r>
        <w:t xml:space="preserve"> </w:t>
      </w:r>
      <w:proofErr w:type="spellStart"/>
      <w:r>
        <w:t>berada</w:t>
      </w:r>
      <w:proofErr w:type="spellEnd"/>
      <w:r>
        <w:t xml:space="preserve"> </w:t>
      </w:r>
      <w:proofErr w:type="spellStart"/>
      <w:r>
        <w:t>dalam</w:t>
      </w:r>
      <w:proofErr w:type="spellEnd"/>
      <w:r>
        <w:t xml:space="preserve"> area yang </w:t>
      </w:r>
      <w:proofErr w:type="spellStart"/>
      <w:r>
        <w:t>berdekatan</w:t>
      </w:r>
      <w:proofErr w:type="spellEnd"/>
      <w:r>
        <w:t xml:space="preserve">. Dengan </w:t>
      </w:r>
      <w:proofErr w:type="spellStart"/>
      <w:r>
        <w:t>konfigurasi</w:t>
      </w:r>
      <w:proofErr w:type="spellEnd"/>
      <w:r>
        <w:t xml:space="preserve"> S = 7 dan B = 2, YOLOv1 </w:t>
      </w:r>
      <w:proofErr w:type="spellStart"/>
      <w:r>
        <w:t>menghasilkan</w:t>
      </w:r>
      <w:proofErr w:type="spellEnd"/>
      <w:r>
        <w:t xml:space="preserve"> 49 </w:t>
      </w:r>
      <w:proofErr w:type="spellStart"/>
      <w:r>
        <w:t>sel</w:t>
      </w:r>
      <w:proofErr w:type="spellEnd"/>
      <w:r>
        <w:t xml:space="preserve"> grid </w:t>
      </w:r>
      <w:proofErr w:type="spellStart"/>
      <w:r>
        <w:t>dengan</w:t>
      </w:r>
      <w:proofErr w:type="spellEnd"/>
      <w:r>
        <w:t xml:space="preserve"> dua </w:t>
      </w:r>
      <w:proofErr w:type="spellStart"/>
      <w:r>
        <w:t>prediksi</w:t>
      </w:r>
      <w:proofErr w:type="spellEnd"/>
      <w:r>
        <w:t xml:space="preserve"> </w:t>
      </w:r>
      <w:proofErr w:type="spellStart"/>
      <w:r>
        <w:t>kotak</w:t>
      </w:r>
      <w:proofErr w:type="spellEnd"/>
      <w:r>
        <w:t xml:space="preserve"> pada </w:t>
      </w:r>
      <w:proofErr w:type="spellStart"/>
      <w:r>
        <w:t>setiap</w:t>
      </w:r>
      <w:proofErr w:type="spellEnd"/>
      <w:r>
        <w:t xml:space="preserve"> sel.</w:t>
      </w:r>
    </w:p>
    <w:p w14:paraId="06DEB9BA" w14:textId="77777777" w:rsidR="007A634C" w:rsidRDefault="007A634C" w:rsidP="007A634C">
      <w:pPr>
        <w:ind w:firstLine="245"/>
      </w:pPr>
      <w:proofErr w:type="spellStart"/>
      <w:r>
        <w:t>Meskipun</w:t>
      </w:r>
      <w:proofErr w:type="spellEnd"/>
      <w:r>
        <w:t xml:space="preserve"> </w:t>
      </w:r>
      <w:proofErr w:type="spellStart"/>
      <w:r>
        <w:t>demikian</w:t>
      </w:r>
      <w:proofErr w:type="spellEnd"/>
      <w:r>
        <w:t xml:space="preserve">, </w:t>
      </w:r>
      <w:proofErr w:type="spellStart"/>
      <w:r>
        <w:t>detektor</w:t>
      </w:r>
      <w:proofErr w:type="spellEnd"/>
      <w:r>
        <w:t xml:space="preserve"> YOLO </w:t>
      </w:r>
      <w:proofErr w:type="spellStart"/>
      <w:r>
        <w:t>telah</w:t>
      </w:r>
      <w:proofErr w:type="spellEnd"/>
      <w:r>
        <w:t xml:space="preserve"> </w:t>
      </w:r>
      <w:proofErr w:type="spellStart"/>
      <w:r>
        <w:t>berkembang</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sejak</w:t>
      </w:r>
      <w:proofErr w:type="spellEnd"/>
      <w:r>
        <w:t xml:space="preserve"> YOLOv1. Salah </w:t>
      </w:r>
      <w:proofErr w:type="spellStart"/>
      <w:r>
        <w:t>satu</w:t>
      </w:r>
      <w:proofErr w:type="spellEnd"/>
      <w:r>
        <w:t xml:space="preserve"> </w:t>
      </w:r>
      <w:proofErr w:type="spellStart"/>
      <w:r>
        <w:t>detektor</w:t>
      </w:r>
      <w:proofErr w:type="spellEnd"/>
      <w:r>
        <w:t xml:space="preserve"> modern </w:t>
      </w:r>
      <w:proofErr w:type="spellStart"/>
      <w:r>
        <w:t>adalah</w:t>
      </w:r>
      <w:proofErr w:type="spellEnd"/>
      <w:r>
        <w:t xml:space="preserve"> YOLO11, yang </w:t>
      </w:r>
      <w:proofErr w:type="spellStart"/>
      <w:r>
        <w:t>menggunakan</w:t>
      </w:r>
      <w:proofErr w:type="spellEnd"/>
      <w:r>
        <w:t xml:space="preserve"> </w:t>
      </w:r>
      <w:proofErr w:type="spellStart"/>
      <w:r>
        <w:t>arsitektur</w:t>
      </w:r>
      <w:proofErr w:type="spellEnd"/>
      <w:r>
        <w:t xml:space="preserve"> </w:t>
      </w:r>
      <w:proofErr w:type="spellStart"/>
      <w:r>
        <w:t>deteksi</w:t>
      </w:r>
      <w:proofErr w:type="spellEnd"/>
      <w:r>
        <w:t xml:space="preserve"> yang </w:t>
      </w:r>
      <w:proofErr w:type="spellStart"/>
      <w:r>
        <w:t>berbeda</w:t>
      </w:r>
      <w:proofErr w:type="spellEnd"/>
      <w:r>
        <w:t xml:space="preserve"> </w:t>
      </w:r>
      <w:proofErr w:type="spellStart"/>
      <w:r>
        <w:t>dari</w:t>
      </w:r>
      <w:proofErr w:type="spellEnd"/>
      <w:r>
        <w:t xml:space="preserve"> YOLOv1. </w:t>
      </w:r>
      <w:proofErr w:type="spellStart"/>
      <w:r>
        <w:t>Perkembangan</w:t>
      </w:r>
      <w:proofErr w:type="spellEnd"/>
      <w:r>
        <w:t xml:space="preserve"> </w:t>
      </w:r>
      <w:proofErr w:type="spellStart"/>
      <w:r>
        <w:t>tersebut</w:t>
      </w:r>
      <w:proofErr w:type="spellEnd"/>
      <w:r>
        <w:t xml:space="preserve"> </w:t>
      </w:r>
      <w:proofErr w:type="spellStart"/>
      <w:r>
        <w:t>menimbulkan</w:t>
      </w:r>
      <w:proofErr w:type="spellEnd"/>
      <w:r>
        <w:t xml:space="preserve"> </w:t>
      </w:r>
      <w:proofErr w:type="spellStart"/>
      <w:r>
        <w:t>pertanyaan</w:t>
      </w:r>
      <w:proofErr w:type="spellEnd"/>
      <w:r>
        <w:t xml:space="preserve"> </w:t>
      </w:r>
      <w:proofErr w:type="spellStart"/>
      <w:r>
        <w:t>apakah</w:t>
      </w:r>
      <w:proofErr w:type="spellEnd"/>
      <w:r>
        <w:t xml:space="preserve"> </w:t>
      </w:r>
      <w:proofErr w:type="spellStart"/>
      <w:r>
        <w:t>kesulitan</w:t>
      </w:r>
      <w:proofErr w:type="spellEnd"/>
      <w:r>
        <w:t xml:space="preserve"> </w:t>
      </w:r>
      <w:proofErr w:type="spellStart"/>
      <w:r>
        <w:t>mendeteksi</w:t>
      </w:r>
      <w:proofErr w:type="spellEnd"/>
      <w:r>
        <w:t xml:space="preserve"> </w:t>
      </w:r>
      <w:proofErr w:type="spellStart"/>
      <w:r>
        <w:t>objek</w:t>
      </w:r>
      <w:proofErr w:type="spellEnd"/>
      <w:r>
        <w:t xml:space="preserve"> </w:t>
      </w:r>
      <w:proofErr w:type="spellStart"/>
      <w:r>
        <w:t>kecil</w:t>
      </w:r>
      <w:proofErr w:type="spellEnd"/>
      <w:r>
        <w:t xml:space="preserve"> yang </w:t>
      </w:r>
      <w:proofErr w:type="spellStart"/>
      <w:r>
        <w:t>dilaporkan</w:t>
      </w:r>
      <w:proofErr w:type="spellEnd"/>
      <w:r>
        <w:t xml:space="preserve"> pada YOLOv1 </w:t>
      </w:r>
      <w:proofErr w:type="spellStart"/>
      <w:r>
        <w:t>masih</w:t>
      </w:r>
      <w:proofErr w:type="spellEnd"/>
      <w:r>
        <w:t xml:space="preserve"> </w:t>
      </w:r>
      <w:proofErr w:type="spellStart"/>
      <w:r>
        <w:t>dapat</w:t>
      </w:r>
      <w:proofErr w:type="spellEnd"/>
      <w:r>
        <w:t xml:space="preserve"> </w:t>
      </w:r>
      <w:proofErr w:type="spellStart"/>
      <w:r>
        <w:t>diamati</w:t>
      </w:r>
      <w:proofErr w:type="spellEnd"/>
      <w:r>
        <w:t xml:space="preserve"> pada </w:t>
      </w:r>
      <w:proofErr w:type="spellStart"/>
      <w:r>
        <w:t>detektor</w:t>
      </w:r>
      <w:proofErr w:type="spellEnd"/>
      <w:r>
        <w:t xml:space="preserve"> modern. </w:t>
      </w:r>
      <w:proofErr w:type="spellStart"/>
      <w:r>
        <w:t>Permasalahan</w:t>
      </w:r>
      <w:proofErr w:type="spellEnd"/>
      <w:r>
        <w:t xml:space="preserve"> </w:t>
      </w:r>
      <w:proofErr w:type="spellStart"/>
      <w:r>
        <w:t>tersebut</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diuji</w:t>
      </w:r>
      <w:proofErr w:type="spellEnd"/>
      <w:r>
        <w:t xml:space="preserve"> </w:t>
      </w:r>
      <w:proofErr w:type="spellStart"/>
      <w:r>
        <w:t>karena</w:t>
      </w:r>
      <w:proofErr w:type="spellEnd"/>
      <w:r>
        <w:t xml:space="preserve"> </w:t>
      </w:r>
      <w:proofErr w:type="spellStart"/>
      <w:r>
        <w:t>karakteristik</w:t>
      </w:r>
      <w:proofErr w:type="spellEnd"/>
      <w:r>
        <w:t xml:space="preserve"> </w:t>
      </w:r>
      <w:proofErr w:type="spellStart"/>
      <w:r>
        <w:t>objek</w:t>
      </w:r>
      <w:proofErr w:type="spellEnd"/>
      <w:r>
        <w:t xml:space="preserve"> </w:t>
      </w:r>
      <w:proofErr w:type="spellStart"/>
      <w:r>
        <w:t>kecil</w:t>
      </w:r>
      <w:proofErr w:type="spellEnd"/>
      <w:r>
        <w:t xml:space="preserve"> dan </w:t>
      </w:r>
      <w:proofErr w:type="spellStart"/>
      <w:r>
        <w:t>berkelompok</w:t>
      </w:r>
      <w:proofErr w:type="spellEnd"/>
      <w:r>
        <w:t xml:space="preserve"> </w:t>
      </w:r>
      <w:proofErr w:type="spellStart"/>
      <w:r>
        <w:t>masih</w:t>
      </w:r>
      <w:proofErr w:type="spellEnd"/>
      <w:r>
        <w:t xml:space="preserve"> </w:t>
      </w:r>
      <w:proofErr w:type="spellStart"/>
      <w:r>
        <w:t>banyak</w:t>
      </w:r>
      <w:proofErr w:type="spellEnd"/>
      <w:r>
        <w:t xml:space="preserve"> </w:t>
      </w:r>
      <w:proofErr w:type="spellStart"/>
      <w:r>
        <w:t>ditemukan</w:t>
      </w:r>
      <w:proofErr w:type="spellEnd"/>
      <w:r>
        <w:t xml:space="preserve"> pada </w:t>
      </w:r>
      <w:proofErr w:type="spellStart"/>
      <w:r>
        <w:t>citra</w:t>
      </w:r>
      <w:proofErr w:type="spellEnd"/>
      <w:r>
        <w:t xml:space="preserve"> </w:t>
      </w:r>
      <w:proofErr w:type="spellStart"/>
      <w:r>
        <w:t>udara</w:t>
      </w:r>
      <w:proofErr w:type="spellEnd"/>
      <w:r>
        <w:t>.</w:t>
      </w:r>
    </w:p>
    <w:p w14:paraId="5A45D831" w14:textId="77777777" w:rsidR="007A634C" w:rsidRDefault="007A634C" w:rsidP="007A634C">
      <w:pPr>
        <w:ind w:firstLine="245"/>
      </w:pPr>
      <w:r>
        <w:t xml:space="preserve">Salah </w:t>
      </w:r>
      <w:proofErr w:type="spellStart"/>
      <w:r>
        <w:t>satu</w:t>
      </w:r>
      <w:proofErr w:type="spellEnd"/>
      <w:r>
        <w:t xml:space="preserve"> </w:t>
      </w:r>
      <w:proofErr w:type="spellStart"/>
      <w:r>
        <w:t>pendekatan</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menghadapi</w:t>
      </w:r>
      <w:proofErr w:type="spellEnd"/>
      <w:r>
        <w:t xml:space="preserve"> </w:t>
      </w:r>
      <w:proofErr w:type="spellStart"/>
      <w:r>
        <w:t>objek</w:t>
      </w:r>
      <w:proofErr w:type="spellEnd"/>
      <w:r>
        <w:t xml:space="preserve"> </w:t>
      </w:r>
      <w:proofErr w:type="spellStart"/>
      <w:r>
        <w:t>kecil</w:t>
      </w:r>
      <w:proofErr w:type="spellEnd"/>
      <w:r>
        <w:t xml:space="preserve"> </w:t>
      </w:r>
      <w:proofErr w:type="spellStart"/>
      <w:r>
        <w:t>adalah</w:t>
      </w:r>
      <w:proofErr w:type="spellEnd"/>
      <w:r>
        <w:t xml:space="preserve"> </w:t>
      </w:r>
      <w:proofErr w:type="spellStart"/>
      <w:r>
        <w:t>meningkatkan</w:t>
      </w:r>
      <w:proofErr w:type="spellEnd"/>
      <w:r>
        <w:t xml:space="preserve"> </w:t>
      </w:r>
      <w:proofErr w:type="spellStart"/>
      <w:r>
        <w:t>resolusi</w:t>
      </w:r>
      <w:proofErr w:type="spellEnd"/>
      <w:r>
        <w:t xml:space="preserve"> input. </w:t>
      </w:r>
      <w:proofErr w:type="spellStart"/>
      <w:r>
        <w:t>Peningkatan</w:t>
      </w:r>
      <w:proofErr w:type="spellEnd"/>
      <w:r>
        <w:t xml:space="preserve"> </w:t>
      </w:r>
      <w:proofErr w:type="spellStart"/>
      <w:r>
        <w:t>resolusi</w:t>
      </w:r>
      <w:proofErr w:type="spellEnd"/>
      <w:r>
        <w:t xml:space="preserve"> </w:t>
      </w:r>
      <w:proofErr w:type="spellStart"/>
      <w:r>
        <w:t>memungkinkan</w:t>
      </w:r>
      <w:proofErr w:type="spellEnd"/>
      <w:r>
        <w:t xml:space="preserve"> </w:t>
      </w:r>
      <w:proofErr w:type="spellStart"/>
      <w:r>
        <w:t>objek</w:t>
      </w:r>
      <w:proofErr w:type="spellEnd"/>
      <w:r>
        <w:t xml:space="preserve"> </w:t>
      </w:r>
      <w:proofErr w:type="spellStart"/>
      <w:r>
        <w:t>berukuran</w:t>
      </w:r>
      <w:proofErr w:type="spellEnd"/>
      <w:r>
        <w:t xml:space="preserve"> </w:t>
      </w:r>
      <w:proofErr w:type="spellStart"/>
      <w:r>
        <w:t>kecil</w:t>
      </w:r>
      <w:proofErr w:type="spellEnd"/>
      <w:r>
        <w:t xml:space="preserve"> </w:t>
      </w:r>
      <w:proofErr w:type="spellStart"/>
      <w:r>
        <w:t>direpresentasikan</w:t>
      </w:r>
      <w:proofErr w:type="spellEnd"/>
      <w:r>
        <w:t xml:space="preserve"> oleh </w:t>
      </w:r>
      <w:proofErr w:type="spellStart"/>
      <w:r>
        <w:t>jumlah</w:t>
      </w:r>
      <w:proofErr w:type="spellEnd"/>
      <w:r>
        <w:t xml:space="preserve"> </w:t>
      </w:r>
      <w:proofErr w:type="spellStart"/>
      <w:r>
        <w:t>piksel</w:t>
      </w:r>
      <w:proofErr w:type="spellEnd"/>
      <w:r>
        <w:t xml:space="preserve"> yang </w:t>
      </w:r>
      <w:proofErr w:type="spellStart"/>
      <w:r>
        <w:t>lebih</w:t>
      </w:r>
      <w:proofErr w:type="spellEnd"/>
      <w:r>
        <w:t xml:space="preserve"> </w:t>
      </w:r>
      <w:proofErr w:type="spellStart"/>
      <w:r>
        <w:t>banyak</w:t>
      </w:r>
      <w:proofErr w:type="spellEnd"/>
      <w:r>
        <w:t xml:space="preserve"> </w:t>
      </w:r>
      <w:proofErr w:type="spellStart"/>
      <w:r>
        <w:t>sehingga</w:t>
      </w:r>
      <w:proofErr w:type="spellEnd"/>
      <w:r>
        <w:t xml:space="preserve"> </w:t>
      </w:r>
      <w:proofErr w:type="spellStart"/>
      <w:r>
        <w:t>informasi</w:t>
      </w:r>
      <w:proofErr w:type="spellEnd"/>
      <w:r>
        <w:t xml:space="preserve"> visual yang </w:t>
      </w:r>
      <w:proofErr w:type="spellStart"/>
      <w:r>
        <w:t>tersedia</w:t>
      </w:r>
      <w:proofErr w:type="spellEnd"/>
      <w:r>
        <w:t xml:space="preserve"> </w:t>
      </w:r>
      <w:proofErr w:type="spellStart"/>
      <w:r>
        <w:t>bagi</w:t>
      </w:r>
      <w:proofErr w:type="spellEnd"/>
      <w:r>
        <w:t xml:space="preserve"> model juga </w:t>
      </w:r>
      <w:proofErr w:type="spellStart"/>
      <w:r>
        <w:t>meningkat</w:t>
      </w:r>
      <w:proofErr w:type="spellEnd"/>
      <w:r>
        <w:t xml:space="preserve">. </w:t>
      </w:r>
      <w:proofErr w:type="spellStart"/>
      <w:r>
        <w:t>Namun</w:t>
      </w:r>
      <w:proofErr w:type="spellEnd"/>
      <w:r>
        <w:t xml:space="preserve">, </w:t>
      </w:r>
      <w:proofErr w:type="spellStart"/>
      <w:r>
        <w:t>peningkatan</w:t>
      </w:r>
      <w:proofErr w:type="spellEnd"/>
      <w:r>
        <w:t xml:space="preserve"> </w:t>
      </w:r>
      <w:proofErr w:type="spellStart"/>
      <w:r>
        <w:t>resolusi</w:t>
      </w:r>
      <w:proofErr w:type="spellEnd"/>
      <w:r>
        <w:t xml:space="preserve"> juga </w:t>
      </w:r>
      <w:proofErr w:type="spellStart"/>
      <w:r>
        <w:t>meningkatkan</w:t>
      </w:r>
      <w:proofErr w:type="spellEnd"/>
      <w:r>
        <w:t xml:space="preserve"> </w:t>
      </w:r>
      <w:proofErr w:type="spellStart"/>
      <w:r>
        <w:t>beban</w:t>
      </w:r>
      <w:proofErr w:type="spellEnd"/>
      <w:r>
        <w:t xml:space="preserve"> </w:t>
      </w:r>
      <w:proofErr w:type="spellStart"/>
      <w:r>
        <w:t>komputasi</w:t>
      </w:r>
      <w:proofErr w:type="spellEnd"/>
      <w:r>
        <w:t xml:space="preserve">, </w:t>
      </w:r>
      <w:proofErr w:type="spellStart"/>
      <w:r>
        <w:t>sehingga</w:t>
      </w:r>
      <w:proofErr w:type="spellEnd"/>
      <w:r>
        <w:t xml:space="preserve"> </w:t>
      </w:r>
      <w:proofErr w:type="spellStart"/>
      <w:r>
        <w:t>perbaikan</w:t>
      </w:r>
      <w:proofErr w:type="spellEnd"/>
      <w:r>
        <w:t xml:space="preserve"> </w:t>
      </w:r>
      <w:proofErr w:type="spellStart"/>
      <w:r>
        <w:t>kemampuan</w:t>
      </w:r>
      <w:proofErr w:type="spellEnd"/>
      <w:r>
        <w:t xml:space="preserve"> </w:t>
      </w:r>
      <w:proofErr w:type="spellStart"/>
      <w:r>
        <w:t>deteksi</w:t>
      </w:r>
      <w:proofErr w:type="spellEnd"/>
      <w:r>
        <w:t xml:space="preserve"> </w:t>
      </w:r>
      <w:proofErr w:type="spellStart"/>
      <w:r>
        <w:t>perlu</w:t>
      </w:r>
      <w:proofErr w:type="spellEnd"/>
      <w:r>
        <w:t xml:space="preserve"> </w:t>
      </w:r>
      <w:proofErr w:type="spellStart"/>
      <w:r>
        <w:t>dilihat</w:t>
      </w:r>
      <w:proofErr w:type="spellEnd"/>
      <w:r>
        <w:t xml:space="preserve"> </w:t>
      </w:r>
      <w:proofErr w:type="spellStart"/>
      <w:r>
        <w:t>bersama</w:t>
      </w:r>
      <w:proofErr w:type="spellEnd"/>
      <w:r>
        <w:t xml:space="preserve"> </w:t>
      </w:r>
      <w:proofErr w:type="spellStart"/>
      <w:r>
        <w:t>dengan</w:t>
      </w:r>
      <w:proofErr w:type="spellEnd"/>
      <w:r>
        <w:t xml:space="preserve"> </w:t>
      </w:r>
      <w:proofErr w:type="spellStart"/>
      <w:r>
        <w:t>perubahan</w:t>
      </w:r>
      <w:proofErr w:type="spellEnd"/>
      <w:r>
        <w:t xml:space="preserve"> </w:t>
      </w:r>
      <w:proofErr w:type="spellStart"/>
      <w:r>
        <w:t>waktu</w:t>
      </w:r>
      <w:proofErr w:type="spellEnd"/>
      <w:r>
        <w:t xml:space="preserve"> </w:t>
      </w:r>
      <w:proofErr w:type="spellStart"/>
      <w:r>
        <w:t>pelatihan</w:t>
      </w:r>
      <w:proofErr w:type="spellEnd"/>
      <w:r>
        <w:t xml:space="preserve"> dan </w:t>
      </w:r>
      <w:proofErr w:type="spellStart"/>
      <w:r>
        <w:t>kecepatan</w:t>
      </w:r>
      <w:proofErr w:type="spellEnd"/>
      <w:r>
        <w:t xml:space="preserve"> </w:t>
      </w:r>
      <w:proofErr w:type="spellStart"/>
      <w:r>
        <w:t>inferensi</w:t>
      </w:r>
      <w:proofErr w:type="spellEnd"/>
      <w:r>
        <w:t>.</w:t>
      </w:r>
    </w:p>
    <w:p w14:paraId="0CE70989" w14:textId="77777777" w:rsidR="007A634C" w:rsidRDefault="007A634C" w:rsidP="007A634C">
      <w:pPr>
        <w:ind w:firstLine="245"/>
      </w:pPr>
      <w:proofErr w:type="spellStart"/>
      <w:r>
        <w:t>Berdasarkan</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menguji</w:t>
      </w:r>
      <w:proofErr w:type="spellEnd"/>
      <w:r>
        <w:t xml:space="preserve"> </w:t>
      </w:r>
      <w:proofErr w:type="spellStart"/>
      <w:r>
        <w:t>kemampuan</w:t>
      </w:r>
      <w:proofErr w:type="spellEnd"/>
      <w:r>
        <w:t xml:space="preserve"> YOLO11n </w:t>
      </w:r>
      <w:proofErr w:type="spellStart"/>
      <w:r>
        <w:t>dalam</w:t>
      </w:r>
      <w:proofErr w:type="spellEnd"/>
      <w:r>
        <w:t xml:space="preserve"> </w:t>
      </w:r>
      <w:proofErr w:type="spellStart"/>
      <w:r>
        <w:t>mendeteksi</w:t>
      </w:r>
      <w:proofErr w:type="spellEnd"/>
      <w:r>
        <w:t xml:space="preserve"> </w:t>
      </w:r>
      <w:proofErr w:type="spellStart"/>
      <w:r>
        <w:t>objek</w:t>
      </w:r>
      <w:proofErr w:type="spellEnd"/>
      <w:r>
        <w:t xml:space="preserve"> </w:t>
      </w:r>
      <w:proofErr w:type="spellStart"/>
      <w:r>
        <w:t>berdasarkan</w:t>
      </w:r>
      <w:proofErr w:type="spellEnd"/>
      <w:r>
        <w:t xml:space="preserve"> </w:t>
      </w:r>
      <w:proofErr w:type="spellStart"/>
      <w:r>
        <w:t>ukurannya</w:t>
      </w:r>
      <w:proofErr w:type="spellEnd"/>
      <w:r>
        <w:t xml:space="preserve"> pada dataset VisDrone2019-DET. </w:t>
      </w:r>
      <w:proofErr w:type="spellStart"/>
      <w:r>
        <w:t>Eksperimen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membandingkan</w:t>
      </w:r>
      <w:proofErr w:type="spellEnd"/>
      <w:r>
        <w:t xml:space="preserve"> dua </w:t>
      </w:r>
      <w:proofErr w:type="spellStart"/>
      <w:r>
        <w:t>konfigurasi</w:t>
      </w:r>
      <w:proofErr w:type="spellEnd"/>
      <w:r>
        <w:t xml:space="preserve">, </w:t>
      </w:r>
      <w:proofErr w:type="spellStart"/>
      <w:r>
        <w:t>yaitu</w:t>
      </w:r>
      <w:proofErr w:type="spellEnd"/>
      <w:r>
        <w:t xml:space="preserve"> </w:t>
      </w:r>
      <w:proofErr w:type="spellStart"/>
      <w:r>
        <w:t>resolusi</w:t>
      </w:r>
      <w:proofErr w:type="spellEnd"/>
      <w:r>
        <w:t xml:space="preserve"> input 640 × 640 </w:t>
      </w:r>
      <w:proofErr w:type="spellStart"/>
      <w:r>
        <w:t>sebagai</w:t>
      </w:r>
      <w:proofErr w:type="spellEnd"/>
      <w:r>
        <w:t xml:space="preserve"> </w:t>
      </w:r>
      <w:proofErr w:type="gramStart"/>
      <w:r>
        <w:t>baseline</w:t>
      </w:r>
      <w:proofErr w:type="gramEnd"/>
      <w:r>
        <w:t xml:space="preserve"> dan 1280 × 1280 </w:t>
      </w:r>
      <w:proofErr w:type="spellStart"/>
      <w:r>
        <w:t>sebagai</w:t>
      </w:r>
      <w:proofErr w:type="spellEnd"/>
      <w:r>
        <w:t xml:space="preserve"> </w:t>
      </w:r>
      <w:proofErr w:type="spellStart"/>
      <w:r>
        <w:t>intervensi</w:t>
      </w:r>
      <w:proofErr w:type="spellEnd"/>
      <w:r>
        <w:t xml:space="preserve">. </w:t>
      </w:r>
      <w:proofErr w:type="spellStart"/>
      <w:r>
        <w:t>Kedua</w:t>
      </w:r>
      <w:proofErr w:type="spellEnd"/>
      <w:r>
        <w:t xml:space="preserve"> </w:t>
      </w:r>
      <w:proofErr w:type="spellStart"/>
      <w:r>
        <w:t>konfigurasi</w:t>
      </w:r>
      <w:proofErr w:type="spellEnd"/>
      <w:r>
        <w:t xml:space="preserve"> </w:t>
      </w:r>
      <w:proofErr w:type="spellStart"/>
      <w:r>
        <w:t>menggunakan</w:t>
      </w:r>
      <w:proofErr w:type="spellEnd"/>
      <w:r>
        <w:t xml:space="preserve"> seed, </w:t>
      </w:r>
      <w:proofErr w:type="spellStart"/>
      <w:r>
        <w:t>hiperparameter</w:t>
      </w:r>
      <w:proofErr w:type="spellEnd"/>
      <w:r>
        <w:t xml:space="preserve">, dan </w:t>
      </w:r>
      <w:proofErr w:type="spellStart"/>
      <w:r>
        <w:t>jumlah</w:t>
      </w:r>
      <w:proofErr w:type="spellEnd"/>
      <w:r>
        <w:t xml:space="preserve"> epoch yang </w:t>
      </w:r>
      <w:proofErr w:type="spellStart"/>
      <w:r>
        <w:t>sama</w:t>
      </w:r>
      <w:proofErr w:type="spellEnd"/>
      <w:r>
        <w:t xml:space="preserve"> </w:t>
      </w:r>
      <w:proofErr w:type="spellStart"/>
      <w:r>
        <w:t>sehingga</w:t>
      </w:r>
      <w:proofErr w:type="spellEnd"/>
      <w:r>
        <w:t xml:space="preserve"> </w:t>
      </w:r>
      <w:proofErr w:type="spellStart"/>
      <w:r>
        <w:t>perbedaan</w:t>
      </w:r>
      <w:proofErr w:type="spellEnd"/>
      <w:r>
        <w:t xml:space="preserve"> </w:t>
      </w:r>
      <w:proofErr w:type="spellStart"/>
      <w:r>
        <w:t>hasil</w:t>
      </w:r>
      <w:proofErr w:type="spellEnd"/>
      <w:r>
        <w:t xml:space="preserve"> </w:t>
      </w:r>
      <w:proofErr w:type="spellStart"/>
      <w:r>
        <w:t>terutama</w:t>
      </w:r>
      <w:proofErr w:type="spellEnd"/>
      <w:r>
        <w:t xml:space="preserve"> </w:t>
      </w:r>
      <w:proofErr w:type="spellStart"/>
      <w:r>
        <w:t>diamati</w:t>
      </w:r>
      <w:proofErr w:type="spellEnd"/>
      <w:r>
        <w:t xml:space="preserve"> </w:t>
      </w:r>
      <w:proofErr w:type="spellStart"/>
      <w:r>
        <w:t>dari</w:t>
      </w:r>
      <w:proofErr w:type="spellEnd"/>
      <w:r>
        <w:t xml:space="preserve"> </w:t>
      </w:r>
      <w:proofErr w:type="spellStart"/>
      <w:r>
        <w:t>perubahan</w:t>
      </w:r>
      <w:proofErr w:type="spellEnd"/>
      <w:r>
        <w:t xml:space="preserve"> </w:t>
      </w:r>
      <w:proofErr w:type="spellStart"/>
      <w:r>
        <w:t>resolusi</w:t>
      </w:r>
      <w:proofErr w:type="spellEnd"/>
      <w:r>
        <w:t xml:space="preserve"> input.</w:t>
      </w:r>
    </w:p>
    <w:p w14:paraId="5A135957" w14:textId="4DDEEF1A" w:rsidR="004F204D" w:rsidRDefault="007A634C" w:rsidP="007A634C">
      <w:pPr>
        <w:ind w:firstLine="245"/>
      </w:pPr>
      <w:proofErr w:type="spellStart"/>
      <w:r>
        <w:t>Evaluasi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menggunakan</w:t>
      </w:r>
      <w:proofErr w:type="spellEnd"/>
      <w:r>
        <w:t xml:space="preserve"> </w:t>
      </w:r>
      <w:proofErr w:type="spellStart"/>
      <w:r>
        <w:t>metrik</w:t>
      </w:r>
      <w:proofErr w:type="spellEnd"/>
      <w:r>
        <w:t xml:space="preserve"> </w:t>
      </w:r>
      <w:proofErr w:type="spellStart"/>
      <w:r>
        <w:t>keseluruhan</w:t>
      </w:r>
      <w:proofErr w:type="spellEnd"/>
      <w:r>
        <w:t xml:space="preserve">, </w:t>
      </w:r>
      <w:proofErr w:type="spellStart"/>
      <w:r>
        <w:t>tetapi</w:t>
      </w:r>
      <w:proofErr w:type="spellEnd"/>
      <w:r>
        <w:t xml:space="preserve"> juga </w:t>
      </w:r>
      <w:proofErr w:type="spellStart"/>
      <w:r>
        <w:t>membandingkan</w:t>
      </w:r>
      <w:proofErr w:type="spellEnd"/>
      <w:r>
        <w:t xml:space="preserve"> AP@0,5 </w:t>
      </w:r>
      <w:proofErr w:type="spellStart"/>
      <w:r>
        <w:t>untuk</w:t>
      </w:r>
      <w:proofErr w:type="spellEnd"/>
      <w:r>
        <w:t xml:space="preserve"> </w:t>
      </w:r>
      <w:proofErr w:type="spellStart"/>
      <w:r>
        <w:t>objek</w:t>
      </w:r>
      <w:proofErr w:type="spellEnd"/>
      <w:r>
        <w:t xml:space="preserve"> </w:t>
      </w:r>
      <w:proofErr w:type="spellStart"/>
      <w:r>
        <w:t>kecil</w:t>
      </w:r>
      <w:proofErr w:type="spellEnd"/>
      <w:r>
        <w:t xml:space="preserve">, </w:t>
      </w:r>
      <w:proofErr w:type="spellStart"/>
      <w:r>
        <w:t>sedang</w:t>
      </w:r>
      <w:proofErr w:type="spellEnd"/>
      <w:r>
        <w:t xml:space="preserve">, dan </w:t>
      </w:r>
      <w:proofErr w:type="spellStart"/>
      <w:r>
        <w:t>besar</w:t>
      </w:r>
      <w:proofErr w:type="spellEnd"/>
      <w:r>
        <w:t xml:space="preserve"> </w:t>
      </w:r>
      <w:proofErr w:type="spellStart"/>
      <w:r>
        <w:t>serta</w:t>
      </w:r>
      <w:proofErr w:type="spellEnd"/>
      <w:r>
        <w:t xml:space="preserve"> </w:t>
      </w:r>
      <w:proofErr w:type="spellStart"/>
      <w:r>
        <w:t>biaya</w:t>
      </w:r>
      <w:proofErr w:type="spellEnd"/>
      <w:r>
        <w:t xml:space="preserve"> </w:t>
      </w:r>
      <w:proofErr w:type="spellStart"/>
      <w:r>
        <w:t>komputasi</w:t>
      </w:r>
      <w:proofErr w:type="spellEnd"/>
      <w:r>
        <w:t xml:space="preserve"> </w:t>
      </w:r>
      <w:proofErr w:type="spellStart"/>
      <w:r>
        <w:t>berupa</w:t>
      </w:r>
      <w:proofErr w:type="spellEnd"/>
      <w:r>
        <w:t xml:space="preserve"> </w:t>
      </w:r>
      <w:proofErr w:type="spellStart"/>
      <w:r>
        <w:t>waktu</w:t>
      </w:r>
      <w:proofErr w:type="spellEnd"/>
      <w:r>
        <w:t xml:space="preserve"> </w:t>
      </w:r>
      <w:proofErr w:type="spellStart"/>
      <w:r>
        <w:t>pelatihan</w:t>
      </w:r>
      <w:proofErr w:type="spellEnd"/>
      <w:r>
        <w:t xml:space="preserve"> dan FPS. Dengan </w:t>
      </w:r>
      <w:proofErr w:type="spellStart"/>
      <w:r>
        <w:t>demikian</w:t>
      </w:r>
      <w:proofErr w:type="spellEnd"/>
      <w:r>
        <w:t xml:space="preserve">, </w:t>
      </w:r>
      <w:proofErr w:type="spellStart"/>
      <w:r>
        <w:t>eksperimen</w:t>
      </w:r>
      <w:proofErr w:type="spellEnd"/>
      <w:r>
        <w:t xml:space="preserve"> </w:t>
      </w:r>
      <w:proofErr w:type="spellStart"/>
      <w:r>
        <w:t>dapat</w:t>
      </w:r>
      <w:proofErr w:type="spellEnd"/>
      <w:r>
        <w:t xml:space="preserve"> </w:t>
      </w:r>
      <w:proofErr w:type="spellStart"/>
      <w:r>
        <w:t>menunjukkan</w:t>
      </w:r>
      <w:proofErr w:type="spellEnd"/>
      <w:r>
        <w:t xml:space="preserve"> </w:t>
      </w:r>
      <w:proofErr w:type="spellStart"/>
      <w:r>
        <w:t>apakah</w:t>
      </w:r>
      <w:proofErr w:type="spellEnd"/>
      <w:r>
        <w:t xml:space="preserve"> </w:t>
      </w:r>
      <w:proofErr w:type="spellStart"/>
      <w:r>
        <w:t>masalah</w:t>
      </w:r>
      <w:proofErr w:type="spellEnd"/>
      <w:r>
        <w:t xml:space="preserve"> </w:t>
      </w:r>
      <w:proofErr w:type="spellStart"/>
      <w:r>
        <w:t>deteksi</w:t>
      </w:r>
      <w:proofErr w:type="spellEnd"/>
      <w:r>
        <w:t xml:space="preserve"> </w:t>
      </w:r>
      <w:proofErr w:type="spellStart"/>
      <w:r>
        <w:t>objek</w:t>
      </w:r>
      <w:proofErr w:type="spellEnd"/>
      <w:r>
        <w:t xml:space="preserve"> </w:t>
      </w:r>
      <w:proofErr w:type="spellStart"/>
      <w:r>
        <w:t>kecil</w:t>
      </w:r>
      <w:proofErr w:type="spellEnd"/>
      <w:r>
        <w:t xml:space="preserve"> </w:t>
      </w:r>
      <w:proofErr w:type="spellStart"/>
      <w:r>
        <w:t>masih</w:t>
      </w:r>
      <w:proofErr w:type="spellEnd"/>
      <w:r>
        <w:t xml:space="preserve"> </w:t>
      </w:r>
      <w:proofErr w:type="spellStart"/>
      <w:r>
        <w:t>terlihat</w:t>
      </w:r>
      <w:proofErr w:type="spellEnd"/>
      <w:r>
        <w:t xml:space="preserve"> pada YOLO11n dan </w:t>
      </w:r>
      <w:proofErr w:type="spellStart"/>
      <w:r>
        <w:t>sejauh</w:t>
      </w:r>
      <w:proofErr w:type="spellEnd"/>
      <w:r>
        <w:t xml:space="preserve"> mana </w:t>
      </w:r>
      <w:proofErr w:type="spellStart"/>
      <w:r>
        <w:t>peningkatan</w:t>
      </w:r>
      <w:proofErr w:type="spellEnd"/>
      <w:r>
        <w:t xml:space="preserve"> </w:t>
      </w:r>
      <w:proofErr w:type="spellStart"/>
      <w:r>
        <w:t>resolusi</w:t>
      </w:r>
      <w:proofErr w:type="spellEnd"/>
      <w:r>
        <w:t xml:space="preserve"> </w:t>
      </w:r>
      <w:proofErr w:type="spellStart"/>
      <w:r>
        <w:t>dapat</w:t>
      </w:r>
      <w:proofErr w:type="spellEnd"/>
      <w:r>
        <w:t xml:space="preserve"> </w:t>
      </w:r>
      <w:proofErr w:type="spellStart"/>
      <w:r>
        <w:t>memperbaikinya</w:t>
      </w:r>
      <w:proofErr w:type="spellEnd"/>
      <w:r>
        <w:t>.</w:t>
      </w:r>
    </w:p>
    <w:p w14:paraId="7FD1800B" w14:textId="77777777" w:rsidR="007A634C" w:rsidRDefault="007A634C" w:rsidP="007A634C">
      <w:pPr>
        <w:ind w:firstLine="245"/>
      </w:pPr>
    </w:p>
    <w:p w14:paraId="4413EF68" w14:textId="03CFEBDE" w:rsidR="007A634C" w:rsidRPr="007A634C" w:rsidRDefault="007A634C" w:rsidP="007A634C">
      <w:pPr>
        <w:pStyle w:val="ListParagraph"/>
        <w:numPr>
          <w:ilvl w:val="0"/>
          <w:numId w:val="11"/>
        </w:numPr>
        <w:rPr>
          <w:i/>
          <w:iCs/>
          <w:lang w:val="id-ID"/>
        </w:rPr>
      </w:pPr>
      <w:r w:rsidRPr="007A634C">
        <w:rPr>
          <w:i/>
          <w:iCs/>
          <w:lang w:val="id-ID"/>
        </w:rPr>
        <w:t>Rumusan Masalah</w:t>
      </w:r>
    </w:p>
    <w:p w14:paraId="0D561C55" w14:textId="77777777" w:rsidR="007A634C" w:rsidRPr="007A634C" w:rsidRDefault="007A634C" w:rsidP="007A634C">
      <w:pPr>
        <w:ind w:firstLine="360"/>
        <w:rPr>
          <w:lang w:val="id-ID"/>
        </w:rPr>
      </w:pPr>
      <w:r w:rsidRPr="007A634C">
        <w:rPr>
          <w:lang w:val="id-ID"/>
        </w:rPr>
        <w:t>Berdasarkan latar belakang tersebut, rumusan masalah dalam eksperimen ini meliputi:</w:t>
      </w:r>
    </w:p>
    <w:p w14:paraId="3B89AC3D" w14:textId="77777777" w:rsidR="007A634C" w:rsidRPr="007A634C" w:rsidRDefault="007A634C" w:rsidP="007A634C">
      <w:pPr>
        <w:numPr>
          <w:ilvl w:val="0"/>
          <w:numId w:val="12"/>
        </w:numPr>
        <w:rPr>
          <w:lang w:val="id-ID"/>
        </w:rPr>
      </w:pPr>
      <w:r w:rsidRPr="007A634C">
        <w:rPr>
          <w:lang w:val="id-ID"/>
        </w:rPr>
        <w:lastRenderedPageBreak/>
        <w:t xml:space="preserve">Kinerja YOLO11n dalam mendeteksi objek kecil, sedang, dan besar pada dataset VisDrone2019-DET. </w:t>
      </w:r>
    </w:p>
    <w:p w14:paraId="2BA18551" w14:textId="77777777" w:rsidR="007A634C" w:rsidRPr="007A634C" w:rsidRDefault="007A634C" w:rsidP="007A634C">
      <w:pPr>
        <w:numPr>
          <w:ilvl w:val="0"/>
          <w:numId w:val="12"/>
        </w:numPr>
        <w:rPr>
          <w:lang w:val="id-ID"/>
        </w:rPr>
      </w:pPr>
      <w:r w:rsidRPr="007A634C">
        <w:rPr>
          <w:lang w:val="id-ID"/>
        </w:rPr>
        <w:t xml:space="preserve">Pengaruh peningkatan resolusi input dari 640 × 640 menjadi 1280 × 1280 terhadap kemampuan YOLO11n dalam mendeteksi objek kecil. </w:t>
      </w:r>
    </w:p>
    <w:p w14:paraId="1122A743" w14:textId="3885EED5" w:rsidR="007A634C" w:rsidRPr="007A634C" w:rsidRDefault="007A634C" w:rsidP="007A634C">
      <w:pPr>
        <w:numPr>
          <w:ilvl w:val="0"/>
          <w:numId w:val="12"/>
        </w:numPr>
        <w:rPr>
          <w:lang w:val="id-ID"/>
        </w:rPr>
      </w:pPr>
      <w:r w:rsidRPr="007A634C">
        <w:rPr>
          <w:lang w:val="id-ID"/>
        </w:rPr>
        <w:t>Perubahan biaya komputasi akibat peningkatan resolusi input, yang meliputi waktu pelatihan dan kecepatan inferensi.</w:t>
      </w:r>
    </w:p>
    <w:p w14:paraId="6FB49035" w14:textId="77777777" w:rsidR="007A634C" w:rsidRPr="007A634C" w:rsidRDefault="007A634C" w:rsidP="007A634C">
      <w:pPr>
        <w:rPr>
          <w:lang w:val="id-ID"/>
        </w:rPr>
      </w:pPr>
    </w:p>
    <w:p w14:paraId="1E50DAF5" w14:textId="552F9587" w:rsidR="007A634C" w:rsidRPr="007A634C" w:rsidRDefault="007A634C" w:rsidP="007A634C">
      <w:pPr>
        <w:pStyle w:val="ListParagraph"/>
        <w:numPr>
          <w:ilvl w:val="0"/>
          <w:numId w:val="11"/>
        </w:numPr>
        <w:rPr>
          <w:i/>
          <w:iCs/>
          <w:lang w:val="id-ID"/>
        </w:rPr>
      </w:pPr>
      <w:r w:rsidRPr="007A634C">
        <w:rPr>
          <w:i/>
          <w:iCs/>
          <w:lang w:val="id-ID"/>
        </w:rPr>
        <w:t>Tujuan</w:t>
      </w:r>
    </w:p>
    <w:p w14:paraId="3A9261B1" w14:textId="77777777" w:rsidR="007A634C" w:rsidRPr="007A634C" w:rsidRDefault="007A634C" w:rsidP="007A634C">
      <w:pPr>
        <w:ind w:firstLine="360"/>
        <w:rPr>
          <w:lang w:val="id-ID"/>
        </w:rPr>
      </w:pPr>
      <w:r w:rsidRPr="007A634C">
        <w:rPr>
          <w:lang w:val="id-ID"/>
        </w:rPr>
        <w:t>Berdasarkan rumusan masalah tersebut, tujuan eksperimen ini adalah:</w:t>
      </w:r>
    </w:p>
    <w:p w14:paraId="1CBA95E0" w14:textId="77777777" w:rsidR="007A634C" w:rsidRPr="007A634C" w:rsidRDefault="007A634C" w:rsidP="007A634C">
      <w:pPr>
        <w:numPr>
          <w:ilvl w:val="0"/>
          <w:numId w:val="13"/>
        </w:numPr>
        <w:rPr>
          <w:lang w:val="id-ID"/>
        </w:rPr>
      </w:pPr>
      <w:r w:rsidRPr="007A634C">
        <w:rPr>
          <w:lang w:val="id-ID"/>
        </w:rPr>
        <w:t xml:space="preserve">Menganalisis kinerja YOLO11n dalam mendeteksi objek kecil, sedang, dan besar pada dataset VisDrone2019-DET. </w:t>
      </w:r>
    </w:p>
    <w:p w14:paraId="3D146C4C" w14:textId="77777777" w:rsidR="007A634C" w:rsidRPr="007A634C" w:rsidRDefault="007A634C" w:rsidP="007A634C">
      <w:pPr>
        <w:numPr>
          <w:ilvl w:val="0"/>
          <w:numId w:val="13"/>
        </w:numPr>
        <w:rPr>
          <w:lang w:val="id-ID"/>
        </w:rPr>
      </w:pPr>
      <w:r w:rsidRPr="007A634C">
        <w:rPr>
          <w:lang w:val="id-ID"/>
        </w:rPr>
        <w:t xml:space="preserve">Menganalisis pengaruh peningkatan resolusi input dari 640 × 640 menjadi 1280 × 1280 terhadap kemampuan deteksi objek kecil. </w:t>
      </w:r>
    </w:p>
    <w:p w14:paraId="538B62BF" w14:textId="77777777" w:rsidR="007A634C" w:rsidRPr="007A634C" w:rsidRDefault="007A634C" w:rsidP="007A634C">
      <w:pPr>
        <w:numPr>
          <w:ilvl w:val="0"/>
          <w:numId w:val="13"/>
        </w:numPr>
        <w:rPr>
          <w:lang w:val="id-ID"/>
        </w:rPr>
      </w:pPr>
      <w:r w:rsidRPr="007A634C">
        <w:rPr>
          <w:lang w:val="id-ID"/>
        </w:rPr>
        <w:t>Menganalisis perubahan biaya komputasi akibat peningkatan resolusi input berdasarkan waktu pelatihan dan kecepatan inferensi.</w:t>
      </w:r>
    </w:p>
    <w:p w14:paraId="4E434625" w14:textId="77777777" w:rsidR="007A634C" w:rsidRPr="007A634C" w:rsidRDefault="007A634C" w:rsidP="007A634C">
      <w:pPr>
        <w:rPr>
          <w:lang w:val="id-ID"/>
        </w:rPr>
      </w:pPr>
    </w:p>
    <w:p w14:paraId="33574389" w14:textId="77777777" w:rsidR="004F204D" w:rsidRPr="007A634C" w:rsidRDefault="00000000">
      <w:pPr>
        <w:pStyle w:val="Heading1"/>
        <w:rPr>
          <w:lang w:val="it-IT"/>
        </w:rPr>
      </w:pPr>
      <w:r w:rsidRPr="007A634C">
        <w:rPr>
          <w:lang w:val="it-IT"/>
        </w:rPr>
        <w:t>II. Metode</w:t>
      </w:r>
    </w:p>
    <w:p w14:paraId="35C6ABF2" w14:textId="77777777" w:rsidR="004F204D" w:rsidRPr="007A634C" w:rsidRDefault="00000000">
      <w:pPr>
        <w:pStyle w:val="Heading2"/>
        <w:rPr>
          <w:lang w:val="it-IT"/>
        </w:rPr>
      </w:pPr>
      <w:r w:rsidRPr="007A634C">
        <w:rPr>
          <w:lang w:val="it-IT"/>
        </w:rPr>
        <w:t>A. Ringkasan metode paper</w:t>
      </w:r>
    </w:p>
    <w:p w14:paraId="21BF4034" w14:textId="77777777" w:rsidR="004F204D" w:rsidRDefault="00000000">
      <w:pPr>
        <w:keepNext/>
      </w:pPr>
      <w:r w:rsidRPr="007A634C">
        <w:rPr>
          <w:lang w:val="it-IT"/>
        </w:rPr>
        <w:t xml:space="preserve">Citra dibagi menjadi grid </w:t>
      </w:r>
      <w:r w:rsidRPr="007A634C">
        <w:rPr>
          <w:i/>
          <w:lang w:val="it-IT"/>
        </w:rPr>
        <w:t>S</w:t>
      </w:r>
      <w:r w:rsidRPr="007A634C">
        <w:rPr>
          <w:lang w:val="it-IT"/>
        </w:rPr>
        <w:t>×</w:t>
      </w:r>
      <w:r w:rsidRPr="007A634C">
        <w:rPr>
          <w:i/>
          <w:lang w:val="it-IT"/>
        </w:rPr>
        <w:t>S</w:t>
      </w:r>
      <w:r w:rsidRPr="007A634C">
        <w:rPr>
          <w:lang w:val="it-IT"/>
        </w:rPr>
        <w:t xml:space="preserve">. Sel yang memuat titik pusat objek bertanggung jawab atas objek itu dan memprediksi </w:t>
      </w:r>
      <w:r w:rsidRPr="007A634C">
        <w:rPr>
          <w:i/>
          <w:lang w:val="it-IT"/>
        </w:rPr>
        <w:t>B</w:t>
      </w:r>
      <w:r w:rsidRPr="007A634C">
        <w:rPr>
          <w:lang w:val="it-IT"/>
        </w:rPr>
        <w:t xml:space="preserve"> kotak (</w:t>
      </w:r>
      <w:r w:rsidRPr="007A634C">
        <w:rPr>
          <w:i/>
          <w:lang w:val="it-IT"/>
        </w:rPr>
        <w:t>x</w:t>
      </w:r>
      <w:r w:rsidRPr="007A634C">
        <w:rPr>
          <w:lang w:val="it-IT"/>
        </w:rPr>
        <w:t xml:space="preserve">, </w:t>
      </w:r>
      <w:r w:rsidRPr="007A634C">
        <w:rPr>
          <w:i/>
          <w:lang w:val="it-IT"/>
        </w:rPr>
        <w:t>y</w:t>
      </w:r>
      <w:r w:rsidRPr="007A634C">
        <w:rPr>
          <w:lang w:val="it-IT"/>
        </w:rPr>
        <w:t xml:space="preserve">, </w:t>
      </w:r>
      <w:r w:rsidRPr="007A634C">
        <w:rPr>
          <w:i/>
          <w:lang w:val="it-IT"/>
        </w:rPr>
        <w:t>w</w:t>
      </w:r>
      <w:r w:rsidRPr="007A634C">
        <w:rPr>
          <w:lang w:val="it-IT"/>
        </w:rPr>
        <w:t xml:space="preserve">, </w:t>
      </w:r>
      <w:r w:rsidRPr="007A634C">
        <w:rPr>
          <w:i/>
          <w:lang w:val="it-IT"/>
        </w:rPr>
        <w:t>h</w:t>
      </w:r>
      <w:r w:rsidRPr="007A634C">
        <w:rPr>
          <w:lang w:val="it-IT"/>
        </w:rPr>
        <w:t xml:space="preserve">, </w:t>
      </w:r>
      <w:r w:rsidRPr="007A634C">
        <w:rPr>
          <w:i/>
          <w:lang w:val="it-IT"/>
        </w:rPr>
        <w:t>confidence</w:t>
      </w:r>
      <w:r w:rsidRPr="007A634C">
        <w:rPr>
          <w:lang w:val="it-IT"/>
        </w:rPr>
        <w:t xml:space="preserve">) serta </w:t>
      </w:r>
      <w:r w:rsidRPr="007A634C">
        <w:rPr>
          <w:i/>
          <w:lang w:val="it-IT"/>
        </w:rPr>
        <w:t>C</w:t>
      </w:r>
      <w:r w:rsidRPr="007A634C">
        <w:rPr>
          <w:lang w:val="it-IT"/>
        </w:rPr>
        <w:t xml:space="preserve"> probabilitas kelas, sehingga keluaran berukuran </w:t>
      </w:r>
      <w:r w:rsidRPr="007A634C">
        <w:rPr>
          <w:i/>
          <w:lang w:val="it-IT"/>
        </w:rPr>
        <w:t>S</w:t>
      </w:r>
      <w:r w:rsidRPr="007A634C">
        <w:rPr>
          <w:lang w:val="it-IT"/>
        </w:rPr>
        <w:t>×</w:t>
      </w:r>
      <w:r w:rsidRPr="007A634C">
        <w:rPr>
          <w:i/>
          <w:lang w:val="it-IT"/>
        </w:rPr>
        <w:t>S</w:t>
      </w:r>
      <w:r w:rsidRPr="007A634C">
        <w:rPr>
          <w:lang w:val="it-IT"/>
        </w:rPr>
        <w:t>×(5</w:t>
      </w:r>
      <w:r w:rsidRPr="007A634C">
        <w:rPr>
          <w:i/>
          <w:lang w:val="it-IT"/>
        </w:rPr>
        <w:t>B</w:t>
      </w:r>
      <w:r w:rsidRPr="007A634C">
        <w:rPr>
          <w:lang w:val="it-IT"/>
        </w:rPr>
        <w:t>+</w:t>
      </w:r>
      <w:r w:rsidRPr="007A634C">
        <w:rPr>
          <w:i/>
          <w:lang w:val="it-IT"/>
        </w:rPr>
        <w:t>C</w:t>
      </w:r>
      <w:r w:rsidRPr="007A634C">
        <w:rPr>
          <w:lang w:val="it-IT"/>
        </w:rPr>
        <w:t xml:space="preserve">). </w:t>
      </w:r>
      <w:proofErr w:type="spellStart"/>
      <w:r>
        <w:t>Fungsi</w:t>
      </w:r>
      <w:proofErr w:type="spellEnd"/>
      <w:r>
        <w:t xml:space="preserve"> loss YOLOv1 (</w:t>
      </w:r>
      <w:proofErr w:type="spellStart"/>
      <w:r>
        <w:t>disederhanakan</w:t>
      </w:r>
      <w:proofErr w:type="spellEnd"/>
      <w:r>
        <w:t xml:space="preserve"> ke tingkat sel) adalah</w:t>
      </w:r>
    </w:p>
    <w:tbl>
      <w:tblPr>
        <w:tblW w:w="5040" w:type="dxa"/>
        <w:tblLayout w:type="fixed"/>
        <w:tblCellMar>
          <w:top w:w="10" w:type="dxa"/>
          <w:left w:w="30" w:type="dxa"/>
          <w:bottom w:w="10" w:type="dxa"/>
          <w:right w:w="30" w:type="dxa"/>
        </w:tblCellMar>
        <w:tblLook w:val="04A0" w:firstRow="1" w:lastRow="0" w:firstColumn="1" w:lastColumn="0" w:noHBand="0" w:noVBand="1"/>
      </w:tblPr>
      <w:tblGrid>
        <w:gridCol w:w="4464"/>
        <w:gridCol w:w="576"/>
      </w:tblGrid>
      <w:tr w:rsidR="004F204D" w14:paraId="1D299CB3" w14:textId="77777777">
        <w:tc>
          <w:tcPr>
            <w:tcW w:w="4464" w:type="dxa"/>
            <w:vAlign w:val="center"/>
          </w:tcPr>
          <w:p w14:paraId="410EC3D6" w14:textId="77777777" w:rsidR="004F204D" w:rsidRDefault="00000000">
            <w:pPr>
              <w:spacing w:before="40" w:after="40"/>
              <w:jc w:val="center"/>
            </w:pPr>
            <m:oMathPara>
              <m:oMath>
                <m:m>
                  <m:mPr>
                    <m:plcHide m:val="1"/>
                    <m:mcs>
                      <m:mc>
                        <m:mcPr>
                          <m:count m:val="1"/>
                          <m:mcJc m:val="right"/>
                        </m:mcPr>
                      </m:mc>
                      <m:mc>
                        <m:mcPr>
                          <m:count m:val="1"/>
                          <m:mcJc m:val="left"/>
                        </m:mcPr>
                      </m:mc>
                    </m:mcs>
                    <m:ctrlPr>
                      <w:rPr>
                        <w:rFonts w:ascii="Cambria Math" w:hAnsi="Cambria Math"/>
                      </w:rPr>
                    </m:ctrlPr>
                  </m:mPr>
                  <m:mr>
                    <m:e>
                      <m:r>
                        <m:rPr>
                          <m:scr m:val="script"/>
                          <m:sty m:val="p"/>
                        </m:rPr>
                        <w:rPr>
                          <w:rFonts w:ascii="Cambria Math" w:hAnsi="Cambria Math"/>
                        </w:rPr>
                        <m:t>L=</m:t>
                      </m:r>
                      <m:r>
                        <w:rPr>
                          <w:rFonts w:ascii="Cambria Math" w:hAnsi="Cambria Math"/>
                        </w:rPr>
                        <m:t>​</m:t>
                      </m:r>
                    </m:e>
                    <m:e>
                      <m:sSub>
                        <m:sSubPr>
                          <m:ctrlPr>
                            <w:rPr>
                              <w:rFonts w:ascii="Cambria Math" w:hAnsi="Cambria Math"/>
                            </w:rPr>
                          </m:ctrlPr>
                        </m:sSubPr>
                        <m:e>
                          <m:r>
                            <w:rPr>
                              <w:rFonts w:ascii="Cambria Math" w:hAnsi="Cambria Math"/>
                            </w:rPr>
                            <m:t>λ</m:t>
                          </m:r>
                        </m:e>
                        <m:sub>
                          <m:r>
                            <m:rPr>
                              <m:nor/>
                            </m:rPr>
                            <m:t>coord</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m:rPr>
                                  <m:sty m:val="b"/>
                                </m:rPr>
                                <w:rPr>
                                  <w:rFonts w:ascii="Cambria Math" w:hAnsi="Cambria Math"/>
                                </w:rPr>
                                <m:t>1</m:t>
                              </m:r>
                            </m:e>
                            <m:sub>
                              <m:r>
                                <w:rPr>
                                  <w:rFonts w:ascii="Cambria Math" w:hAnsi="Cambria Math"/>
                                </w:rPr>
                                <m:t>i</m:t>
                              </m:r>
                            </m:sub>
                            <m:sup>
                              <m:r>
                                <m:rPr>
                                  <m:nor/>
                                </m:rPr>
                                <m:t>obj</m:t>
                              </m:r>
                            </m:sup>
                          </m:sSubSup>
                        </m:e>
                      </m:nary>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mr>
                  <m:mr>
                    <m:e/>
                    <m:e>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w</m:t>
                              </m:r>
                            </m:e>
                            <m:sub>
                              <m:r>
                                <w:rPr>
                                  <w:rFonts w:ascii="Cambria Math" w:hAnsi="Cambria Math"/>
                                </w:rPr>
                                <m:t>i</m:t>
                              </m:r>
                            </m:sub>
                          </m:sSub>
                        </m:e>
                      </m:rad>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i</m:t>
                              </m:r>
                            </m:sub>
                          </m:sSub>
                        </m:e>
                      </m:ra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h</m:t>
                              </m:r>
                            </m:e>
                            <m:sub>
                              <m:r>
                                <w:rPr>
                                  <w:rFonts w:ascii="Cambria Math" w:hAnsi="Cambria Math"/>
                                </w:rPr>
                                <m:t>i</m:t>
                              </m:r>
                            </m:sub>
                          </m:sSub>
                        </m:e>
                      </m:rad>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i</m:t>
                              </m:r>
                            </m:sub>
                          </m:sSub>
                        </m:e>
                      </m:ra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e>
                  </m:mr>
                  <m:mr>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m:rPr>
                                  <m:sty m:val="b"/>
                                </m:rPr>
                                <w:rPr>
                                  <w:rFonts w:ascii="Cambria Math" w:hAnsi="Cambria Math"/>
                                </w:rPr>
                                <m:t>1</m:t>
                              </m:r>
                            </m:e>
                            <m:sub>
                              <m:r>
                                <w:rPr>
                                  <w:rFonts w:ascii="Cambria Math" w:hAnsi="Cambria Math"/>
                                </w:rPr>
                                <m:t>i</m:t>
                              </m:r>
                            </m:sub>
                            <m:sup>
                              <m:r>
                                <m:rPr>
                                  <m:nor/>
                                </m:rPr>
                                <m:t>obj</m:t>
                              </m:r>
                            </m:sup>
                          </m:sSubSup>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e>
                          </m:d>
                        </m:e>
                        <m:sup>
                          <m:r>
                            <w:rPr>
                              <w:rFonts w:ascii="Cambria Math" w:hAnsi="Cambria Math"/>
                            </w:rPr>
                            <m:t>2</m:t>
                          </m:r>
                        </m:sup>
                      </m:sSup>
                    </m:e>
                  </m:mr>
                  <m:mr>
                    <m:e/>
                    <m:e>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noobj</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m:rPr>
                                  <m:sty m:val="b"/>
                                </m:rPr>
                                <w:rPr>
                                  <w:rFonts w:ascii="Cambria Math" w:hAnsi="Cambria Math"/>
                                </w:rPr>
                                <m:t>1</m:t>
                              </m:r>
                            </m:e>
                            <m:sub>
                              <m:r>
                                <w:rPr>
                                  <w:rFonts w:ascii="Cambria Math" w:hAnsi="Cambria Math"/>
                                </w:rPr>
                                <m:t>i</m:t>
                              </m:r>
                            </m:sub>
                            <m:sup>
                              <m:r>
                                <m:rPr>
                                  <m:nor/>
                                </m:rPr>
                                <m:t>noobj</m:t>
                              </m:r>
                            </m:sup>
                          </m:sSubSup>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e>
                          </m:d>
                        </m:e>
                        <m:sup>
                          <m:r>
                            <w:rPr>
                              <w:rFonts w:ascii="Cambria Math" w:hAnsi="Cambria Math"/>
                            </w:rPr>
                            <m:t>2</m:t>
                          </m:r>
                        </m:sup>
                      </m:sSup>
                    </m:e>
                  </m:mr>
                  <m:mr>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m:rPr>
                                  <m:sty m:val="b"/>
                                </m:rPr>
                                <w:rPr>
                                  <w:rFonts w:ascii="Cambria Math" w:hAnsi="Cambria Math"/>
                                </w:rPr>
                                <m:t>1</m:t>
                              </m:r>
                            </m:e>
                            <m:sub>
                              <m:r>
                                <w:rPr>
                                  <w:rFonts w:ascii="Cambria Math" w:hAnsi="Cambria Math"/>
                                </w:rPr>
                                <m:t>i</m:t>
                              </m:r>
                            </m:sub>
                            <m:sup>
                              <m:r>
                                <m:rPr>
                                  <m:nor/>
                                </m:rPr>
                                <m:t>obj</m:t>
                              </m:r>
                            </m:sup>
                          </m:sSubSup>
                        </m:e>
                      </m:nary>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d>
                        <m:dPr>
                          <m:ctrlPr>
                            <w:rPr>
                              <w:rFonts w:ascii="Cambria Math" w:hAnsi="Cambria Math"/>
                            </w:rPr>
                          </m:ctrlPr>
                        </m:dPr>
                        <m:e>
                          <m:r>
                            <w:rPr>
                              <w:rFonts w:ascii="Cambria Math" w:hAnsi="Cambria Math"/>
                            </w:rPr>
                            <m:t>c</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e>
                  </m:mr>
                </m:m>
              </m:oMath>
            </m:oMathPara>
          </w:p>
        </w:tc>
        <w:tc>
          <w:tcPr>
            <w:tcW w:w="576" w:type="dxa"/>
            <w:vAlign w:val="center"/>
          </w:tcPr>
          <w:p w14:paraId="6E7BC461" w14:textId="77777777" w:rsidR="004F204D" w:rsidRDefault="00000000">
            <w:pPr>
              <w:spacing w:before="40" w:after="40"/>
              <w:jc w:val="right"/>
            </w:pPr>
            <w:r>
              <w:t>(1)</w:t>
            </w:r>
          </w:p>
        </w:tc>
      </w:tr>
    </w:tbl>
    <w:p w14:paraId="606D4263" w14:textId="77777777" w:rsidR="004F204D" w:rsidRDefault="00000000">
      <w:r>
        <w:t xml:space="preserve">dengan </w:t>
      </w:r>
      <w:r>
        <w:rPr>
          <w:i/>
        </w:rPr>
        <w:t>λ</w:t>
      </w:r>
      <w:r>
        <w:rPr>
          <w:vertAlign w:val="subscript"/>
        </w:rPr>
        <w:t>coord</w:t>
      </w:r>
      <w:r>
        <w:t xml:space="preserve"> = 5 dan </w:t>
      </w:r>
      <w:r>
        <w:rPr>
          <w:i/>
        </w:rPr>
        <w:t>λ</w:t>
      </w:r>
      <w:r>
        <w:rPr>
          <w:vertAlign w:val="subscript"/>
        </w:rPr>
        <w:t>noobj</w:t>
      </w:r>
      <w:r>
        <w:t xml:space="preserve"> = 0,5. Akar pada </w:t>
      </w:r>
      <w:r>
        <w:rPr>
          <w:i/>
        </w:rPr>
        <w:t>w</w:t>
      </w:r>
      <w:r>
        <w:t xml:space="preserve">, </w:t>
      </w:r>
      <w:r>
        <w:rPr>
          <w:i/>
        </w:rPr>
        <w:t>h</w:t>
      </w:r>
      <w:r>
        <w:t xml:space="preserve"> membuat galat kotak kecil lebih terasa. Karena satu sel hanya memuat satu objek, objek kedua pada sel yang sama tidak dapat dikodekan.</w:t>
      </w:r>
    </w:p>
    <w:p w14:paraId="5A98B51E" w14:textId="77777777" w:rsidR="004F204D" w:rsidRDefault="00000000">
      <w:pPr>
        <w:pStyle w:val="Heading2"/>
      </w:pPr>
      <w:r>
        <w:t>B. Bagian yang diimplementasikan</w:t>
      </w:r>
    </w:p>
    <w:p w14:paraId="73F285D6" w14:textId="77777777" w:rsidR="00C172B6" w:rsidRDefault="00000000">
      <w:r>
        <w:rPr>
          <w:b/>
        </w:rPr>
        <w:t>(1) Aturan satu objek per sel.</w:t>
      </w:r>
      <w:r>
        <w:t xml:space="preserve"> </w:t>
      </w:r>
    </w:p>
    <w:p w14:paraId="2F6921FB" w14:textId="6F0D7FF3" w:rsidR="004F204D" w:rsidRDefault="00000000">
      <w:proofErr w:type="spellStart"/>
      <w:r>
        <w:t>Fungsi</w:t>
      </w:r>
      <w:proofErr w:type="spellEnd"/>
      <w:r>
        <w:t xml:space="preserve"> </w:t>
      </w:r>
      <w:r>
        <w:rPr>
          <w:rFonts w:ascii="Courier New" w:eastAsia="Courier New" w:hAnsi="Courier New" w:cs="Courier New"/>
          <w:sz w:val="17"/>
        </w:rPr>
        <w:t>encode_yolov1_target</w:t>
      </w:r>
      <w:r>
        <w:t xml:space="preserve"> dan </w:t>
      </w:r>
      <w:r>
        <w:rPr>
          <w:rFonts w:ascii="Courier New" w:eastAsia="Courier New" w:hAnsi="Courier New" w:cs="Courier New"/>
          <w:sz w:val="17"/>
        </w:rPr>
        <w:t>yolov1_loss</w:t>
      </w:r>
      <w:r>
        <w:t xml:space="preserve"> (</w:t>
      </w:r>
      <w:proofErr w:type="spellStart"/>
      <w:r>
        <w:t>diadaptasi</w:t>
      </w:r>
      <w:proofErr w:type="spellEnd"/>
      <w:r>
        <w:t xml:space="preserve"> dari notebook tutorial Sesi 3, dengan penghitung objek terbuang) mengimplementasikan penyandian target dan Persamaan (1). Sebagai uji kewajaran, pada satu citra latih (57 objek) loss total prediksi acak adalah 131,589 sedangkan prediksi yang mendekati target 0,194. Fungsi ini dipakai untuk mengukur berapa persen anotasi VisDrone yang terbuang pada </w:t>
      </w:r>
      <w:r>
        <w:t xml:space="preserve">grid berukuran </w:t>
      </w:r>
      <w:r>
        <w:rPr>
          <w:i/>
        </w:rPr>
        <w:t>S</w:t>
      </w:r>
      <w:r>
        <w:t xml:space="preserve"> (Tabel III), yaitu proksi tingkat “berkelompok”.</w:t>
      </w:r>
    </w:p>
    <w:p w14:paraId="7773208B" w14:textId="77777777" w:rsidR="00C172B6" w:rsidRDefault="00000000">
      <w:pPr>
        <w:keepNext/>
        <w:ind w:firstLine="245"/>
      </w:pPr>
      <w:r>
        <w:rPr>
          <w:b/>
        </w:rPr>
        <w:t>(2) Pengujian empiris.</w:t>
      </w:r>
      <w:r>
        <w:t xml:space="preserve"> </w:t>
      </w:r>
    </w:p>
    <w:p w14:paraId="6F496B1B" w14:textId="3A05469F" w:rsidR="004F204D" w:rsidRDefault="00000000" w:rsidP="00C172B6">
      <w:pPr>
        <w:keepNext/>
      </w:pPr>
      <w:r w:rsidRPr="00C172B6">
        <w:rPr>
          <w:lang w:val="it-IT"/>
        </w:rPr>
        <w:t xml:space="preserve">YOLO11n dilatih dan diuji pada dua resolusi. </w:t>
      </w:r>
      <w:r>
        <w:t xml:space="preserve">AP per </w:t>
      </w:r>
      <w:proofErr w:type="spellStart"/>
      <w:r>
        <w:t>ukuran</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prosedur</w:t>
      </w:r>
      <w:proofErr w:type="spellEnd"/>
      <w:r>
        <w:t xml:space="preserve"> COCO: untuk rentang luas </w:t>
      </w:r>
      <w:r>
        <w:rPr>
          <w:i/>
        </w:rPr>
        <w:t>s</w:t>
      </w:r>
      <w:r>
        <w:t xml:space="preserve"> ∈ {small, medium, large}, GT di luar rentang diabaikan, dan deteksi tak cocok yang luasnya di luar rentang juga diabaikan,</w:t>
      </w:r>
    </w:p>
    <w:tbl>
      <w:tblPr>
        <w:tblW w:w="5040" w:type="dxa"/>
        <w:tblLayout w:type="fixed"/>
        <w:tblCellMar>
          <w:top w:w="10" w:type="dxa"/>
          <w:left w:w="30" w:type="dxa"/>
          <w:bottom w:w="10" w:type="dxa"/>
          <w:right w:w="30" w:type="dxa"/>
        </w:tblCellMar>
        <w:tblLook w:val="04A0" w:firstRow="1" w:lastRow="0" w:firstColumn="1" w:lastColumn="0" w:noHBand="0" w:noVBand="1"/>
      </w:tblPr>
      <w:tblGrid>
        <w:gridCol w:w="4464"/>
        <w:gridCol w:w="576"/>
      </w:tblGrid>
      <w:tr w:rsidR="004F204D" w14:paraId="45BCC789" w14:textId="77777777">
        <w:tc>
          <w:tcPr>
            <w:tcW w:w="4464" w:type="dxa"/>
            <w:vAlign w:val="center"/>
          </w:tcPr>
          <w:p w14:paraId="6E9ECB3D" w14:textId="77777777" w:rsidR="004F204D" w:rsidRDefault="00000000">
            <w:pPr>
              <w:spacing w:before="40" w:after="40"/>
              <w:jc w:val="center"/>
            </w:pPr>
            <m:oMathPara>
              <m:oMath>
                <m:sSub>
                  <m:sSubPr>
                    <m:ctrlPr>
                      <w:rPr>
                        <w:rFonts w:ascii="Cambria Math" w:hAnsi="Cambria Math"/>
                      </w:rPr>
                    </m:ctrlPr>
                  </m:sSubPr>
                  <m:e>
                    <m:r>
                      <m:rPr>
                        <m:nor/>
                      </m:rPr>
                      <m:t>AP</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C</m:t>
                        </m:r>
                      </m:e>
                    </m:d>
                  </m:den>
                </m:f>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r>
                      <w:rPr>
                        <w:rFonts w:ascii="Cambria Math" w:hAnsi="Cambria Math"/>
                      </w:rPr>
                      <m:t>​</m:t>
                    </m:r>
                  </m:sup>
                  <m:e>
                    <m:f>
                      <m:fPr>
                        <m:ctrlPr>
                          <w:rPr>
                            <w:rFonts w:ascii="Cambria Math" w:hAnsi="Cambria Math"/>
                          </w:rPr>
                        </m:ctrlPr>
                      </m:fPr>
                      <m:num>
                        <m:r>
                          <w:rPr>
                            <w:rFonts w:ascii="Cambria Math" w:hAnsi="Cambria Math"/>
                          </w:rPr>
                          <m:t>1</m:t>
                        </m:r>
                      </m:num>
                      <m:den>
                        <m:r>
                          <w:rPr>
                            <w:rFonts w:ascii="Cambria Math" w:hAnsi="Cambria Math"/>
                          </w:rPr>
                          <m:t>101</m:t>
                        </m:r>
                      </m:den>
                    </m:f>
                  </m:e>
                </m:nary>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r>
                      <w:rPr>
                        <w:rFonts w:ascii="Cambria Math" w:hAnsi="Cambria Math"/>
                      </w:rPr>
                      <m:t>​</m:t>
                    </m:r>
                  </m:sup>
                  <m:e>
                    <m:limLow>
                      <m:limLowPr>
                        <m:ctrlPr>
                          <w:rPr>
                            <w:rFonts w:ascii="Cambria Math" w:hAnsi="Cambria Math"/>
                          </w:rPr>
                        </m:ctrlPr>
                      </m:limLowPr>
                      <m:e>
                        <m:r>
                          <m:rPr>
                            <m:sty m:val="p"/>
                          </m:rPr>
                          <w:rPr>
                            <w:rFonts w:ascii="Cambria Math" w:hAnsi="Cambria Math"/>
                          </w:rPr>
                          <m:t>max</m:t>
                        </m:r>
                      </m:e>
                      <m:lim>
                        <m:r>
                          <w:rPr>
                            <w:rFonts w:ascii="Cambria Math" w:hAnsi="Cambria Math"/>
                          </w:rPr>
                          <m:t>r</m:t>
                        </m:r>
                        <m:r>
                          <m:rPr>
                            <m:sty m:val="p"/>
                          </m:rPr>
                          <w:rPr>
                            <w:rFonts w:ascii="Cambria Math" w:hAnsi="Cambria Math"/>
                          </w:rPr>
                          <m:t>'≥</m:t>
                        </m:r>
                        <m:r>
                          <w:rPr>
                            <w:rFonts w:ascii="Cambria Math" w:hAnsi="Cambria Math"/>
                          </w:rPr>
                          <m:t>r</m:t>
                        </m:r>
                      </m:lim>
                    </m:limLow>
                  </m:e>
                </m:nary>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r</m:t>
                    </m:r>
                    <m:r>
                      <m:rPr>
                        <m:sty m:val="p"/>
                      </m:rPr>
                      <w:rPr>
                        <w:rFonts w:ascii="Cambria Math" w:hAnsi="Cambria Math"/>
                      </w:rPr>
                      <m:t>'</m:t>
                    </m:r>
                  </m:e>
                </m:d>
              </m:oMath>
            </m:oMathPara>
          </w:p>
        </w:tc>
        <w:tc>
          <w:tcPr>
            <w:tcW w:w="576" w:type="dxa"/>
            <w:vAlign w:val="center"/>
          </w:tcPr>
          <w:p w14:paraId="5CE7DAAB" w14:textId="77777777" w:rsidR="004F204D" w:rsidRDefault="00000000">
            <w:pPr>
              <w:spacing w:before="40" w:after="40"/>
              <w:jc w:val="right"/>
            </w:pPr>
            <w:r>
              <w:t>(2)</w:t>
            </w:r>
          </w:p>
        </w:tc>
      </w:tr>
    </w:tbl>
    <w:p w14:paraId="763F9E72" w14:textId="77777777" w:rsidR="004F204D" w:rsidRDefault="00000000">
      <w:pPr>
        <w:keepNext/>
      </w:pPr>
      <w:r>
        <w:t xml:space="preserve">dengan </w:t>
      </w:r>
      <w:r>
        <w:rPr>
          <w:i/>
        </w:rPr>
        <w:t>R</w:t>
      </w:r>
      <w:r>
        <w:t xml:space="preserve"> = {0; 0,01; …; 1} dan </w:t>
      </w:r>
      <w:r>
        <w:rPr>
          <w:i/>
        </w:rPr>
        <w:t>p</w:t>
      </w:r>
      <w:r>
        <w:rPr>
          <w:i/>
          <w:vertAlign w:val="subscript"/>
        </w:rPr>
        <w:t>c</w:t>
      </w:r>
      <w:r>
        <w:rPr>
          <w:vertAlign w:val="subscript"/>
        </w:rPr>
        <w:t>,</w:t>
      </w:r>
      <w:r>
        <w:rPr>
          <w:i/>
          <w:vertAlign w:val="subscript"/>
        </w:rPr>
        <w:t>s</w:t>
      </w:r>
      <w:r>
        <w:t xml:space="preserve"> kurva presisi–recall kelas </w:t>
      </w:r>
      <w:r>
        <w:rPr>
          <w:i/>
        </w:rPr>
        <w:t>c</w:t>
      </w:r>
      <w:r>
        <w:t xml:space="preserve"> pada ukuran </w:t>
      </w:r>
      <w:r>
        <w:rPr>
          <w:i/>
        </w:rPr>
        <w:t>s</w:t>
      </w:r>
      <w:r>
        <w:t xml:space="preserve">. mAP@0,5:0,95 adalah rata-rata AP pada IoU 0,50 hingga 0,95 (langkah 0,05). </w:t>
      </w:r>
      <w:r w:rsidRPr="007A634C">
        <w:rPr>
          <w:lang w:val="it-IT"/>
        </w:rPr>
        <w:t xml:space="preserve">Ukuran mengikuti COCO [4] dalam piksel citra asli: kecil &lt; 32², sedang 32²–96², besar &gt; 96². </w:t>
      </w:r>
      <w:proofErr w:type="spellStart"/>
      <w:r>
        <w:t>Selisih</w:t>
      </w:r>
      <w:proofErr w:type="spellEnd"/>
      <w:r>
        <w:t xml:space="preserve"> </w:t>
      </w:r>
      <w:proofErr w:type="spellStart"/>
      <w:r>
        <w:t>antar</w:t>
      </w:r>
      <w:proofErr w:type="spellEnd"/>
      <w:r>
        <w:t xml:space="preserve"> </w:t>
      </w:r>
      <w:proofErr w:type="spellStart"/>
      <w:r>
        <w:t>kondisi</w:t>
      </w:r>
      <w:proofErr w:type="spellEnd"/>
      <w:r>
        <w:t xml:space="preserve"> </w:t>
      </w:r>
      <w:proofErr w:type="spellStart"/>
      <w:r>
        <w:t>dilaporkan</w:t>
      </w:r>
      <w:proofErr w:type="spellEnd"/>
      <w:r>
        <w:t xml:space="preserve"> sebagai</w:t>
      </w:r>
    </w:p>
    <w:tbl>
      <w:tblPr>
        <w:tblW w:w="5040" w:type="dxa"/>
        <w:tblLayout w:type="fixed"/>
        <w:tblCellMar>
          <w:top w:w="10" w:type="dxa"/>
          <w:left w:w="30" w:type="dxa"/>
          <w:bottom w:w="10" w:type="dxa"/>
          <w:right w:w="30" w:type="dxa"/>
        </w:tblCellMar>
        <w:tblLook w:val="04A0" w:firstRow="1" w:lastRow="0" w:firstColumn="1" w:lastColumn="0" w:noHBand="0" w:noVBand="1"/>
      </w:tblPr>
      <w:tblGrid>
        <w:gridCol w:w="4464"/>
        <w:gridCol w:w="576"/>
      </w:tblGrid>
      <w:tr w:rsidR="004F204D" w14:paraId="09852433" w14:textId="77777777">
        <w:tc>
          <w:tcPr>
            <w:tcW w:w="4464" w:type="dxa"/>
            <w:vAlign w:val="center"/>
          </w:tcPr>
          <w:p w14:paraId="01AE66CA" w14:textId="77777777" w:rsidR="004F204D" w:rsidRDefault="00000000">
            <w:pPr>
              <w:spacing w:before="40" w:after="40"/>
              <w:jc w:val="center"/>
            </w:pPr>
            <m:oMathPara>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Δ</m:t>
                          </m:r>
                        </m:e>
                        <m:sub>
                          <m:r>
                            <m:rPr>
                              <m:nor/>
                            </m:rPr>
                            <m:t>abs</m:t>
                          </m:r>
                        </m:sub>
                      </m:sSub>
                    </m:e>
                    <m:e>
                      <m:r>
                        <m:rPr>
                          <m:sty m:val="p"/>
                        </m:rPr>
                        <w:rPr>
                          <w:rFonts w:ascii="Cambria Math" w:hAnsi="Cambria Math"/>
                        </w:rPr>
                        <m:t>=</m:t>
                      </m:r>
                      <m:sSub>
                        <m:sSubPr>
                          <m:ctrlPr>
                            <w:rPr>
                              <w:rFonts w:ascii="Cambria Math" w:hAnsi="Cambria Math"/>
                            </w:rPr>
                          </m:ctrlPr>
                        </m:sSubPr>
                        <m:e>
                          <m:r>
                            <m:rPr>
                              <m:nor/>
                            </m:rPr>
                            <m:t>AP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nor/>
                            </m:rPr>
                            <m:t>AP</m:t>
                          </m:r>
                        </m:e>
                        <m:sub>
                          <m:r>
                            <w:rPr>
                              <w:rFonts w:ascii="Cambria Math" w:hAnsi="Cambria Math"/>
                            </w:rPr>
                            <m:t>A</m:t>
                          </m:r>
                        </m:sub>
                      </m:sSub>
                      <m:r>
                        <m:rPr>
                          <m:sty m:val="p"/>
                        </m:rPr>
                        <w:rPr>
                          <w:rFonts w:ascii="Cambria Math" w:hAnsi="Cambria Math"/>
                        </w:rPr>
                        <m:t>,</m:t>
                      </m:r>
                    </m:e>
                  </m:mr>
                  <m:mr>
                    <m:e>
                      <m:sSub>
                        <m:sSubPr>
                          <m:ctrlPr>
                            <w:rPr>
                              <w:rFonts w:ascii="Cambria Math" w:hAnsi="Cambria Math"/>
                            </w:rPr>
                          </m:ctrlPr>
                        </m:sSubPr>
                        <m:e>
                          <m:r>
                            <w:rPr>
                              <w:rFonts w:ascii="Cambria Math" w:hAnsi="Cambria Math"/>
                            </w:rPr>
                            <m:t>Δ</m:t>
                          </m:r>
                        </m:e>
                        <m:sub>
                          <m:r>
                            <m:rPr>
                              <m:sty m:val="p"/>
                            </m:rPr>
                            <w:rPr>
                              <w:rFonts w:ascii="Cambria Math" w:hAnsi="Cambria Math"/>
                            </w:rPr>
                            <m:t>%</m:t>
                          </m:r>
                        </m:sub>
                      </m:sSub>
                    </m:e>
                    <m:e>
                      <m:r>
                        <m:rPr>
                          <m:sty m:val="p"/>
                        </m:rPr>
                        <w:rPr>
                          <w:rFonts w:ascii="Cambria Math" w:hAnsi="Cambria Math"/>
                        </w:rPr>
                        <m:t>=</m:t>
                      </m:r>
                      <m:r>
                        <w:rPr>
                          <w:rFonts w:ascii="Cambria Math" w:hAnsi="Cambria Math"/>
                        </w:rPr>
                        <m:t>100 </m:t>
                      </m:r>
                      <m:f>
                        <m:fPr>
                          <m:ctrlPr>
                            <w:rPr>
                              <w:rFonts w:ascii="Cambria Math" w:hAnsi="Cambria Math"/>
                            </w:rPr>
                          </m:ctrlPr>
                        </m:fPr>
                        <m:num>
                          <m:sSub>
                            <m:sSubPr>
                              <m:ctrlPr>
                                <w:rPr>
                                  <w:rFonts w:ascii="Cambria Math" w:hAnsi="Cambria Math"/>
                                </w:rPr>
                              </m:ctrlPr>
                            </m:sSubPr>
                            <m:e>
                              <m:r>
                                <m:rPr>
                                  <m:nor/>
                                </m:rPr>
                                <m:t>AP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nor/>
                                </m:rPr>
                                <m:t>AP</m:t>
                              </m:r>
                            </m:e>
                            <m:sub>
                              <m:r>
                                <w:rPr>
                                  <w:rFonts w:ascii="Cambria Math" w:hAnsi="Cambria Math"/>
                                </w:rPr>
                                <m:t>A</m:t>
                              </m:r>
                            </m:sub>
                          </m:sSub>
                        </m:num>
                        <m:den>
                          <m:sSub>
                            <m:sSubPr>
                              <m:ctrlPr>
                                <w:rPr>
                                  <w:rFonts w:ascii="Cambria Math" w:hAnsi="Cambria Math"/>
                                </w:rPr>
                              </m:ctrlPr>
                            </m:sSubPr>
                            <m:e>
                              <m:r>
                                <m:rPr>
                                  <m:nor/>
                                </m:rPr>
                                <m:t>AP</m:t>
                              </m:r>
                            </m:e>
                            <m:sub>
                              <m:r>
                                <w:rPr>
                                  <w:rFonts w:ascii="Cambria Math" w:hAnsi="Cambria Math"/>
                                </w:rPr>
                                <m:t>A</m:t>
                              </m:r>
                            </m:sub>
                          </m:sSub>
                        </m:den>
                      </m:f>
                      <m:r>
                        <m:rPr>
                          <m:sty m:val="p"/>
                        </m:rPr>
                        <w:rPr>
                          <w:rFonts w:ascii="Cambria Math" w:hAnsi="Cambria Math"/>
                        </w:rPr>
                        <m:t>.</m:t>
                      </m:r>
                    </m:e>
                  </m:mr>
                </m:m>
              </m:oMath>
            </m:oMathPara>
          </w:p>
        </w:tc>
        <w:tc>
          <w:tcPr>
            <w:tcW w:w="576" w:type="dxa"/>
            <w:vAlign w:val="center"/>
          </w:tcPr>
          <w:p w14:paraId="1AAA121A" w14:textId="77777777" w:rsidR="004F204D" w:rsidRDefault="00000000">
            <w:pPr>
              <w:spacing w:before="40" w:after="40"/>
              <w:jc w:val="right"/>
            </w:pPr>
            <w:r>
              <w:t>(3)</w:t>
            </w:r>
          </w:p>
        </w:tc>
      </w:tr>
    </w:tbl>
    <w:p w14:paraId="53CA7E36" w14:textId="77777777" w:rsidR="004F204D" w:rsidRDefault="00000000">
      <w:r>
        <w:t>Untuk menelusuri sumber kegagalan dipakai recall pada skor ≥ 0,25 dan IoU ≥ 0,5 dengan pencocokan greedy (skor tertinggi dulu), dalam dua versi: sadar-kelas dan agnostik-kelas. Selisihnya menunjukkan kegagalan karena salah kelas.</w:t>
      </w:r>
    </w:p>
    <w:p w14:paraId="1A58B49D" w14:textId="77777777" w:rsidR="004F204D" w:rsidRDefault="00000000">
      <w:pPr>
        <w:pStyle w:val="Heading2"/>
      </w:pPr>
      <w:r>
        <w:t>C. Perbedaan dengan paper</w:t>
      </w:r>
    </w:p>
    <w:p w14:paraId="58159A17" w14:textId="77777777" w:rsidR="004F204D" w:rsidRDefault="00000000">
      <w:r>
        <w:t>Tabel I merangkum perbedaannya. Angka mAP VOC milik paper tidak dapat dibandingkan langsung dengan angka di sini, sehingga yang dibandingkan adalah tren kualitatif: apakah objek kecil tetap paling lemah.</w:t>
      </w:r>
    </w:p>
    <w:p w14:paraId="4FC540E4" w14:textId="77777777" w:rsidR="004F204D" w:rsidRPr="007A634C" w:rsidRDefault="00000000">
      <w:pPr>
        <w:keepNext/>
        <w:spacing w:before="120"/>
        <w:jc w:val="center"/>
        <w:rPr>
          <w:lang w:val="it-IT"/>
        </w:rPr>
      </w:pPr>
      <w:r w:rsidRPr="007A634C">
        <w:rPr>
          <w:smallCaps/>
          <w:sz w:val="16"/>
          <w:lang w:val="it-IT"/>
        </w:rPr>
        <w:t>Tabel I</w:t>
      </w:r>
    </w:p>
    <w:p w14:paraId="5D57512E" w14:textId="77777777" w:rsidR="004F204D" w:rsidRPr="007A634C" w:rsidRDefault="00000000">
      <w:pPr>
        <w:keepNext/>
        <w:spacing w:after="60"/>
        <w:jc w:val="center"/>
        <w:rPr>
          <w:lang w:val="it-IT"/>
        </w:rPr>
      </w:pPr>
      <w:r w:rsidRPr="007A634C">
        <w:rPr>
          <w:smallCaps/>
          <w:sz w:val="16"/>
          <w:lang w:val="it-IT"/>
        </w:rPr>
        <w:t>Perbedaan Paper dan Eksperimen Ini</w:t>
      </w:r>
    </w:p>
    <w:tbl>
      <w:tblPr>
        <w:tblW w:w="5040" w:type="dxa"/>
        <w:jc w:val="center"/>
        <w:tblLayout w:type="fixed"/>
        <w:tblCellMar>
          <w:top w:w="10" w:type="dxa"/>
          <w:left w:w="30" w:type="dxa"/>
          <w:bottom w:w="10" w:type="dxa"/>
          <w:right w:w="30" w:type="dxa"/>
        </w:tblCellMar>
        <w:tblLook w:val="04A0" w:firstRow="1" w:lastRow="0" w:firstColumn="1" w:lastColumn="0" w:noHBand="0" w:noVBand="1"/>
      </w:tblPr>
      <w:tblGrid>
        <w:gridCol w:w="720"/>
        <w:gridCol w:w="1152"/>
        <w:gridCol w:w="1368"/>
        <w:gridCol w:w="1800"/>
      </w:tblGrid>
      <w:tr w:rsidR="004F204D" w14:paraId="2F83C0B1" w14:textId="77777777">
        <w:trPr>
          <w:cantSplit/>
          <w:jc w:val="center"/>
        </w:trPr>
        <w:tc>
          <w:tcPr>
            <w:tcW w:w="720" w:type="dxa"/>
            <w:tcBorders>
              <w:top w:val="single" w:sz="8" w:space="0" w:color="000000"/>
              <w:bottom w:val="single" w:sz="4" w:space="0" w:color="000000"/>
            </w:tcBorders>
          </w:tcPr>
          <w:p w14:paraId="79D23031" w14:textId="77777777" w:rsidR="004F204D" w:rsidRDefault="00000000">
            <w:pPr>
              <w:keepNext/>
              <w:jc w:val="left"/>
            </w:pPr>
            <w:proofErr w:type="spellStart"/>
            <w:r>
              <w:rPr>
                <w:sz w:val="14"/>
              </w:rPr>
              <w:t>Aspek</w:t>
            </w:r>
            <w:proofErr w:type="spellEnd"/>
          </w:p>
        </w:tc>
        <w:tc>
          <w:tcPr>
            <w:tcW w:w="1152" w:type="dxa"/>
            <w:tcBorders>
              <w:top w:val="single" w:sz="8" w:space="0" w:color="000000"/>
              <w:bottom w:val="single" w:sz="4" w:space="0" w:color="000000"/>
            </w:tcBorders>
          </w:tcPr>
          <w:p w14:paraId="0F8FC9E1" w14:textId="77777777" w:rsidR="004F204D" w:rsidRDefault="00000000">
            <w:pPr>
              <w:keepNext/>
              <w:jc w:val="center"/>
            </w:pPr>
            <w:r>
              <w:rPr>
                <w:sz w:val="14"/>
              </w:rPr>
              <w:t>Paper (YOLOv1)</w:t>
            </w:r>
          </w:p>
        </w:tc>
        <w:tc>
          <w:tcPr>
            <w:tcW w:w="1368" w:type="dxa"/>
            <w:tcBorders>
              <w:top w:val="single" w:sz="8" w:space="0" w:color="000000"/>
              <w:bottom w:val="single" w:sz="4" w:space="0" w:color="000000"/>
            </w:tcBorders>
          </w:tcPr>
          <w:p w14:paraId="1A407CCE" w14:textId="77777777" w:rsidR="004F204D" w:rsidRDefault="00000000">
            <w:pPr>
              <w:keepNext/>
              <w:jc w:val="center"/>
            </w:pPr>
            <w:r>
              <w:rPr>
                <w:sz w:val="14"/>
              </w:rPr>
              <w:t>Eksperimen ini (YOLO11n)</w:t>
            </w:r>
          </w:p>
        </w:tc>
        <w:tc>
          <w:tcPr>
            <w:tcW w:w="1800" w:type="dxa"/>
            <w:tcBorders>
              <w:top w:val="single" w:sz="8" w:space="0" w:color="000000"/>
              <w:bottom w:val="single" w:sz="4" w:space="0" w:color="000000"/>
            </w:tcBorders>
          </w:tcPr>
          <w:p w14:paraId="3700A9ED" w14:textId="77777777" w:rsidR="004F204D" w:rsidRDefault="00000000">
            <w:pPr>
              <w:keepNext/>
              <w:jc w:val="center"/>
            </w:pPr>
            <w:r>
              <w:rPr>
                <w:sz w:val="14"/>
              </w:rPr>
              <w:t>Alasan</w:t>
            </w:r>
          </w:p>
        </w:tc>
      </w:tr>
      <w:tr w:rsidR="004F204D" w:rsidRPr="007A634C" w14:paraId="7EEA3FE3" w14:textId="77777777">
        <w:trPr>
          <w:cantSplit/>
          <w:jc w:val="center"/>
        </w:trPr>
        <w:tc>
          <w:tcPr>
            <w:tcW w:w="720" w:type="dxa"/>
          </w:tcPr>
          <w:p w14:paraId="6C8406BD" w14:textId="77777777" w:rsidR="004F204D" w:rsidRDefault="00000000">
            <w:pPr>
              <w:keepNext/>
              <w:jc w:val="left"/>
            </w:pPr>
            <w:r>
              <w:rPr>
                <w:sz w:val="14"/>
              </w:rPr>
              <w:t>Arsitektur</w:t>
            </w:r>
          </w:p>
        </w:tc>
        <w:tc>
          <w:tcPr>
            <w:tcW w:w="1152" w:type="dxa"/>
          </w:tcPr>
          <w:p w14:paraId="20036298" w14:textId="77777777" w:rsidR="004F204D" w:rsidRDefault="00000000">
            <w:pPr>
              <w:keepNext/>
              <w:jc w:val="left"/>
            </w:pPr>
            <w:r>
              <w:rPr>
                <w:sz w:val="14"/>
              </w:rPr>
              <w:t>Grid 7×7, 2 kotak per sel</w:t>
            </w:r>
          </w:p>
        </w:tc>
        <w:tc>
          <w:tcPr>
            <w:tcW w:w="1368" w:type="dxa"/>
          </w:tcPr>
          <w:p w14:paraId="3CEA2448" w14:textId="77777777" w:rsidR="004F204D" w:rsidRPr="007A634C" w:rsidRDefault="00000000">
            <w:pPr>
              <w:keepNext/>
              <w:jc w:val="left"/>
              <w:rPr>
                <w:lang w:val="it-IT"/>
              </w:rPr>
            </w:pPr>
            <w:r w:rsidRPr="007A634C">
              <w:rPr>
                <w:sz w:val="14"/>
                <w:lang w:val="it-IT"/>
              </w:rPr>
              <w:t>Multi-skala P3–P5, tanpa anchor</w:t>
            </w:r>
          </w:p>
        </w:tc>
        <w:tc>
          <w:tcPr>
            <w:tcW w:w="1800" w:type="dxa"/>
          </w:tcPr>
          <w:p w14:paraId="7D7EA76F" w14:textId="77777777" w:rsidR="004F204D" w:rsidRPr="007A634C" w:rsidRDefault="00000000">
            <w:pPr>
              <w:keepNext/>
              <w:jc w:val="left"/>
              <w:rPr>
                <w:lang w:val="it-IT"/>
              </w:rPr>
            </w:pPr>
            <w:r w:rsidRPr="007A634C">
              <w:rPr>
                <w:sz w:val="14"/>
                <w:lang w:val="it-IT"/>
              </w:rPr>
              <w:t>Menguji apakah keterbatasan masih berlaku pada YOLO modern</w:t>
            </w:r>
          </w:p>
        </w:tc>
      </w:tr>
      <w:tr w:rsidR="004F204D" w14:paraId="6576DF79" w14:textId="77777777">
        <w:trPr>
          <w:cantSplit/>
          <w:jc w:val="center"/>
        </w:trPr>
        <w:tc>
          <w:tcPr>
            <w:tcW w:w="720" w:type="dxa"/>
          </w:tcPr>
          <w:p w14:paraId="7BA1DD53" w14:textId="77777777" w:rsidR="004F204D" w:rsidRDefault="00000000">
            <w:pPr>
              <w:keepNext/>
              <w:jc w:val="left"/>
            </w:pPr>
            <w:proofErr w:type="spellStart"/>
            <w:r>
              <w:rPr>
                <w:sz w:val="14"/>
              </w:rPr>
              <w:t>Resolusi</w:t>
            </w:r>
            <w:proofErr w:type="spellEnd"/>
          </w:p>
        </w:tc>
        <w:tc>
          <w:tcPr>
            <w:tcW w:w="1152" w:type="dxa"/>
          </w:tcPr>
          <w:p w14:paraId="0BB4AEB8" w14:textId="77777777" w:rsidR="004F204D" w:rsidRDefault="00000000">
            <w:pPr>
              <w:keepNext/>
              <w:jc w:val="left"/>
            </w:pPr>
            <w:r>
              <w:rPr>
                <w:sz w:val="14"/>
              </w:rPr>
              <w:t>448×448</w:t>
            </w:r>
          </w:p>
        </w:tc>
        <w:tc>
          <w:tcPr>
            <w:tcW w:w="1368" w:type="dxa"/>
          </w:tcPr>
          <w:p w14:paraId="2D9F7C2C" w14:textId="77777777" w:rsidR="004F204D" w:rsidRDefault="00000000">
            <w:pPr>
              <w:keepNext/>
              <w:jc w:val="left"/>
            </w:pPr>
            <w:r>
              <w:rPr>
                <w:sz w:val="14"/>
              </w:rPr>
              <w:t>640 vs 1280</w:t>
            </w:r>
          </w:p>
        </w:tc>
        <w:tc>
          <w:tcPr>
            <w:tcW w:w="1800" w:type="dxa"/>
          </w:tcPr>
          <w:p w14:paraId="5A6B67B8" w14:textId="77777777" w:rsidR="004F204D" w:rsidRDefault="00000000">
            <w:pPr>
              <w:keepNext/>
              <w:jc w:val="left"/>
            </w:pPr>
            <w:r>
              <w:rPr>
                <w:sz w:val="14"/>
              </w:rPr>
              <w:t>Intervensi yang diminta penugasan</w:t>
            </w:r>
          </w:p>
        </w:tc>
      </w:tr>
      <w:tr w:rsidR="004F204D" w14:paraId="0443545D" w14:textId="77777777">
        <w:trPr>
          <w:cantSplit/>
          <w:jc w:val="center"/>
        </w:trPr>
        <w:tc>
          <w:tcPr>
            <w:tcW w:w="720" w:type="dxa"/>
          </w:tcPr>
          <w:p w14:paraId="1C6818CC" w14:textId="77777777" w:rsidR="004F204D" w:rsidRDefault="00000000">
            <w:pPr>
              <w:keepNext/>
              <w:jc w:val="left"/>
            </w:pPr>
            <w:r>
              <w:rPr>
                <w:sz w:val="14"/>
              </w:rPr>
              <w:t>Data</w:t>
            </w:r>
          </w:p>
        </w:tc>
        <w:tc>
          <w:tcPr>
            <w:tcW w:w="1152" w:type="dxa"/>
          </w:tcPr>
          <w:p w14:paraId="608C1CE7" w14:textId="77777777" w:rsidR="004F204D" w:rsidRDefault="00000000">
            <w:pPr>
              <w:keepNext/>
              <w:jc w:val="left"/>
            </w:pPr>
            <w:r>
              <w:rPr>
                <w:sz w:val="14"/>
              </w:rPr>
              <w:t>PASCAL VOC</w:t>
            </w:r>
          </w:p>
        </w:tc>
        <w:tc>
          <w:tcPr>
            <w:tcW w:w="1368" w:type="dxa"/>
          </w:tcPr>
          <w:p w14:paraId="7A3DBF1A" w14:textId="77777777" w:rsidR="004F204D" w:rsidRDefault="00000000">
            <w:pPr>
              <w:keepNext/>
              <w:jc w:val="left"/>
            </w:pPr>
            <w:r>
              <w:rPr>
                <w:sz w:val="14"/>
              </w:rPr>
              <w:t>VisDrone2019-DET</w:t>
            </w:r>
          </w:p>
        </w:tc>
        <w:tc>
          <w:tcPr>
            <w:tcW w:w="1800" w:type="dxa"/>
          </w:tcPr>
          <w:p w14:paraId="2DD94BF2" w14:textId="77777777" w:rsidR="004F204D" w:rsidRDefault="00000000">
            <w:pPr>
              <w:keepNext/>
              <w:jc w:val="left"/>
            </w:pPr>
            <w:r>
              <w:rPr>
                <w:sz w:val="14"/>
              </w:rPr>
              <w:t>Objek kecil berkelompok; disarankan lembar tugas</w:t>
            </w:r>
          </w:p>
        </w:tc>
      </w:tr>
      <w:tr w:rsidR="004F204D" w14:paraId="27474A29" w14:textId="77777777">
        <w:trPr>
          <w:cantSplit/>
          <w:jc w:val="center"/>
        </w:trPr>
        <w:tc>
          <w:tcPr>
            <w:tcW w:w="720" w:type="dxa"/>
          </w:tcPr>
          <w:p w14:paraId="26083846" w14:textId="77777777" w:rsidR="004F204D" w:rsidRDefault="00000000">
            <w:pPr>
              <w:keepNext/>
              <w:jc w:val="left"/>
            </w:pPr>
            <w:r>
              <w:rPr>
                <w:sz w:val="14"/>
              </w:rPr>
              <w:t>Metrik</w:t>
            </w:r>
          </w:p>
        </w:tc>
        <w:tc>
          <w:tcPr>
            <w:tcW w:w="1152" w:type="dxa"/>
          </w:tcPr>
          <w:p w14:paraId="246389A8" w14:textId="77777777" w:rsidR="004F204D" w:rsidRDefault="00000000">
            <w:pPr>
              <w:keepNext/>
              <w:jc w:val="left"/>
            </w:pPr>
            <w:r>
              <w:rPr>
                <w:sz w:val="14"/>
              </w:rPr>
              <w:t>mAP@0,5 (VOC)</w:t>
            </w:r>
          </w:p>
        </w:tc>
        <w:tc>
          <w:tcPr>
            <w:tcW w:w="1368" w:type="dxa"/>
          </w:tcPr>
          <w:p w14:paraId="19A4BCAA" w14:textId="77777777" w:rsidR="004F204D" w:rsidRDefault="00000000">
            <w:pPr>
              <w:keepNext/>
              <w:jc w:val="left"/>
            </w:pPr>
            <w:r>
              <w:rPr>
                <w:sz w:val="14"/>
              </w:rPr>
              <w:t>mAP@0,5 dan @0,5:0,95 per ukuran</w:t>
            </w:r>
          </w:p>
        </w:tc>
        <w:tc>
          <w:tcPr>
            <w:tcW w:w="1800" w:type="dxa"/>
          </w:tcPr>
          <w:p w14:paraId="5FE675EF" w14:textId="77777777" w:rsidR="004F204D" w:rsidRDefault="00000000">
            <w:pPr>
              <w:keepNext/>
              <w:jc w:val="left"/>
            </w:pPr>
            <w:r>
              <w:rPr>
                <w:sz w:val="14"/>
              </w:rPr>
              <w:t>Metrik wajib Opsi C; dapat memisahkan ukuran objek</w:t>
            </w:r>
          </w:p>
        </w:tc>
      </w:tr>
      <w:tr w:rsidR="004F204D" w14:paraId="7073782D" w14:textId="77777777">
        <w:trPr>
          <w:cantSplit/>
          <w:jc w:val="center"/>
        </w:trPr>
        <w:tc>
          <w:tcPr>
            <w:tcW w:w="720" w:type="dxa"/>
          </w:tcPr>
          <w:p w14:paraId="74F4D5CB" w14:textId="77777777" w:rsidR="004F204D" w:rsidRDefault="00000000">
            <w:pPr>
              <w:keepNext/>
              <w:jc w:val="left"/>
            </w:pPr>
            <w:r>
              <w:rPr>
                <w:sz w:val="14"/>
              </w:rPr>
              <w:t>Bobot awal</w:t>
            </w:r>
          </w:p>
        </w:tc>
        <w:tc>
          <w:tcPr>
            <w:tcW w:w="1152" w:type="dxa"/>
          </w:tcPr>
          <w:p w14:paraId="6FBAB0D9" w14:textId="77777777" w:rsidR="004F204D" w:rsidRDefault="00000000">
            <w:pPr>
              <w:keepNext/>
              <w:jc w:val="left"/>
            </w:pPr>
            <w:r>
              <w:rPr>
                <w:sz w:val="14"/>
              </w:rPr>
              <w:t>ImageNet</w:t>
            </w:r>
          </w:p>
        </w:tc>
        <w:tc>
          <w:tcPr>
            <w:tcW w:w="1368" w:type="dxa"/>
          </w:tcPr>
          <w:p w14:paraId="681F6872" w14:textId="77777777" w:rsidR="004F204D" w:rsidRDefault="00000000">
            <w:pPr>
              <w:keepNext/>
              <w:jc w:val="left"/>
            </w:pPr>
            <w:r>
              <w:rPr>
                <w:sz w:val="14"/>
              </w:rPr>
              <w:t>COCO (</w:t>
            </w:r>
            <w:r>
              <w:rPr>
                <w:rFonts w:ascii="Courier New" w:eastAsia="Courier New" w:hAnsi="Courier New" w:cs="Courier New"/>
                <w:sz w:val="11"/>
              </w:rPr>
              <w:t>yolo11n.pt</w:t>
            </w:r>
            <w:r>
              <w:rPr>
                <w:sz w:val="14"/>
              </w:rPr>
              <w:t>)</w:t>
            </w:r>
          </w:p>
        </w:tc>
        <w:tc>
          <w:tcPr>
            <w:tcW w:w="1800" w:type="dxa"/>
          </w:tcPr>
          <w:p w14:paraId="17F6C1BF" w14:textId="77777777" w:rsidR="004F204D" w:rsidRDefault="00000000">
            <w:pPr>
              <w:keepNext/>
              <w:jc w:val="left"/>
            </w:pPr>
            <w:r>
              <w:rPr>
                <w:sz w:val="14"/>
              </w:rPr>
              <w:t>Data latih hanya sub-sampel, sehingga butuh inisialisasi kuat</w:t>
            </w:r>
          </w:p>
        </w:tc>
      </w:tr>
      <w:tr w:rsidR="004F204D" w:rsidRPr="007A634C" w14:paraId="4B3A236B" w14:textId="77777777">
        <w:trPr>
          <w:cantSplit/>
          <w:jc w:val="center"/>
        </w:trPr>
        <w:tc>
          <w:tcPr>
            <w:tcW w:w="720" w:type="dxa"/>
            <w:tcBorders>
              <w:bottom w:val="single" w:sz="8" w:space="0" w:color="000000"/>
            </w:tcBorders>
          </w:tcPr>
          <w:p w14:paraId="18D6549B" w14:textId="77777777" w:rsidR="004F204D" w:rsidRDefault="00000000">
            <w:pPr>
              <w:jc w:val="left"/>
            </w:pPr>
            <w:r>
              <w:rPr>
                <w:sz w:val="14"/>
              </w:rPr>
              <w:t>Pelatihan</w:t>
            </w:r>
          </w:p>
        </w:tc>
        <w:tc>
          <w:tcPr>
            <w:tcW w:w="1152" w:type="dxa"/>
            <w:tcBorders>
              <w:bottom w:val="single" w:sz="8" w:space="0" w:color="000000"/>
            </w:tcBorders>
          </w:tcPr>
          <w:p w14:paraId="71787454" w14:textId="77777777" w:rsidR="004F204D" w:rsidRDefault="00000000">
            <w:pPr>
              <w:jc w:val="left"/>
            </w:pPr>
            <w:r>
              <w:rPr>
                <w:sz w:val="14"/>
              </w:rPr>
              <w:t>Seluruh data latih VOC</w:t>
            </w:r>
          </w:p>
        </w:tc>
        <w:tc>
          <w:tcPr>
            <w:tcW w:w="1368" w:type="dxa"/>
            <w:tcBorders>
              <w:bottom w:val="single" w:sz="8" w:space="0" w:color="000000"/>
            </w:tcBorders>
          </w:tcPr>
          <w:p w14:paraId="3513B94C" w14:textId="77777777" w:rsidR="004F204D" w:rsidRDefault="00000000">
            <w:pPr>
              <w:jc w:val="left"/>
            </w:pPr>
            <w:r>
              <w:rPr>
                <w:sz w:val="14"/>
              </w:rPr>
              <w:t>2.000 dari 6.471 citra, 30 epoch</w:t>
            </w:r>
          </w:p>
        </w:tc>
        <w:tc>
          <w:tcPr>
            <w:tcW w:w="1800" w:type="dxa"/>
            <w:tcBorders>
              <w:bottom w:val="single" w:sz="8" w:space="0" w:color="000000"/>
            </w:tcBorders>
          </w:tcPr>
          <w:p w14:paraId="50B858F9" w14:textId="77777777" w:rsidR="004F204D" w:rsidRPr="007A634C" w:rsidRDefault="00000000">
            <w:pPr>
              <w:jc w:val="left"/>
              <w:rPr>
                <w:lang w:val="it-IT"/>
              </w:rPr>
            </w:pPr>
            <w:r w:rsidRPr="007A634C">
              <w:rPr>
                <w:sz w:val="14"/>
                <w:lang w:val="it-IT"/>
              </w:rPr>
              <w:t>Batas waktu dan memori Colab (GPU T4)</w:t>
            </w:r>
          </w:p>
        </w:tc>
      </w:tr>
    </w:tbl>
    <w:p w14:paraId="106DAD58" w14:textId="77777777" w:rsidR="004F204D" w:rsidRPr="007A634C" w:rsidRDefault="004F204D">
      <w:pPr>
        <w:spacing w:line="100" w:lineRule="exact"/>
        <w:rPr>
          <w:lang w:val="it-IT"/>
        </w:rPr>
      </w:pPr>
    </w:p>
    <w:p w14:paraId="5A9FCAE8" w14:textId="77777777" w:rsidR="004F204D" w:rsidRDefault="00000000">
      <w:pPr>
        <w:pStyle w:val="Heading1"/>
      </w:pPr>
      <w:r>
        <w:t>III. Setup Eksperimen</w:t>
      </w:r>
    </w:p>
    <w:p w14:paraId="3F37FA20" w14:textId="77777777" w:rsidR="004F204D" w:rsidRDefault="00000000">
      <w:pPr>
        <w:pStyle w:val="Heading2"/>
      </w:pPr>
      <w:r>
        <w:t>A. Dataset dan pembagian data</w:t>
      </w:r>
    </w:p>
    <w:p w14:paraId="61838147" w14:textId="77777777" w:rsidR="004F204D" w:rsidRPr="007A634C" w:rsidRDefault="00000000">
      <w:pPr>
        <w:rPr>
          <w:lang w:val="it-IT"/>
        </w:rPr>
      </w:pPr>
      <w:r>
        <w:t>VisDrone2019-DET [2] memiliki 10 kelas: pedestrian, people, bicycle, car, van, truck, tricycle, awning-tricycle, bus, dan motor. Berkas ZIP train, val, dan test-dev diunduh otomatis dari GitHub Releases Ultralytics, lalu anotasi dikonversi ke format YOLO. Baris dengan skor 0 (</w:t>
      </w:r>
      <w:r>
        <w:rPr>
          <w:i/>
        </w:rPr>
        <w:t>ignored regions</w:t>
      </w:r>
      <w:r>
        <w:t xml:space="preserve">) dan kategori </w:t>
      </w:r>
      <w:r>
        <w:rPr>
          <w:i/>
        </w:rPr>
        <w:t>others</w:t>
      </w:r>
      <w:r>
        <w:t xml:space="preserve"> dibuang (3.243, 1.410, dan 2.445 baris pada train, val, dan test). Citra latih adalah sub-sampel acak (seed 42) sebanyak 2.000 dari 6.471; val (548 citra) dipakai memilih checkpoint; test-dev (1.610 citra) tidak dipakai saat pelatihan. </w:t>
      </w:r>
      <w:r w:rsidRPr="007A634C">
        <w:rPr>
          <w:lang w:val="it-IT"/>
        </w:rPr>
        <w:t xml:space="preserve">Ukuran citra bervariasi (960×540 hingga 2000×1500); pada </w:t>
      </w:r>
      <w:r w:rsidRPr="007A634C">
        <w:rPr>
          <w:lang w:val="it-IT"/>
        </w:rPr>
        <w:lastRenderedPageBreak/>
        <w:t>test, 933 citra berukuran 1400×788 dan 274 berukuran 1400×1050.</w:t>
      </w:r>
    </w:p>
    <w:p w14:paraId="0D0370F7" w14:textId="77777777" w:rsidR="004F204D" w:rsidRPr="007A634C" w:rsidRDefault="00000000">
      <w:pPr>
        <w:keepNext/>
        <w:spacing w:before="120"/>
        <w:jc w:val="center"/>
        <w:rPr>
          <w:lang w:val="it-IT"/>
        </w:rPr>
      </w:pPr>
      <w:r w:rsidRPr="007A634C">
        <w:rPr>
          <w:smallCaps/>
          <w:sz w:val="16"/>
          <w:lang w:val="it-IT"/>
        </w:rPr>
        <w:t>Tabel II</w:t>
      </w:r>
    </w:p>
    <w:p w14:paraId="581163FC" w14:textId="77777777" w:rsidR="004F204D" w:rsidRPr="007A634C" w:rsidRDefault="00000000">
      <w:pPr>
        <w:keepNext/>
        <w:spacing w:after="60"/>
        <w:jc w:val="center"/>
        <w:rPr>
          <w:lang w:val="it-IT"/>
        </w:rPr>
      </w:pPr>
      <w:r w:rsidRPr="007A634C">
        <w:rPr>
          <w:smallCaps/>
          <w:sz w:val="16"/>
          <w:lang w:val="it-IT"/>
        </w:rPr>
        <w:t>Ringkasan Data (§2 notebook); Obj/citra = rata-rata / maksimum</w:t>
      </w:r>
    </w:p>
    <w:tbl>
      <w:tblPr>
        <w:tblW w:w="5040" w:type="dxa"/>
        <w:jc w:val="center"/>
        <w:tblLayout w:type="fixed"/>
        <w:tblCellMar>
          <w:top w:w="10" w:type="dxa"/>
          <w:left w:w="30" w:type="dxa"/>
          <w:bottom w:w="10" w:type="dxa"/>
          <w:right w:w="30" w:type="dxa"/>
        </w:tblCellMar>
        <w:tblLook w:val="04A0" w:firstRow="1" w:lastRow="0" w:firstColumn="1" w:lastColumn="0" w:noHBand="0" w:noVBand="1"/>
      </w:tblPr>
      <w:tblGrid>
        <w:gridCol w:w="893"/>
        <w:gridCol w:w="576"/>
        <w:gridCol w:w="720"/>
        <w:gridCol w:w="648"/>
        <w:gridCol w:w="720"/>
        <w:gridCol w:w="648"/>
        <w:gridCol w:w="835"/>
      </w:tblGrid>
      <w:tr w:rsidR="004F204D" w14:paraId="34E3CB73" w14:textId="77777777">
        <w:trPr>
          <w:cantSplit/>
          <w:jc w:val="center"/>
        </w:trPr>
        <w:tc>
          <w:tcPr>
            <w:tcW w:w="893" w:type="dxa"/>
            <w:tcBorders>
              <w:top w:val="single" w:sz="8" w:space="0" w:color="000000"/>
              <w:bottom w:val="single" w:sz="4" w:space="0" w:color="000000"/>
            </w:tcBorders>
          </w:tcPr>
          <w:p w14:paraId="2E35937D" w14:textId="77777777" w:rsidR="004F204D" w:rsidRDefault="00000000">
            <w:pPr>
              <w:keepNext/>
              <w:jc w:val="left"/>
            </w:pPr>
            <w:r>
              <w:rPr>
                <w:sz w:val="14"/>
              </w:rPr>
              <w:t>Split</w:t>
            </w:r>
          </w:p>
        </w:tc>
        <w:tc>
          <w:tcPr>
            <w:tcW w:w="576" w:type="dxa"/>
            <w:tcBorders>
              <w:top w:val="single" w:sz="8" w:space="0" w:color="000000"/>
              <w:bottom w:val="single" w:sz="4" w:space="0" w:color="000000"/>
            </w:tcBorders>
          </w:tcPr>
          <w:p w14:paraId="5867ED30" w14:textId="77777777" w:rsidR="004F204D" w:rsidRDefault="00000000">
            <w:pPr>
              <w:keepNext/>
              <w:jc w:val="center"/>
            </w:pPr>
            <w:r>
              <w:rPr>
                <w:sz w:val="14"/>
              </w:rPr>
              <w:t>Citra</w:t>
            </w:r>
          </w:p>
        </w:tc>
        <w:tc>
          <w:tcPr>
            <w:tcW w:w="720" w:type="dxa"/>
            <w:tcBorders>
              <w:top w:val="single" w:sz="8" w:space="0" w:color="000000"/>
              <w:bottom w:val="single" w:sz="4" w:space="0" w:color="000000"/>
            </w:tcBorders>
          </w:tcPr>
          <w:p w14:paraId="26032EEB" w14:textId="77777777" w:rsidR="004F204D" w:rsidRDefault="00000000">
            <w:pPr>
              <w:keepNext/>
              <w:jc w:val="center"/>
            </w:pPr>
            <w:r>
              <w:rPr>
                <w:sz w:val="14"/>
              </w:rPr>
              <w:t>Objek</w:t>
            </w:r>
          </w:p>
        </w:tc>
        <w:tc>
          <w:tcPr>
            <w:tcW w:w="648" w:type="dxa"/>
            <w:tcBorders>
              <w:top w:val="single" w:sz="8" w:space="0" w:color="000000"/>
              <w:bottom w:val="single" w:sz="4" w:space="0" w:color="000000"/>
            </w:tcBorders>
          </w:tcPr>
          <w:p w14:paraId="632BB719" w14:textId="77777777" w:rsidR="004F204D" w:rsidRDefault="00000000">
            <w:pPr>
              <w:keepNext/>
              <w:jc w:val="center"/>
            </w:pPr>
            <w:r>
              <w:rPr>
                <w:sz w:val="14"/>
              </w:rPr>
              <w:t>Kecil %</w:t>
            </w:r>
          </w:p>
        </w:tc>
        <w:tc>
          <w:tcPr>
            <w:tcW w:w="720" w:type="dxa"/>
            <w:tcBorders>
              <w:top w:val="single" w:sz="8" w:space="0" w:color="000000"/>
              <w:bottom w:val="single" w:sz="4" w:space="0" w:color="000000"/>
            </w:tcBorders>
          </w:tcPr>
          <w:p w14:paraId="1F1C3019" w14:textId="77777777" w:rsidR="004F204D" w:rsidRDefault="00000000">
            <w:pPr>
              <w:keepNext/>
              <w:jc w:val="center"/>
            </w:pPr>
            <w:r>
              <w:rPr>
                <w:sz w:val="14"/>
              </w:rPr>
              <w:t>Sedang %</w:t>
            </w:r>
          </w:p>
        </w:tc>
        <w:tc>
          <w:tcPr>
            <w:tcW w:w="648" w:type="dxa"/>
            <w:tcBorders>
              <w:top w:val="single" w:sz="8" w:space="0" w:color="000000"/>
              <w:bottom w:val="single" w:sz="4" w:space="0" w:color="000000"/>
            </w:tcBorders>
          </w:tcPr>
          <w:p w14:paraId="176DE5C8" w14:textId="77777777" w:rsidR="004F204D" w:rsidRDefault="00000000">
            <w:pPr>
              <w:keepNext/>
              <w:jc w:val="center"/>
            </w:pPr>
            <w:r>
              <w:rPr>
                <w:sz w:val="14"/>
              </w:rPr>
              <w:t>Besar %</w:t>
            </w:r>
          </w:p>
        </w:tc>
        <w:tc>
          <w:tcPr>
            <w:tcW w:w="835" w:type="dxa"/>
            <w:tcBorders>
              <w:top w:val="single" w:sz="8" w:space="0" w:color="000000"/>
              <w:bottom w:val="single" w:sz="4" w:space="0" w:color="000000"/>
            </w:tcBorders>
          </w:tcPr>
          <w:p w14:paraId="6E14F40F" w14:textId="77777777" w:rsidR="004F204D" w:rsidRDefault="00000000">
            <w:pPr>
              <w:keepNext/>
              <w:jc w:val="center"/>
            </w:pPr>
            <w:r>
              <w:rPr>
                <w:sz w:val="14"/>
              </w:rPr>
              <w:t>Obj/citra</w:t>
            </w:r>
          </w:p>
        </w:tc>
      </w:tr>
      <w:tr w:rsidR="004F204D" w14:paraId="1A50A77F" w14:textId="77777777">
        <w:trPr>
          <w:cantSplit/>
          <w:jc w:val="center"/>
        </w:trPr>
        <w:tc>
          <w:tcPr>
            <w:tcW w:w="893" w:type="dxa"/>
          </w:tcPr>
          <w:p w14:paraId="2200D91D" w14:textId="77777777" w:rsidR="004F204D" w:rsidRDefault="00000000">
            <w:pPr>
              <w:keepNext/>
              <w:jc w:val="left"/>
            </w:pPr>
            <w:r>
              <w:rPr>
                <w:sz w:val="14"/>
              </w:rPr>
              <w:t>Train (sub.)</w:t>
            </w:r>
          </w:p>
        </w:tc>
        <w:tc>
          <w:tcPr>
            <w:tcW w:w="576" w:type="dxa"/>
          </w:tcPr>
          <w:p w14:paraId="1595FB50" w14:textId="77777777" w:rsidR="004F204D" w:rsidRDefault="00000000">
            <w:pPr>
              <w:keepNext/>
              <w:jc w:val="right"/>
            </w:pPr>
            <w:r>
              <w:rPr>
                <w:sz w:val="14"/>
              </w:rPr>
              <w:t>2.000</w:t>
            </w:r>
          </w:p>
        </w:tc>
        <w:tc>
          <w:tcPr>
            <w:tcW w:w="720" w:type="dxa"/>
          </w:tcPr>
          <w:p w14:paraId="35D6F45F" w14:textId="77777777" w:rsidR="004F204D" w:rsidRDefault="00000000">
            <w:pPr>
              <w:keepNext/>
              <w:jc w:val="right"/>
            </w:pPr>
            <w:r>
              <w:rPr>
                <w:sz w:val="14"/>
              </w:rPr>
              <w:t>105.879</w:t>
            </w:r>
          </w:p>
        </w:tc>
        <w:tc>
          <w:tcPr>
            <w:tcW w:w="648" w:type="dxa"/>
          </w:tcPr>
          <w:p w14:paraId="12699EDB" w14:textId="77777777" w:rsidR="004F204D" w:rsidRDefault="00000000">
            <w:pPr>
              <w:keepNext/>
              <w:jc w:val="right"/>
            </w:pPr>
            <w:r>
              <w:rPr>
                <w:sz w:val="14"/>
              </w:rPr>
              <w:t>60,24</w:t>
            </w:r>
          </w:p>
        </w:tc>
        <w:tc>
          <w:tcPr>
            <w:tcW w:w="720" w:type="dxa"/>
          </w:tcPr>
          <w:p w14:paraId="78FFEFD4" w14:textId="77777777" w:rsidR="004F204D" w:rsidRDefault="00000000">
            <w:pPr>
              <w:keepNext/>
              <w:jc w:val="right"/>
            </w:pPr>
            <w:r>
              <w:rPr>
                <w:sz w:val="14"/>
              </w:rPr>
              <w:t>34,03</w:t>
            </w:r>
          </w:p>
        </w:tc>
        <w:tc>
          <w:tcPr>
            <w:tcW w:w="648" w:type="dxa"/>
          </w:tcPr>
          <w:p w14:paraId="0DA081AB" w14:textId="77777777" w:rsidR="004F204D" w:rsidRDefault="00000000">
            <w:pPr>
              <w:keepNext/>
              <w:jc w:val="right"/>
            </w:pPr>
            <w:r>
              <w:rPr>
                <w:sz w:val="14"/>
              </w:rPr>
              <w:t>5,74</w:t>
            </w:r>
          </w:p>
        </w:tc>
        <w:tc>
          <w:tcPr>
            <w:tcW w:w="835" w:type="dxa"/>
          </w:tcPr>
          <w:p w14:paraId="619B3517" w14:textId="77777777" w:rsidR="004F204D" w:rsidRDefault="00000000">
            <w:pPr>
              <w:keepNext/>
              <w:jc w:val="right"/>
            </w:pPr>
            <w:r>
              <w:rPr>
                <w:sz w:val="14"/>
              </w:rPr>
              <w:t>52,9 / 370</w:t>
            </w:r>
          </w:p>
        </w:tc>
      </w:tr>
      <w:tr w:rsidR="004F204D" w14:paraId="0437AB48" w14:textId="77777777">
        <w:trPr>
          <w:cantSplit/>
          <w:jc w:val="center"/>
        </w:trPr>
        <w:tc>
          <w:tcPr>
            <w:tcW w:w="893" w:type="dxa"/>
          </w:tcPr>
          <w:p w14:paraId="23367B72" w14:textId="77777777" w:rsidR="004F204D" w:rsidRDefault="00000000">
            <w:pPr>
              <w:keepNext/>
              <w:jc w:val="left"/>
            </w:pPr>
            <w:r>
              <w:rPr>
                <w:sz w:val="14"/>
              </w:rPr>
              <w:t>Val</w:t>
            </w:r>
          </w:p>
        </w:tc>
        <w:tc>
          <w:tcPr>
            <w:tcW w:w="576" w:type="dxa"/>
          </w:tcPr>
          <w:p w14:paraId="7C2A82C0" w14:textId="77777777" w:rsidR="004F204D" w:rsidRDefault="00000000">
            <w:pPr>
              <w:keepNext/>
              <w:jc w:val="right"/>
            </w:pPr>
            <w:r>
              <w:rPr>
                <w:sz w:val="14"/>
              </w:rPr>
              <w:t>548</w:t>
            </w:r>
          </w:p>
        </w:tc>
        <w:tc>
          <w:tcPr>
            <w:tcW w:w="720" w:type="dxa"/>
          </w:tcPr>
          <w:p w14:paraId="05E704C0" w14:textId="77777777" w:rsidR="004F204D" w:rsidRDefault="00000000">
            <w:pPr>
              <w:keepNext/>
              <w:jc w:val="right"/>
            </w:pPr>
            <w:r>
              <w:rPr>
                <w:sz w:val="14"/>
              </w:rPr>
              <w:t>38.759</w:t>
            </w:r>
          </w:p>
        </w:tc>
        <w:tc>
          <w:tcPr>
            <w:tcW w:w="648" w:type="dxa"/>
          </w:tcPr>
          <w:p w14:paraId="0AADFD1D" w14:textId="77777777" w:rsidR="004F204D" w:rsidRDefault="00000000">
            <w:pPr>
              <w:keepNext/>
              <w:jc w:val="right"/>
            </w:pPr>
            <w:r>
              <w:rPr>
                <w:sz w:val="14"/>
              </w:rPr>
              <w:t>68,59</w:t>
            </w:r>
          </w:p>
        </w:tc>
        <w:tc>
          <w:tcPr>
            <w:tcW w:w="720" w:type="dxa"/>
          </w:tcPr>
          <w:p w14:paraId="4FD40053" w14:textId="77777777" w:rsidR="004F204D" w:rsidRDefault="00000000">
            <w:pPr>
              <w:keepNext/>
              <w:jc w:val="right"/>
            </w:pPr>
            <w:r>
              <w:rPr>
                <w:sz w:val="14"/>
              </w:rPr>
              <w:t>28,65</w:t>
            </w:r>
          </w:p>
        </w:tc>
        <w:tc>
          <w:tcPr>
            <w:tcW w:w="648" w:type="dxa"/>
          </w:tcPr>
          <w:p w14:paraId="131D523D" w14:textId="77777777" w:rsidR="004F204D" w:rsidRDefault="00000000">
            <w:pPr>
              <w:keepNext/>
              <w:jc w:val="right"/>
            </w:pPr>
            <w:r>
              <w:rPr>
                <w:sz w:val="14"/>
              </w:rPr>
              <w:t>2,76</w:t>
            </w:r>
          </w:p>
        </w:tc>
        <w:tc>
          <w:tcPr>
            <w:tcW w:w="835" w:type="dxa"/>
          </w:tcPr>
          <w:p w14:paraId="66E898B8" w14:textId="77777777" w:rsidR="004F204D" w:rsidRDefault="00000000">
            <w:pPr>
              <w:keepNext/>
              <w:jc w:val="right"/>
            </w:pPr>
            <w:r>
              <w:rPr>
                <w:sz w:val="14"/>
              </w:rPr>
              <w:t>70,7 / 317</w:t>
            </w:r>
          </w:p>
        </w:tc>
      </w:tr>
      <w:tr w:rsidR="004F204D" w14:paraId="5D0F4CE5" w14:textId="77777777">
        <w:trPr>
          <w:cantSplit/>
          <w:jc w:val="center"/>
        </w:trPr>
        <w:tc>
          <w:tcPr>
            <w:tcW w:w="893" w:type="dxa"/>
            <w:tcBorders>
              <w:bottom w:val="single" w:sz="8" w:space="0" w:color="000000"/>
            </w:tcBorders>
          </w:tcPr>
          <w:p w14:paraId="66B293DD" w14:textId="77777777" w:rsidR="004F204D" w:rsidRDefault="00000000">
            <w:pPr>
              <w:jc w:val="left"/>
            </w:pPr>
            <w:r>
              <w:rPr>
                <w:sz w:val="14"/>
              </w:rPr>
              <w:t>Test-dev</w:t>
            </w:r>
          </w:p>
        </w:tc>
        <w:tc>
          <w:tcPr>
            <w:tcW w:w="576" w:type="dxa"/>
            <w:tcBorders>
              <w:bottom w:val="single" w:sz="8" w:space="0" w:color="000000"/>
            </w:tcBorders>
          </w:tcPr>
          <w:p w14:paraId="6BDF73A7" w14:textId="77777777" w:rsidR="004F204D" w:rsidRDefault="00000000">
            <w:pPr>
              <w:jc w:val="right"/>
            </w:pPr>
            <w:r>
              <w:rPr>
                <w:sz w:val="14"/>
              </w:rPr>
              <w:t>1.610</w:t>
            </w:r>
          </w:p>
        </w:tc>
        <w:tc>
          <w:tcPr>
            <w:tcW w:w="720" w:type="dxa"/>
            <w:tcBorders>
              <w:bottom w:val="single" w:sz="8" w:space="0" w:color="000000"/>
            </w:tcBorders>
          </w:tcPr>
          <w:p w14:paraId="7664BCDC" w14:textId="77777777" w:rsidR="004F204D" w:rsidRDefault="00000000">
            <w:pPr>
              <w:jc w:val="right"/>
            </w:pPr>
            <w:r>
              <w:rPr>
                <w:sz w:val="14"/>
              </w:rPr>
              <w:t>75.102</w:t>
            </w:r>
          </w:p>
        </w:tc>
        <w:tc>
          <w:tcPr>
            <w:tcW w:w="648" w:type="dxa"/>
            <w:tcBorders>
              <w:bottom w:val="single" w:sz="8" w:space="0" w:color="000000"/>
            </w:tcBorders>
          </w:tcPr>
          <w:p w14:paraId="11AE330B" w14:textId="77777777" w:rsidR="004F204D" w:rsidRDefault="00000000">
            <w:pPr>
              <w:jc w:val="right"/>
            </w:pPr>
            <w:r>
              <w:rPr>
                <w:sz w:val="14"/>
              </w:rPr>
              <w:t>67,69</w:t>
            </w:r>
          </w:p>
        </w:tc>
        <w:tc>
          <w:tcPr>
            <w:tcW w:w="720" w:type="dxa"/>
            <w:tcBorders>
              <w:bottom w:val="single" w:sz="8" w:space="0" w:color="000000"/>
            </w:tcBorders>
          </w:tcPr>
          <w:p w14:paraId="62E8EEDB" w14:textId="77777777" w:rsidR="004F204D" w:rsidRDefault="00000000">
            <w:pPr>
              <w:jc w:val="right"/>
            </w:pPr>
            <w:r>
              <w:rPr>
                <w:sz w:val="14"/>
              </w:rPr>
              <w:t>29,10</w:t>
            </w:r>
          </w:p>
        </w:tc>
        <w:tc>
          <w:tcPr>
            <w:tcW w:w="648" w:type="dxa"/>
            <w:tcBorders>
              <w:bottom w:val="single" w:sz="8" w:space="0" w:color="000000"/>
            </w:tcBorders>
          </w:tcPr>
          <w:p w14:paraId="1D203ACD" w14:textId="77777777" w:rsidR="004F204D" w:rsidRDefault="00000000">
            <w:pPr>
              <w:jc w:val="right"/>
            </w:pPr>
            <w:r>
              <w:rPr>
                <w:sz w:val="14"/>
              </w:rPr>
              <w:t>3,21</w:t>
            </w:r>
          </w:p>
        </w:tc>
        <w:tc>
          <w:tcPr>
            <w:tcW w:w="835" w:type="dxa"/>
            <w:tcBorders>
              <w:bottom w:val="single" w:sz="8" w:space="0" w:color="000000"/>
            </w:tcBorders>
          </w:tcPr>
          <w:p w14:paraId="787C8BE2" w14:textId="77777777" w:rsidR="004F204D" w:rsidRDefault="00000000">
            <w:pPr>
              <w:jc w:val="right"/>
            </w:pPr>
            <w:r>
              <w:rPr>
                <w:sz w:val="14"/>
              </w:rPr>
              <w:t>46,6 / 461</w:t>
            </w:r>
          </w:p>
        </w:tc>
      </w:tr>
    </w:tbl>
    <w:p w14:paraId="2F05C755" w14:textId="77777777" w:rsidR="004F204D" w:rsidRDefault="004F204D">
      <w:pPr>
        <w:spacing w:line="100" w:lineRule="exact"/>
      </w:pPr>
    </w:p>
    <w:p w14:paraId="0BBCCF10" w14:textId="77777777" w:rsidR="004F204D" w:rsidRDefault="00000000">
      <w:pPr>
        <w:keepNext/>
        <w:spacing w:before="120"/>
        <w:jc w:val="center"/>
      </w:pPr>
      <w:r>
        <w:rPr>
          <w:smallCaps/>
          <w:sz w:val="16"/>
        </w:rPr>
        <w:t>Tabel III</w:t>
      </w:r>
    </w:p>
    <w:p w14:paraId="656061B7" w14:textId="77777777" w:rsidR="004F204D" w:rsidRDefault="00000000">
      <w:pPr>
        <w:keepNext/>
        <w:spacing w:after="60"/>
        <w:jc w:val="center"/>
      </w:pPr>
      <w:r>
        <w:rPr>
          <w:smallCaps/>
          <w:sz w:val="16"/>
        </w:rPr>
        <w:t>GT Terbuang (%) pada Aturan Satu Objek per Sel (§3.2)</w:t>
      </w:r>
    </w:p>
    <w:tbl>
      <w:tblPr>
        <w:tblW w:w="3887" w:type="dxa"/>
        <w:jc w:val="center"/>
        <w:tblLayout w:type="fixed"/>
        <w:tblCellMar>
          <w:top w:w="10" w:type="dxa"/>
          <w:left w:w="30" w:type="dxa"/>
          <w:bottom w:w="10" w:type="dxa"/>
          <w:right w:w="30" w:type="dxa"/>
        </w:tblCellMar>
        <w:tblLook w:val="04A0" w:firstRow="1" w:lastRow="0" w:firstColumn="1" w:lastColumn="0" w:noHBand="0" w:noVBand="1"/>
      </w:tblPr>
      <w:tblGrid>
        <w:gridCol w:w="863"/>
        <w:gridCol w:w="1008"/>
        <w:gridCol w:w="1008"/>
        <w:gridCol w:w="1008"/>
      </w:tblGrid>
      <w:tr w:rsidR="004F204D" w14:paraId="7613ACC0" w14:textId="77777777">
        <w:trPr>
          <w:cantSplit/>
          <w:jc w:val="center"/>
        </w:trPr>
        <w:tc>
          <w:tcPr>
            <w:tcW w:w="864" w:type="dxa"/>
            <w:tcBorders>
              <w:top w:val="single" w:sz="8" w:space="0" w:color="000000"/>
              <w:bottom w:val="single" w:sz="4" w:space="0" w:color="000000"/>
            </w:tcBorders>
          </w:tcPr>
          <w:p w14:paraId="3D919F91" w14:textId="77777777" w:rsidR="004F204D" w:rsidRDefault="00000000">
            <w:pPr>
              <w:keepNext/>
              <w:jc w:val="left"/>
            </w:pPr>
            <w:r>
              <w:rPr>
                <w:i/>
                <w:sz w:val="15"/>
              </w:rPr>
              <w:t>S</w:t>
            </w:r>
          </w:p>
        </w:tc>
        <w:tc>
          <w:tcPr>
            <w:tcW w:w="1008" w:type="dxa"/>
            <w:tcBorders>
              <w:top w:val="single" w:sz="8" w:space="0" w:color="000000"/>
              <w:bottom w:val="single" w:sz="4" w:space="0" w:color="000000"/>
            </w:tcBorders>
          </w:tcPr>
          <w:p w14:paraId="16A361B5" w14:textId="77777777" w:rsidR="004F204D" w:rsidRDefault="00000000">
            <w:pPr>
              <w:keepNext/>
              <w:jc w:val="center"/>
            </w:pPr>
            <w:r>
              <w:rPr>
                <w:sz w:val="15"/>
              </w:rPr>
              <w:t>Train</w:t>
            </w:r>
          </w:p>
        </w:tc>
        <w:tc>
          <w:tcPr>
            <w:tcW w:w="1008" w:type="dxa"/>
            <w:tcBorders>
              <w:top w:val="single" w:sz="8" w:space="0" w:color="000000"/>
              <w:bottom w:val="single" w:sz="4" w:space="0" w:color="000000"/>
            </w:tcBorders>
          </w:tcPr>
          <w:p w14:paraId="14E8230A" w14:textId="77777777" w:rsidR="004F204D" w:rsidRDefault="00000000">
            <w:pPr>
              <w:keepNext/>
              <w:jc w:val="center"/>
            </w:pPr>
            <w:r>
              <w:rPr>
                <w:sz w:val="15"/>
              </w:rPr>
              <w:t>Val</w:t>
            </w:r>
          </w:p>
        </w:tc>
        <w:tc>
          <w:tcPr>
            <w:tcW w:w="1008" w:type="dxa"/>
            <w:tcBorders>
              <w:top w:val="single" w:sz="8" w:space="0" w:color="000000"/>
              <w:bottom w:val="single" w:sz="4" w:space="0" w:color="000000"/>
            </w:tcBorders>
          </w:tcPr>
          <w:p w14:paraId="2894F8A5" w14:textId="77777777" w:rsidR="004F204D" w:rsidRDefault="00000000">
            <w:pPr>
              <w:keepNext/>
              <w:jc w:val="center"/>
            </w:pPr>
            <w:r>
              <w:rPr>
                <w:sz w:val="15"/>
              </w:rPr>
              <w:t>Test</w:t>
            </w:r>
          </w:p>
        </w:tc>
      </w:tr>
      <w:tr w:rsidR="004F204D" w14:paraId="486CFD0A" w14:textId="77777777">
        <w:trPr>
          <w:cantSplit/>
          <w:jc w:val="center"/>
        </w:trPr>
        <w:tc>
          <w:tcPr>
            <w:tcW w:w="864" w:type="dxa"/>
          </w:tcPr>
          <w:p w14:paraId="6BD747A5" w14:textId="77777777" w:rsidR="004F204D" w:rsidRDefault="00000000">
            <w:pPr>
              <w:keepNext/>
              <w:jc w:val="left"/>
            </w:pPr>
            <w:r>
              <w:rPr>
                <w:sz w:val="15"/>
              </w:rPr>
              <w:t>7</w:t>
            </w:r>
          </w:p>
        </w:tc>
        <w:tc>
          <w:tcPr>
            <w:tcW w:w="1008" w:type="dxa"/>
          </w:tcPr>
          <w:p w14:paraId="3CE4758F" w14:textId="77777777" w:rsidR="004F204D" w:rsidRDefault="00000000">
            <w:pPr>
              <w:keepNext/>
              <w:jc w:val="right"/>
            </w:pPr>
            <w:r>
              <w:rPr>
                <w:sz w:val="15"/>
              </w:rPr>
              <w:t>70,25</w:t>
            </w:r>
          </w:p>
        </w:tc>
        <w:tc>
          <w:tcPr>
            <w:tcW w:w="1008" w:type="dxa"/>
          </w:tcPr>
          <w:p w14:paraId="237EC917" w14:textId="77777777" w:rsidR="004F204D" w:rsidRDefault="00000000">
            <w:pPr>
              <w:keepNext/>
              <w:jc w:val="right"/>
            </w:pPr>
            <w:r>
              <w:rPr>
                <w:sz w:val="15"/>
              </w:rPr>
              <w:t>74,05</w:t>
            </w:r>
          </w:p>
        </w:tc>
        <w:tc>
          <w:tcPr>
            <w:tcW w:w="1008" w:type="dxa"/>
          </w:tcPr>
          <w:p w14:paraId="51F53E89" w14:textId="77777777" w:rsidR="004F204D" w:rsidRDefault="00000000">
            <w:pPr>
              <w:keepNext/>
              <w:jc w:val="right"/>
            </w:pPr>
            <w:r>
              <w:rPr>
                <w:sz w:val="15"/>
              </w:rPr>
              <w:t>66,49</w:t>
            </w:r>
          </w:p>
        </w:tc>
      </w:tr>
      <w:tr w:rsidR="004F204D" w14:paraId="4E8BAFAB" w14:textId="77777777">
        <w:trPr>
          <w:cantSplit/>
          <w:jc w:val="center"/>
        </w:trPr>
        <w:tc>
          <w:tcPr>
            <w:tcW w:w="864" w:type="dxa"/>
          </w:tcPr>
          <w:p w14:paraId="1834385C" w14:textId="77777777" w:rsidR="004F204D" w:rsidRDefault="00000000">
            <w:pPr>
              <w:keepNext/>
              <w:jc w:val="left"/>
            </w:pPr>
            <w:r>
              <w:rPr>
                <w:sz w:val="15"/>
              </w:rPr>
              <w:t>20</w:t>
            </w:r>
          </w:p>
        </w:tc>
        <w:tc>
          <w:tcPr>
            <w:tcW w:w="1008" w:type="dxa"/>
          </w:tcPr>
          <w:p w14:paraId="2662DF17" w14:textId="77777777" w:rsidR="004F204D" w:rsidRDefault="00000000">
            <w:pPr>
              <w:keepNext/>
              <w:jc w:val="right"/>
            </w:pPr>
            <w:r>
              <w:rPr>
                <w:sz w:val="15"/>
              </w:rPr>
              <w:t>38,84</w:t>
            </w:r>
          </w:p>
        </w:tc>
        <w:tc>
          <w:tcPr>
            <w:tcW w:w="1008" w:type="dxa"/>
          </w:tcPr>
          <w:p w14:paraId="3A153BA4" w14:textId="77777777" w:rsidR="004F204D" w:rsidRDefault="00000000">
            <w:pPr>
              <w:keepNext/>
              <w:jc w:val="right"/>
            </w:pPr>
            <w:r>
              <w:rPr>
                <w:sz w:val="15"/>
              </w:rPr>
              <w:t>40,25</w:t>
            </w:r>
          </w:p>
        </w:tc>
        <w:tc>
          <w:tcPr>
            <w:tcW w:w="1008" w:type="dxa"/>
          </w:tcPr>
          <w:p w14:paraId="5B9DC497" w14:textId="77777777" w:rsidR="004F204D" w:rsidRDefault="00000000">
            <w:pPr>
              <w:keepNext/>
              <w:jc w:val="right"/>
            </w:pPr>
            <w:r>
              <w:rPr>
                <w:sz w:val="15"/>
              </w:rPr>
              <w:t>35,35</w:t>
            </w:r>
          </w:p>
        </w:tc>
      </w:tr>
      <w:tr w:rsidR="004F204D" w14:paraId="4524CD94" w14:textId="77777777">
        <w:trPr>
          <w:cantSplit/>
          <w:jc w:val="center"/>
        </w:trPr>
        <w:tc>
          <w:tcPr>
            <w:tcW w:w="864" w:type="dxa"/>
          </w:tcPr>
          <w:p w14:paraId="5FDF12A7" w14:textId="77777777" w:rsidR="004F204D" w:rsidRDefault="00000000">
            <w:pPr>
              <w:keepNext/>
              <w:jc w:val="left"/>
            </w:pPr>
            <w:r>
              <w:rPr>
                <w:sz w:val="15"/>
              </w:rPr>
              <w:t>40</w:t>
            </w:r>
          </w:p>
        </w:tc>
        <w:tc>
          <w:tcPr>
            <w:tcW w:w="1008" w:type="dxa"/>
          </w:tcPr>
          <w:p w14:paraId="0BDB8137" w14:textId="77777777" w:rsidR="004F204D" w:rsidRDefault="00000000">
            <w:pPr>
              <w:keepNext/>
              <w:jc w:val="right"/>
            </w:pPr>
            <w:r>
              <w:rPr>
                <w:sz w:val="15"/>
              </w:rPr>
              <w:t>20,43</w:t>
            </w:r>
          </w:p>
        </w:tc>
        <w:tc>
          <w:tcPr>
            <w:tcW w:w="1008" w:type="dxa"/>
          </w:tcPr>
          <w:p w14:paraId="7EF8C7B6" w14:textId="77777777" w:rsidR="004F204D" w:rsidRDefault="00000000">
            <w:pPr>
              <w:keepNext/>
              <w:jc w:val="right"/>
            </w:pPr>
            <w:r>
              <w:rPr>
                <w:sz w:val="15"/>
              </w:rPr>
              <w:t>20,38</w:t>
            </w:r>
          </w:p>
        </w:tc>
        <w:tc>
          <w:tcPr>
            <w:tcW w:w="1008" w:type="dxa"/>
          </w:tcPr>
          <w:p w14:paraId="29127BD1" w14:textId="77777777" w:rsidR="004F204D" w:rsidRDefault="00000000">
            <w:pPr>
              <w:keepNext/>
              <w:jc w:val="right"/>
            </w:pPr>
            <w:r>
              <w:rPr>
                <w:sz w:val="15"/>
              </w:rPr>
              <w:t>18,75</w:t>
            </w:r>
          </w:p>
        </w:tc>
      </w:tr>
      <w:tr w:rsidR="004F204D" w14:paraId="200C6CED" w14:textId="77777777">
        <w:trPr>
          <w:cantSplit/>
          <w:jc w:val="center"/>
        </w:trPr>
        <w:tc>
          <w:tcPr>
            <w:tcW w:w="864" w:type="dxa"/>
          </w:tcPr>
          <w:p w14:paraId="2FEF79A3" w14:textId="77777777" w:rsidR="004F204D" w:rsidRDefault="00000000">
            <w:pPr>
              <w:keepNext/>
              <w:jc w:val="left"/>
            </w:pPr>
            <w:r>
              <w:rPr>
                <w:sz w:val="15"/>
              </w:rPr>
              <w:t>80</w:t>
            </w:r>
          </w:p>
        </w:tc>
        <w:tc>
          <w:tcPr>
            <w:tcW w:w="1008" w:type="dxa"/>
          </w:tcPr>
          <w:p w14:paraId="111A3803" w14:textId="77777777" w:rsidR="004F204D" w:rsidRDefault="00000000">
            <w:pPr>
              <w:keepNext/>
              <w:jc w:val="right"/>
            </w:pPr>
            <w:r>
              <w:rPr>
                <w:sz w:val="15"/>
              </w:rPr>
              <w:t>8,14</w:t>
            </w:r>
          </w:p>
        </w:tc>
        <w:tc>
          <w:tcPr>
            <w:tcW w:w="1008" w:type="dxa"/>
          </w:tcPr>
          <w:p w14:paraId="35E37DBE" w14:textId="77777777" w:rsidR="004F204D" w:rsidRDefault="00000000">
            <w:pPr>
              <w:keepNext/>
              <w:jc w:val="right"/>
            </w:pPr>
            <w:r>
              <w:rPr>
                <w:sz w:val="15"/>
              </w:rPr>
              <w:t>7,76</w:t>
            </w:r>
          </w:p>
        </w:tc>
        <w:tc>
          <w:tcPr>
            <w:tcW w:w="1008" w:type="dxa"/>
          </w:tcPr>
          <w:p w14:paraId="735BB3C4" w14:textId="77777777" w:rsidR="004F204D" w:rsidRDefault="00000000">
            <w:pPr>
              <w:keepNext/>
              <w:jc w:val="right"/>
            </w:pPr>
            <w:r>
              <w:rPr>
                <w:sz w:val="15"/>
              </w:rPr>
              <w:t>8,11</w:t>
            </w:r>
          </w:p>
        </w:tc>
      </w:tr>
      <w:tr w:rsidR="004F204D" w14:paraId="4EBD8EE2" w14:textId="77777777">
        <w:trPr>
          <w:cantSplit/>
          <w:jc w:val="center"/>
        </w:trPr>
        <w:tc>
          <w:tcPr>
            <w:tcW w:w="864" w:type="dxa"/>
            <w:tcBorders>
              <w:bottom w:val="single" w:sz="8" w:space="0" w:color="000000"/>
            </w:tcBorders>
          </w:tcPr>
          <w:p w14:paraId="17BB8A5B" w14:textId="77777777" w:rsidR="004F204D" w:rsidRDefault="00000000">
            <w:pPr>
              <w:jc w:val="left"/>
            </w:pPr>
            <w:r>
              <w:rPr>
                <w:sz w:val="15"/>
              </w:rPr>
              <w:t>160</w:t>
            </w:r>
          </w:p>
        </w:tc>
        <w:tc>
          <w:tcPr>
            <w:tcW w:w="1008" w:type="dxa"/>
            <w:tcBorders>
              <w:bottom w:val="single" w:sz="8" w:space="0" w:color="000000"/>
            </w:tcBorders>
          </w:tcPr>
          <w:p w14:paraId="10B778C3" w14:textId="77777777" w:rsidR="004F204D" w:rsidRDefault="00000000">
            <w:pPr>
              <w:jc w:val="right"/>
            </w:pPr>
            <w:r>
              <w:rPr>
                <w:sz w:val="15"/>
              </w:rPr>
              <w:t>2,42</w:t>
            </w:r>
          </w:p>
        </w:tc>
        <w:tc>
          <w:tcPr>
            <w:tcW w:w="1008" w:type="dxa"/>
            <w:tcBorders>
              <w:bottom w:val="single" w:sz="8" w:space="0" w:color="000000"/>
            </w:tcBorders>
          </w:tcPr>
          <w:p w14:paraId="69A0910D" w14:textId="77777777" w:rsidR="004F204D" w:rsidRDefault="00000000">
            <w:pPr>
              <w:jc w:val="right"/>
            </w:pPr>
            <w:r>
              <w:rPr>
                <w:sz w:val="15"/>
              </w:rPr>
              <w:t>1,96</w:t>
            </w:r>
          </w:p>
        </w:tc>
        <w:tc>
          <w:tcPr>
            <w:tcW w:w="1008" w:type="dxa"/>
            <w:tcBorders>
              <w:bottom w:val="single" w:sz="8" w:space="0" w:color="000000"/>
            </w:tcBorders>
          </w:tcPr>
          <w:p w14:paraId="4FE9931D" w14:textId="77777777" w:rsidR="004F204D" w:rsidRDefault="00000000">
            <w:pPr>
              <w:jc w:val="right"/>
            </w:pPr>
            <w:r>
              <w:rPr>
                <w:sz w:val="15"/>
              </w:rPr>
              <w:t>2,44</w:t>
            </w:r>
          </w:p>
        </w:tc>
      </w:tr>
    </w:tbl>
    <w:p w14:paraId="591F5BA7" w14:textId="77777777" w:rsidR="004F204D" w:rsidRDefault="004F204D">
      <w:pPr>
        <w:spacing w:line="100" w:lineRule="exact"/>
      </w:pPr>
    </w:p>
    <w:p w14:paraId="230BF08F" w14:textId="77777777" w:rsidR="004F204D" w:rsidRDefault="00000000">
      <w:pPr>
        <w:pStyle w:val="Heading2"/>
      </w:pPr>
      <w:r>
        <w:t>B. Model, baseline, dan parameter</w:t>
      </w:r>
    </w:p>
    <w:p w14:paraId="1C185E17" w14:textId="77777777" w:rsidR="004F204D" w:rsidRDefault="00000000">
      <w:r w:rsidRPr="007A634C">
        <w:rPr>
          <w:lang w:val="it-IT"/>
        </w:rPr>
        <w:t xml:space="preserve">Baseline (kondisi A) adalah YOLO11n berbobot awal COCO pada 640×640; intervensi (kondisi B) identik tetapi pada 1280×1280, untuk latih maupun uji. </w:t>
      </w:r>
      <w:r>
        <w:t xml:space="preserve">Parameter yang </w:t>
      </w:r>
      <w:proofErr w:type="spellStart"/>
      <w:r>
        <w:t>sama</w:t>
      </w:r>
      <w:proofErr w:type="spellEnd"/>
      <w:r>
        <w:t xml:space="preserve"> pada keduanya: 30 epoch, </w:t>
      </w:r>
      <w:r>
        <w:rPr>
          <w:i/>
        </w:rPr>
        <w:t>patience</w:t>
      </w:r>
      <w:r>
        <w:t xml:space="preserve"> 1000 (praktis tanpa early stopping, agar jumlah epoch sama), batch 2, seed 42, </w:t>
      </w:r>
      <w:r>
        <w:rPr>
          <w:rFonts w:ascii="Courier New" w:eastAsia="Courier New" w:hAnsi="Courier New" w:cs="Courier New"/>
          <w:sz w:val="17"/>
        </w:rPr>
        <w:t>deterministic=True</w:t>
      </w:r>
      <w:r>
        <w:t xml:space="preserve">, serta optimizer dan augmentasi default Ultralytics. Evaluasi test memakai skor minimum 0,001, IoU NMS 0,7, dan maksimum 500 deteksi per citra. Karena hanya </w:t>
      </w:r>
      <w:r>
        <w:rPr>
          <w:rFonts w:ascii="Courier New" w:eastAsia="Courier New" w:hAnsi="Courier New" w:cs="Courier New"/>
          <w:sz w:val="17"/>
        </w:rPr>
        <w:t>imgsz</w:t>
      </w:r>
      <w:r>
        <w:t xml:space="preserve"> yang berbeda, baseline ini adil untuk RQ2; baseline YOLOv1 asli tidak dilatih.</w:t>
      </w:r>
    </w:p>
    <w:p w14:paraId="6DDE5E69" w14:textId="77777777" w:rsidR="004F204D" w:rsidRDefault="00000000">
      <w:pPr>
        <w:pStyle w:val="Heading2"/>
      </w:pPr>
      <w:r>
        <w:t>C. Metrik dan komputasi</w:t>
      </w:r>
    </w:p>
    <w:p w14:paraId="06D8DBFB" w14:textId="77777777" w:rsidR="004F204D" w:rsidRDefault="00000000">
      <w:r>
        <w:t>Metrik utama: mAP@0,5 dan mAP@0,5:0,95 (Ultralytics), AP dan AR@500 per ukuran (pycocotools, skor ≥ 0,01), recall dan TP/FP/FN pada skor ≥ 0,25, serta biaya: menit latih, ms per citra (batch 1), dan FPS. mAP@0,5 juga dihitung dengan fungsi AP manual (interpolasi semua titik ala VOC [5]) sebagai pembanding silang. Eksperimen berjalan di Google Colab dengan GPU Tesla T4 (15,6 GB), Python 3.13.15, PyTorch 2.11.0+cu128, dan Ultralytics 8.4.166.</w:t>
      </w:r>
    </w:p>
    <w:p w14:paraId="487BED25" w14:textId="77777777" w:rsidR="004F204D" w:rsidRPr="007A634C" w:rsidRDefault="00000000">
      <w:pPr>
        <w:pStyle w:val="Heading1"/>
        <w:rPr>
          <w:lang w:val="it-IT"/>
        </w:rPr>
      </w:pPr>
      <w:r w:rsidRPr="007A634C">
        <w:rPr>
          <w:lang w:val="it-IT"/>
        </w:rPr>
        <w:t>IV. Hasil</w:t>
      </w:r>
    </w:p>
    <w:p w14:paraId="554590C9" w14:textId="77777777" w:rsidR="004F204D" w:rsidRPr="007A634C" w:rsidRDefault="00000000">
      <w:pPr>
        <w:pStyle w:val="Heading2"/>
        <w:rPr>
          <w:lang w:val="it-IT"/>
        </w:rPr>
      </w:pPr>
      <w:r w:rsidRPr="007A634C">
        <w:rPr>
          <w:lang w:val="it-IT"/>
        </w:rPr>
        <w:t>A. Seberapa berkelompok data ini</w:t>
      </w:r>
    </w:p>
    <w:p w14:paraId="68D061E2" w14:textId="77777777" w:rsidR="004F204D" w:rsidRDefault="00000000">
      <w:r w:rsidRPr="007A634C">
        <w:rPr>
          <w:lang w:val="it-IT"/>
        </w:rPr>
        <w:t xml:space="preserve">Tabel III menunjukkan persentase GT yang terbuang bila anotasi dikodekan dengan aturan satu objek per sel. Pada </w:t>
      </w:r>
      <w:r w:rsidRPr="007A634C">
        <w:rPr>
          <w:i/>
          <w:lang w:val="it-IT"/>
        </w:rPr>
        <w:t>S</w:t>
      </w:r>
      <w:r w:rsidRPr="007A634C">
        <w:rPr>
          <w:lang w:val="it-IT"/>
        </w:rPr>
        <w:t xml:space="preserve"> = 7 (YOLOv1), 66,5% anotasi test tidak dapat dikodekan; rata-rata ada 46,6 objek per citra test dan maksimum 461, jauh di atas batas 49 objek dan 98 kotak. </w:t>
      </w:r>
      <w:r>
        <w:rPr>
          <w:i/>
        </w:rPr>
        <w:t>S</w:t>
      </w:r>
      <w:r>
        <w:t xml:space="preserve"> = 80 dan </w:t>
      </w:r>
      <w:r>
        <w:rPr>
          <w:i/>
        </w:rPr>
        <w:t>S</w:t>
      </w:r>
      <w:r>
        <w:t xml:space="preserve"> = 160 kira-kira setara peta fitur stride 8 (P3) pada input 640 dan 1280.</w:t>
      </w:r>
    </w:p>
    <w:p w14:paraId="1D480667" w14:textId="77777777" w:rsidR="004F204D" w:rsidRDefault="00000000">
      <w:pPr>
        <w:pStyle w:val="Heading2"/>
      </w:pPr>
      <w:r>
        <w:t>B. Hasil keseluruhan, biaya, dan pembanding silang</w:t>
      </w:r>
    </w:p>
    <w:p w14:paraId="6F2A5516" w14:textId="77777777" w:rsidR="004F204D" w:rsidRDefault="00000000">
      <w:r>
        <w:t>Tabel IV memperlihatkan bahwa 1280 meningkatkan seluruh metrik deteksi, dengan biaya latih 2,23× dan FPS turun 23,9%. Jumlah parameter sama (2,59 juta).</w:t>
      </w:r>
    </w:p>
    <w:p w14:paraId="460F2B9F" w14:textId="77777777" w:rsidR="004F204D" w:rsidRDefault="00000000">
      <w:pPr>
        <w:keepNext/>
        <w:spacing w:before="120"/>
        <w:jc w:val="center"/>
      </w:pPr>
      <w:r>
        <w:rPr>
          <w:smallCaps/>
          <w:sz w:val="16"/>
        </w:rPr>
        <w:t>Tabel IV</w:t>
      </w:r>
    </w:p>
    <w:p w14:paraId="4F094BB3" w14:textId="77777777" w:rsidR="004F204D" w:rsidRDefault="00000000">
      <w:pPr>
        <w:keepNext/>
        <w:spacing w:after="60"/>
        <w:jc w:val="center"/>
      </w:pPr>
      <w:r>
        <w:rPr>
          <w:smallCaps/>
          <w:sz w:val="16"/>
        </w:rPr>
        <w:t>Hasil Test-dev dan Biaya, Ultralytics (§4)</w:t>
      </w:r>
    </w:p>
    <w:tbl>
      <w:tblPr>
        <w:tblW w:w="5040" w:type="dxa"/>
        <w:jc w:val="center"/>
        <w:tblLayout w:type="fixed"/>
        <w:tblCellMar>
          <w:top w:w="10" w:type="dxa"/>
          <w:left w:w="30" w:type="dxa"/>
          <w:bottom w:w="10" w:type="dxa"/>
          <w:right w:w="30" w:type="dxa"/>
        </w:tblCellMar>
        <w:tblLook w:val="04A0" w:firstRow="1" w:lastRow="0" w:firstColumn="1" w:lastColumn="0" w:noHBand="0" w:noVBand="1"/>
      </w:tblPr>
      <w:tblGrid>
        <w:gridCol w:w="2016"/>
        <w:gridCol w:w="1008"/>
        <w:gridCol w:w="1008"/>
        <w:gridCol w:w="1008"/>
      </w:tblGrid>
      <w:tr w:rsidR="004F204D" w14:paraId="2319D4B3" w14:textId="77777777">
        <w:trPr>
          <w:cantSplit/>
          <w:jc w:val="center"/>
        </w:trPr>
        <w:tc>
          <w:tcPr>
            <w:tcW w:w="2016" w:type="dxa"/>
            <w:tcBorders>
              <w:top w:val="single" w:sz="8" w:space="0" w:color="000000"/>
              <w:bottom w:val="single" w:sz="4" w:space="0" w:color="000000"/>
            </w:tcBorders>
          </w:tcPr>
          <w:p w14:paraId="32AA032C" w14:textId="77777777" w:rsidR="004F204D" w:rsidRDefault="00000000">
            <w:pPr>
              <w:keepNext/>
              <w:jc w:val="left"/>
            </w:pPr>
            <w:r>
              <w:rPr>
                <w:sz w:val="15"/>
              </w:rPr>
              <w:t>Metrik</w:t>
            </w:r>
          </w:p>
        </w:tc>
        <w:tc>
          <w:tcPr>
            <w:tcW w:w="1008" w:type="dxa"/>
            <w:tcBorders>
              <w:top w:val="single" w:sz="8" w:space="0" w:color="000000"/>
              <w:bottom w:val="single" w:sz="4" w:space="0" w:color="000000"/>
            </w:tcBorders>
          </w:tcPr>
          <w:p w14:paraId="3F486D1A" w14:textId="77777777" w:rsidR="004F204D" w:rsidRDefault="00000000">
            <w:pPr>
              <w:keepNext/>
              <w:jc w:val="center"/>
            </w:pPr>
            <w:r>
              <w:rPr>
                <w:sz w:val="15"/>
              </w:rPr>
              <w:t>A (640)</w:t>
            </w:r>
          </w:p>
        </w:tc>
        <w:tc>
          <w:tcPr>
            <w:tcW w:w="1008" w:type="dxa"/>
            <w:tcBorders>
              <w:top w:val="single" w:sz="8" w:space="0" w:color="000000"/>
              <w:bottom w:val="single" w:sz="4" w:space="0" w:color="000000"/>
            </w:tcBorders>
          </w:tcPr>
          <w:p w14:paraId="588E482C" w14:textId="77777777" w:rsidR="004F204D" w:rsidRDefault="00000000">
            <w:pPr>
              <w:keepNext/>
              <w:jc w:val="center"/>
            </w:pPr>
            <w:r>
              <w:rPr>
                <w:sz w:val="15"/>
              </w:rPr>
              <w:t>B (1280)</w:t>
            </w:r>
          </w:p>
        </w:tc>
        <w:tc>
          <w:tcPr>
            <w:tcW w:w="1008" w:type="dxa"/>
            <w:tcBorders>
              <w:top w:val="single" w:sz="8" w:space="0" w:color="000000"/>
              <w:bottom w:val="single" w:sz="4" w:space="0" w:color="000000"/>
            </w:tcBorders>
          </w:tcPr>
          <w:p w14:paraId="6573B5FF" w14:textId="77777777" w:rsidR="004F204D" w:rsidRDefault="00000000">
            <w:pPr>
              <w:keepNext/>
              <w:jc w:val="center"/>
            </w:pPr>
            <w:r>
              <w:rPr>
                <w:sz w:val="15"/>
              </w:rPr>
              <w:t>Selisih</w:t>
            </w:r>
          </w:p>
        </w:tc>
      </w:tr>
      <w:tr w:rsidR="004F204D" w14:paraId="5631B7ED" w14:textId="77777777">
        <w:trPr>
          <w:cantSplit/>
          <w:jc w:val="center"/>
        </w:trPr>
        <w:tc>
          <w:tcPr>
            <w:tcW w:w="2016" w:type="dxa"/>
          </w:tcPr>
          <w:p w14:paraId="3101A16F" w14:textId="77777777" w:rsidR="004F204D" w:rsidRDefault="00000000">
            <w:pPr>
              <w:keepNext/>
              <w:jc w:val="left"/>
            </w:pPr>
            <w:r>
              <w:rPr>
                <w:sz w:val="15"/>
              </w:rPr>
              <w:t>mAP@0,5</w:t>
            </w:r>
          </w:p>
        </w:tc>
        <w:tc>
          <w:tcPr>
            <w:tcW w:w="1008" w:type="dxa"/>
          </w:tcPr>
          <w:p w14:paraId="269AE0F7" w14:textId="77777777" w:rsidR="004F204D" w:rsidRDefault="00000000">
            <w:pPr>
              <w:keepNext/>
              <w:jc w:val="right"/>
            </w:pPr>
            <w:r>
              <w:rPr>
                <w:sz w:val="15"/>
              </w:rPr>
              <w:t>0,2001</w:t>
            </w:r>
          </w:p>
        </w:tc>
        <w:tc>
          <w:tcPr>
            <w:tcW w:w="1008" w:type="dxa"/>
          </w:tcPr>
          <w:p w14:paraId="1EB51BB4" w14:textId="77777777" w:rsidR="004F204D" w:rsidRDefault="00000000">
            <w:pPr>
              <w:keepNext/>
              <w:jc w:val="right"/>
            </w:pPr>
            <w:r>
              <w:rPr>
                <w:sz w:val="15"/>
              </w:rPr>
              <w:t>0,3249</w:t>
            </w:r>
          </w:p>
        </w:tc>
        <w:tc>
          <w:tcPr>
            <w:tcW w:w="1008" w:type="dxa"/>
          </w:tcPr>
          <w:p w14:paraId="24F4962B" w14:textId="77777777" w:rsidR="004F204D" w:rsidRDefault="00000000">
            <w:pPr>
              <w:keepNext/>
              <w:jc w:val="right"/>
            </w:pPr>
            <w:r>
              <w:rPr>
                <w:sz w:val="15"/>
              </w:rPr>
              <w:t>+62,4%</w:t>
            </w:r>
          </w:p>
        </w:tc>
      </w:tr>
      <w:tr w:rsidR="004F204D" w14:paraId="7020F736" w14:textId="77777777">
        <w:trPr>
          <w:cantSplit/>
          <w:jc w:val="center"/>
        </w:trPr>
        <w:tc>
          <w:tcPr>
            <w:tcW w:w="2016" w:type="dxa"/>
          </w:tcPr>
          <w:p w14:paraId="4C69E3CD" w14:textId="77777777" w:rsidR="004F204D" w:rsidRDefault="00000000">
            <w:pPr>
              <w:keepNext/>
              <w:jc w:val="left"/>
            </w:pPr>
            <w:r>
              <w:rPr>
                <w:sz w:val="15"/>
              </w:rPr>
              <w:t>mAP@0,5:0,95</w:t>
            </w:r>
          </w:p>
        </w:tc>
        <w:tc>
          <w:tcPr>
            <w:tcW w:w="1008" w:type="dxa"/>
          </w:tcPr>
          <w:p w14:paraId="15550E1C" w14:textId="77777777" w:rsidR="004F204D" w:rsidRDefault="00000000">
            <w:pPr>
              <w:keepNext/>
              <w:jc w:val="right"/>
            </w:pPr>
            <w:r>
              <w:rPr>
                <w:sz w:val="15"/>
              </w:rPr>
              <w:t>0,1079</w:t>
            </w:r>
          </w:p>
        </w:tc>
        <w:tc>
          <w:tcPr>
            <w:tcW w:w="1008" w:type="dxa"/>
          </w:tcPr>
          <w:p w14:paraId="7B0B0B74" w14:textId="77777777" w:rsidR="004F204D" w:rsidRDefault="00000000">
            <w:pPr>
              <w:keepNext/>
              <w:jc w:val="right"/>
            </w:pPr>
            <w:r>
              <w:rPr>
                <w:sz w:val="15"/>
              </w:rPr>
              <w:t>0,1869</w:t>
            </w:r>
          </w:p>
        </w:tc>
        <w:tc>
          <w:tcPr>
            <w:tcW w:w="1008" w:type="dxa"/>
          </w:tcPr>
          <w:p w14:paraId="71C365B0" w14:textId="77777777" w:rsidR="004F204D" w:rsidRDefault="00000000">
            <w:pPr>
              <w:keepNext/>
              <w:jc w:val="right"/>
            </w:pPr>
            <w:r>
              <w:rPr>
                <w:sz w:val="15"/>
              </w:rPr>
              <w:t>+73,2%</w:t>
            </w:r>
          </w:p>
        </w:tc>
      </w:tr>
      <w:tr w:rsidR="004F204D" w14:paraId="6EBDFD46" w14:textId="77777777">
        <w:trPr>
          <w:cantSplit/>
          <w:jc w:val="center"/>
        </w:trPr>
        <w:tc>
          <w:tcPr>
            <w:tcW w:w="2016" w:type="dxa"/>
          </w:tcPr>
          <w:p w14:paraId="3BB8D092" w14:textId="77777777" w:rsidR="004F204D" w:rsidRDefault="00000000">
            <w:pPr>
              <w:keepNext/>
              <w:jc w:val="left"/>
            </w:pPr>
            <w:r>
              <w:rPr>
                <w:sz w:val="15"/>
              </w:rPr>
              <w:t>Presisi (P)</w:t>
            </w:r>
          </w:p>
        </w:tc>
        <w:tc>
          <w:tcPr>
            <w:tcW w:w="1008" w:type="dxa"/>
          </w:tcPr>
          <w:p w14:paraId="3C2657EB" w14:textId="77777777" w:rsidR="004F204D" w:rsidRDefault="00000000">
            <w:pPr>
              <w:keepNext/>
              <w:jc w:val="right"/>
            </w:pPr>
            <w:r>
              <w:rPr>
                <w:sz w:val="15"/>
              </w:rPr>
              <w:t>0,3016</w:t>
            </w:r>
          </w:p>
        </w:tc>
        <w:tc>
          <w:tcPr>
            <w:tcW w:w="1008" w:type="dxa"/>
          </w:tcPr>
          <w:p w14:paraId="260794E9" w14:textId="77777777" w:rsidR="004F204D" w:rsidRDefault="00000000">
            <w:pPr>
              <w:keepNext/>
              <w:jc w:val="right"/>
            </w:pPr>
            <w:r>
              <w:rPr>
                <w:sz w:val="15"/>
              </w:rPr>
              <w:t>0,4259</w:t>
            </w:r>
          </w:p>
        </w:tc>
        <w:tc>
          <w:tcPr>
            <w:tcW w:w="1008" w:type="dxa"/>
          </w:tcPr>
          <w:p w14:paraId="0BE86D83" w14:textId="77777777" w:rsidR="004F204D" w:rsidRDefault="00000000">
            <w:pPr>
              <w:keepNext/>
              <w:jc w:val="right"/>
            </w:pPr>
            <w:r>
              <w:rPr>
                <w:sz w:val="15"/>
              </w:rPr>
              <w:t>+0,1243</w:t>
            </w:r>
          </w:p>
        </w:tc>
      </w:tr>
      <w:tr w:rsidR="004F204D" w14:paraId="6AF734F3" w14:textId="77777777">
        <w:trPr>
          <w:cantSplit/>
          <w:jc w:val="center"/>
        </w:trPr>
        <w:tc>
          <w:tcPr>
            <w:tcW w:w="2016" w:type="dxa"/>
          </w:tcPr>
          <w:p w14:paraId="09AA5999" w14:textId="77777777" w:rsidR="004F204D" w:rsidRDefault="00000000">
            <w:pPr>
              <w:keepNext/>
              <w:jc w:val="left"/>
            </w:pPr>
            <w:r>
              <w:rPr>
                <w:sz w:val="15"/>
              </w:rPr>
              <w:t>Recall (R)</w:t>
            </w:r>
          </w:p>
        </w:tc>
        <w:tc>
          <w:tcPr>
            <w:tcW w:w="1008" w:type="dxa"/>
          </w:tcPr>
          <w:p w14:paraId="673BFD19" w14:textId="77777777" w:rsidR="004F204D" w:rsidRDefault="00000000">
            <w:pPr>
              <w:keepNext/>
              <w:jc w:val="right"/>
            </w:pPr>
            <w:r>
              <w:rPr>
                <w:sz w:val="15"/>
              </w:rPr>
              <w:t>0,2510</w:t>
            </w:r>
          </w:p>
        </w:tc>
        <w:tc>
          <w:tcPr>
            <w:tcW w:w="1008" w:type="dxa"/>
          </w:tcPr>
          <w:p w14:paraId="0369A2F8" w14:textId="77777777" w:rsidR="004F204D" w:rsidRDefault="00000000">
            <w:pPr>
              <w:keepNext/>
              <w:jc w:val="right"/>
            </w:pPr>
            <w:r>
              <w:rPr>
                <w:sz w:val="15"/>
              </w:rPr>
              <w:t>0,3580</w:t>
            </w:r>
          </w:p>
        </w:tc>
        <w:tc>
          <w:tcPr>
            <w:tcW w:w="1008" w:type="dxa"/>
          </w:tcPr>
          <w:p w14:paraId="069DB361" w14:textId="77777777" w:rsidR="004F204D" w:rsidRDefault="00000000">
            <w:pPr>
              <w:keepNext/>
              <w:jc w:val="right"/>
            </w:pPr>
            <w:r>
              <w:rPr>
                <w:sz w:val="15"/>
              </w:rPr>
              <w:t>+0,1070</w:t>
            </w:r>
          </w:p>
        </w:tc>
      </w:tr>
      <w:tr w:rsidR="004F204D" w14:paraId="43FCDD22" w14:textId="77777777">
        <w:trPr>
          <w:cantSplit/>
          <w:jc w:val="center"/>
        </w:trPr>
        <w:tc>
          <w:tcPr>
            <w:tcW w:w="2016" w:type="dxa"/>
          </w:tcPr>
          <w:p w14:paraId="28B74EA2" w14:textId="77777777" w:rsidR="004F204D" w:rsidRDefault="00000000">
            <w:pPr>
              <w:keepNext/>
              <w:jc w:val="left"/>
            </w:pPr>
            <w:r>
              <w:rPr>
                <w:sz w:val="15"/>
              </w:rPr>
              <w:t>Waktu latih (menit)</w:t>
            </w:r>
          </w:p>
        </w:tc>
        <w:tc>
          <w:tcPr>
            <w:tcW w:w="1008" w:type="dxa"/>
          </w:tcPr>
          <w:p w14:paraId="1B50562D" w14:textId="77777777" w:rsidR="004F204D" w:rsidRDefault="00000000">
            <w:pPr>
              <w:keepNext/>
              <w:jc w:val="right"/>
            </w:pPr>
            <w:r>
              <w:rPr>
                <w:sz w:val="15"/>
              </w:rPr>
              <w:t>27,32</w:t>
            </w:r>
          </w:p>
        </w:tc>
        <w:tc>
          <w:tcPr>
            <w:tcW w:w="1008" w:type="dxa"/>
          </w:tcPr>
          <w:p w14:paraId="7406AE19" w14:textId="77777777" w:rsidR="004F204D" w:rsidRDefault="00000000">
            <w:pPr>
              <w:keepNext/>
              <w:jc w:val="right"/>
            </w:pPr>
            <w:r>
              <w:rPr>
                <w:sz w:val="15"/>
              </w:rPr>
              <w:t>60,88</w:t>
            </w:r>
          </w:p>
        </w:tc>
        <w:tc>
          <w:tcPr>
            <w:tcW w:w="1008" w:type="dxa"/>
          </w:tcPr>
          <w:p w14:paraId="3F51E64D" w14:textId="77777777" w:rsidR="004F204D" w:rsidRDefault="00000000">
            <w:pPr>
              <w:keepNext/>
              <w:jc w:val="right"/>
            </w:pPr>
            <w:r>
              <w:rPr>
                <w:sz w:val="15"/>
              </w:rPr>
              <w:t>×2,23</w:t>
            </w:r>
          </w:p>
        </w:tc>
      </w:tr>
      <w:tr w:rsidR="004F204D" w14:paraId="2D3C7064" w14:textId="77777777">
        <w:trPr>
          <w:cantSplit/>
          <w:jc w:val="center"/>
        </w:trPr>
        <w:tc>
          <w:tcPr>
            <w:tcW w:w="2016" w:type="dxa"/>
          </w:tcPr>
          <w:p w14:paraId="56BC2DED" w14:textId="77777777" w:rsidR="004F204D" w:rsidRDefault="00000000">
            <w:pPr>
              <w:keepNext/>
              <w:jc w:val="left"/>
            </w:pPr>
            <w:r>
              <w:rPr>
                <w:sz w:val="15"/>
              </w:rPr>
              <w:t>Inferensi (ms/citra)</w:t>
            </w:r>
          </w:p>
        </w:tc>
        <w:tc>
          <w:tcPr>
            <w:tcW w:w="1008" w:type="dxa"/>
          </w:tcPr>
          <w:p w14:paraId="0C3ACF5E" w14:textId="77777777" w:rsidR="004F204D" w:rsidRDefault="00000000">
            <w:pPr>
              <w:keepNext/>
              <w:jc w:val="right"/>
            </w:pPr>
            <w:r>
              <w:rPr>
                <w:sz w:val="15"/>
              </w:rPr>
              <w:t>15,02</w:t>
            </w:r>
          </w:p>
        </w:tc>
        <w:tc>
          <w:tcPr>
            <w:tcW w:w="1008" w:type="dxa"/>
          </w:tcPr>
          <w:p w14:paraId="4731FCB3" w14:textId="77777777" w:rsidR="004F204D" w:rsidRDefault="00000000">
            <w:pPr>
              <w:keepNext/>
              <w:jc w:val="right"/>
            </w:pPr>
            <w:r>
              <w:rPr>
                <w:sz w:val="15"/>
              </w:rPr>
              <w:t>18,55</w:t>
            </w:r>
          </w:p>
        </w:tc>
        <w:tc>
          <w:tcPr>
            <w:tcW w:w="1008" w:type="dxa"/>
          </w:tcPr>
          <w:p w14:paraId="63B837AA" w14:textId="77777777" w:rsidR="004F204D" w:rsidRDefault="00000000">
            <w:pPr>
              <w:keepNext/>
              <w:jc w:val="right"/>
            </w:pPr>
            <w:r>
              <w:rPr>
                <w:sz w:val="15"/>
              </w:rPr>
              <w:t>×1,24</w:t>
            </w:r>
          </w:p>
        </w:tc>
      </w:tr>
      <w:tr w:rsidR="004F204D" w14:paraId="5C816BC0" w14:textId="77777777">
        <w:trPr>
          <w:cantSplit/>
          <w:jc w:val="center"/>
        </w:trPr>
        <w:tc>
          <w:tcPr>
            <w:tcW w:w="2016" w:type="dxa"/>
          </w:tcPr>
          <w:p w14:paraId="02B07AEF" w14:textId="77777777" w:rsidR="004F204D" w:rsidRDefault="00000000">
            <w:pPr>
              <w:keepNext/>
              <w:jc w:val="left"/>
            </w:pPr>
            <w:r>
              <w:rPr>
                <w:sz w:val="15"/>
              </w:rPr>
              <w:t>Total (ms/citra)</w:t>
            </w:r>
          </w:p>
        </w:tc>
        <w:tc>
          <w:tcPr>
            <w:tcW w:w="1008" w:type="dxa"/>
          </w:tcPr>
          <w:p w14:paraId="4768C4B1" w14:textId="77777777" w:rsidR="004F204D" w:rsidRDefault="00000000">
            <w:pPr>
              <w:keepNext/>
              <w:jc w:val="right"/>
            </w:pPr>
            <w:r>
              <w:rPr>
                <w:sz w:val="15"/>
              </w:rPr>
              <w:t>18,92</w:t>
            </w:r>
          </w:p>
        </w:tc>
        <w:tc>
          <w:tcPr>
            <w:tcW w:w="1008" w:type="dxa"/>
          </w:tcPr>
          <w:p w14:paraId="194E980B" w14:textId="77777777" w:rsidR="004F204D" w:rsidRDefault="00000000">
            <w:pPr>
              <w:keepNext/>
              <w:jc w:val="right"/>
            </w:pPr>
            <w:r>
              <w:rPr>
                <w:sz w:val="15"/>
              </w:rPr>
              <w:t>24,88</w:t>
            </w:r>
          </w:p>
        </w:tc>
        <w:tc>
          <w:tcPr>
            <w:tcW w:w="1008" w:type="dxa"/>
          </w:tcPr>
          <w:p w14:paraId="772B8B06" w14:textId="77777777" w:rsidR="004F204D" w:rsidRDefault="00000000">
            <w:pPr>
              <w:keepNext/>
              <w:jc w:val="right"/>
            </w:pPr>
            <w:r>
              <w:rPr>
                <w:sz w:val="15"/>
              </w:rPr>
              <w:t>×1,31</w:t>
            </w:r>
          </w:p>
        </w:tc>
      </w:tr>
      <w:tr w:rsidR="004F204D" w14:paraId="38B7D3B6" w14:textId="77777777">
        <w:trPr>
          <w:cantSplit/>
          <w:jc w:val="center"/>
        </w:trPr>
        <w:tc>
          <w:tcPr>
            <w:tcW w:w="2016" w:type="dxa"/>
            <w:tcBorders>
              <w:bottom w:val="single" w:sz="8" w:space="0" w:color="000000"/>
            </w:tcBorders>
          </w:tcPr>
          <w:p w14:paraId="6C0F8747" w14:textId="77777777" w:rsidR="004F204D" w:rsidRDefault="00000000">
            <w:pPr>
              <w:jc w:val="left"/>
            </w:pPr>
            <w:r>
              <w:rPr>
                <w:sz w:val="15"/>
              </w:rPr>
              <w:t>FPS</w:t>
            </w:r>
          </w:p>
        </w:tc>
        <w:tc>
          <w:tcPr>
            <w:tcW w:w="1008" w:type="dxa"/>
            <w:tcBorders>
              <w:bottom w:val="single" w:sz="8" w:space="0" w:color="000000"/>
            </w:tcBorders>
          </w:tcPr>
          <w:p w14:paraId="2AC5A987" w14:textId="77777777" w:rsidR="004F204D" w:rsidRDefault="00000000">
            <w:pPr>
              <w:jc w:val="right"/>
            </w:pPr>
            <w:r>
              <w:rPr>
                <w:sz w:val="15"/>
              </w:rPr>
              <w:t>52,84</w:t>
            </w:r>
          </w:p>
        </w:tc>
        <w:tc>
          <w:tcPr>
            <w:tcW w:w="1008" w:type="dxa"/>
            <w:tcBorders>
              <w:bottom w:val="single" w:sz="8" w:space="0" w:color="000000"/>
            </w:tcBorders>
          </w:tcPr>
          <w:p w14:paraId="7C0567E5" w14:textId="77777777" w:rsidR="004F204D" w:rsidRDefault="00000000">
            <w:pPr>
              <w:jc w:val="right"/>
            </w:pPr>
            <w:r>
              <w:rPr>
                <w:sz w:val="15"/>
              </w:rPr>
              <w:t>40,19</w:t>
            </w:r>
          </w:p>
        </w:tc>
        <w:tc>
          <w:tcPr>
            <w:tcW w:w="1008" w:type="dxa"/>
            <w:tcBorders>
              <w:bottom w:val="single" w:sz="8" w:space="0" w:color="000000"/>
            </w:tcBorders>
          </w:tcPr>
          <w:p w14:paraId="766FC3CF" w14:textId="77777777" w:rsidR="004F204D" w:rsidRDefault="00000000">
            <w:pPr>
              <w:jc w:val="right"/>
            </w:pPr>
            <w:r>
              <w:rPr>
                <w:sz w:val="15"/>
              </w:rPr>
              <w:t>−23,9%</w:t>
            </w:r>
          </w:p>
        </w:tc>
      </w:tr>
    </w:tbl>
    <w:p w14:paraId="7F41BC2A" w14:textId="77777777" w:rsidR="004F204D" w:rsidRDefault="004F204D">
      <w:pPr>
        <w:spacing w:line="100" w:lineRule="exact"/>
      </w:pPr>
    </w:p>
    <w:p w14:paraId="17DC894D" w14:textId="77777777" w:rsidR="004F204D" w:rsidRDefault="00000000">
      <w:r>
        <w:t>Angka mAP@0,5 keseluruhan berbeda antar implementasi (Tabel V): Ultralytics lebih tinggi sekitar 0,026–0,027 daripada pycocotools dan AP manual, yang dua-duanya saling berdekatan. Arah dan urutan kondisi sama pada ketiganya, tetapi kenaikan relatifnya berkisar +62% hingga +72%. Perbandingan A–B selalu memakai pipeline yang sama.</w:t>
      </w:r>
    </w:p>
    <w:p w14:paraId="028C1423" w14:textId="77777777" w:rsidR="004F204D" w:rsidRDefault="00000000">
      <w:pPr>
        <w:keepNext/>
        <w:spacing w:before="120"/>
        <w:jc w:val="center"/>
      </w:pPr>
      <w:r>
        <w:rPr>
          <w:smallCaps/>
          <w:sz w:val="16"/>
        </w:rPr>
        <w:t>Tabel V</w:t>
      </w:r>
    </w:p>
    <w:p w14:paraId="52ED28ED" w14:textId="77777777" w:rsidR="004F204D" w:rsidRDefault="00000000">
      <w:pPr>
        <w:keepNext/>
        <w:spacing w:after="60"/>
        <w:jc w:val="center"/>
      </w:pPr>
      <w:r>
        <w:rPr>
          <w:smallCaps/>
          <w:sz w:val="16"/>
        </w:rPr>
        <w:t>Pembanding Silang mAP@0,5 Test-dev (§5.2)</w:t>
      </w:r>
    </w:p>
    <w:tbl>
      <w:tblPr>
        <w:tblW w:w="5040" w:type="dxa"/>
        <w:jc w:val="center"/>
        <w:tblLayout w:type="fixed"/>
        <w:tblCellMar>
          <w:top w:w="10" w:type="dxa"/>
          <w:left w:w="30" w:type="dxa"/>
          <w:bottom w:w="10" w:type="dxa"/>
          <w:right w:w="30" w:type="dxa"/>
        </w:tblCellMar>
        <w:tblLook w:val="04A0" w:firstRow="1" w:lastRow="0" w:firstColumn="1" w:lastColumn="0" w:noHBand="0" w:noVBand="1"/>
      </w:tblPr>
      <w:tblGrid>
        <w:gridCol w:w="2016"/>
        <w:gridCol w:w="1008"/>
        <w:gridCol w:w="1008"/>
        <w:gridCol w:w="1008"/>
      </w:tblGrid>
      <w:tr w:rsidR="004F204D" w14:paraId="71277237" w14:textId="77777777">
        <w:trPr>
          <w:cantSplit/>
          <w:jc w:val="center"/>
        </w:trPr>
        <w:tc>
          <w:tcPr>
            <w:tcW w:w="2016" w:type="dxa"/>
            <w:tcBorders>
              <w:top w:val="single" w:sz="8" w:space="0" w:color="000000"/>
              <w:bottom w:val="single" w:sz="4" w:space="0" w:color="000000"/>
            </w:tcBorders>
          </w:tcPr>
          <w:p w14:paraId="6F47FE5D" w14:textId="77777777" w:rsidR="004F204D" w:rsidRDefault="00000000">
            <w:pPr>
              <w:keepNext/>
              <w:jc w:val="left"/>
            </w:pPr>
            <w:r>
              <w:rPr>
                <w:sz w:val="15"/>
              </w:rPr>
              <w:t>Sumber</w:t>
            </w:r>
          </w:p>
        </w:tc>
        <w:tc>
          <w:tcPr>
            <w:tcW w:w="1008" w:type="dxa"/>
            <w:tcBorders>
              <w:top w:val="single" w:sz="8" w:space="0" w:color="000000"/>
              <w:bottom w:val="single" w:sz="4" w:space="0" w:color="000000"/>
            </w:tcBorders>
          </w:tcPr>
          <w:p w14:paraId="37F626B4" w14:textId="77777777" w:rsidR="004F204D" w:rsidRDefault="00000000">
            <w:pPr>
              <w:keepNext/>
              <w:jc w:val="center"/>
            </w:pPr>
            <w:r>
              <w:rPr>
                <w:sz w:val="15"/>
              </w:rPr>
              <w:t>A (640)</w:t>
            </w:r>
          </w:p>
        </w:tc>
        <w:tc>
          <w:tcPr>
            <w:tcW w:w="1008" w:type="dxa"/>
            <w:tcBorders>
              <w:top w:val="single" w:sz="8" w:space="0" w:color="000000"/>
              <w:bottom w:val="single" w:sz="4" w:space="0" w:color="000000"/>
            </w:tcBorders>
          </w:tcPr>
          <w:p w14:paraId="79379709" w14:textId="77777777" w:rsidR="004F204D" w:rsidRDefault="00000000">
            <w:pPr>
              <w:keepNext/>
              <w:jc w:val="center"/>
            </w:pPr>
            <w:r>
              <w:rPr>
                <w:sz w:val="15"/>
              </w:rPr>
              <w:t>B (1280)</w:t>
            </w:r>
          </w:p>
        </w:tc>
        <w:tc>
          <w:tcPr>
            <w:tcW w:w="1008" w:type="dxa"/>
            <w:tcBorders>
              <w:top w:val="single" w:sz="8" w:space="0" w:color="000000"/>
              <w:bottom w:val="single" w:sz="4" w:space="0" w:color="000000"/>
            </w:tcBorders>
          </w:tcPr>
          <w:p w14:paraId="64AA37B1" w14:textId="77777777" w:rsidR="004F204D" w:rsidRDefault="00000000">
            <w:pPr>
              <w:keepNext/>
              <w:jc w:val="center"/>
            </w:pPr>
            <w:r>
              <w:rPr>
                <w:sz w:val="15"/>
              </w:rPr>
              <w:t>Δ</w:t>
            </w:r>
            <w:r>
              <w:rPr>
                <w:sz w:val="15"/>
                <w:vertAlign w:val="subscript"/>
              </w:rPr>
              <w:t>%</w:t>
            </w:r>
          </w:p>
        </w:tc>
      </w:tr>
      <w:tr w:rsidR="004F204D" w14:paraId="3DD2E4EC" w14:textId="77777777">
        <w:trPr>
          <w:cantSplit/>
          <w:jc w:val="center"/>
        </w:trPr>
        <w:tc>
          <w:tcPr>
            <w:tcW w:w="2016" w:type="dxa"/>
          </w:tcPr>
          <w:p w14:paraId="11559DEC" w14:textId="77777777" w:rsidR="004F204D" w:rsidRDefault="00000000">
            <w:pPr>
              <w:keepNext/>
              <w:jc w:val="left"/>
            </w:pPr>
            <w:r>
              <w:rPr>
                <w:sz w:val="15"/>
              </w:rPr>
              <w:t>Ultralytics</w:t>
            </w:r>
          </w:p>
        </w:tc>
        <w:tc>
          <w:tcPr>
            <w:tcW w:w="1008" w:type="dxa"/>
          </w:tcPr>
          <w:p w14:paraId="1C98169E" w14:textId="77777777" w:rsidR="004F204D" w:rsidRDefault="00000000">
            <w:pPr>
              <w:keepNext/>
              <w:jc w:val="right"/>
            </w:pPr>
            <w:r>
              <w:rPr>
                <w:sz w:val="15"/>
              </w:rPr>
              <w:t>0,2001</w:t>
            </w:r>
          </w:p>
        </w:tc>
        <w:tc>
          <w:tcPr>
            <w:tcW w:w="1008" w:type="dxa"/>
          </w:tcPr>
          <w:p w14:paraId="11A86180" w14:textId="77777777" w:rsidR="004F204D" w:rsidRDefault="00000000">
            <w:pPr>
              <w:keepNext/>
              <w:jc w:val="right"/>
            </w:pPr>
            <w:r>
              <w:rPr>
                <w:sz w:val="15"/>
              </w:rPr>
              <w:t>0,3249</w:t>
            </w:r>
          </w:p>
        </w:tc>
        <w:tc>
          <w:tcPr>
            <w:tcW w:w="1008" w:type="dxa"/>
          </w:tcPr>
          <w:p w14:paraId="03B12486" w14:textId="77777777" w:rsidR="004F204D" w:rsidRDefault="00000000">
            <w:pPr>
              <w:keepNext/>
              <w:jc w:val="right"/>
            </w:pPr>
            <w:r>
              <w:rPr>
                <w:sz w:val="15"/>
              </w:rPr>
              <w:t>+62,4</w:t>
            </w:r>
          </w:p>
        </w:tc>
      </w:tr>
      <w:tr w:rsidR="004F204D" w14:paraId="552E99F6" w14:textId="77777777">
        <w:trPr>
          <w:cantSplit/>
          <w:jc w:val="center"/>
        </w:trPr>
        <w:tc>
          <w:tcPr>
            <w:tcW w:w="2016" w:type="dxa"/>
          </w:tcPr>
          <w:p w14:paraId="5EA50D12" w14:textId="77777777" w:rsidR="004F204D" w:rsidRDefault="00000000">
            <w:pPr>
              <w:keepNext/>
              <w:jc w:val="left"/>
            </w:pPr>
            <w:r>
              <w:rPr>
                <w:sz w:val="15"/>
              </w:rPr>
              <w:t>pycocotools (semua)</w:t>
            </w:r>
          </w:p>
        </w:tc>
        <w:tc>
          <w:tcPr>
            <w:tcW w:w="1008" w:type="dxa"/>
          </w:tcPr>
          <w:p w14:paraId="7CF3557C" w14:textId="77777777" w:rsidR="004F204D" w:rsidRDefault="00000000">
            <w:pPr>
              <w:keepNext/>
              <w:jc w:val="right"/>
            </w:pPr>
            <w:r>
              <w:rPr>
                <w:sz w:val="15"/>
              </w:rPr>
              <w:t>0,1744</w:t>
            </w:r>
          </w:p>
        </w:tc>
        <w:tc>
          <w:tcPr>
            <w:tcW w:w="1008" w:type="dxa"/>
          </w:tcPr>
          <w:p w14:paraId="1E23701C" w14:textId="77777777" w:rsidR="004F204D" w:rsidRDefault="00000000">
            <w:pPr>
              <w:keepNext/>
              <w:jc w:val="right"/>
            </w:pPr>
            <w:r>
              <w:rPr>
                <w:sz w:val="15"/>
              </w:rPr>
              <w:t>0,2974</w:t>
            </w:r>
          </w:p>
        </w:tc>
        <w:tc>
          <w:tcPr>
            <w:tcW w:w="1008" w:type="dxa"/>
          </w:tcPr>
          <w:p w14:paraId="5090919A" w14:textId="77777777" w:rsidR="004F204D" w:rsidRDefault="00000000">
            <w:pPr>
              <w:keepNext/>
              <w:jc w:val="right"/>
            </w:pPr>
            <w:r>
              <w:rPr>
                <w:sz w:val="15"/>
              </w:rPr>
              <w:t>+70,5</w:t>
            </w:r>
          </w:p>
        </w:tc>
      </w:tr>
      <w:tr w:rsidR="004F204D" w14:paraId="70F2D0E5" w14:textId="77777777">
        <w:trPr>
          <w:cantSplit/>
          <w:jc w:val="center"/>
        </w:trPr>
        <w:tc>
          <w:tcPr>
            <w:tcW w:w="2016" w:type="dxa"/>
            <w:tcBorders>
              <w:bottom w:val="single" w:sz="8" w:space="0" w:color="000000"/>
            </w:tcBorders>
          </w:tcPr>
          <w:p w14:paraId="77D5441C" w14:textId="77777777" w:rsidR="004F204D" w:rsidRDefault="00000000">
            <w:pPr>
              <w:jc w:val="left"/>
            </w:pPr>
            <w:r>
              <w:rPr>
                <w:sz w:val="15"/>
              </w:rPr>
              <w:t>AP manual (VOC)</w:t>
            </w:r>
          </w:p>
        </w:tc>
        <w:tc>
          <w:tcPr>
            <w:tcW w:w="1008" w:type="dxa"/>
            <w:tcBorders>
              <w:bottom w:val="single" w:sz="8" w:space="0" w:color="000000"/>
            </w:tcBorders>
          </w:tcPr>
          <w:p w14:paraId="4BA2ECE4" w14:textId="77777777" w:rsidR="004F204D" w:rsidRDefault="00000000">
            <w:pPr>
              <w:jc w:val="right"/>
            </w:pPr>
            <w:r>
              <w:rPr>
                <w:sz w:val="15"/>
              </w:rPr>
              <w:t>0,1731</w:t>
            </w:r>
          </w:p>
        </w:tc>
        <w:tc>
          <w:tcPr>
            <w:tcW w:w="1008" w:type="dxa"/>
            <w:tcBorders>
              <w:bottom w:val="single" w:sz="8" w:space="0" w:color="000000"/>
            </w:tcBorders>
          </w:tcPr>
          <w:p w14:paraId="4466D772" w14:textId="77777777" w:rsidR="004F204D" w:rsidRDefault="00000000">
            <w:pPr>
              <w:jc w:val="right"/>
            </w:pPr>
            <w:r>
              <w:rPr>
                <w:sz w:val="15"/>
              </w:rPr>
              <w:t>0,2984</w:t>
            </w:r>
          </w:p>
        </w:tc>
        <w:tc>
          <w:tcPr>
            <w:tcW w:w="1008" w:type="dxa"/>
            <w:tcBorders>
              <w:bottom w:val="single" w:sz="8" w:space="0" w:color="000000"/>
            </w:tcBorders>
          </w:tcPr>
          <w:p w14:paraId="38640A7B" w14:textId="77777777" w:rsidR="004F204D" w:rsidRDefault="00000000">
            <w:pPr>
              <w:jc w:val="right"/>
            </w:pPr>
            <w:r>
              <w:rPr>
                <w:sz w:val="15"/>
              </w:rPr>
              <w:t>+72,4</w:t>
            </w:r>
          </w:p>
        </w:tc>
      </w:tr>
    </w:tbl>
    <w:p w14:paraId="2E44D495" w14:textId="77777777" w:rsidR="004F204D" w:rsidRDefault="004F204D">
      <w:pPr>
        <w:spacing w:line="100" w:lineRule="exact"/>
      </w:pPr>
    </w:p>
    <w:p w14:paraId="219C277B" w14:textId="77777777" w:rsidR="004F204D" w:rsidRDefault="00000000">
      <w:pPr>
        <w:pStyle w:val="Heading2"/>
      </w:pPr>
      <w:r>
        <w:t>C. Hasil per ukuran objek</w:t>
      </w:r>
    </w:p>
    <w:p w14:paraId="7EA35ADE" w14:textId="77777777" w:rsidR="004F204D" w:rsidRDefault="00000000">
      <w:r w:rsidRPr="007A634C">
        <w:rPr>
          <w:lang w:val="it-IT"/>
        </w:rPr>
        <w:t xml:space="preserve">Tabel VI dan Gambar 1 menyajikan AP per ukuran. </w:t>
      </w:r>
      <w:r>
        <w:t xml:space="preserve">Pada </w:t>
      </w:r>
      <w:proofErr w:type="spellStart"/>
      <w:r>
        <w:t>kondisi</w:t>
      </w:r>
      <w:proofErr w:type="spellEnd"/>
      <w:r>
        <w:t xml:space="preserve"> A, AP@0,5 </w:t>
      </w:r>
      <w:proofErr w:type="spellStart"/>
      <w:r>
        <w:t>turun</w:t>
      </w:r>
      <w:proofErr w:type="spellEnd"/>
      <w:r>
        <w:t xml:space="preserve"> tajam dari objek besar (0,455) ke sedang (0,285) dan kecil (0,080). Resolusi 1280 menaikkan AP objek kecil sebesar +0,101 (+125,5%), tetapi kenaikan absolut pada objek sedang (+0,161) lebih besar.</w:t>
      </w:r>
    </w:p>
    <w:p w14:paraId="5BE1F7E6" w14:textId="77777777" w:rsidR="004F204D" w:rsidRDefault="00000000">
      <w:pPr>
        <w:keepNext/>
        <w:spacing w:before="120"/>
        <w:jc w:val="center"/>
      </w:pPr>
      <w:r>
        <w:rPr>
          <w:smallCaps/>
          <w:sz w:val="16"/>
        </w:rPr>
        <w:t>Tabel VI</w:t>
      </w:r>
    </w:p>
    <w:p w14:paraId="06F01923" w14:textId="77777777" w:rsidR="004F204D" w:rsidRDefault="00000000">
      <w:pPr>
        <w:keepNext/>
        <w:spacing w:after="60"/>
        <w:jc w:val="center"/>
      </w:pPr>
      <w:r>
        <w:rPr>
          <w:smallCaps/>
          <w:sz w:val="16"/>
        </w:rPr>
        <w:t>AP dan AR per Ukuran Objek pada Test-dev, pycocotools (§5)</w:t>
      </w:r>
    </w:p>
    <w:tbl>
      <w:tblPr>
        <w:tblW w:w="4680" w:type="dxa"/>
        <w:jc w:val="center"/>
        <w:tblLayout w:type="fixed"/>
        <w:tblCellMar>
          <w:top w:w="10" w:type="dxa"/>
          <w:left w:w="30" w:type="dxa"/>
          <w:bottom w:w="10" w:type="dxa"/>
          <w:right w:w="30" w:type="dxa"/>
        </w:tblCellMar>
        <w:tblLook w:val="04A0" w:firstRow="1" w:lastRow="0" w:firstColumn="1" w:lastColumn="0" w:noHBand="0" w:noVBand="1"/>
      </w:tblPr>
      <w:tblGrid>
        <w:gridCol w:w="864"/>
        <w:gridCol w:w="792"/>
        <w:gridCol w:w="720"/>
        <w:gridCol w:w="720"/>
        <w:gridCol w:w="792"/>
        <w:gridCol w:w="792"/>
      </w:tblGrid>
      <w:tr w:rsidR="004F204D" w14:paraId="2678A40C" w14:textId="77777777">
        <w:trPr>
          <w:cantSplit/>
          <w:jc w:val="center"/>
        </w:trPr>
        <w:tc>
          <w:tcPr>
            <w:tcW w:w="1656" w:type="dxa"/>
            <w:gridSpan w:val="2"/>
            <w:tcBorders>
              <w:top w:val="single" w:sz="8" w:space="0" w:color="000000"/>
            </w:tcBorders>
          </w:tcPr>
          <w:p w14:paraId="4400FA61" w14:textId="77777777" w:rsidR="004F204D" w:rsidRDefault="004F204D">
            <w:pPr>
              <w:keepNext/>
              <w:jc w:val="center"/>
            </w:pPr>
          </w:p>
        </w:tc>
        <w:tc>
          <w:tcPr>
            <w:tcW w:w="3024" w:type="dxa"/>
            <w:gridSpan w:val="4"/>
            <w:tcBorders>
              <w:top w:val="single" w:sz="8" w:space="0" w:color="000000"/>
              <w:bottom w:val="single" w:sz="4" w:space="0" w:color="000000"/>
            </w:tcBorders>
          </w:tcPr>
          <w:p w14:paraId="74922A96" w14:textId="77777777" w:rsidR="004F204D" w:rsidRDefault="00000000">
            <w:pPr>
              <w:keepNext/>
              <w:jc w:val="center"/>
            </w:pPr>
            <w:r>
              <w:rPr>
                <w:sz w:val="14"/>
              </w:rPr>
              <w:t>(a) AP@0,5</w:t>
            </w:r>
          </w:p>
        </w:tc>
      </w:tr>
      <w:tr w:rsidR="004F204D" w14:paraId="2B58895B" w14:textId="77777777">
        <w:trPr>
          <w:cantSplit/>
          <w:jc w:val="center"/>
        </w:trPr>
        <w:tc>
          <w:tcPr>
            <w:tcW w:w="864" w:type="dxa"/>
            <w:tcBorders>
              <w:bottom w:val="single" w:sz="4" w:space="0" w:color="000000"/>
            </w:tcBorders>
          </w:tcPr>
          <w:p w14:paraId="7D3A1508" w14:textId="77777777" w:rsidR="004F204D" w:rsidRDefault="00000000">
            <w:pPr>
              <w:keepNext/>
              <w:jc w:val="left"/>
            </w:pPr>
            <w:r>
              <w:rPr>
                <w:sz w:val="14"/>
              </w:rPr>
              <w:t>Ukuran</w:t>
            </w:r>
          </w:p>
        </w:tc>
        <w:tc>
          <w:tcPr>
            <w:tcW w:w="792" w:type="dxa"/>
            <w:tcBorders>
              <w:bottom w:val="single" w:sz="4" w:space="0" w:color="000000"/>
            </w:tcBorders>
          </w:tcPr>
          <w:p w14:paraId="3845C858" w14:textId="77777777" w:rsidR="004F204D" w:rsidRDefault="00000000">
            <w:pPr>
              <w:keepNext/>
              <w:jc w:val="center"/>
            </w:pPr>
            <w:r>
              <w:rPr>
                <w:i/>
                <w:sz w:val="14"/>
              </w:rPr>
              <w:t>n</w:t>
            </w:r>
            <w:r>
              <w:rPr>
                <w:sz w:val="14"/>
                <w:vertAlign w:val="subscript"/>
              </w:rPr>
              <w:t>GT</w:t>
            </w:r>
          </w:p>
        </w:tc>
        <w:tc>
          <w:tcPr>
            <w:tcW w:w="720" w:type="dxa"/>
            <w:tcBorders>
              <w:bottom w:val="single" w:sz="4" w:space="0" w:color="000000"/>
            </w:tcBorders>
          </w:tcPr>
          <w:p w14:paraId="6823BC4C" w14:textId="77777777" w:rsidR="004F204D" w:rsidRDefault="00000000">
            <w:pPr>
              <w:keepNext/>
              <w:jc w:val="center"/>
            </w:pPr>
            <w:r>
              <w:rPr>
                <w:sz w:val="14"/>
              </w:rPr>
              <w:t>A</w:t>
            </w:r>
          </w:p>
        </w:tc>
        <w:tc>
          <w:tcPr>
            <w:tcW w:w="720" w:type="dxa"/>
            <w:tcBorders>
              <w:bottom w:val="single" w:sz="4" w:space="0" w:color="000000"/>
            </w:tcBorders>
          </w:tcPr>
          <w:p w14:paraId="3DFB91C4" w14:textId="77777777" w:rsidR="004F204D" w:rsidRDefault="00000000">
            <w:pPr>
              <w:keepNext/>
              <w:jc w:val="center"/>
            </w:pPr>
            <w:r>
              <w:rPr>
                <w:sz w:val="14"/>
              </w:rPr>
              <w:t>B</w:t>
            </w:r>
          </w:p>
        </w:tc>
        <w:tc>
          <w:tcPr>
            <w:tcW w:w="792" w:type="dxa"/>
            <w:tcBorders>
              <w:bottom w:val="single" w:sz="4" w:space="0" w:color="000000"/>
            </w:tcBorders>
          </w:tcPr>
          <w:p w14:paraId="7713E417" w14:textId="77777777" w:rsidR="004F204D" w:rsidRDefault="00000000">
            <w:pPr>
              <w:keepNext/>
              <w:jc w:val="center"/>
            </w:pPr>
            <w:r>
              <w:rPr>
                <w:sz w:val="14"/>
              </w:rPr>
              <w:t>Δ</w:t>
            </w:r>
            <w:r>
              <w:rPr>
                <w:sz w:val="14"/>
                <w:vertAlign w:val="subscript"/>
              </w:rPr>
              <w:t>abs</w:t>
            </w:r>
          </w:p>
        </w:tc>
        <w:tc>
          <w:tcPr>
            <w:tcW w:w="792" w:type="dxa"/>
            <w:tcBorders>
              <w:bottom w:val="single" w:sz="4" w:space="0" w:color="000000"/>
            </w:tcBorders>
          </w:tcPr>
          <w:p w14:paraId="51224908" w14:textId="77777777" w:rsidR="004F204D" w:rsidRDefault="00000000">
            <w:pPr>
              <w:keepNext/>
              <w:jc w:val="center"/>
            </w:pPr>
            <w:r>
              <w:rPr>
                <w:sz w:val="14"/>
              </w:rPr>
              <w:t>Δ</w:t>
            </w:r>
            <w:r>
              <w:rPr>
                <w:sz w:val="14"/>
                <w:vertAlign w:val="subscript"/>
              </w:rPr>
              <w:t>%</w:t>
            </w:r>
          </w:p>
        </w:tc>
      </w:tr>
      <w:tr w:rsidR="004F204D" w14:paraId="66BF9342" w14:textId="77777777">
        <w:trPr>
          <w:cantSplit/>
          <w:jc w:val="center"/>
        </w:trPr>
        <w:tc>
          <w:tcPr>
            <w:tcW w:w="864" w:type="dxa"/>
          </w:tcPr>
          <w:p w14:paraId="7E9A2C8A" w14:textId="77777777" w:rsidR="004F204D" w:rsidRDefault="00000000">
            <w:pPr>
              <w:keepNext/>
              <w:jc w:val="left"/>
            </w:pPr>
            <w:r>
              <w:rPr>
                <w:sz w:val="14"/>
              </w:rPr>
              <w:t>Kecil</w:t>
            </w:r>
          </w:p>
        </w:tc>
        <w:tc>
          <w:tcPr>
            <w:tcW w:w="792" w:type="dxa"/>
          </w:tcPr>
          <w:p w14:paraId="7BABAB15" w14:textId="77777777" w:rsidR="004F204D" w:rsidRDefault="00000000">
            <w:pPr>
              <w:keepNext/>
              <w:jc w:val="right"/>
            </w:pPr>
            <w:r>
              <w:rPr>
                <w:sz w:val="14"/>
              </w:rPr>
              <w:t>50.837</w:t>
            </w:r>
          </w:p>
        </w:tc>
        <w:tc>
          <w:tcPr>
            <w:tcW w:w="720" w:type="dxa"/>
          </w:tcPr>
          <w:p w14:paraId="03CF35B3" w14:textId="77777777" w:rsidR="004F204D" w:rsidRDefault="00000000">
            <w:pPr>
              <w:keepNext/>
              <w:jc w:val="right"/>
            </w:pPr>
            <w:r>
              <w:rPr>
                <w:sz w:val="14"/>
              </w:rPr>
              <w:t>0,0802</w:t>
            </w:r>
          </w:p>
        </w:tc>
        <w:tc>
          <w:tcPr>
            <w:tcW w:w="720" w:type="dxa"/>
          </w:tcPr>
          <w:p w14:paraId="3F4BCB40" w14:textId="77777777" w:rsidR="004F204D" w:rsidRDefault="00000000">
            <w:pPr>
              <w:keepNext/>
              <w:jc w:val="right"/>
            </w:pPr>
            <w:r>
              <w:rPr>
                <w:sz w:val="14"/>
              </w:rPr>
              <w:t>0,1808</w:t>
            </w:r>
          </w:p>
        </w:tc>
        <w:tc>
          <w:tcPr>
            <w:tcW w:w="792" w:type="dxa"/>
          </w:tcPr>
          <w:p w14:paraId="59C12B11" w14:textId="77777777" w:rsidR="004F204D" w:rsidRDefault="00000000">
            <w:pPr>
              <w:keepNext/>
              <w:jc w:val="right"/>
            </w:pPr>
            <w:r>
              <w:rPr>
                <w:sz w:val="14"/>
              </w:rPr>
              <w:t>+0,1006</w:t>
            </w:r>
          </w:p>
        </w:tc>
        <w:tc>
          <w:tcPr>
            <w:tcW w:w="792" w:type="dxa"/>
          </w:tcPr>
          <w:p w14:paraId="629E1CB1" w14:textId="77777777" w:rsidR="004F204D" w:rsidRDefault="00000000">
            <w:pPr>
              <w:keepNext/>
              <w:jc w:val="right"/>
            </w:pPr>
            <w:r>
              <w:rPr>
                <w:sz w:val="14"/>
              </w:rPr>
              <w:t>+125,5</w:t>
            </w:r>
          </w:p>
        </w:tc>
      </w:tr>
      <w:tr w:rsidR="004F204D" w14:paraId="14B70271" w14:textId="77777777">
        <w:trPr>
          <w:cantSplit/>
          <w:jc w:val="center"/>
        </w:trPr>
        <w:tc>
          <w:tcPr>
            <w:tcW w:w="864" w:type="dxa"/>
          </w:tcPr>
          <w:p w14:paraId="5E812676" w14:textId="77777777" w:rsidR="004F204D" w:rsidRDefault="00000000">
            <w:pPr>
              <w:keepNext/>
              <w:jc w:val="left"/>
            </w:pPr>
            <w:r>
              <w:rPr>
                <w:sz w:val="14"/>
              </w:rPr>
              <w:t>Sedang</w:t>
            </w:r>
          </w:p>
        </w:tc>
        <w:tc>
          <w:tcPr>
            <w:tcW w:w="792" w:type="dxa"/>
          </w:tcPr>
          <w:p w14:paraId="1BAD74C1" w14:textId="77777777" w:rsidR="004F204D" w:rsidRDefault="00000000">
            <w:pPr>
              <w:keepNext/>
              <w:jc w:val="right"/>
            </w:pPr>
            <w:r>
              <w:rPr>
                <w:sz w:val="14"/>
              </w:rPr>
              <w:t>21.856</w:t>
            </w:r>
          </w:p>
        </w:tc>
        <w:tc>
          <w:tcPr>
            <w:tcW w:w="720" w:type="dxa"/>
          </w:tcPr>
          <w:p w14:paraId="6864DB90" w14:textId="77777777" w:rsidR="004F204D" w:rsidRDefault="00000000">
            <w:pPr>
              <w:keepNext/>
              <w:jc w:val="right"/>
            </w:pPr>
            <w:r>
              <w:rPr>
                <w:sz w:val="14"/>
              </w:rPr>
              <w:t>0,2847</w:t>
            </w:r>
          </w:p>
        </w:tc>
        <w:tc>
          <w:tcPr>
            <w:tcW w:w="720" w:type="dxa"/>
          </w:tcPr>
          <w:p w14:paraId="00482026" w14:textId="77777777" w:rsidR="004F204D" w:rsidRDefault="00000000">
            <w:pPr>
              <w:keepNext/>
              <w:jc w:val="right"/>
            </w:pPr>
            <w:r>
              <w:rPr>
                <w:sz w:val="14"/>
              </w:rPr>
              <w:t>0,4457</w:t>
            </w:r>
          </w:p>
        </w:tc>
        <w:tc>
          <w:tcPr>
            <w:tcW w:w="792" w:type="dxa"/>
          </w:tcPr>
          <w:p w14:paraId="6A05F671" w14:textId="77777777" w:rsidR="004F204D" w:rsidRDefault="00000000">
            <w:pPr>
              <w:keepNext/>
              <w:jc w:val="right"/>
            </w:pPr>
            <w:r>
              <w:rPr>
                <w:sz w:val="14"/>
              </w:rPr>
              <w:t>+0,1610</w:t>
            </w:r>
          </w:p>
        </w:tc>
        <w:tc>
          <w:tcPr>
            <w:tcW w:w="792" w:type="dxa"/>
          </w:tcPr>
          <w:p w14:paraId="01CC4671" w14:textId="77777777" w:rsidR="004F204D" w:rsidRDefault="00000000">
            <w:pPr>
              <w:keepNext/>
              <w:jc w:val="right"/>
            </w:pPr>
            <w:r>
              <w:rPr>
                <w:sz w:val="14"/>
              </w:rPr>
              <w:t>+56,5</w:t>
            </w:r>
          </w:p>
        </w:tc>
      </w:tr>
      <w:tr w:rsidR="004F204D" w14:paraId="20AD7037" w14:textId="77777777">
        <w:trPr>
          <w:cantSplit/>
          <w:jc w:val="center"/>
        </w:trPr>
        <w:tc>
          <w:tcPr>
            <w:tcW w:w="864" w:type="dxa"/>
          </w:tcPr>
          <w:p w14:paraId="4BE57508" w14:textId="77777777" w:rsidR="004F204D" w:rsidRDefault="00000000">
            <w:pPr>
              <w:keepNext/>
              <w:jc w:val="left"/>
            </w:pPr>
            <w:r>
              <w:rPr>
                <w:sz w:val="14"/>
              </w:rPr>
              <w:t>Besar</w:t>
            </w:r>
          </w:p>
        </w:tc>
        <w:tc>
          <w:tcPr>
            <w:tcW w:w="792" w:type="dxa"/>
          </w:tcPr>
          <w:p w14:paraId="3CC7856E" w14:textId="77777777" w:rsidR="004F204D" w:rsidRDefault="00000000">
            <w:pPr>
              <w:keepNext/>
              <w:jc w:val="right"/>
            </w:pPr>
            <w:r>
              <w:rPr>
                <w:sz w:val="14"/>
              </w:rPr>
              <w:t>2.409</w:t>
            </w:r>
          </w:p>
        </w:tc>
        <w:tc>
          <w:tcPr>
            <w:tcW w:w="720" w:type="dxa"/>
          </w:tcPr>
          <w:p w14:paraId="4D56986A" w14:textId="77777777" w:rsidR="004F204D" w:rsidRDefault="00000000">
            <w:pPr>
              <w:keepNext/>
              <w:jc w:val="right"/>
            </w:pPr>
            <w:r>
              <w:rPr>
                <w:sz w:val="14"/>
              </w:rPr>
              <w:t>0,4546</w:t>
            </w:r>
          </w:p>
        </w:tc>
        <w:tc>
          <w:tcPr>
            <w:tcW w:w="720" w:type="dxa"/>
          </w:tcPr>
          <w:p w14:paraId="0E21F0FA" w14:textId="77777777" w:rsidR="004F204D" w:rsidRDefault="00000000">
            <w:pPr>
              <w:keepNext/>
              <w:jc w:val="right"/>
            </w:pPr>
            <w:r>
              <w:rPr>
                <w:sz w:val="14"/>
              </w:rPr>
              <w:t>0,5517</w:t>
            </w:r>
          </w:p>
        </w:tc>
        <w:tc>
          <w:tcPr>
            <w:tcW w:w="792" w:type="dxa"/>
          </w:tcPr>
          <w:p w14:paraId="472671D3" w14:textId="77777777" w:rsidR="004F204D" w:rsidRDefault="00000000">
            <w:pPr>
              <w:keepNext/>
              <w:jc w:val="right"/>
            </w:pPr>
            <w:r>
              <w:rPr>
                <w:sz w:val="14"/>
              </w:rPr>
              <w:t>+0,0971</w:t>
            </w:r>
          </w:p>
        </w:tc>
        <w:tc>
          <w:tcPr>
            <w:tcW w:w="792" w:type="dxa"/>
          </w:tcPr>
          <w:p w14:paraId="28E97EAD" w14:textId="77777777" w:rsidR="004F204D" w:rsidRDefault="00000000">
            <w:pPr>
              <w:keepNext/>
              <w:jc w:val="right"/>
            </w:pPr>
            <w:r>
              <w:rPr>
                <w:sz w:val="14"/>
              </w:rPr>
              <w:t>+21,4</w:t>
            </w:r>
          </w:p>
        </w:tc>
      </w:tr>
      <w:tr w:rsidR="004F204D" w14:paraId="33525911" w14:textId="77777777">
        <w:trPr>
          <w:cantSplit/>
          <w:jc w:val="center"/>
        </w:trPr>
        <w:tc>
          <w:tcPr>
            <w:tcW w:w="864" w:type="dxa"/>
            <w:tcBorders>
              <w:bottom w:val="single" w:sz="8" w:space="0" w:color="000000"/>
            </w:tcBorders>
          </w:tcPr>
          <w:p w14:paraId="38B6BEC1" w14:textId="77777777" w:rsidR="004F204D" w:rsidRDefault="00000000">
            <w:pPr>
              <w:jc w:val="left"/>
            </w:pPr>
            <w:r>
              <w:rPr>
                <w:sz w:val="14"/>
              </w:rPr>
              <w:t>Semua</w:t>
            </w:r>
          </w:p>
        </w:tc>
        <w:tc>
          <w:tcPr>
            <w:tcW w:w="792" w:type="dxa"/>
            <w:tcBorders>
              <w:bottom w:val="single" w:sz="8" w:space="0" w:color="000000"/>
            </w:tcBorders>
          </w:tcPr>
          <w:p w14:paraId="55C0C49C" w14:textId="77777777" w:rsidR="004F204D" w:rsidRDefault="00000000">
            <w:pPr>
              <w:jc w:val="right"/>
            </w:pPr>
            <w:r>
              <w:rPr>
                <w:sz w:val="14"/>
              </w:rPr>
              <w:t>75.102</w:t>
            </w:r>
          </w:p>
        </w:tc>
        <w:tc>
          <w:tcPr>
            <w:tcW w:w="720" w:type="dxa"/>
            <w:tcBorders>
              <w:bottom w:val="single" w:sz="8" w:space="0" w:color="000000"/>
            </w:tcBorders>
          </w:tcPr>
          <w:p w14:paraId="5F436DFC" w14:textId="77777777" w:rsidR="004F204D" w:rsidRDefault="00000000">
            <w:pPr>
              <w:jc w:val="right"/>
            </w:pPr>
            <w:r>
              <w:rPr>
                <w:sz w:val="14"/>
              </w:rPr>
              <w:t>0,1744</w:t>
            </w:r>
          </w:p>
        </w:tc>
        <w:tc>
          <w:tcPr>
            <w:tcW w:w="720" w:type="dxa"/>
            <w:tcBorders>
              <w:bottom w:val="single" w:sz="8" w:space="0" w:color="000000"/>
            </w:tcBorders>
          </w:tcPr>
          <w:p w14:paraId="38DF4A2B" w14:textId="77777777" w:rsidR="004F204D" w:rsidRDefault="00000000">
            <w:pPr>
              <w:jc w:val="right"/>
            </w:pPr>
            <w:r>
              <w:rPr>
                <w:sz w:val="14"/>
              </w:rPr>
              <w:t>0,2974</w:t>
            </w:r>
          </w:p>
        </w:tc>
        <w:tc>
          <w:tcPr>
            <w:tcW w:w="792" w:type="dxa"/>
            <w:tcBorders>
              <w:bottom w:val="single" w:sz="8" w:space="0" w:color="000000"/>
            </w:tcBorders>
          </w:tcPr>
          <w:p w14:paraId="692D237E" w14:textId="77777777" w:rsidR="004F204D" w:rsidRDefault="00000000">
            <w:pPr>
              <w:jc w:val="right"/>
            </w:pPr>
            <w:r>
              <w:rPr>
                <w:sz w:val="14"/>
              </w:rPr>
              <w:t>+0,1230</w:t>
            </w:r>
          </w:p>
        </w:tc>
        <w:tc>
          <w:tcPr>
            <w:tcW w:w="792" w:type="dxa"/>
            <w:tcBorders>
              <w:bottom w:val="single" w:sz="8" w:space="0" w:color="000000"/>
            </w:tcBorders>
          </w:tcPr>
          <w:p w14:paraId="03B78ABE" w14:textId="77777777" w:rsidR="004F204D" w:rsidRDefault="00000000">
            <w:pPr>
              <w:jc w:val="right"/>
            </w:pPr>
            <w:r>
              <w:rPr>
                <w:sz w:val="14"/>
              </w:rPr>
              <w:t>+70,5</w:t>
            </w:r>
          </w:p>
        </w:tc>
      </w:tr>
    </w:tbl>
    <w:p w14:paraId="792FA3EF" w14:textId="77777777" w:rsidR="004F204D" w:rsidRDefault="004F204D">
      <w:pPr>
        <w:spacing w:line="80" w:lineRule="exact"/>
      </w:pPr>
    </w:p>
    <w:tbl>
      <w:tblPr>
        <w:tblW w:w="4996" w:type="dxa"/>
        <w:jc w:val="center"/>
        <w:tblLayout w:type="fixed"/>
        <w:tblCellMar>
          <w:top w:w="10" w:type="dxa"/>
          <w:left w:w="30" w:type="dxa"/>
          <w:bottom w:w="10" w:type="dxa"/>
          <w:right w:w="30" w:type="dxa"/>
        </w:tblCellMar>
        <w:tblLook w:val="04A0" w:firstRow="1" w:lastRow="0" w:firstColumn="1" w:lastColumn="0" w:noHBand="0" w:noVBand="1"/>
      </w:tblPr>
      <w:tblGrid>
        <w:gridCol w:w="791"/>
        <w:gridCol w:w="662"/>
        <w:gridCol w:w="662"/>
        <w:gridCol w:w="720"/>
        <w:gridCol w:w="721"/>
        <w:gridCol w:w="720"/>
        <w:gridCol w:w="720"/>
      </w:tblGrid>
      <w:tr w:rsidR="004F204D" w14:paraId="6A144F18" w14:textId="77777777">
        <w:trPr>
          <w:cantSplit/>
          <w:jc w:val="center"/>
        </w:trPr>
        <w:tc>
          <w:tcPr>
            <w:tcW w:w="792" w:type="dxa"/>
            <w:tcBorders>
              <w:top w:val="single" w:sz="8" w:space="0" w:color="000000"/>
            </w:tcBorders>
          </w:tcPr>
          <w:p w14:paraId="33B101F5" w14:textId="77777777" w:rsidR="004F204D" w:rsidRDefault="004F204D">
            <w:pPr>
              <w:keepNext/>
              <w:jc w:val="center"/>
            </w:pPr>
          </w:p>
        </w:tc>
        <w:tc>
          <w:tcPr>
            <w:tcW w:w="2765" w:type="dxa"/>
            <w:gridSpan w:val="4"/>
            <w:tcBorders>
              <w:top w:val="single" w:sz="8" w:space="0" w:color="000000"/>
              <w:bottom w:val="single" w:sz="4" w:space="0" w:color="000000"/>
            </w:tcBorders>
          </w:tcPr>
          <w:p w14:paraId="28A4F0D8" w14:textId="77777777" w:rsidR="004F204D" w:rsidRDefault="00000000">
            <w:pPr>
              <w:keepNext/>
              <w:jc w:val="center"/>
            </w:pPr>
            <w:r>
              <w:rPr>
                <w:sz w:val="14"/>
              </w:rPr>
              <w:t>(b) AP@0,5:0,95</w:t>
            </w:r>
          </w:p>
        </w:tc>
        <w:tc>
          <w:tcPr>
            <w:tcW w:w="1440" w:type="dxa"/>
            <w:gridSpan w:val="2"/>
            <w:tcBorders>
              <w:top w:val="single" w:sz="8" w:space="0" w:color="000000"/>
              <w:bottom w:val="single" w:sz="4" w:space="0" w:color="000000"/>
            </w:tcBorders>
          </w:tcPr>
          <w:p w14:paraId="5AB843F7" w14:textId="77777777" w:rsidR="004F204D" w:rsidRDefault="00000000">
            <w:pPr>
              <w:keepNext/>
              <w:jc w:val="center"/>
            </w:pPr>
            <w:r>
              <w:rPr>
                <w:sz w:val="14"/>
              </w:rPr>
              <w:t>AR@500</w:t>
            </w:r>
          </w:p>
        </w:tc>
      </w:tr>
      <w:tr w:rsidR="004F204D" w14:paraId="599F18E1" w14:textId="77777777">
        <w:trPr>
          <w:cantSplit/>
          <w:jc w:val="center"/>
        </w:trPr>
        <w:tc>
          <w:tcPr>
            <w:tcW w:w="792" w:type="dxa"/>
            <w:tcBorders>
              <w:bottom w:val="single" w:sz="4" w:space="0" w:color="000000"/>
            </w:tcBorders>
          </w:tcPr>
          <w:p w14:paraId="282B28EE" w14:textId="77777777" w:rsidR="004F204D" w:rsidRDefault="00000000">
            <w:pPr>
              <w:keepNext/>
              <w:jc w:val="left"/>
            </w:pPr>
            <w:r>
              <w:rPr>
                <w:sz w:val="14"/>
              </w:rPr>
              <w:t>Ukuran</w:t>
            </w:r>
          </w:p>
        </w:tc>
        <w:tc>
          <w:tcPr>
            <w:tcW w:w="662" w:type="dxa"/>
            <w:tcBorders>
              <w:bottom w:val="single" w:sz="4" w:space="0" w:color="000000"/>
            </w:tcBorders>
          </w:tcPr>
          <w:p w14:paraId="1ACE0ACE" w14:textId="77777777" w:rsidR="004F204D" w:rsidRDefault="00000000">
            <w:pPr>
              <w:keepNext/>
              <w:jc w:val="center"/>
            </w:pPr>
            <w:r>
              <w:rPr>
                <w:sz w:val="14"/>
              </w:rPr>
              <w:t>A</w:t>
            </w:r>
          </w:p>
        </w:tc>
        <w:tc>
          <w:tcPr>
            <w:tcW w:w="662" w:type="dxa"/>
            <w:tcBorders>
              <w:bottom w:val="single" w:sz="4" w:space="0" w:color="000000"/>
            </w:tcBorders>
          </w:tcPr>
          <w:p w14:paraId="6D813A3B" w14:textId="77777777" w:rsidR="004F204D" w:rsidRDefault="00000000">
            <w:pPr>
              <w:keepNext/>
              <w:jc w:val="center"/>
            </w:pPr>
            <w:r>
              <w:rPr>
                <w:sz w:val="14"/>
              </w:rPr>
              <w:t>B</w:t>
            </w:r>
          </w:p>
        </w:tc>
        <w:tc>
          <w:tcPr>
            <w:tcW w:w="720" w:type="dxa"/>
            <w:tcBorders>
              <w:bottom w:val="single" w:sz="4" w:space="0" w:color="000000"/>
            </w:tcBorders>
          </w:tcPr>
          <w:p w14:paraId="11A3C885" w14:textId="77777777" w:rsidR="004F204D" w:rsidRDefault="00000000">
            <w:pPr>
              <w:keepNext/>
              <w:jc w:val="center"/>
            </w:pPr>
            <w:r>
              <w:rPr>
                <w:sz w:val="14"/>
              </w:rPr>
              <w:t>Δ</w:t>
            </w:r>
            <w:r>
              <w:rPr>
                <w:sz w:val="14"/>
                <w:vertAlign w:val="subscript"/>
              </w:rPr>
              <w:t>abs</w:t>
            </w:r>
          </w:p>
        </w:tc>
        <w:tc>
          <w:tcPr>
            <w:tcW w:w="720" w:type="dxa"/>
            <w:tcBorders>
              <w:bottom w:val="single" w:sz="4" w:space="0" w:color="000000"/>
            </w:tcBorders>
          </w:tcPr>
          <w:p w14:paraId="53505D1F" w14:textId="77777777" w:rsidR="004F204D" w:rsidRDefault="00000000">
            <w:pPr>
              <w:keepNext/>
              <w:jc w:val="center"/>
            </w:pPr>
            <w:r>
              <w:rPr>
                <w:sz w:val="14"/>
              </w:rPr>
              <w:t>Δ</w:t>
            </w:r>
            <w:r>
              <w:rPr>
                <w:sz w:val="14"/>
                <w:vertAlign w:val="subscript"/>
              </w:rPr>
              <w:t>%</w:t>
            </w:r>
          </w:p>
        </w:tc>
        <w:tc>
          <w:tcPr>
            <w:tcW w:w="720" w:type="dxa"/>
            <w:tcBorders>
              <w:bottom w:val="single" w:sz="4" w:space="0" w:color="000000"/>
            </w:tcBorders>
          </w:tcPr>
          <w:p w14:paraId="4D11610D" w14:textId="77777777" w:rsidR="004F204D" w:rsidRDefault="00000000">
            <w:pPr>
              <w:keepNext/>
              <w:jc w:val="center"/>
            </w:pPr>
            <w:r>
              <w:rPr>
                <w:sz w:val="14"/>
              </w:rPr>
              <w:t>A</w:t>
            </w:r>
          </w:p>
        </w:tc>
        <w:tc>
          <w:tcPr>
            <w:tcW w:w="720" w:type="dxa"/>
            <w:tcBorders>
              <w:bottom w:val="single" w:sz="4" w:space="0" w:color="000000"/>
            </w:tcBorders>
          </w:tcPr>
          <w:p w14:paraId="2EC5140E" w14:textId="77777777" w:rsidR="004F204D" w:rsidRDefault="00000000">
            <w:pPr>
              <w:keepNext/>
              <w:jc w:val="center"/>
            </w:pPr>
            <w:r>
              <w:rPr>
                <w:sz w:val="14"/>
              </w:rPr>
              <w:t>B</w:t>
            </w:r>
          </w:p>
        </w:tc>
      </w:tr>
      <w:tr w:rsidR="004F204D" w14:paraId="4365528C" w14:textId="77777777">
        <w:trPr>
          <w:cantSplit/>
          <w:jc w:val="center"/>
        </w:trPr>
        <w:tc>
          <w:tcPr>
            <w:tcW w:w="792" w:type="dxa"/>
          </w:tcPr>
          <w:p w14:paraId="478A47A1" w14:textId="77777777" w:rsidR="004F204D" w:rsidRDefault="00000000">
            <w:pPr>
              <w:keepNext/>
              <w:jc w:val="left"/>
            </w:pPr>
            <w:r>
              <w:rPr>
                <w:sz w:val="14"/>
              </w:rPr>
              <w:t>Kecil</w:t>
            </w:r>
          </w:p>
        </w:tc>
        <w:tc>
          <w:tcPr>
            <w:tcW w:w="662" w:type="dxa"/>
          </w:tcPr>
          <w:p w14:paraId="1EEAC7CD" w14:textId="77777777" w:rsidR="004F204D" w:rsidRDefault="00000000">
            <w:pPr>
              <w:keepNext/>
              <w:jc w:val="right"/>
            </w:pPr>
            <w:r>
              <w:rPr>
                <w:sz w:val="14"/>
              </w:rPr>
              <w:t>0,0328</w:t>
            </w:r>
          </w:p>
        </w:tc>
        <w:tc>
          <w:tcPr>
            <w:tcW w:w="662" w:type="dxa"/>
          </w:tcPr>
          <w:p w14:paraId="2FFFD4EC" w14:textId="77777777" w:rsidR="004F204D" w:rsidRDefault="00000000">
            <w:pPr>
              <w:keepNext/>
              <w:jc w:val="right"/>
            </w:pPr>
            <w:r>
              <w:rPr>
                <w:sz w:val="14"/>
              </w:rPr>
              <w:t>0,0837</w:t>
            </w:r>
          </w:p>
        </w:tc>
        <w:tc>
          <w:tcPr>
            <w:tcW w:w="720" w:type="dxa"/>
          </w:tcPr>
          <w:p w14:paraId="04982639" w14:textId="77777777" w:rsidR="004F204D" w:rsidRDefault="00000000">
            <w:pPr>
              <w:keepNext/>
              <w:jc w:val="right"/>
            </w:pPr>
            <w:r>
              <w:rPr>
                <w:sz w:val="14"/>
              </w:rPr>
              <w:t>+0,0508</w:t>
            </w:r>
          </w:p>
        </w:tc>
        <w:tc>
          <w:tcPr>
            <w:tcW w:w="720" w:type="dxa"/>
          </w:tcPr>
          <w:p w14:paraId="5BFF0CEE" w14:textId="77777777" w:rsidR="004F204D" w:rsidRDefault="00000000">
            <w:pPr>
              <w:keepNext/>
              <w:jc w:val="right"/>
            </w:pPr>
            <w:r>
              <w:rPr>
                <w:sz w:val="14"/>
              </w:rPr>
              <w:t>+154,8</w:t>
            </w:r>
          </w:p>
        </w:tc>
        <w:tc>
          <w:tcPr>
            <w:tcW w:w="720" w:type="dxa"/>
          </w:tcPr>
          <w:p w14:paraId="629FF773" w14:textId="77777777" w:rsidR="004F204D" w:rsidRDefault="00000000">
            <w:pPr>
              <w:keepNext/>
              <w:jc w:val="right"/>
            </w:pPr>
            <w:r>
              <w:rPr>
                <w:sz w:val="14"/>
              </w:rPr>
              <w:t>0,0723</w:t>
            </w:r>
          </w:p>
        </w:tc>
        <w:tc>
          <w:tcPr>
            <w:tcW w:w="720" w:type="dxa"/>
          </w:tcPr>
          <w:p w14:paraId="2DE4F3AF" w14:textId="77777777" w:rsidR="004F204D" w:rsidRDefault="00000000">
            <w:pPr>
              <w:keepNext/>
              <w:jc w:val="right"/>
            </w:pPr>
            <w:r>
              <w:rPr>
                <w:sz w:val="14"/>
              </w:rPr>
              <w:t>0,1826</w:t>
            </w:r>
          </w:p>
        </w:tc>
      </w:tr>
      <w:tr w:rsidR="004F204D" w14:paraId="226A70B9" w14:textId="77777777">
        <w:trPr>
          <w:cantSplit/>
          <w:jc w:val="center"/>
        </w:trPr>
        <w:tc>
          <w:tcPr>
            <w:tcW w:w="792" w:type="dxa"/>
          </w:tcPr>
          <w:p w14:paraId="211C93C3" w14:textId="77777777" w:rsidR="004F204D" w:rsidRDefault="00000000">
            <w:pPr>
              <w:keepNext/>
              <w:jc w:val="left"/>
            </w:pPr>
            <w:r>
              <w:rPr>
                <w:sz w:val="14"/>
              </w:rPr>
              <w:t>Sedang</w:t>
            </w:r>
          </w:p>
        </w:tc>
        <w:tc>
          <w:tcPr>
            <w:tcW w:w="662" w:type="dxa"/>
          </w:tcPr>
          <w:p w14:paraId="605D5D94" w14:textId="77777777" w:rsidR="004F204D" w:rsidRDefault="00000000">
            <w:pPr>
              <w:keepNext/>
              <w:jc w:val="right"/>
            </w:pPr>
            <w:r>
              <w:rPr>
                <w:sz w:val="14"/>
              </w:rPr>
              <w:t>0,1572</w:t>
            </w:r>
          </w:p>
        </w:tc>
        <w:tc>
          <w:tcPr>
            <w:tcW w:w="662" w:type="dxa"/>
          </w:tcPr>
          <w:p w14:paraId="78DBEA60" w14:textId="77777777" w:rsidR="004F204D" w:rsidRDefault="00000000">
            <w:pPr>
              <w:keepNext/>
              <w:jc w:val="right"/>
            </w:pPr>
            <w:r>
              <w:rPr>
                <w:sz w:val="14"/>
              </w:rPr>
              <w:t>0,2698</w:t>
            </w:r>
          </w:p>
        </w:tc>
        <w:tc>
          <w:tcPr>
            <w:tcW w:w="720" w:type="dxa"/>
          </w:tcPr>
          <w:p w14:paraId="27BB6F7F" w14:textId="77777777" w:rsidR="004F204D" w:rsidRDefault="00000000">
            <w:pPr>
              <w:keepNext/>
              <w:jc w:val="right"/>
            </w:pPr>
            <w:r>
              <w:rPr>
                <w:sz w:val="14"/>
              </w:rPr>
              <w:t>+0,1126</w:t>
            </w:r>
          </w:p>
        </w:tc>
        <w:tc>
          <w:tcPr>
            <w:tcW w:w="720" w:type="dxa"/>
          </w:tcPr>
          <w:p w14:paraId="5CB1101C" w14:textId="77777777" w:rsidR="004F204D" w:rsidRDefault="00000000">
            <w:pPr>
              <w:keepNext/>
              <w:jc w:val="right"/>
            </w:pPr>
            <w:r>
              <w:rPr>
                <w:sz w:val="14"/>
              </w:rPr>
              <w:t>+71,6</w:t>
            </w:r>
          </w:p>
        </w:tc>
        <w:tc>
          <w:tcPr>
            <w:tcW w:w="720" w:type="dxa"/>
          </w:tcPr>
          <w:p w14:paraId="0FC3EC20" w14:textId="77777777" w:rsidR="004F204D" w:rsidRDefault="00000000">
            <w:pPr>
              <w:keepNext/>
              <w:jc w:val="right"/>
            </w:pPr>
            <w:r>
              <w:rPr>
                <w:sz w:val="14"/>
              </w:rPr>
              <w:t>0,2824</w:t>
            </w:r>
          </w:p>
        </w:tc>
        <w:tc>
          <w:tcPr>
            <w:tcW w:w="720" w:type="dxa"/>
          </w:tcPr>
          <w:p w14:paraId="6A4634F4" w14:textId="77777777" w:rsidR="004F204D" w:rsidRDefault="00000000">
            <w:pPr>
              <w:keepNext/>
              <w:jc w:val="right"/>
            </w:pPr>
            <w:r>
              <w:rPr>
                <w:sz w:val="14"/>
              </w:rPr>
              <w:t>0,4435</w:t>
            </w:r>
          </w:p>
        </w:tc>
      </w:tr>
      <w:tr w:rsidR="004F204D" w14:paraId="70B72163" w14:textId="77777777">
        <w:trPr>
          <w:cantSplit/>
          <w:jc w:val="center"/>
        </w:trPr>
        <w:tc>
          <w:tcPr>
            <w:tcW w:w="792" w:type="dxa"/>
          </w:tcPr>
          <w:p w14:paraId="68733B40" w14:textId="77777777" w:rsidR="004F204D" w:rsidRDefault="00000000">
            <w:pPr>
              <w:keepNext/>
              <w:jc w:val="left"/>
            </w:pPr>
            <w:r>
              <w:rPr>
                <w:sz w:val="14"/>
              </w:rPr>
              <w:t>Besar</w:t>
            </w:r>
          </w:p>
        </w:tc>
        <w:tc>
          <w:tcPr>
            <w:tcW w:w="662" w:type="dxa"/>
          </w:tcPr>
          <w:p w14:paraId="27B5027C" w14:textId="77777777" w:rsidR="004F204D" w:rsidRDefault="00000000">
            <w:pPr>
              <w:keepNext/>
              <w:jc w:val="right"/>
            </w:pPr>
            <w:r>
              <w:rPr>
                <w:sz w:val="14"/>
              </w:rPr>
              <w:t>0,2921</w:t>
            </w:r>
          </w:p>
        </w:tc>
        <w:tc>
          <w:tcPr>
            <w:tcW w:w="662" w:type="dxa"/>
          </w:tcPr>
          <w:p w14:paraId="662D08AA" w14:textId="77777777" w:rsidR="004F204D" w:rsidRDefault="00000000">
            <w:pPr>
              <w:keepNext/>
              <w:jc w:val="right"/>
            </w:pPr>
            <w:r>
              <w:rPr>
                <w:sz w:val="14"/>
              </w:rPr>
              <w:t>0,3965</w:t>
            </w:r>
          </w:p>
        </w:tc>
        <w:tc>
          <w:tcPr>
            <w:tcW w:w="720" w:type="dxa"/>
          </w:tcPr>
          <w:p w14:paraId="68B255BF" w14:textId="77777777" w:rsidR="004F204D" w:rsidRDefault="00000000">
            <w:pPr>
              <w:keepNext/>
              <w:jc w:val="right"/>
            </w:pPr>
            <w:r>
              <w:rPr>
                <w:sz w:val="14"/>
              </w:rPr>
              <w:t>+0,1043</w:t>
            </w:r>
          </w:p>
        </w:tc>
        <w:tc>
          <w:tcPr>
            <w:tcW w:w="720" w:type="dxa"/>
          </w:tcPr>
          <w:p w14:paraId="1C90611F" w14:textId="77777777" w:rsidR="004F204D" w:rsidRDefault="00000000">
            <w:pPr>
              <w:keepNext/>
              <w:jc w:val="right"/>
            </w:pPr>
            <w:r>
              <w:rPr>
                <w:sz w:val="14"/>
              </w:rPr>
              <w:t>+35,7</w:t>
            </w:r>
          </w:p>
        </w:tc>
        <w:tc>
          <w:tcPr>
            <w:tcW w:w="720" w:type="dxa"/>
          </w:tcPr>
          <w:p w14:paraId="69EAA8D8" w14:textId="77777777" w:rsidR="004F204D" w:rsidRDefault="00000000">
            <w:pPr>
              <w:keepNext/>
              <w:jc w:val="right"/>
            </w:pPr>
            <w:r>
              <w:rPr>
                <w:sz w:val="14"/>
              </w:rPr>
              <w:t>0,4317</w:t>
            </w:r>
          </w:p>
        </w:tc>
        <w:tc>
          <w:tcPr>
            <w:tcW w:w="720" w:type="dxa"/>
          </w:tcPr>
          <w:p w14:paraId="6A5C445A" w14:textId="77777777" w:rsidR="004F204D" w:rsidRDefault="00000000">
            <w:pPr>
              <w:keepNext/>
              <w:jc w:val="right"/>
            </w:pPr>
            <w:r>
              <w:rPr>
                <w:sz w:val="14"/>
              </w:rPr>
              <w:t>0,5747</w:t>
            </w:r>
          </w:p>
        </w:tc>
      </w:tr>
      <w:tr w:rsidR="004F204D" w14:paraId="046F8515" w14:textId="77777777">
        <w:trPr>
          <w:cantSplit/>
          <w:jc w:val="center"/>
        </w:trPr>
        <w:tc>
          <w:tcPr>
            <w:tcW w:w="792" w:type="dxa"/>
            <w:tcBorders>
              <w:bottom w:val="single" w:sz="8" w:space="0" w:color="000000"/>
            </w:tcBorders>
          </w:tcPr>
          <w:p w14:paraId="3C88B3FF" w14:textId="77777777" w:rsidR="004F204D" w:rsidRDefault="00000000">
            <w:pPr>
              <w:jc w:val="left"/>
            </w:pPr>
            <w:r>
              <w:rPr>
                <w:sz w:val="14"/>
              </w:rPr>
              <w:t>Semua</w:t>
            </w:r>
          </w:p>
        </w:tc>
        <w:tc>
          <w:tcPr>
            <w:tcW w:w="662" w:type="dxa"/>
            <w:tcBorders>
              <w:bottom w:val="single" w:sz="8" w:space="0" w:color="000000"/>
            </w:tcBorders>
          </w:tcPr>
          <w:p w14:paraId="636E202A" w14:textId="77777777" w:rsidR="004F204D" w:rsidRDefault="00000000">
            <w:pPr>
              <w:jc w:val="right"/>
            </w:pPr>
            <w:r>
              <w:rPr>
                <w:sz w:val="14"/>
              </w:rPr>
              <w:t>0,0974</w:t>
            </w:r>
          </w:p>
        </w:tc>
        <w:tc>
          <w:tcPr>
            <w:tcW w:w="662" w:type="dxa"/>
            <w:tcBorders>
              <w:bottom w:val="single" w:sz="8" w:space="0" w:color="000000"/>
            </w:tcBorders>
          </w:tcPr>
          <w:p w14:paraId="12D4E5FE" w14:textId="77777777" w:rsidR="004F204D" w:rsidRDefault="00000000">
            <w:pPr>
              <w:jc w:val="right"/>
            </w:pPr>
            <w:r>
              <w:rPr>
                <w:sz w:val="14"/>
              </w:rPr>
              <w:t>0,1743</w:t>
            </w:r>
          </w:p>
        </w:tc>
        <w:tc>
          <w:tcPr>
            <w:tcW w:w="720" w:type="dxa"/>
            <w:tcBorders>
              <w:bottom w:val="single" w:sz="8" w:space="0" w:color="000000"/>
            </w:tcBorders>
          </w:tcPr>
          <w:p w14:paraId="0C8808FC" w14:textId="77777777" w:rsidR="004F204D" w:rsidRDefault="00000000">
            <w:pPr>
              <w:jc w:val="right"/>
            </w:pPr>
            <w:r>
              <w:rPr>
                <w:sz w:val="14"/>
              </w:rPr>
              <w:t>+0,0770</w:t>
            </w:r>
          </w:p>
        </w:tc>
        <w:tc>
          <w:tcPr>
            <w:tcW w:w="720" w:type="dxa"/>
            <w:tcBorders>
              <w:bottom w:val="single" w:sz="8" w:space="0" w:color="000000"/>
            </w:tcBorders>
          </w:tcPr>
          <w:p w14:paraId="59CD5881" w14:textId="77777777" w:rsidR="004F204D" w:rsidRDefault="00000000">
            <w:pPr>
              <w:jc w:val="right"/>
            </w:pPr>
            <w:r>
              <w:rPr>
                <w:sz w:val="14"/>
              </w:rPr>
              <w:t>+79,0</w:t>
            </w:r>
          </w:p>
        </w:tc>
        <w:tc>
          <w:tcPr>
            <w:tcW w:w="720" w:type="dxa"/>
            <w:tcBorders>
              <w:bottom w:val="single" w:sz="8" w:space="0" w:color="000000"/>
            </w:tcBorders>
          </w:tcPr>
          <w:p w14:paraId="35C9261B" w14:textId="77777777" w:rsidR="004F204D" w:rsidRDefault="00000000">
            <w:pPr>
              <w:jc w:val="right"/>
            </w:pPr>
            <w:r>
              <w:rPr>
                <w:sz w:val="14"/>
              </w:rPr>
              <w:t>0,1729</w:t>
            </w:r>
          </w:p>
        </w:tc>
        <w:tc>
          <w:tcPr>
            <w:tcW w:w="720" w:type="dxa"/>
            <w:tcBorders>
              <w:bottom w:val="single" w:sz="8" w:space="0" w:color="000000"/>
            </w:tcBorders>
          </w:tcPr>
          <w:p w14:paraId="00C79A1A" w14:textId="77777777" w:rsidR="004F204D" w:rsidRDefault="00000000">
            <w:pPr>
              <w:jc w:val="right"/>
            </w:pPr>
            <w:r>
              <w:rPr>
                <w:sz w:val="14"/>
              </w:rPr>
              <w:t>0,2966</w:t>
            </w:r>
          </w:p>
        </w:tc>
      </w:tr>
    </w:tbl>
    <w:p w14:paraId="45511B7F" w14:textId="77777777" w:rsidR="004F204D" w:rsidRDefault="004F204D">
      <w:pPr>
        <w:spacing w:line="100" w:lineRule="exact"/>
      </w:pPr>
    </w:p>
    <w:p w14:paraId="5398A432" w14:textId="77777777" w:rsidR="004F204D" w:rsidRDefault="00000000">
      <w:pPr>
        <w:keepNext/>
        <w:spacing w:before="120"/>
        <w:jc w:val="center"/>
      </w:pPr>
      <w:r>
        <w:rPr>
          <w:noProof/>
        </w:rPr>
        <w:drawing>
          <wp:inline distT="0" distB="0" distL="0" distR="0" wp14:anchorId="4DA107BC" wp14:editId="6405A56C">
            <wp:extent cx="3515754" cy="134302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3547288" cy="1355071"/>
                    </a:xfrm>
                    <a:prstGeom prst="rect">
                      <a:avLst/>
                    </a:prstGeom>
                  </pic:spPr>
                </pic:pic>
              </a:graphicData>
            </a:graphic>
          </wp:inline>
        </w:drawing>
      </w:r>
    </w:p>
    <w:p w14:paraId="21DFF093" w14:textId="77777777" w:rsidR="004F204D" w:rsidRDefault="00000000">
      <w:pPr>
        <w:spacing w:after="120"/>
      </w:pPr>
      <w:r>
        <w:rPr>
          <w:sz w:val="16"/>
        </w:rPr>
        <w:t xml:space="preserve">Gambar 1. AP per ukuran objek pada test-dev: YOLO11n 640 (A) vs 1280 (B). Angka </w:t>
      </w:r>
      <w:r>
        <w:rPr>
          <w:i/>
          <w:sz w:val="16"/>
        </w:rPr>
        <w:t>n</w:t>
      </w:r>
      <w:r>
        <w:rPr>
          <w:sz w:val="16"/>
        </w:rPr>
        <w:t xml:space="preserve"> adalah jumlah GT. Dihasilkan oleh §5 notebook.</w:t>
      </w:r>
    </w:p>
    <w:p w14:paraId="271D0C26" w14:textId="77777777" w:rsidR="004F204D" w:rsidRDefault="00000000">
      <w:pPr>
        <w:pStyle w:val="Heading2"/>
      </w:pPr>
      <w:r>
        <w:t>D. Recall dan objek terlewat</w:t>
      </w:r>
    </w:p>
    <w:p w14:paraId="2067D1FE" w14:textId="77777777" w:rsidR="004F204D" w:rsidRPr="007A634C" w:rsidRDefault="00000000">
      <w:pPr>
        <w:rPr>
          <w:lang w:val="it-IT"/>
        </w:rPr>
      </w:pPr>
      <w:r w:rsidRPr="007A634C">
        <w:rPr>
          <w:lang w:val="it-IT"/>
        </w:rPr>
        <w:t xml:space="preserve">Tabel VII merinci recall pada skor ≥ 0,25. Dari 50.837 objek kecil, kondisi A menemukan hanya 17,9% (sadar-kelas), dan </w:t>
      </w:r>
      <w:r w:rsidRPr="007A634C">
        <w:rPr>
          <w:lang w:val="it-IT"/>
        </w:rPr>
        <w:lastRenderedPageBreak/>
        <w:t>1280 menaikkannya menjadi 33,8%. Pada skor yang sama, jumlah objek kecil yang terlewat turun dari 41.752 menjadi 33.671 (−19,4%), sedangkan objek sedang turun −30,1% dan besar −25,0%. Jumlah FP naik dari 17.317 ke 21.047 (+21,5%) sementara TP naik 45,8% (23.835 ke 34.748); presisi total pada skor 0,25 naik dari 0,579 ke 0,623.</w:t>
      </w:r>
    </w:p>
    <w:p w14:paraId="49EFBBFD" w14:textId="77777777" w:rsidR="004F204D" w:rsidRDefault="00000000">
      <w:pPr>
        <w:keepNext/>
        <w:spacing w:before="120"/>
        <w:jc w:val="center"/>
      </w:pPr>
      <w:r>
        <w:rPr>
          <w:smallCaps/>
          <w:sz w:val="16"/>
        </w:rPr>
        <w:t>Tabel VII</w:t>
      </w:r>
    </w:p>
    <w:p w14:paraId="0D0BB407" w14:textId="77777777" w:rsidR="004F204D" w:rsidRDefault="00000000">
      <w:pPr>
        <w:keepNext/>
        <w:spacing w:after="60"/>
        <w:jc w:val="center"/>
      </w:pPr>
      <w:r>
        <w:rPr>
          <w:smallCaps/>
          <w:sz w:val="16"/>
        </w:rPr>
        <w:t>Recall (skor ≥ 0,25, IoU ≥ 0,5) dan Objek Terlewat (FN) per Ukuran (§6)</w:t>
      </w:r>
    </w:p>
    <w:tbl>
      <w:tblPr>
        <w:tblW w:w="5040" w:type="dxa"/>
        <w:jc w:val="center"/>
        <w:tblLayout w:type="fixed"/>
        <w:tblCellMar>
          <w:top w:w="10" w:type="dxa"/>
          <w:left w:w="30" w:type="dxa"/>
          <w:bottom w:w="10" w:type="dxa"/>
          <w:right w:w="30" w:type="dxa"/>
        </w:tblCellMar>
        <w:tblLook w:val="04A0" w:firstRow="1" w:lastRow="0" w:firstColumn="1" w:lastColumn="0" w:noHBand="0" w:noVBand="1"/>
      </w:tblPr>
      <w:tblGrid>
        <w:gridCol w:w="720"/>
        <w:gridCol w:w="648"/>
        <w:gridCol w:w="605"/>
        <w:gridCol w:w="605"/>
        <w:gridCol w:w="720"/>
        <w:gridCol w:w="720"/>
        <w:gridCol w:w="504"/>
        <w:gridCol w:w="518"/>
      </w:tblGrid>
      <w:tr w:rsidR="004F204D" w14:paraId="5ED21060" w14:textId="77777777">
        <w:trPr>
          <w:cantSplit/>
          <w:jc w:val="center"/>
        </w:trPr>
        <w:tc>
          <w:tcPr>
            <w:tcW w:w="720" w:type="dxa"/>
            <w:tcBorders>
              <w:top w:val="single" w:sz="8" w:space="0" w:color="000000"/>
              <w:bottom w:val="single" w:sz="4" w:space="0" w:color="000000"/>
            </w:tcBorders>
          </w:tcPr>
          <w:p w14:paraId="15061F3A" w14:textId="77777777" w:rsidR="004F204D" w:rsidRDefault="00000000">
            <w:pPr>
              <w:keepNext/>
              <w:jc w:val="left"/>
            </w:pPr>
            <w:r>
              <w:rPr>
                <w:sz w:val="13"/>
              </w:rPr>
              <w:t>Ukuran</w:t>
            </w:r>
          </w:p>
        </w:tc>
        <w:tc>
          <w:tcPr>
            <w:tcW w:w="648" w:type="dxa"/>
            <w:tcBorders>
              <w:top w:val="single" w:sz="8" w:space="0" w:color="000000"/>
              <w:bottom w:val="single" w:sz="4" w:space="0" w:color="000000"/>
            </w:tcBorders>
          </w:tcPr>
          <w:p w14:paraId="26E8ADC4" w14:textId="77777777" w:rsidR="004F204D" w:rsidRDefault="00000000">
            <w:pPr>
              <w:keepNext/>
              <w:jc w:val="center"/>
            </w:pPr>
            <w:r>
              <w:rPr>
                <w:i/>
                <w:sz w:val="13"/>
              </w:rPr>
              <w:t>n</w:t>
            </w:r>
            <w:r>
              <w:rPr>
                <w:sz w:val="13"/>
                <w:vertAlign w:val="subscript"/>
              </w:rPr>
              <w:t>GT</w:t>
            </w:r>
          </w:p>
        </w:tc>
        <w:tc>
          <w:tcPr>
            <w:tcW w:w="605" w:type="dxa"/>
            <w:tcBorders>
              <w:top w:val="single" w:sz="8" w:space="0" w:color="000000"/>
              <w:bottom w:val="single" w:sz="4" w:space="0" w:color="000000"/>
            </w:tcBorders>
          </w:tcPr>
          <w:p w14:paraId="475F0CCC" w14:textId="77777777" w:rsidR="004F204D" w:rsidRDefault="00000000">
            <w:pPr>
              <w:keepNext/>
              <w:jc w:val="center"/>
            </w:pPr>
            <w:r>
              <w:rPr>
                <w:sz w:val="13"/>
              </w:rPr>
              <w:t>Recall A</w:t>
            </w:r>
          </w:p>
        </w:tc>
        <w:tc>
          <w:tcPr>
            <w:tcW w:w="605" w:type="dxa"/>
            <w:tcBorders>
              <w:top w:val="single" w:sz="8" w:space="0" w:color="000000"/>
              <w:bottom w:val="single" w:sz="4" w:space="0" w:color="000000"/>
            </w:tcBorders>
          </w:tcPr>
          <w:p w14:paraId="247ACAB9" w14:textId="77777777" w:rsidR="004F204D" w:rsidRDefault="00000000">
            <w:pPr>
              <w:keepNext/>
              <w:jc w:val="center"/>
            </w:pPr>
            <w:r>
              <w:rPr>
                <w:sz w:val="13"/>
              </w:rPr>
              <w:t>Recall B</w:t>
            </w:r>
          </w:p>
        </w:tc>
        <w:tc>
          <w:tcPr>
            <w:tcW w:w="720" w:type="dxa"/>
            <w:tcBorders>
              <w:top w:val="single" w:sz="8" w:space="0" w:color="000000"/>
              <w:bottom w:val="single" w:sz="4" w:space="0" w:color="000000"/>
            </w:tcBorders>
          </w:tcPr>
          <w:p w14:paraId="15BFE22B" w14:textId="77777777" w:rsidR="004F204D" w:rsidRDefault="00000000">
            <w:pPr>
              <w:keepNext/>
              <w:jc w:val="center"/>
            </w:pPr>
            <w:r>
              <w:rPr>
                <w:sz w:val="13"/>
              </w:rPr>
              <w:t>Agnostik A</w:t>
            </w:r>
          </w:p>
        </w:tc>
        <w:tc>
          <w:tcPr>
            <w:tcW w:w="720" w:type="dxa"/>
            <w:tcBorders>
              <w:top w:val="single" w:sz="8" w:space="0" w:color="000000"/>
              <w:bottom w:val="single" w:sz="4" w:space="0" w:color="000000"/>
            </w:tcBorders>
          </w:tcPr>
          <w:p w14:paraId="7D543F9E" w14:textId="77777777" w:rsidR="004F204D" w:rsidRDefault="00000000">
            <w:pPr>
              <w:keepNext/>
              <w:jc w:val="center"/>
            </w:pPr>
            <w:r>
              <w:rPr>
                <w:sz w:val="13"/>
              </w:rPr>
              <w:t>Agnostik B</w:t>
            </w:r>
          </w:p>
        </w:tc>
        <w:tc>
          <w:tcPr>
            <w:tcW w:w="504" w:type="dxa"/>
            <w:tcBorders>
              <w:top w:val="single" w:sz="8" w:space="0" w:color="000000"/>
              <w:bottom w:val="single" w:sz="4" w:space="0" w:color="000000"/>
            </w:tcBorders>
          </w:tcPr>
          <w:p w14:paraId="241992DA" w14:textId="77777777" w:rsidR="004F204D" w:rsidRDefault="00000000">
            <w:pPr>
              <w:keepNext/>
              <w:jc w:val="center"/>
            </w:pPr>
            <w:r>
              <w:rPr>
                <w:sz w:val="13"/>
              </w:rPr>
              <w:t>FN A</w:t>
            </w:r>
          </w:p>
        </w:tc>
        <w:tc>
          <w:tcPr>
            <w:tcW w:w="518" w:type="dxa"/>
            <w:tcBorders>
              <w:top w:val="single" w:sz="8" w:space="0" w:color="000000"/>
              <w:bottom w:val="single" w:sz="4" w:space="0" w:color="000000"/>
            </w:tcBorders>
          </w:tcPr>
          <w:p w14:paraId="042371D1" w14:textId="77777777" w:rsidR="004F204D" w:rsidRDefault="00000000">
            <w:pPr>
              <w:keepNext/>
              <w:jc w:val="center"/>
            </w:pPr>
            <w:r>
              <w:rPr>
                <w:sz w:val="13"/>
              </w:rPr>
              <w:t>FN B</w:t>
            </w:r>
          </w:p>
        </w:tc>
      </w:tr>
      <w:tr w:rsidR="004F204D" w14:paraId="43240269" w14:textId="77777777">
        <w:trPr>
          <w:cantSplit/>
          <w:jc w:val="center"/>
        </w:trPr>
        <w:tc>
          <w:tcPr>
            <w:tcW w:w="720" w:type="dxa"/>
          </w:tcPr>
          <w:p w14:paraId="3BCB2E95" w14:textId="77777777" w:rsidR="004F204D" w:rsidRDefault="00000000">
            <w:pPr>
              <w:keepNext/>
              <w:jc w:val="left"/>
            </w:pPr>
            <w:r>
              <w:rPr>
                <w:sz w:val="13"/>
              </w:rPr>
              <w:t>Kecil</w:t>
            </w:r>
          </w:p>
        </w:tc>
        <w:tc>
          <w:tcPr>
            <w:tcW w:w="648" w:type="dxa"/>
          </w:tcPr>
          <w:p w14:paraId="7CC6DFB2" w14:textId="77777777" w:rsidR="004F204D" w:rsidRDefault="00000000">
            <w:pPr>
              <w:keepNext/>
              <w:jc w:val="right"/>
            </w:pPr>
            <w:r>
              <w:rPr>
                <w:sz w:val="13"/>
              </w:rPr>
              <w:t>50.837</w:t>
            </w:r>
          </w:p>
        </w:tc>
        <w:tc>
          <w:tcPr>
            <w:tcW w:w="605" w:type="dxa"/>
          </w:tcPr>
          <w:p w14:paraId="74809A22" w14:textId="77777777" w:rsidR="004F204D" w:rsidRDefault="00000000">
            <w:pPr>
              <w:keepNext/>
              <w:jc w:val="right"/>
            </w:pPr>
            <w:r>
              <w:rPr>
                <w:sz w:val="13"/>
              </w:rPr>
              <w:t>0,1787</w:t>
            </w:r>
          </w:p>
        </w:tc>
        <w:tc>
          <w:tcPr>
            <w:tcW w:w="605" w:type="dxa"/>
          </w:tcPr>
          <w:p w14:paraId="04A60EE7" w14:textId="77777777" w:rsidR="004F204D" w:rsidRDefault="00000000">
            <w:pPr>
              <w:keepNext/>
              <w:jc w:val="right"/>
            </w:pPr>
            <w:r>
              <w:rPr>
                <w:sz w:val="13"/>
              </w:rPr>
              <w:t>0,3377</w:t>
            </w:r>
          </w:p>
        </w:tc>
        <w:tc>
          <w:tcPr>
            <w:tcW w:w="720" w:type="dxa"/>
          </w:tcPr>
          <w:p w14:paraId="719673D4" w14:textId="77777777" w:rsidR="004F204D" w:rsidRDefault="00000000">
            <w:pPr>
              <w:keepNext/>
              <w:jc w:val="right"/>
            </w:pPr>
            <w:r>
              <w:rPr>
                <w:sz w:val="13"/>
              </w:rPr>
              <w:t>0,2156</w:t>
            </w:r>
          </w:p>
        </w:tc>
        <w:tc>
          <w:tcPr>
            <w:tcW w:w="720" w:type="dxa"/>
          </w:tcPr>
          <w:p w14:paraId="33E689E5" w14:textId="77777777" w:rsidR="004F204D" w:rsidRDefault="00000000">
            <w:pPr>
              <w:keepNext/>
              <w:jc w:val="right"/>
            </w:pPr>
            <w:r>
              <w:rPr>
                <w:sz w:val="13"/>
              </w:rPr>
              <w:t>0,3923</w:t>
            </w:r>
          </w:p>
        </w:tc>
        <w:tc>
          <w:tcPr>
            <w:tcW w:w="504" w:type="dxa"/>
          </w:tcPr>
          <w:p w14:paraId="2E44F607" w14:textId="77777777" w:rsidR="004F204D" w:rsidRDefault="00000000">
            <w:pPr>
              <w:keepNext/>
              <w:jc w:val="right"/>
            </w:pPr>
            <w:r>
              <w:rPr>
                <w:sz w:val="13"/>
              </w:rPr>
              <w:t>41.752</w:t>
            </w:r>
          </w:p>
        </w:tc>
        <w:tc>
          <w:tcPr>
            <w:tcW w:w="518" w:type="dxa"/>
          </w:tcPr>
          <w:p w14:paraId="269F2A3C" w14:textId="77777777" w:rsidR="004F204D" w:rsidRDefault="00000000">
            <w:pPr>
              <w:keepNext/>
              <w:jc w:val="right"/>
            </w:pPr>
            <w:r>
              <w:rPr>
                <w:sz w:val="13"/>
              </w:rPr>
              <w:t>33.671</w:t>
            </w:r>
          </w:p>
        </w:tc>
      </w:tr>
      <w:tr w:rsidR="004F204D" w14:paraId="29DB8BB4" w14:textId="77777777">
        <w:trPr>
          <w:cantSplit/>
          <w:jc w:val="center"/>
        </w:trPr>
        <w:tc>
          <w:tcPr>
            <w:tcW w:w="720" w:type="dxa"/>
          </w:tcPr>
          <w:p w14:paraId="577D3BFA" w14:textId="77777777" w:rsidR="004F204D" w:rsidRDefault="00000000">
            <w:pPr>
              <w:keepNext/>
              <w:jc w:val="left"/>
            </w:pPr>
            <w:r>
              <w:rPr>
                <w:sz w:val="13"/>
              </w:rPr>
              <w:t>Sedang</w:t>
            </w:r>
          </w:p>
        </w:tc>
        <w:tc>
          <w:tcPr>
            <w:tcW w:w="648" w:type="dxa"/>
          </w:tcPr>
          <w:p w14:paraId="7A72CABF" w14:textId="77777777" w:rsidR="004F204D" w:rsidRDefault="00000000">
            <w:pPr>
              <w:keepNext/>
              <w:jc w:val="right"/>
            </w:pPr>
            <w:r>
              <w:rPr>
                <w:sz w:val="13"/>
              </w:rPr>
              <w:t>21.856</w:t>
            </w:r>
          </w:p>
        </w:tc>
        <w:tc>
          <w:tcPr>
            <w:tcW w:w="605" w:type="dxa"/>
          </w:tcPr>
          <w:p w14:paraId="20D8F4EE" w14:textId="77777777" w:rsidR="004F204D" w:rsidRDefault="00000000">
            <w:pPr>
              <w:keepNext/>
              <w:jc w:val="right"/>
            </w:pPr>
            <w:r>
              <w:rPr>
                <w:sz w:val="13"/>
              </w:rPr>
              <w:t>0,5928</w:t>
            </w:r>
          </w:p>
        </w:tc>
        <w:tc>
          <w:tcPr>
            <w:tcW w:w="605" w:type="dxa"/>
          </w:tcPr>
          <w:p w14:paraId="3E390589" w14:textId="77777777" w:rsidR="004F204D" w:rsidRDefault="00000000">
            <w:pPr>
              <w:keepNext/>
              <w:jc w:val="right"/>
            </w:pPr>
            <w:r>
              <w:rPr>
                <w:sz w:val="13"/>
              </w:rPr>
              <w:t>0,7154</w:t>
            </w:r>
          </w:p>
        </w:tc>
        <w:tc>
          <w:tcPr>
            <w:tcW w:w="720" w:type="dxa"/>
          </w:tcPr>
          <w:p w14:paraId="2C961FA7" w14:textId="77777777" w:rsidR="004F204D" w:rsidRDefault="00000000">
            <w:pPr>
              <w:keepNext/>
              <w:jc w:val="right"/>
            </w:pPr>
            <w:r>
              <w:rPr>
                <w:sz w:val="13"/>
              </w:rPr>
              <w:t>0,7004</w:t>
            </w:r>
          </w:p>
        </w:tc>
        <w:tc>
          <w:tcPr>
            <w:tcW w:w="720" w:type="dxa"/>
          </w:tcPr>
          <w:p w14:paraId="16491D11" w14:textId="77777777" w:rsidR="004F204D" w:rsidRDefault="00000000">
            <w:pPr>
              <w:keepNext/>
              <w:jc w:val="right"/>
            </w:pPr>
            <w:r>
              <w:rPr>
                <w:sz w:val="13"/>
              </w:rPr>
              <w:t>0,8112</w:t>
            </w:r>
          </w:p>
        </w:tc>
        <w:tc>
          <w:tcPr>
            <w:tcW w:w="504" w:type="dxa"/>
          </w:tcPr>
          <w:p w14:paraId="0DECCF06" w14:textId="77777777" w:rsidR="004F204D" w:rsidRDefault="00000000">
            <w:pPr>
              <w:keepNext/>
              <w:jc w:val="right"/>
            </w:pPr>
            <w:r>
              <w:rPr>
                <w:sz w:val="13"/>
              </w:rPr>
              <w:t>8.899</w:t>
            </w:r>
          </w:p>
        </w:tc>
        <w:tc>
          <w:tcPr>
            <w:tcW w:w="518" w:type="dxa"/>
          </w:tcPr>
          <w:p w14:paraId="50CED559" w14:textId="77777777" w:rsidR="004F204D" w:rsidRDefault="00000000">
            <w:pPr>
              <w:keepNext/>
              <w:jc w:val="right"/>
            </w:pPr>
            <w:r>
              <w:rPr>
                <w:sz w:val="13"/>
              </w:rPr>
              <w:t>6.221</w:t>
            </w:r>
          </w:p>
        </w:tc>
      </w:tr>
      <w:tr w:rsidR="004F204D" w14:paraId="39FEB732" w14:textId="77777777">
        <w:trPr>
          <w:cantSplit/>
          <w:jc w:val="center"/>
        </w:trPr>
        <w:tc>
          <w:tcPr>
            <w:tcW w:w="720" w:type="dxa"/>
          </w:tcPr>
          <w:p w14:paraId="668B4018" w14:textId="77777777" w:rsidR="004F204D" w:rsidRDefault="00000000">
            <w:pPr>
              <w:keepNext/>
              <w:jc w:val="left"/>
            </w:pPr>
            <w:r>
              <w:rPr>
                <w:sz w:val="13"/>
              </w:rPr>
              <w:t>Besar</w:t>
            </w:r>
          </w:p>
        </w:tc>
        <w:tc>
          <w:tcPr>
            <w:tcW w:w="648" w:type="dxa"/>
          </w:tcPr>
          <w:p w14:paraId="0726D268" w14:textId="77777777" w:rsidR="004F204D" w:rsidRDefault="00000000">
            <w:pPr>
              <w:keepNext/>
              <w:jc w:val="right"/>
            </w:pPr>
            <w:r>
              <w:rPr>
                <w:sz w:val="13"/>
              </w:rPr>
              <w:t>2.409</w:t>
            </w:r>
          </w:p>
        </w:tc>
        <w:tc>
          <w:tcPr>
            <w:tcW w:w="605" w:type="dxa"/>
          </w:tcPr>
          <w:p w14:paraId="776292A8" w14:textId="77777777" w:rsidR="004F204D" w:rsidRDefault="00000000">
            <w:pPr>
              <w:keepNext/>
              <w:jc w:val="right"/>
            </w:pPr>
            <w:r>
              <w:rPr>
                <w:sz w:val="13"/>
              </w:rPr>
              <w:t>0,7443</w:t>
            </w:r>
          </w:p>
        </w:tc>
        <w:tc>
          <w:tcPr>
            <w:tcW w:w="605" w:type="dxa"/>
          </w:tcPr>
          <w:p w14:paraId="1BA11DB0" w14:textId="77777777" w:rsidR="004F204D" w:rsidRDefault="00000000">
            <w:pPr>
              <w:keepNext/>
              <w:jc w:val="right"/>
            </w:pPr>
            <w:r>
              <w:rPr>
                <w:sz w:val="13"/>
              </w:rPr>
              <w:t>0,8082</w:t>
            </w:r>
          </w:p>
        </w:tc>
        <w:tc>
          <w:tcPr>
            <w:tcW w:w="720" w:type="dxa"/>
          </w:tcPr>
          <w:p w14:paraId="0EFC96B9" w14:textId="77777777" w:rsidR="004F204D" w:rsidRDefault="00000000">
            <w:pPr>
              <w:keepNext/>
              <w:jc w:val="right"/>
            </w:pPr>
            <w:r>
              <w:rPr>
                <w:sz w:val="13"/>
              </w:rPr>
              <w:t>0,8294</w:t>
            </w:r>
          </w:p>
        </w:tc>
        <w:tc>
          <w:tcPr>
            <w:tcW w:w="720" w:type="dxa"/>
          </w:tcPr>
          <w:p w14:paraId="0B2EEA03" w14:textId="77777777" w:rsidR="004F204D" w:rsidRDefault="00000000">
            <w:pPr>
              <w:keepNext/>
              <w:jc w:val="right"/>
            </w:pPr>
            <w:r>
              <w:rPr>
                <w:sz w:val="13"/>
              </w:rPr>
              <w:t>0,8809</w:t>
            </w:r>
          </w:p>
        </w:tc>
        <w:tc>
          <w:tcPr>
            <w:tcW w:w="504" w:type="dxa"/>
          </w:tcPr>
          <w:p w14:paraId="21D42E6A" w14:textId="77777777" w:rsidR="004F204D" w:rsidRDefault="00000000">
            <w:pPr>
              <w:keepNext/>
              <w:jc w:val="right"/>
            </w:pPr>
            <w:r>
              <w:rPr>
                <w:sz w:val="13"/>
              </w:rPr>
              <w:t>616</w:t>
            </w:r>
          </w:p>
        </w:tc>
        <w:tc>
          <w:tcPr>
            <w:tcW w:w="518" w:type="dxa"/>
          </w:tcPr>
          <w:p w14:paraId="64054A42" w14:textId="77777777" w:rsidR="004F204D" w:rsidRDefault="00000000">
            <w:pPr>
              <w:keepNext/>
              <w:jc w:val="right"/>
            </w:pPr>
            <w:r>
              <w:rPr>
                <w:sz w:val="13"/>
              </w:rPr>
              <w:t>462</w:t>
            </w:r>
          </w:p>
        </w:tc>
      </w:tr>
      <w:tr w:rsidR="004F204D" w14:paraId="2453BA6A" w14:textId="77777777">
        <w:trPr>
          <w:cantSplit/>
          <w:jc w:val="center"/>
        </w:trPr>
        <w:tc>
          <w:tcPr>
            <w:tcW w:w="720" w:type="dxa"/>
            <w:tcBorders>
              <w:bottom w:val="single" w:sz="8" w:space="0" w:color="000000"/>
            </w:tcBorders>
          </w:tcPr>
          <w:p w14:paraId="7BC6BE3F" w14:textId="77777777" w:rsidR="004F204D" w:rsidRDefault="00000000">
            <w:pPr>
              <w:jc w:val="left"/>
            </w:pPr>
            <w:r>
              <w:rPr>
                <w:sz w:val="13"/>
              </w:rPr>
              <w:t>Semua</w:t>
            </w:r>
          </w:p>
        </w:tc>
        <w:tc>
          <w:tcPr>
            <w:tcW w:w="648" w:type="dxa"/>
            <w:tcBorders>
              <w:bottom w:val="single" w:sz="8" w:space="0" w:color="000000"/>
            </w:tcBorders>
          </w:tcPr>
          <w:p w14:paraId="127D62DD" w14:textId="77777777" w:rsidR="004F204D" w:rsidRDefault="00000000">
            <w:pPr>
              <w:jc w:val="right"/>
            </w:pPr>
            <w:r>
              <w:rPr>
                <w:sz w:val="13"/>
              </w:rPr>
              <w:t>75.102</w:t>
            </w:r>
          </w:p>
        </w:tc>
        <w:tc>
          <w:tcPr>
            <w:tcW w:w="605" w:type="dxa"/>
            <w:tcBorders>
              <w:bottom w:val="single" w:sz="8" w:space="0" w:color="000000"/>
            </w:tcBorders>
          </w:tcPr>
          <w:p w14:paraId="6F466205" w14:textId="77777777" w:rsidR="004F204D" w:rsidRDefault="00000000">
            <w:pPr>
              <w:jc w:val="right"/>
            </w:pPr>
            <w:r>
              <w:rPr>
                <w:sz w:val="13"/>
              </w:rPr>
              <w:t>0,3174</w:t>
            </w:r>
          </w:p>
        </w:tc>
        <w:tc>
          <w:tcPr>
            <w:tcW w:w="605" w:type="dxa"/>
            <w:tcBorders>
              <w:bottom w:val="single" w:sz="8" w:space="0" w:color="000000"/>
            </w:tcBorders>
          </w:tcPr>
          <w:p w14:paraId="7A2B3A52" w14:textId="77777777" w:rsidR="004F204D" w:rsidRDefault="00000000">
            <w:pPr>
              <w:jc w:val="right"/>
            </w:pPr>
            <w:r>
              <w:rPr>
                <w:sz w:val="13"/>
              </w:rPr>
              <w:t>0,4627</w:t>
            </w:r>
          </w:p>
        </w:tc>
        <w:tc>
          <w:tcPr>
            <w:tcW w:w="720" w:type="dxa"/>
            <w:tcBorders>
              <w:bottom w:val="single" w:sz="8" w:space="0" w:color="000000"/>
            </w:tcBorders>
          </w:tcPr>
          <w:p w14:paraId="67695A31" w14:textId="77777777" w:rsidR="004F204D" w:rsidRDefault="00000000">
            <w:pPr>
              <w:jc w:val="right"/>
            </w:pPr>
            <w:r>
              <w:rPr>
                <w:sz w:val="13"/>
              </w:rPr>
              <w:t>0,3764</w:t>
            </w:r>
          </w:p>
        </w:tc>
        <w:tc>
          <w:tcPr>
            <w:tcW w:w="720" w:type="dxa"/>
            <w:tcBorders>
              <w:bottom w:val="single" w:sz="8" w:space="0" w:color="000000"/>
            </w:tcBorders>
          </w:tcPr>
          <w:p w14:paraId="4FB5F420" w14:textId="77777777" w:rsidR="004F204D" w:rsidRDefault="00000000">
            <w:pPr>
              <w:jc w:val="right"/>
            </w:pPr>
            <w:r>
              <w:rPr>
                <w:sz w:val="13"/>
              </w:rPr>
              <w:t>0,5299</w:t>
            </w:r>
          </w:p>
        </w:tc>
        <w:tc>
          <w:tcPr>
            <w:tcW w:w="504" w:type="dxa"/>
            <w:tcBorders>
              <w:bottom w:val="single" w:sz="8" w:space="0" w:color="000000"/>
            </w:tcBorders>
          </w:tcPr>
          <w:p w14:paraId="12633FCD" w14:textId="77777777" w:rsidR="004F204D" w:rsidRDefault="00000000">
            <w:pPr>
              <w:jc w:val="right"/>
            </w:pPr>
            <w:r>
              <w:rPr>
                <w:sz w:val="13"/>
              </w:rPr>
              <w:t>51.267</w:t>
            </w:r>
          </w:p>
        </w:tc>
        <w:tc>
          <w:tcPr>
            <w:tcW w:w="518" w:type="dxa"/>
            <w:tcBorders>
              <w:bottom w:val="single" w:sz="8" w:space="0" w:color="000000"/>
            </w:tcBorders>
          </w:tcPr>
          <w:p w14:paraId="04935C97" w14:textId="77777777" w:rsidR="004F204D" w:rsidRDefault="00000000">
            <w:pPr>
              <w:jc w:val="right"/>
            </w:pPr>
            <w:r>
              <w:rPr>
                <w:sz w:val="13"/>
              </w:rPr>
              <w:t>40.354</w:t>
            </w:r>
          </w:p>
        </w:tc>
      </w:tr>
    </w:tbl>
    <w:p w14:paraId="3B2338C5" w14:textId="77777777" w:rsidR="004F204D" w:rsidRDefault="004F204D">
      <w:pPr>
        <w:spacing w:line="100" w:lineRule="exact"/>
      </w:pPr>
    </w:p>
    <w:p w14:paraId="5145A340" w14:textId="77777777" w:rsidR="004F204D" w:rsidRDefault="00000000">
      <w:pPr>
        <w:pStyle w:val="Heading1"/>
      </w:pPr>
      <w:r>
        <w:t>V. Analisis</w:t>
      </w:r>
    </w:p>
    <w:p w14:paraId="7794A53D" w14:textId="77777777" w:rsidR="004F204D" w:rsidRDefault="00000000">
      <w:pPr>
        <w:pStyle w:val="Heading2"/>
      </w:pPr>
      <w:r>
        <w:t>A. Apakah klaim terbukti? (RQ1)</w:t>
      </w:r>
    </w:p>
    <w:p w14:paraId="1C9410F2" w14:textId="77777777" w:rsidR="004F204D" w:rsidRPr="007A634C" w:rsidRDefault="00000000">
      <w:pPr>
        <w:rPr>
          <w:lang w:val="it-IT"/>
        </w:rPr>
      </w:pPr>
      <w:r>
        <w:rPr>
          <w:b/>
        </w:rPr>
        <w:t>Pola yang dilaporkan paper tetap terlihat.</w:t>
      </w:r>
      <w:r>
        <w:t xml:space="preserve"> Pada kondisi A, AP@0,5 kecil:sedang:besar adalah 0,080:0,285:0,455, AP@0,5:0,95 adalah 0,033:0,157:0,292, dan recall pada skor 0,25 adalah 0,179:0,593:0,744. </w:t>
      </w:r>
      <w:r w:rsidRPr="007A634C">
        <w:rPr>
          <w:lang w:val="it-IT"/>
        </w:rPr>
        <w:t>Objek kecil mencakup 67,7% GT tetapi 81,4% dari seluruh FN kondisi A (41.752 dari 51.267). Jadi YOLO11n tetap paling lemah pada objek kecil.</w:t>
      </w:r>
    </w:p>
    <w:p w14:paraId="775ACA16" w14:textId="77777777" w:rsidR="004F204D" w:rsidRPr="007A634C" w:rsidRDefault="00000000">
      <w:pPr>
        <w:ind w:firstLine="245"/>
        <w:rPr>
          <w:lang w:val="it-IT"/>
        </w:rPr>
      </w:pPr>
      <w:r w:rsidRPr="007A634C">
        <w:rPr>
          <w:b/>
          <w:lang w:val="it-IT"/>
        </w:rPr>
        <w:t>Namun mekanisme grid-nya tidak cukup menjelaskan.</w:t>
      </w:r>
      <w:r w:rsidRPr="007A634C">
        <w:rPr>
          <w:lang w:val="it-IT"/>
        </w:rPr>
        <w:t xml:space="preserve"> Pada </w:t>
      </w:r>
      <w:r w:rsidRPr="007A634C">
        <w:rPr>
          <w:i/>
          <w:lang w:val="it-IT"/>
        </w:rPr>
        <w:t>S</w:t>
      </w:r>
      <w:r w:rsidRPr="007A634C">
        <w:rPr>
          <w:lang w:val="it-IT"/>
        </w:rPr>
        <w:t xml:space="preserve"> = 80 (P3 pada 640), hanya 8,1% GT test yang berbagi sel dengan GT lain (Tabel III), sedangkan 82,1% objek kecil tidak terdeteksi pada skor 0,25. Tabrakan sel gaya YOLOv1 karena itu tidak dapat menjadi penyebab utama pada YOLO11n. Aturan satu objek per sel memang menghapus 66,5% anotasi pada </w:t>
      </w:r>
      <w:r w:rsidRPr="007A634C">
        <w:rPr>
          <w:i/>
          <w:lang w:val="it-IT"/>
        </w:rPr>
        <w:t>S</w:t>
      </w:r>
      <w:r w:rsidRPr="007A634C">
        <w:rPr>
          <w:lang w:val="it-IT"/>
        </w:rPr>
        <w:t xml:space="preserve"> = 7, yang mendukung klaim paper untuk arsitektur YOLOv1 menurut data ini, tetapi itu hasil penyandian data dan bukan hasil melatih YOLOv1. Penyebab yang lebih masuk akal untuk YOLO11n adalah (dugaan, belum diuji dengan ablasi) detail piksel yang hilang akibat pengecilan citra, kapasitas model kecil (2,6 juta parameter), dan pelatihan yang belum konvergen: epoch terbaik pada validasi adalah epoch 30 untuk kedua kondisi, yang mengindikasikan pelatihan belum konvergen.</w:t>
      </w:r>
    </w:p>
    <w:p w14:paraId="71079457" w14:textId="77777777" w:rsidR="004F204D" w:rsidRDefault="00000000">
      <w:pPr>
        <w:ind w:firstLine="245"/>
      </w:pPr>
      <w:proofErr w:type="spellStart"/>
      <w:r>
        <w:rPr>
          <w:b/>
        </w:rPr>
        <w:t>Ukuran</w:t>
      </w:r>
      <w:proofErr w:type="spellEnd"/>
      <w:r>
        <w:rPr>
          <w:b/>
        </w:rPr>
        <w:t xml:space="preserve"> </w:t>
      </w:r>
      <w:proofErr w:type="spellStart"/>
      <w:r>
        <w:rPr>
          <w:b/>
        </w:rPr>
        <w:t>bercampur</w:t>
      </w:r>
      <w:proofErr w:type="spellEnd"/>
      <w:r>
        <w:rPr>
          <w:b/>
        </w:rPr>
        <w:t xml:space="preserve"> </w:t>
      </w:r>
      <w:proofErr w:type="spellStart"/>
      <w:r>
        <w:rPr>
          <w:b/>
        </w:rPr>
        <w:t>dengan</w:t>
      </w:r>
      <w:proofErr w:type="spellEnd"/>
      <w:r>
        <w:rPr>
          <w:b/>
        </w:rPr>
        <w:t xml:space="preserve"> </w:t>
      </w:r>
      <w:proofErr w:type="spellStart"/>
      <w:r>
        <w:rPr>
          <w:b/>
        </w:rPr>
        <w:t>kelas</w:t>
      </w:r>
      <w:proofErr w:type="spellEnd"/>
      <w:r>
        <w:rPr>
          <w:b/>
        </w:rPr>
        <w:t>.</w:t>
      </w:r>
      <w:r>
        <w:t xml:space="preserve"> Objek kecil didominasi pedestrian (46.092), car (43.775), dan people (17.918), sehingga AP kecil sebagian mencerminkan kelas-kelas tersebut, bukan ukuran semata.</w:t>
      </w:r>
    </w:p>
    <w:p w14:paraId="4AD2D29A" w14:textId="77777777" w:rsidR="004F204D" w:rsidRDefault="00000000">
      <w:pPr>
        <w:pStyle w:val="Heading2"/>
      </w:pPr>
      <w:r>
        <w:t>B. Apakah resolusi 1280 membantu? (RQ2)</w:t>
      </w:r>
    </w:p>
    <w:p w14:paraId="14E647AC" w14:textId="77777777" w:rsidR="004F204D" w:rsidRDefault="00000000">
      <w:r>
        <w:t xml:space="preserve">Ya untuk arah, tetapi tidak menutup masalah. AP@0,5 objek kecil naik dari 0,080 ke 0,181 dan AP@0,5:0,95 dari 0,033 ke 0,084. Meski begitu, AP@0,5 kecil pada 1280 (0,181) masih di bawah AP@0,5 sedang pada 640 (0,285), dan rasio kecil terhadap besar baru naik dari 0,18 ke 0,33. Kenaikan absolut terbesar justru pada objek sedang (+0,161), jadi resolusi tinggi bukan perbaikan yang khusus untuk objek kecil. Pada </w:t>
      </w:r>
      <w:r>
        <w:rPr>
          <w:i/>
        </w:rPr>
        <w:t>n</w:t>
      </w:r>
      <w:r>
        <w:rPr>
          <w:vertAlign w:val="subscript"/>
        </w:rPr>
        <w:t>GT</w:t>
      </w:r>
      <w:r>
        <w:t xml:space="preserve"> = 50.837 selisihnya besar untuk ukuran sampel itu, tetapi dengan satu seed per kondisi selang kepercayaan tidak dapat dihitung; arah (B &gt; A) cukup kuat, besarnya belum.</w:t>
      </w:r>
    </w:p>
    <w:p w14:paraId="61585046" w14:textId="77777777" w:rsidR="004F204D" w:rsidRDefault="00000000">
      <w:pPr>
        <w:ind w:firstLine="245"/>
      </w:pPr>
      <w:r>
        <w:t xml:space="preserve">Satu penjelasan yang konsisten dengan data (dugaan): sebagian besar citra test lebih lebar dari 1280 piksel, jadi pada 640 sisi terpanjang menyusut sekitar 2,2× untuk citra 1400 piksel dan objek 32 piksel menjadi sekitar 15 piksel, </w:t>
      </w:r>
      <w:r>
        <w:t xml:space="preserve">sedangkan pada 1280 penyusutannya sekitar 1,1×. Pengamatan ini membalik peringatan notebook tentang </w:t>
      </w:r>
      <w:r>
        <w:rPr>
          <w:i/>
        </w:rPr>
        <w:t>upsampling</w:t>
      </w:r>
      <w:r>
        <w:t xml:space="preserve">: pada VisDrone, resolusi 1280 terutama </w:t>
      </w:r>
      <w:r>
        <w:rPr>
          <w:i/>
        </w:rPr>
        <w:t>mengurangi downsampling</w:t>
      </w:r>
      <w:r>
        <w:t>. Di sisi lain, kerapatan grid juga naik bersamaan (Tabel III: 8,1% menjadi 2,4%), sehingga desain ini tidak memisahkan kedua faktor.</w:t>
      </w:r>
    </w:p>
    <w:p w14:paraId="140C6F84" w14:textId="77777777" w:rsidR="004F204D" w:rsidRDefault="00000000">
      <w:pPr>
        <w:ind w:firstLine="245"/>
      </w:pPr>
      <w:r>
        <w:rPr>
          <w:b/>
        </w:rPr>
        <w:t>Biaya.</w:t>
      </w:r>
      <w:r>
        <w:t xml:space="preserve"> Waktu latih naik 2,23× (27,3 menjadi 60,9 menit), latensi total 1,31× (18,9 menjadi 24,9 ms), dan FPS turun dari 52,8 ke 40,2. Jumlah piksel naik 4× tetapi latensi inferensi hanya 1,24×; dugaan kami GPU belum jenuh pada batch 1 dan 640. Pengukuran ms per citra berasal dari evaluasi batch 1 sehingga tidak mewakili throughput batch besar.</w:t>
      </w:r>
    </w:p>
    <w:p w14:paraId="3C1EC583" w14:textId="77777777" w:rsidR="004F204D" w:rsidRDefault="00000000">
      <w:pPr>
        <w:pStyle w:val="Heading2"/>
      </w:pPr>
      <w:r>
        <w:t>C. Sumber kegagalan dan kasus gagal</w:t>
      </w:r>
    </w:p>
    <w:p w14:paraId="038C1307" w14:textId="77777777" w:rsidR="004F204D" w:rsidRDefault="00000000">
      <w:r>
        <w:t xml:space="preserve">Selisih recall sadar-kelas dan agnostik pada objek kecil hanya 3,7 poin (A) dan 5,5 poin (B), sedangkan pada objek sedang 10,8 dan 9,6 poin, dan pada besar 8,5 dan 7,3 poin. Maka kegagalan objek kecil terutama berupa </w:t>
      </w:r>
      <w:r>
        <w:rPr>
          <w:i/>
        </w:rPr>
        <w:t>tidak ada kotak sama sekali</w:t>
      </w:r>
      <w:r>
        <w:t xml:space="preserve"> dengan IoU ≥ 0,5: 78,4% (A) dan 60,8% (B) objek kecil tidak tersentuh oleh kotak kelas apa pun, sedangkan salah kelas lebih berperan pada objek sedang dan besar.</w:t>
      </w:r>
    </w:p>
    <w:p w14:paraId="2FC29E41" w14:textId="77777777" w:rsidR="004F204D" w:rsidRDefault="00000000">
      <w:pPr>
        <w:ind w:firstLine="245"/>
      </w:pPr>
      <w:r w:rsidRPr="007A634C">
        <w:rPr>
          <w:lang w:val="it-IT"/>
        </w:rPr>
        <w:t xml:space="preserve">Gambar 2 menampilkan tiga pola dari kategori ukuran dengan FN terbanyak (kecil). </w:t>
      </w:r>
      <w:proofErr w:type="spellStart"/>
      <w:r>
        <w:t>Kasus</w:t>
      </w:r>
      <w:proofErr w:type="spellEnd"/>
      <w:r>
        <w:t xml:space="preserve"> </w:t>
      </w:r>
      <w:proofErr w:type="spellStart"/>
      <w:r>
        <w:t>diambil</w:t>
      </w:r>
      <w:proofErr w:type="spellEnd"/>
      <w:r>
        <w:t xml:space="preserve"> </w:t>
      </w:r>
      <w:proofErr w:type="spellStart"/>
      <w:r>
        <w:t>dari</w:t>
      </w:r>
      <w:proofErr w:type="spellEnd"/>
      <w:r>
        <w:t xml:space="preserve"> yang paling ekstrem menurut kriteria, bukan acak.</w:t>
      </w:r>
    </w:p>
    <w:p w14:paraId="583DEB9E" w14:textId="77777777" w:rsidR="004F204D" w:rsidRDefault="00000000">
      <w:pPr>
        <w:keepNext/>
        <w:spacing w:before="120"/>
        <w:jc w:val="center"/>
      </w:pPr>
      <w:r>
        <w:rPr>
          <w:noProof/>
        </w:rPr>
        <w:drawing>
          <wp:inline distT="0" distB="0" distL="0" distR="0" wp14:anchorId="1FE6ACD6" wp14:editId="50A8994A">
            <wp:extent cx="3246424" cy="3514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a:fillRect/>
                    </a:stretch>
                  </pic:blipFill>
                  <pic:spPr>
                    <a:xfrm>
                      <a:off x="0" y="0"/>
                      <a:ext cx="3269433" cy="3539636"/>
                    </a:xfrm>
                    <a:prstGeom prst="rect">
                      <a:avLst/>
                    </a:prstGeom>
                  </pic:spPr>
                </pic:pic>
              </a:graphicData>
            </a:graphic>
          </wp:inline>
        </w:drawing>
      </w:r>
    </w:p>
    <w:p w14:paraId="5A84FB97" w14:textId="77777777" w:rsidR="004F204D" w:rsidRDefault="00000000">
      <w:pPr>
        <w:spacing w:after="120"/>
      </w:pPr>
      <w:r>
        <w:rPr>
          <w:sz w:val="16"/>
        </w:rPr>
        <w:t>Gambar 2. Kasus gagal (baris atas: A 640, baris bawah: B 1280; hijau = GT terdeteksi, kuning putus-putus = GT terlewat, biru = prediksi benar, merah = FP). Kolom 1: terlewat pada 640 dan sebagian tertangkap pada 1280 (FN kecil 162 → 85). Kolom 2: terlewat pada kedua resolusi (338 → 291). Kolom 3: 1280 lebih buruk (17 → 20). Dipotong dari keluaran §6 notebook.</w:t>
      </w:r>
    </w:p>
    <w:p w14:paraId="3AB4BEFA" w14:textId="77777777" w:rsidR="004F204D" w:rsidRDefault="00000000">
      <w:r>
        <w:rPr>
          <w:b/>
        </w:rPr>
        <w:t>Kasus 1: kerumunan padat (kolom 1).</w:t>
      </w:r>
      <w:r>
        <w:t xml:space="preserve"> Pada plaza malam hari, FN kecil turun dari 162 ke 85 (−47,5%): banyak pejalan kaki yang terlewat pada 640 tertangkap pada 1280. Namun pada 1280 muncul lebih banyak kotak merah di area yang sangat rapat, yaitu duplikat atau kotak yang bergeser. Resolusi </w:t>
      </w:r>
      <w:r>
        <w:lastRenderedPageBreak/>
        <w:t>memulihkan instans yang hilang, tetapi kerumunan lalu menimbulkan galat lokalisasi.</w:t>
      </w:r>
    </w:p>
    <w:p w14:paraId="430F3E9C" w14:textId="77777777" w:rsidR="004F204D" w:rsidRDefault="00000000">
      <w:pPr>
        <w:ind w:firstLine="245"/>
      </w:pPr>
      <w:r>
        <w:rPr>
          <w:b/>
        </w:rPr>
        <w:t>Kasus 2: objek kecil rapat pada ketinggian tinggi (kolom 2).</w:t>
      </w:r>
      <w:r>
        <w:t xml:space="preserve"> Pada tiga citra berurutan dari satu urutan video (kendaraan parkir berbaris dan pejalan kaki sangat kecil), FN kecil hanya turun 10–15% (442 → 399, 377 → 321, 338 → 291). Sebagian besar GT tetap terlewat pada 1280. Pada citra 0210, kondisi A hanya menyisakan kurang dari 30 prediksi berskor ≥ 0,25 untuk ratusan GT, artinya skor kepercayaan objek-objek ini jarang melewati ambang. Ini paling dekat dengan skenario “objek kecil berkelompok” pada paper, dan resolusi saja tidak cukup. Ketiga citra berasal dari satu urutan sehingga bukan bukti yang independen.</w:t>
      </w:r>
    </w:p>
    <w:p w14:paraId="3AE1AC95" w14:textId="77777777" w:rsidR="004F204D" w:rsidRPr="007A634C" w:rsidRDefault="00000000">
      <w:pPr>
        <w:ind w:firstLine="245"/>
        <w:rPr>
          <w:lang w:val="it-IT"/>
        </w:rPr>
      </w:pPr>
      <w:r>
        <w:rPr>
          <w:b/>
        </w:rPr>
        <w:t>Kasus 3: regresi pada 1280 (kolom 3).</w:t>
      </w:r>
      <w:r>
        <w:t xml:space="preserve"> Tiga regresi terbesar (FN kecil 13 → 18, 17 → 20, 8 → 10) hanya menambah 2–5 FN pada citra yang memuat sedikit objek kecil, disertai tambahan FP pada kendaraan atau pejalan kaki yang lebih besar. </w:t>
      </w:r>
      <w:r w:rsidRPr="007A634C">
        <w:rPr>
          <w:lang w:val="it-IT"/>
        </w:rPr>
        <w:t>Regresinya kecil dibanding penurunan 8.081 FN kecil secara keseluruhan, tetapi proporsi citra yang mengalami regresi tidak dikuantifikasi di laporan ini.</w:t>
      </w:r>
    </w:p>
    <w:p w14:paraId="7EA695A9" w14:textId="77777777" w:rsidR="004F204D" w:rsidRPr="007A634C" w:rsidRDefault="00000000">
      <w:pPr>
        <w:pStyle w:val="Heading2"/>
        <w:rPr>
          <w:lang w:val="it-IT"/>
        </w:rPr>
      </w:pPr>
      <w:r w:rsidRPr="007A634C">
        <w:rPr>
          <w:lang w:val="it-IT"/>
        </w:rPr>
        <w:t>D. Mengapa berbeda dari paper?</w:t>
      </w:r>
    </w:p>
    <w:p w14:paraId="57C863D0" w14:textId="77777777" w:rsidR="004F204D" w:rsidRDefault="00000000">
      <w:r>
        <w:t xml:space="preserve">Paper </w:t>
      </w:r>
      <w:proofErr w:type="spellStart"/>
      <w:r>
        <w:t>menguji</w:t>
      </w:r>
      <w:proofErr w:type="spellEnd"/>
      <w:r>
        <w:t xml:space="preserve"> YOLOv1 (grid 7×7, VOC, 448×448) sehingga keterbatasannya bersifat struktural. YOLO11n memakai tiga skala dan tanpa anchor, sehingga batas 49 objek tidak berlaku, namun pola kelemahan pada objek kecil tetap ada. Karena arsitektur, data, dan metrik berbeda, kesamaan pola ini tidak membuktikan bahwa penyebabnya sama.</w:t>
      </w:r>
    </w:p>
    <w:p w14:paraId="3DAA004C" w14:textId="77777777" w:rsidR="004F204D" w:rsidRDefault="00000000">
      <w:pPr>
        <w:pStyle w:val="Heading1"/>
      </w:pPr>
      <w:r>
        <w:t>VI. Kesimpulan dan Keterbatasan</w:t>
      </w:r>
    </w:p>
    <w:p w14:paraId="3DDA465E" w14:textId="77777777" w:rsidR="004F204D" w:rsidRDefault="00000000">
      <w:r>
        <w:rPr>
          <w:b/>
        </w:rPr>
        <w:t>RQ1.</w:t>
      </w:r>
      <w:r>
        <w:t xml:space="preserve"> Terbukti dalam arti pola: AP objek kecil paling rendah (0,080 vs 0,285 dan 0,455 pada AP@0,5), meski sebab strukturalnya (satu objek per sel) tidak cukup menjelaskan YOLO11n. </w:t>
      </w:r>
      <w:r>
        <w:rPr>
          <w:b/>
        </w:rPr>
        <w:t>RQ2.</w:t>
      </w:r>
      <w:r>
        <w:t xml:space="preserve"> Resolusi 1280 menaikkan AP@0,5 objek kecil +0,101 (+125,5%), dengan biaya latih 2,23× dan FPS −23,9%, tetapi objek kecil tetap terlemah dan objek sedang meningkat lebih besar secara absolut.</w:t>
      </w:r>
    </w:p>
    <w:p w14:paraId="79CA470E" w14:textId="77777777" w:rsidR="004F204D" w:rsidRDefault="00000000">
      <w:pPr>
        <w:ind w:firstLine="245"/>
      </w:pPr>
      <w:r>
        <w:rPr>
          <w:b/>
        </w:rPr>
        <w:t>Keterbatasan.</w:t>
      </w:r>
      <w:r>
        <w:t xml:space="preserve"> (i) Latih hanya 2.000 dari 6.471 citra dan 30 epoch; epoch terbaik adalah epoch 30 pada kedua kondisi, sehingga belum konvergen dan 1280 mungkin berbeda bila dilatih lebih lama. (ii) Satu seed dan satu run per kondisi; tidak ada selang kepercayaan, dan GPU tidak sepenuhnya deterministik. (iii) Batch 2 dan hanya YOLO11n. (iv) Tidak ada ablasi yang memisahkan resolusi piksel, kerapatan grid, dan kapasitas model. </w:t>
      </w:r>
      <w:r w:rsidRPr="007A634C">
        <w:rPr>
          <w:lang w:val="it-IT"/>
        </w:rPr>
        <w:t xml:space="preserve">(v) Ukuran objek memakai piksel citra asli yang bervariasi, dan ukuran bercampur dengan kelas. </w:t>
      </w:r>
      <w:r>
        <w:t xml:space="preserve">(vi) </w:t>
      </w:r>
      <w:proofErr w:type="spellStart"/>
      <w:r>
        <w:t>Kasus</w:t>
      </w:r>
      <w:proofErr w:type="spellEnd"/>
      <w:r>
        <w:t xml:space="preserve"> </w:t>
      </w:r>
      <w:proofErr w:type="spellStart"/>
      <w:r>
        <w:t>gagal</w:t>
      </w:r>
      <w:proofErr w:type="spellEnd"/>
      <w:r>
        <w:t xml:space="preserve"> </w:t>
      </w:r>
      <w:proofErr w:type="spellStart"/>
      <w:r>
        <w:t>dipilih</w:t>
      </w:r>
      <w:proofErr w:type="spellEnd"/>
      <w:r>
        <w:t xml:space="preserve"> dari yang paling ekstrem dan sebagian dari satu urutan video. (vii) Maksimum 500 deteksi per citra, dengan citra test terpadat memuat 461 GT. (viii) Angka mAP berbeda antar implementasi (Tabel V); angka per ukuran memakai pycocotools.</w:t>
      </w:r>
    </w:p>
    <w:p w14:paraId="6014EC27" w14:textId="77777777" w:rsidR="004F204D" w:rsidRDefault="00000000">
      <w:pPr>
        <w:ind w:firstLine="245"/>
      </w:pPr>
      <w:r>
        <w:rPr>
          <w:b/>
        </w:rPr>
        <w:t>Saran.</w:t>
      </w:r>
      <w:r>
        <w:t xml:space="preserve"> Pelatihan pada seluruh data dan lebih banyak epoch; beberapa seed dengan </w:t>
      </w:r>
      <w:r>
        <w:rPr>
          <w:i/>
        </w:rPr>
        <w:t>bootstrap</w:t>
      </w:r>
      <w:r>
        <w:t xml:space="preserve"> atas citra; resolusi antara (800, 960) serta latih 640 dan uji 1280 untuk memisahkan efek; varian lebih besar (11s, 11m); inferensi berbasis irisan seperti SAHI [6]; dan re-implementasi YOLOv1 sebagai baseline struktural.</w:t>
      </w:r>
    </w:p>
    <w:p w14:paraId="1DB48EFA" w14:textId="77777777" w:rsidR="004F204D" w:rsidRDefault="00000000">
      <w:pPr>
        <w:pStyle w:val="Heading1"/>
      </w:pPr>
      <w:r>
        <w:t>Referensi</w:t>
      </w:r>
    </w:p>
    <w:p w14:paraId="32DDDB7F" w14:textId="77777777" w:rsidR="004F204D" w:rsidRDefault="00000000">
      <w:pPr>
        <w:tabs>
          <w:tab w:val="left" w:pos="389"/>
        </w:tabs>
        <w:spacing w:after="20"/>
        <w:ind w:left="389" w:hanging="389"/>
      </w:pPr>
      <w:r>
        <w:rPr>
          <w:sz w:val="16"/>
        </w:rPr>
        <w:t>[1]</w:t>
      </w:r>
      <w:r>
        <w:rPr>
          <w:sz w:val="16"/>
        </w:rPr>
        <w:tab/>
        <w:t xml:space="preserve">J. Redmon, S. Divvala, R. Girshick, and A. Farhadi, “You only look once: Unified, real-time object detection,” in </w:t>
      </w:r>
      <w:r>
        <w:rPr>
          <w:i/>
          <w:sz w:val="16"/>
        </w:rPr>
        <w:t>Proc. IEEE CVPR</w:t>
      </w:r>
      <w:r>
        <w:rPr>
          <w:sz w:val="16"/>
        </w:rPr>
        <w:t>, 2016, pp. 779–788.</w:t>
      </w:r>
    </w:p>
    <w:p w14:paraId="043A6657" w14:textId="77777777" w:rsidR="004F204D" w:rsidRDefault="00000000">
      <w:pPr>
        <w:tabs>
          <w:tab w:val="left" w:pos="389"/>
        </w:tabs>
        <w:spacing w:after="20"/>
        <w:ind w:left="389" w:hanging="389"/>
      </w:pPr>
      <w:r>
        <w:rPr>
          <w:sz w:val="16"/>
        </w:rPr>
        <w:t>[2]</w:t>
      </w:r>
      <w:r>
        <w:rPr>
          <w:sz w:val="16"/>
        </w:rPr>
        <w:tab/>
        <w:t xml:space="preserve">D. Du </w:t>
      </w:r>
      <w:r>
        <w:rPr>
          <w:i/>
          <w:sz w:val="16"/>
        </w:rPr>
        <w:t>et al.</w:t>
      </w:r>
      <w:r>
        <w:rPr>
          <w:sz w:val="16"/>
        </w:rPr>
        <w:t xml:space="preserve">, “VisDrone-DET2019: The vision meets drone object detection in image challenge results,” in </w:t>
      </w:r>
      <w:r>
        <w:rPr>
          <w:i/>
          <w:sz w:val="16"/>
        </w:rPr>
        <w:t>Proc. IEEE/CVF ICCV Workshops</w:t>
      </w:r>
      <w:r>
        <w:rPr>
          <w:sz w:val="16"/>
        </w:rPr>
        <w:t>, 2019.</w:t>
      </w:r>
    </w:p>
    <w:p w14:paraId="4F74CADB" w14:textId="77777777" w:rsidR="004F204D" w:rsidRDefault="00000000">
      <w:pPr>
        <w:tabs>
          <w:tab w:val="left" w:pos="389"/>
        </w:tabs>
        <w:spacing w:after="20"/>
        <w:ind w:left="389" w:hanging="389"/>
      </w:pPr>
      <w:r>
        <w:rPr>
          <w:sz w:val="16"/>
        </w:rPr>
        <w:t>[3]</w:t>
      </w:r>
      <w:r>
        <w:rPr>
          <w:sz w:val="16"/>
        </w:rPr>
        <w:tab/>
        <w:t>G. Jocher and J. Qiu, “Ultralytics YOLO11,” 2024. [Online]. Available: https://github.com/ultralytics/ultralytics</w:t>
      </w:r>
    </w:p>
    <w:p w14:paraId="4E9716B0" w14:textId="77777777" w:rsidR="004F204D" w:rsidRDefault="00000000">
      <w:pPr>
        <w:tabs>
          <w:tab w:val="left" w:pos="389"/>
        </w:tabs>
        <w:spacing w:after="20"/>
        <w:ind w:left="389" w:hanging="389"/>
      </w:pPr>
      <w:r>
        <w:rPr>
          <w:sz w:val="16"/>
        </w:rPr>
        <w:t>[4]</w:t>
      </w:r>
      <w:r>
        <w:rPr>
          <w:sz w:val="16"/>
        </w:rPr>
        <w:tab/>
        <w:t xml:space="preserve">T.-Y. Lin </w:t>
      </w:r>
      <w:r>
        <w:rPr>
          <w:i/>
          <w:sz w:val="16"/>
        </w:rPr>
        <w:t>et al.</w:t>
      </w:r>
      <w:r>
        <w:rPr>
          <w:sz w:val="16"/>
        </w:rPr>
        <w:t xml:space="preserve">, “Microsoft COCO: Common objects in context,” in </w:t>
      </w:r>
      <w:r>
        <w:rPr>
          <w:i/>
          <w:sz w:val="16"/>
        </w:rPr>
        <w:t>Proc. ECCV</w:t>
      </w:r>
      <w:r>
        <w:rPr>
          <w:sz w:val="16"/>
        </w:rPr>
        <w:t>, 2014, pp. 740–755.</w:t>
      </w:r>
    </w:p>
    <w:p w14:paraId="154E43B1" w14:textId="77777777" w:rsidR="004F204D" w:rsidRDefault="00000000">
      <w:pPr>
        <w:tabs>
          <w:tab w:val="left" w:pos="389"/>
        </w:tabs>
        <w:spacing w:after="20"/>
        <w:ind w:left="389" w:hanging="389"/>
      </w:pPr>
      <w:r>
        <w:rPr>
          <w:sz w:val="16"/>
        </w:rPr>
        <w:t>[5]</w:t>
      </w:r>
      <w:r>
        <w:rPr>
          <w:sz w:val="16"/>
        </w:rPr>
        <w:tab/>
        <w:t xml:space="preserve">M. Everingham, L. Van Gool, C. K. I. Williams, J. Winn, and A. Zisserman, “The PASCAL visual object classes (VOC) challenge,” </w:t>
      </w:r>
      <w:r>
        <w:rPr>
          <w:i/>
          <w:sz w:val="16"/>
        </w:rPr>
        <w:t>Int. J. Comput. Vis.</w:t>
      </w:r>
      <w:r>
        <w:rPr>
          <w:sz w:val="16"/>
        </w:rPr>
        <w:t>, vol. 88, no. 2, pp. 303–338, 2010.</w:t>
      </w:r>
    </w:p>
    <w:p w14:paraId="7687AA66" w14:textId="77777777" w:rsidR="004F204D" w:rsidRDefault="00000000">
      <w:pPr>
        <w:tabs>
          <w:tab w:val="left" w:pos="389"/>
        </w:tabs>
        <w:spacing w:after="20"/>
        <w:ind w:left="389" w:hanging="389"/>
      </w:pPr>
      <w:r>
        <w:rPr>
          <w:sz w:val="16"/>
        </w:rPr>
        <w:t>[6]</w:t>
      </w:r>
      <w:r>
        <w:rPr>
          <w:sz w:val="16"/>
        </w:rPr>
        <w:tab/>
        <w:t xml:space="preserve">F. C. Akyon, S. O. Altinuc, and A. Temizel, “Slicing aided hyper inference and fine-tuning for small object detection,” in </w:t>
      </w:r>
      <w:r>
        <w:rPr>
          <w:i/>
          <w:sz w:val="16"/>
        </w:rPr>
        <w:t>Proc. IEEE ICIP</w:t>
      </w:r>
      <w:r>
        <w:rPr>
          <w:sz w:val="16"/>
        </w:rPr>
        <w:t>, 2022, pp. 966–970.</w:t>
      </w:r>
    </w:p>
    <w:sectPr w:rsidR="004F204D" w:rsidSect="00034616">
      <w:type w:val="continuous"/>
      <w:pgSz w:w="12240" w:h="15840"/>
      <w:pgMar w:top="1080" w:right="900" w:bottom="1440" w:left="900"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19280" w14:textId="77777777" w:rsidR="00FF4A60" w:rsidRDefault="00FF4A60">
      <w:r>
        <w:separator/>
      </w:r>
    </w:p>
  </w:endnote>
  <w:endnote w:type="continuationSeparator" w:id="0">
    <w:p w14:paraId="78462919" w14:textId="77777777" w:rsidR="00FF4A60" w:rsidRDefault="00FF4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DE077" w14:textId="77777777" w:rsidR="004F204D" w:rsidRDefault="00000000">
    <w:pPr>
      <w:pStyle w:val="Footer"/>
      <w:jc w:val="center"/>
    </w:pPr>
    <w:r>
      <w:rPr>
        <w:sz w:val="18"/>
      </w:rPr>
      <w:fldChar w:fldCharType="begin"/>
    </w:r>
    <w:r>
      <w:rPr>
        <w:sz w:val="18"/>
      </w:rPr>
      <w:instrText xml:space="preserve"> PAGE </w:instrText>
    </w:r>
    <w:r w:rsidR="007A634C">
      <w:rPr>
        <w:sz w:val="18"/>
      </w:rPr>
      <w:fldChar w:fldCharType="separate"/>
    </w:r>
    <w:r w:rsidR="007A634C">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00BF1" w14:textId="77777777" w:rsidR="00FF4A60" w:rsidRDefault="00FF4A60">
      <w:r>
        <w:separator/>
      </w:r>
    </w:p>
  </w:footnote>
  <w:footnote w:type="continuationSeparator" w:id="0">
    <w:p w14:paraId="6E61DC68" w14:textId="77777777" w:rsidR="00FF4A60" w:rsidRDefault="00FF4A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0222ED"/>
    <w:multiLevelType w:val="hybridMultilevel"/>
    <w:tmpl w:val="0F824C12"/>
    <w:lvl w:ilvl="0" w:tplc="BC0CB646">
      <w:start w:val="1"/>
      <w:numFmt w:val="bullet"/>
      <w:lvlText w:val="•"/>
      <w:lvlJc w:val="left"/>
      <w:pPr>
        <w:ind w:left="270" w:hanging="200"/>
      </w:pPr>
      <w:rPr>
        <w:rFonts w:ascii="Times New Roman" w:hAnsi="Times New Roman"/>
      </w:rPr>
    </w:lvl>
    <w:lvl w:ilvl="1" w:tplc="0C8217B6">
      <w:numFmt w:val="decimal"/>
      <w:lvlText w:val=""/>
      <w:lvlJc w:val="left"/>
    </w:lvl>
    <w:lvl w:ilvl="2" w:tplc="17B4D28E">
      <w:numFmt w:val="decimal"/>
      <w:lvlText w:val=""/>
      <w:lvlJc w:val="left"/>
    </w:lvl>
    <w:lvl w:ilvl="3" w:tplc="3146CFAE">
      <w:numFmt w:val="decimal"/>
      <w:lvlText w:val=""/>
      <w:lvlJc w:val="left"/>
    </w:lvl>
    <w:lvl w:ilvl="4" w:tplc="EFD08798">
      <w:numFmt w:val="decimal"/>
      <w:lvlText w:val=""/>
      <w:lvlJc w:val="left"/>
    </w:lvl>
    <w:lvl w:ilvl="5" w:tplc="4C06E084">
      <w:numFmt w:val="decimal"/>
      <w:lvlText w:val=""/>
      <w:lvlJc w:val="left"/>
    </w:lvl>
    <w:lvl w:ilvl="6" w:tplc="BC965B5E">
      <w:numFmt w:val="decimal"/>
      <w:lvlText w:val=""/>
      <w:lvlJc w:val="left"/>
    </w:lvl>
    <w:lvl w:ilvl="7" w:tplc="90044FA0">
      <w:numFmt w:val="decimal"/>
      <w:lvlText w:val=""/>
      <w:lvlJc w:val="left"/>
    </w:lvl>
    <w:lvl w:ilvl="8" w:tplc="328EE374">
      <w:numFmt w:val="decimal"/>
      <w:lvlText w:val=""/>
      <w:lvlJc w:val="left"/>
    </w:lvl>
  </w:abstractNum>
  <w:abstractNum w:abstractNumId="10" w15:restartNumberingAfterBreak="0">
    <w:nsid w:val="18371B1C"/>
    <w:multiLevelType w:val="multilevel"/>
    <w:tmpl w:val="8AE4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F109DF"/>
    <w:multiLevelType w:val="multilevel"/>
    <w:tmpl w:val="A4282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107D9E"/>
    <w:multiLevelType w:val="hybridMultilevel"/>
    <w:tmpl w:val="C270EDD4"/>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702971513">
    <w:abstractNumId w:val="8"/>
  </w:num>
  <w:num w:numId="2" w16cid:durableId="432672011">
    <w:abstractNumId w:val="6"/>
  </w:num>
  <w:num w:numId="3" w16cid:durableId="448087615">
    <w:abstractNumId w:val="5"/>
  </w:num>
  <w:num w:numId="4" w16cid:durableId="1328434857">
    <w:abstractNumId w:val="4"/>
  </w:num>
  <w:num w:numId="5" w16cid:durableId="9070051">
    <w:abstractNumId w:val="7"/>
  </w:num>
  <w:num w:numId="6" w16cid:durableId="1862089027">
    <w:abstractNumId w:val="3"/>
  </w:num>
  <w:num w:numId="7" w16cid:durableId="1240674456">
    <w:abstractNumId w:val="2"/>
  </w:num>
  <w:num w:numId="8" w16cid:durableId="1040058619">
    <w:abstractNumId w:val="1"/>
  </w:num>
  <w:num w:numId="9" w16cid:durableId="1779594448">
    <w:abstractNumId w:val="0"/>
  </w:num>
  <w:num w:numId="10" w16cid:durableId="1759059520">
    <w:abstractNumId w:val="9"/>
  </w:num>
  <w:num w:numId="11" w16cid:durableId="687104569">
    <w:abstractNumId w:val="12"/>
  </w:num>
  <w:num w:numId="12" w16cid:durableId="1602756772">
    <w:abstractNumId w:val="11"/>
  </w:num>
  <w:num w:numId="13" w16cid:durableId="20802461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C81"/>
    <w:rsid w:val="0029639D"/>
    <w:rsid w:val="00326F90"/>
    <w:rsid w:val="004F204D"/>
    <w:rsid w:val="007A634C"/>
    <w:rsid w:val="008C6A45"/>
    <w:rsid w:val="00A4190C"/>
    <w:rsid w:val="00AA1D8D"/>
    <w:rsid w:val="00B47730"/>
    <w:rsid w:val="00C172B6"/>
    <w:rsid w:val="00CB0664"/>
    <w:rsid w:val="00FC693F"/>
    <w:rsid w:val="00FF4A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8A456"/>
  <w14:defaultImageDpi w14:val="300"/>
  <w15:docId w15:val="{3541060D-27E9-4BDD-847B-B66BB57C3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jc w:val="both"/>
    </w:pPr>
    <w:rPr>
      <w:rFonts w:ascii="Times New Roman" w:eastAsia="Times New Roman" w:hAnsi="Times New Roman" w:cs="Times New Roman"/>
      <w:color w:val="000000"/>
      <w:sz w:val="20"/>
    </w:rPr>
  </w:style>
  <w:style w:type="paragraph" w:styleId="Heading1">
    <w:name w:val="heading 1"/>
    <w:basedOn w:val="Normal"/>
    <w:next w:val="Normal"/>
    <w:link w:val="Heading1Char"/>
    <w:uiPriority w:val="9"/>
    <w:qFormat/>
    <w:rsid w:val="00FC693F"/>
    <w:pPr>
      <w:keepNext/>
      <w:keepLines/>
      <w:spacing w:before="160" w:after="60"/>
      <w:jc w:val="center"/>
      <w:outlineLvl w:val="0"/>
    </w:pPr>
    <w:rPr>
      <w:bCs/>
      <w:smallCaps/>
      <w:szCs w:val="28"/>
    </w:rPr>
  </w:style>
  <w:style w:type="paragraph" w:styleId="Heading2">
    <w:name w:val="heading 2"/>
    <w:basedOn w:val="Normal"/>
    <w:next w:val="Normal"/>
    <w:link w:val="Heading2Char"/>
    <w:uiPriority w:val="9"/>
    <w:unhideWhenUsed/>
    <w:qFormat/>
    <w:rsid w:val="00FC693F"/>
    <w:pPr>
      <w:keepNext/>
      <w:keepLines/>
      <w:spacing w:before="100" w:after="40"/>
      <w:jc w:val="left"/>
      <w:outlineLvl w:val="1"/>
    </w:pPr>
    <w:rPr>
      <w:bCs/>
      <w:i/>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634C"/>
    <w:rPr>
      <w:color w:val="0000FF" w:themeColor="hyperlink"/>
      <w:u w:val="single"/>
    </w:rPr>
  </w:style>
  <w:style w:type="character" w:styleId="UnresolvedMention">
    <w:name w:val="Unresolved Mention"/>
    <w:basedOn w:val="DefaultParagraphFont"/>
    <w:uiPriority w:val="99"/>
    <w:semiHidden/>
    <w:unhideWhenUsed/>
    <w:rsid w:val="007A634C"/>
    <w:rPr>
      <w:color w:val="605E5C"/>
      <w:shd w:val="clear" w:color="auto" w:fill="E1DFDD"/>
    </w:rPr>
  </w:style>
  <w:style w:type="character" w:styleId="FollowedHyperlink">
    <w:name w:val="FollowedHyperlink"/>
    <w:basedOn w:val="DefaultParagraphFont"/>
    <w:uiPriority w:val="99"/>
    <w:semiHidden/>
    <w:unhideWhenUsed/>
    <w:rsid w:val="007A634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colab.research.google.com/drive/1OSrupChmztcs8s-jjMuyXK7diRoSMSBo?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3410</Words>
  <Characters>19442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Menguji Keterbatasan YOLO pada Objek Kecil Berkelompok</vt:lpstr>
    </vt:vector>
  </TitlesOfParts>
  <Manager/>
  <Company/>
  <LinksUpToDate>false</LinksUpToDate>
  <CharactersWithSpaces>22807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Menguji Keterbatasan YOLO pada Objek Kecil Berkelompok</dc:title>
  <dc:subject/>
  <dc:creator>Royan Aditya</dc:creator>
  <cp:keywords/>
  <dc:description>generated by python-docx</dc:description>
  <cp:lastModifiedBy>royan aditya</cp:lastModifiedBy>
  <cp:revision>2</cp:revision>
  <dcterms:created xsi:type="dcterms:W3CDTF">2026-10-01T02:54:00Z</dcterms:created>
  <dcterms:modified xsi:type="dcterms:W3CDTF">2026-10-01T02:54:00Z</dcterms:modified>
  <cp:category/>
</cp:coreProperties>
</file>