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1F9C" w:rsidRPr="00322A74" w:rsidRDefault="00322A74" w:rsidP="006A2D7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22A74">
        <w:rPr>
          <w:rFonts w:ascii="Times New Roman" w:hAnsi="Times New Roman" w:cs="Times New Roman"/>
          <w:b/>
          <w:sz w:val="28"/>
          <w:szCs w:val="28"/>
        </w:rPr>
        <w:t>Spring Semester L-3,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22A74">
        <w:rPr>
          <w:rFonts w:ascii="Times New Roman" w:hAnsi="Times New Roman" w:cs="Times New Roman"/>
          <w:b/>
          <w:sz w:val="28"/>
          <w:szCs w:val="28"/>
        </w:rPr>
        <w:t>T-1</w:t>
      </w:r>
    </w:p>
    <w:tbl>
      <w:tblPr>
        <w:tblStyle w:val="TableGrid"/>
        <w:tblW w:w="9776" w:type="dxa"/>
        <w:tblLayout w:type="fixed"/>
        <w:tblLook w:val="04A0" w:firstRow="1" w:lastRow="0" w:firstColumn="1" w:lastColumn="0" w:noHBand="0" w:noVBand="1"/>
      </w:tblPr>
      <w:tblGrid>
        <w:gridCol w:w="628"/>
        <w:gridCol w:w="924"/>
        <w:gridCol w:w="2667"/>
        <w:gridCol w:w="1134"/>
        <w:gridCol w:w="1134"/>
        <w:gridCol w:w="709"/>
        <w:gridCol w:w="283"/>
        <w:gridCol w:w="369"/>
        <w:gridCol w:w="624"/>
        <w:gridCol w:w="1304"/>
      </w:tblGrid>
      <w:tr w:rsidR="009F1F9C" w:rsidRPr="00C5421E" w:rsidTr="009F1F9C">
        <w:trPr>
          <w:trHeight w:val="298"/>
        </w:trPr>
        <w:tc>
          <w:tcPr>
            <w:tcW w:w="9776" w:type="dxa"/>
            <w:gridSpan w:val="10"/>
            <w:shd w:val="clear" w:color="auto" w:fill="BFBFBF" w:themeFill="background1" w:themeFillShade="BF"/>
            <w:vAlign w:val="center"/>
          </w:tcPr>
          <w:p w:rsidR="009F1F9C" w:rsidRPr="009F1F9C" w:rsidRDefault="009F1F9C" w:rsidP="006A2D7B">
            <w:pPr>
              <w:ind w:left="-142" w:firstLine="142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F1F9C">
              <w:rPr>
                <w:rFonts w:ascii="Times New Roman" w:hAnsi="Times New Roman" w:cs="Times New Roman"/>
                <w:b/>
                <w:sz w:val="20"/>
                <w:szCs w:val="20"/>
              </w:rPr>
              <w:t>COURSE INFORMATION</w:t>
            </w:r>
          </w:p>
        </w:tc>
      </w:tr>
      <w:tr w:rsidR="00984D7F" w:rsidRPr="00C5421E" w:rsidTr="006839A6">
        <w:trPr>
          <w:trHeight w:val="556"/>
        </w:trPr>
        <w:tc>
          <w:tcPr>
            <w:tcW w:w="1552" w:type="dxa"/>
            <w:gridSpan w:val="2"/>
            <w:vAlign w:val="center"/>
          </w:tcPr>
          <w:p w:rsidR="00A30D78" w:rsidRPr="00C5421E" w:rsidRDefault="00A30D78" w:rsidP="005437A1">
            <w:pPr>
              <w:pStyle w:val="Header"/>
              <w:ind w:left="-142" w:firstLine="142"/>
              <w:rPr>
                <w:sz w:val="20"/>
                <w:szCs w:val="20"/>
              </w:rPr>
            </w:pPr>
            <w:r w:rsidRPr="00C5421E">
              <w:rPr>
                <w:bCs/>
                <w:sz w:val="20"/>
                <w:szCs w:val="20"/>
                <w:lang w:val="pt-BR"/>
              </w:rPr>
              <w:t>Course Code</w:t>
            </w:r>
          </w:p>
          <w:p w:rsidR="00A30D78" w:rsidRPr="00C5421E" w:rsidRDefault="00A30D78" w:rsidP="005437A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5421E">
              <w:rPr>
                <w:rFonts w:ascii="Times New Roman" w:hAnsi="Times New Roman" w:cs="Times New Roman"/>
                <w:sz w:val="20"/>
                <w:szCs w:val="20"/>
              </w:rPr>
              <w:t>Course Title</w:t>
            </w:r>
          </w:p>
        </w:tc>
        <w:tc>
          <w:tcPr>
            <w:tcW w:w="2667" w:type="dxa"/>
            <w:vAlign w:val="center"/>
          </w:tcPr>
          <w:p w:rsidR="00A30D78" w:rsidRPr="00C5421E" w:rsidRDefault="00A30D78" w:rsidP="00EA01F5">
            <w:pPr>
              <w:ind w:left="-142" w:firstLine="142"/>
              <w:rPr>
                <w:rFonts w:ascii="Times New Roman" w:hAnsi="Times New Roman" w:cs="Times New Roman"/>
                <w:sz w:val="20"/>
                <w:szCs w:val="20"/>
              </w:rPr>
            </w:pPr>
            <w:r w:rsidRPr="00C5421E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6049F2" w:rsidRPr="00C5421E">
              <w:rPr>
                <w:rFonts w:ascii="Times New Roman" w:hAnsi="Times New Roman" w:cs="Times New Roman"/>
                <w:sz w:val="20"/>
                <w:szCs w:val="20"/>
              </w:rPr>
              <w:t>CSE 307</w:t>
            </w:r>
          </w:p>
          <w:p w:rsidR="00A30D78" w:rsidRPr="00C5421E" w:rsidRDefault="00A30D78" w:rsidP="006049F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5421E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6049F2" w:rsidRPr="00C5421E">
              <w:rPr>
                <w:rFonts w:ascii="Times New Roman" w:hAnsi="Times New Roman" w:cs="Times New Roman"/>
                <w:color w:val="1A1A1A"/>
                <w:sz w:val="20"/>
                <w:szCs w:val="20"/>
                <w:lang w:val="en-US"/>
              </w:rPr>
              <w:t>Operating System</w:t>
            </w:r>
          </w:p>
        </w:tc>
        <w:tc>
          <w:tcPr>
            <w:tcW w:w="2268" w:type="dxa"/>
            <w:gridSpan w:val="2"/>
            <w:vAlign w:val="center"/>
          </w:tcPr>
          <w:p w:rsidR="00A30D78" w:rsidRPr="00C5421E" w:rsidRDefault="00A30D78" w:rsidP="00EA01F5">
            <w:pPr>
              <w:pStyle w:val="Header"/>
              <w:ind w:left="-142" w:firstLine="142"/>
              <w:rPr>
                <w:bCs/>
                <w:sz w:val="20"/>
                <w:szCs w:val="20"/>
                <w:lang w:val="pt-BR"/>
              </w:rPr>
            </w:pPr>
            <w:r w:rsidRPr="00C5421E">
              <w:rPr>
                <w:bCs/>
                <w:sz w:val="20"/>
                <w:szCs w:val="20"/>
                <w:lang w:val="pt-BR"/>
              </w:rPr>
              <w:t xml:space="preserve">Lecture </w:t>
            </w:r>
            <w:r w:rsidR="005437A1" w:rsidRPr="00C5421E">
              <w:rPr>
                <w:bCs/>
                <w:sz w:val="20"/>
                <w:szCs w:val="20"/>
                <w:lang w:val="pt-BR"/>
              </w:rPr>
              <w:t xml:space="preserve">Contact </w:t>
            </w:r>
            <w:r w:rsidRPr="00C5421E">
              <w:rPr>
                <w:bCs/>
                <w:sz w:val="20"/>
                <w:szCs w:val="20"/>
                <w:lang w:val="pt-BR"/>
              </w:rPr>
              <w:t>Hours</w:t>
            </w:r>
          </w:p>
          <w:p w:rsidR="00A30D78" w:rsidRPr="00C5421E" w:rsidRDefault="006049F2" w:rsidP="00EA01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5421E">
              <w:rPr>
                <w:rFonts w:ascii="Times New Roman" w:hAnsi="Times New Roman" w:cs="Times New Roman"/>
                <w:sz w:val="20"/>
                <w:szCs w:val="20"/>
              </w:rPr>
              <w:t>Credit Hours</w:t>
            </w:r>
          </w:p>
        </w:tc>
        <w:tc>
          <w:tcPr>
            <w:tcW w:w="3289" w:type="dxa"/>
            <w:gridSpan w:val="5"/>
            <w:vAlign w:val="center"/>
          </w:tcPr>
          <w:p w:rsidR="00A30D78" w:rsidRPr="00C5421E" w:rsidRDefault="00A30D78" w:rsidP="00EA01F5">
            <w:pPr>
              <w:ind w:left="-142" w:firstLine="142"/>
              <w:rPr>
                <w:rFonts w:ascii="Times New Roman" w:hAnsi="Times New Roman" w:cs="Times New Roman"/>
                <w:sz w:val="20"/>
                <w:szCs w:val="20"/>
              </w:rPr>
            </w:pPr>
            <w:r w:rsidRPr="00C5421E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B5180C">
              <w:rPr>
                <w:rFonts w:ascii="Times New Roman" w:hAnsi="Times New Roman" w:cs="Times New Roman"/>
                <w:sz w:val="20"/>
                <w:szCs w:val="20"/>
              </w:rPr>
              <w:t>3.00</w:t>
            </w:r>
          </w:p>
          <w:p w:rsidR="00A30D78" w:rsidRPr="00C5421E" w:rsidRDefault="006049F2" w:rsidP="00EA01F5">
            <w:pPr>
              <w:pStyle w:val="Header"/>
              <w:tabs>
                <w:tab w:val="left" w:pos="1318"/>
              </w:tabs>
              <w:ind w:left="-142" w:firstLine="142"/>
              <w:rPr>
                <w:sz w:val="20"/>
                <w:szCs w:val="20"/>
              </w:rPr>
            </w:pPr>
            <w:r w:rsidRPr="00C5421E">
              <w:rPr>
                <w:sz w:val="20"/>
                <w:szCs w:val="20"/>
              </w:rPr>
              <w:t>: 3.0</w:t>
            </w:r>
            <w:r w:rsidR="00B5180C">
              <w:rPr>
                <w:sz w:val="20"/>
                <w:szCs w:val="20"/>
              </w:rPr>
              <w:t>0</w:t>
            </w:r>
          </w:p>
        </w:tc>
      </w:tr>
      <w:tr w:rsidR="00B76C2D" w:rsidRPr="00C5421E" w:rsidTr="006E674B">
        <w:tc>
          <w:tcPr>
            <w:tcW w:w="9776" w:type="dxa"/>
            <w:gridSpan w:val="10"/>
            <w:shd w:val="clear" w:color="auto" w:fill="BFBFBF" w:themeFill="background1" w:themeFillShade="BF"/>
          </w:tcPr>
          <w:p w:rsidR="00B76C2D" w:rsidRPr="00C5421E" w:rsidRDefault="00B76C2D" w:rsidP="00A30D7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PRE-REQUISITE </w:t>
            </w:r>
          </w:p>
        </w:tc>
      </w:tr>
      <w:tr w:rsidR="00B76C2D" w:rsidRPr="00C5421E" w:rsidTr="00B76C2D">
        <w:tc>
          <w:tcPr>
            <w:tcW w:w="9776" w:type="dxa"/>
            <w:gridSpan w:val="10"/>
            <w:shd w:val="clear" w:color="auto" w:fill="FFFFFF" w:themeFill="background1"/>
          </w:tcPr>
          <w:p w:rsidR="00B76C2D" w:rsidRPr="00C5421E" w:rsidRDefault="00B76C2D" w:rsidP="00B76C2D">
            <w:pPr>
              <w:pStyle w:val="Header"/>
              <w:ind w:left="-142" w:firstLine="142"/>
              <w:rPr>
                <w:sz w:val="20"/>
                <w:szCs w:val="20"/>
              </w:rPr>
            </w:pPr>
            <w:r w:rsidRPr="00C5421E">
              <w:rPr>
                <w:bCs/>
                <w:sz w:val="20"/>
                <w:szCs w:val="20"/>
                <w:lang w:val="pt-BR"/>
              </w:rPr>
              <w:t>Course Code</w:t>
            </w:r>
            <w:r>
              <w:rPr>
                <w:bCs/>
                <w:sz w:val="20"/>
                <w:szCs w:val="20"/>
                <w:lang w:val="pt-BR"/>
              </w:rPr>
              <w:t>: CSE-</w:t>
            </w:r>
            <w:r w:rsidR="006A354B">
              <w:rPr>
                <w:bCs/>
                <w:sz w:val="20"/>
                <w:szCs w:val="20"/>
                <w:lang w:val="pt-BR"/>
              </w:rPr>
              <w:t>323</w:t>
            </w:r>
          </w:p>
          <w:p w:rsidR="00B76C2D" w:rsidRDefault="00B76C2D" w:rsidP="00B76C2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5421E">
              <w:rPr>
                <w:rFonts w:ascii="Times New Roman" w:hAnsi="Times New Roman" w:cs="Times New Roman"/>
                <w:sz w:val="20"/>
                <w:szCs w:val="20"/>
              </w:rPr>
              <w:t>Course Title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: Computer Architecture</w:t>
            </w:r>
          </w:p>
        </w:tc>
      </w:tr>
      <w:tr w:rsidR="00E71979" w:rsidRPr="00C5421E" w:rsidTr="006E674B">
        <w:tc>
          <w:tcPr>
            <w:tcW w:w="9776" w:type="dxa"/>
            <w:gridSpan w:val="10"/>
            <w:shd w:val="clear" w:color="auto" w:fill="BFBFBF" w:themeFill="background1" w:themeFillShade="BF"/>
          </w:tcPr>
          <w:p w:rsidR="00E71979" w:rsidRPr="00C5421E" w:rsidRDefault="00E71979" w:rsidP="00A30D7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CURRICULUM STRUCTURE</w:t>
            </w:r>
          </w:p>
        </w:tc>
      </w:tr>
      <w:tr w:rsidR="00E71979" w:rsidRPr="00C5421E" w:rsidTr="00E71979">
        <w:tc>
          <w:tcPr>
            <w:tcW w:w="9776" w:type="dxa"/>
            <w:gridSpan w:val="10"/>
            <w:shd w:val="clear" w:color="auto" w:fill="FFFFFF" w:themeFill="background1"/>
          </w:tcPr>
          <w:p w:rsidR="00E71979" w:rsidRPr="006A354B" w:rsidRDefault="00E71979" w:rsidP="00E719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A354B">
              <w:rPr>
                <w:rFonts w:ascii="Times New Roman" w:hAnsi="Times New Roman" w:cs="Times New Roman"/>
                <w:sz w:val="20"/>
                <w:szCs w:val="20"/>
              </w:rPr>
              <w:t>Outcome Based</w:t>
            </w:r>
            <w:r w:rsidR="0049520A" w:rsidRPr="006A354B">
              <w:rPr>
                <w:rFonts w:ascii="Times New Roman" w:hAnsi="Times New Roman" w:cs="Times New Roman"/>
                <w:sz w:val="20"/>
                <w:szCs w:val="20"/>
              </w:rPr>
              <w:t xml:space="preserve"> Education (OBE)</w:t>
            </w:r>
          </w:p>
        </w:tc>
      </w:tr>
      <w:tr w:rsidR="00A30D78" w:rsidRPr="00C5421E" w:rsidTr="006E674B">
        <w:tc>
          <w:tcPr>
            <w:tcW w:w="9776" w:type="dxa"/>
            <w:gridSpan w:val="10"/>
            <w:shd w:val="clear" w:color="auto" w:fill="BFBFBF" w:themeFill="background1" w:themeFillShade="BF"/>
          </w:tcPr>
          <w:p w:rsidR="00A30D78" w:rsidRPr="006A354B" w:rsidRDefault="00A30D78" w:rsidP="00A30D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A354B">
              <w:rPr>
                <w:rFonts w:ascii="Times New Roman" w:hAnsi="Times New Roman" w:cs="Times New Roman"/>
                <w:sz w:val="20"/>
                <w:szCs w:val="20"/>
              </w:rPr>
              <w:t>SYNOPSIS</w:t>
            </w:r>
            <w:r w:rsidR="002F0C3C" w:rsidRPr="006A354B">
              <w:rPr>
                <w:rFonts w:ascii="Times New Roman" w:hAnsi="Times New Roman" w:cs="Times New Roman"/>
                <w:sz w:val="20"/>
                <w:szCs w:val="20"/>
              </w:rPr>
              <w:t>/RATIONALE</w:t>
            </w:r>
          </w:p>
        </w:tc>
      </w:tr>
      <w:tr w:rsidR="00A30D78" w:rsidRPr="00C5421E" w:rsidTr="00FB37A1">
        <w:trPr>
          <w:trHeight w:val="1084"/>
        </w:trPr>
        <w:tc>
          <w:tcPr>
            <w:tcW w:w="9776" w:type="dxa"/>
            <w:gridSpan w:val="10"/>
            <w:vAlign w:val="center"/>
          </w:tcPr>
          <w:p w:rsidR="006049F2" w:rsidRPr="00C5421E" w:rsidRDefault="003E2685" w:rsidP="00D4136C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5421E">
              <w:rPr>
                <w:rFonts w:ascii="Times New Roman" w:hAnsi="Times New Roman" w:cs="Times New Roman"/>
                <w:sz w:val="20"/>
                <w:szCs w:val="20"/>
              </w:rPr>
              <w:t xml:space="preserve">The </w:t>
            </w:r>
            <w:r w:rsidR="006049F2" w:rsidRPr="00C5421E"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 xml:space="preserve">Operating System </w:t>
            </w:r>
            <w:r w:rsidRPr="00C5421E">
              <w:rPr>
                <w:rFonts w:ascii="Times New Roman" w:hAnsi="Times New Roman" w:cs="Times New Roman"/>
                <w:sz w:val="20"/>
                <w:szCs w:val="20"/>
              </w:rPr>
              <w:t xml:space="preserve">course provides a comprehensive understanding to the modern </w:t>
            </w:r>
            <w:r w:rsidR="006049F2" w:rsidRPr="00C5421E"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Operating System</w:t>
            </w:r>
            <w:r w:rsidRPr="00C5421E">
              <w:rPr>
                <w:rFonts w:ascii="Times New Roman" w:hAnsi="Times New Roman" w:cs="Times New Roman"/>
                <w:sz w:val="20"/>
                <w:szCs w:val="20"/>
              </w:rPr>
              <w:t xml:space="preserve">.  The course begins with </w:t>
            </w:r>
            <w:r w:rsidR="001E65E8" w:rsidRPr="00C5421E">
              <w:rPr>
                <w:rFonts w:ascii="Times New Roman" w:hAnsi="Times New Roman" w:cs="Times New Roman"/>
                <w:sz w:val="20"/>
                <w:szCs w:val="20"/>
              </w:rPr>
              <w:t xml:space="preserve">the history of operating system and the </w:t>
            </w:r>
            <w:r w:rsidR="006049F2" w:rsidRPr="00C5421E">
              <w:rPr>
                <w:rFonts w:ascii="Times New Roman" w:hAnsi="Times New Roman" w:cs="Times New Roman"/>
                <w:sz w:val="20"/>
                <w:szCs w:val="20"/>
              </w:rPr>
              <w:t xml:space="preserve">review of </w:t>
            </w:r>
            <w:r w:rsidR="001E65E8" w:rsidRPr="00C5421E">
              <w:rPr>
                <w:rFonts w:ascii="Times New Roman" w:hAnsi="Times New Roman" w:cs="Times New Roman"/>
                <w:sz w:val="20"/>
                <w:szCs w:val="20"/>
              </w:rPr>
              <w:t xml:space="preserve">computer </w:t>
            </w:r>
            <w:r w:rsidR="006049F2" w:rsidRPr="00C5421E">
              <w:rPr>
                <w:rFonts w:ascii="Times New Roman" w:hAnsi="Times New Roman" w:cs="Times New Roman"/>
                <w:sz w:val="20"/>
                <w:szCs w:val="20"/>
              </w:rPr>
              <w:t>hardware</w:t>
            </w:r>
            <w:r w:rsidRPr="00C5421E">
              <w:rPr>
                <w:rFonts w:ascii="Times New Roman" w:hAnsi="Times New Roman" w:cs="Times New Roman"/>
                <w:sz w:val="20"/>
                <w:szCs w:val="20"/>
              </w:rPr>
              <w:t xml:space="preserve"> and concentrates on </w:t>
            </w:r>
            <w:r w:rsidR="001E65E8" w:rsidRPr="00C5421E">
              <w:rPr>
                <w:rFonts w:ascii="Times New Roman" w:hAnsi="Times New Roman" w:cs="Times New Roman"/>
                <w:sz w:val="20"/>
                <w:szCs w:val="20"/>
              </w:rPr>
              <w:t>operating system concepts, system structure, process and threads, memory management, file system and related security aspects. It also deals with multiprocessor systems, virtualizations and cloud.</w:t>
            </w:r>
          </w:p>
        </w:tc>
      </w:tr>
      <w:tr w:rsidR="00283C67" w:rsidRPr="00C5421E" w:rsidTr="00FB37A1">
        <w:trPr>
          <w:trHeight w:val="281"/>
        </w:trPr>
        <w:tc>
          <w:tcPr>
            <w:tcW w:w="9776" w:type="dxa"/>
            <w:gridSpan w:val="10"/>
            <w:shd w:val="clear" w:color="auto" w:fill="BFBFBF" w:themeFill="background1" w:themeFillShade="BF"/>
            <w:vAlign w:val="center"/>
          </w:tcPr>
          <w:p w:rsidR="00283C67" w:rsidRPr="00283C67" w:rsidRDefault="00283C67" w:rsidP="00D4136C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83C67">
              <w:rPr>
                <w:rFonts w:ascii="Times New Roman" w:hAnsi="Times New Roman" w:cs="Times New Roman"/>
                <w:b/>
                <w:sz w:val="20"/>
                <w:szCs w:val="20"/>
              </w:rPr>
              <w:t>OBJECTIVE</w:t>
            </w:r>
          </w:p>
        </w:tc>
      </w:tr>
      <w:tr w:rsidR="00283C67" w:rsidRPr="00C5421E" w:rsidTr="00283C67">
        <w:trPr>
          <w:trHeight w:val="710"/>
        </w:trPr>
        <w:tc>
          <w:tcPr>
            <w:tcW w:w="9776" w:type="dxa"/>
            <w:gridSpan w:val="10"/>
            <w:vAlign w:val="center"/>
          </w:tcPr>
          <w:p w:rsidR="00283C67" w:rsidRPr="00283C67" w:rsidRDefault="00283C67" w:rsidP="00283C6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3C6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283C67">
              <w:rPr>
                <w:rFonts w:ascii="Times New Roman" w:hAnsi="Times New Roman" w:cs="Times New Roman"/>
                <w:sz w:val="20"/>
                <w:szCs w:val="20"/>
              </w:rPr>
              <w:t xml:space="preserve"> Developing the basic idea about Internals and design principles of OS.</w:t>
            </w:r>
          </w:p>
          <w:p w:rsidR="00283C67" w:rsidRPr="00C5421E" w:rsidRDefault="00283C67" w:rsidP="00283C6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3C67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283C67">
              <w:rPr>
                <w:rFonts w:ascii="Times New Roman" w:hAnsi="Times New Roman" w:cs="Times New Roman"/>
                <w:sz w:val="20"/>
                <w:szCs w:val="20"/>
              </w:rPr>
              <w:t xml:space="preserve"> Learning the techniques for achieving protection and security in multi-level complex environment.</w:t>
            </w:r>
          </w:p>
        </w:tc>
      </w:tr>
      <w:tr w:rsidR="00984D7F" w:rsidRPr="00C5421E" w:rsidTr="006E674B">
        <w:tc>
          <w:tcPr>
            <w:tcW w:w="9776" w:type="dxa"/>
            <w:gridSpan w:val="10"/>
            <w:shd w:val="clear" w:color="auto" w:fill="BFBFBF" w:themeFill="background1" w:themeFillShade="BF"/>
          </w:tcPr>
          <w:p w:rsidR="00984D7F" w:rsidRPr="00C5421E" w:rsidRDefault="00984D7F" w:rsidP="00984D7F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5421E">
              <w:rPr>
                <w:rFonts w:ascii="Times New Roman" w:hAnsi="Times New Roman" w:cs="Times New Roman"/>
                <w:b/>
                <w:sz w:val="20"/>
                <w:szCs w:val="20"/>
              </w:rPr>
              <w:t>LEARNING OUTCOMES</w:t>
            </w:r>
            <w:r w:rsidR="00194B89">
              <w:rPr>
                <w:rFonts w:ascii="Times New Roman" w:hAnsi="Times New Roman" w:cs="Times New Roman"/>
                <w:b/>
                <w:sz w:val="20"/>
                <w:szCs w:val="20"/>
              </w:rPr>
              <w:t>&amp; GENERIC SKILLS</w:t>
            </w:r>
          </w:p>
        </w:tc>
      </w:tr>
      <w:tr w:rsidR="006839A6" w:rsidRPr="00C5421E" w:rsidTr="0075497A">
        <w:tc>
          <w:tcPr>
            <w:tcW w:w="628" w:type="dxa"/>
            <w:vAlign w:val="center"/>
          </w:tcPr>
          <w:p w:rsidR="006839A6" w:rsidRPr="00C5421E" w:rsidRDefault="006839A6" w:rsidP="00A30D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421E">
              <w:rPr>
                <w:rFonts w:ascii="Times New Roman" w:hAnsi="Times New Roman" w:cs="Times New Roman"/>
                <w:sz w:val="20"/>
                <w:szCs w:val="20"/>
              </w:rPr>
              <w:t>No.</w:t>
            </w:r>
          </w:p>
        </w:tc>
        <w:tc>
          <w:tcPr>
            <w:tcW w:w="4725" w:type="dxa"/>
            <w:gridSpan w:val="3"/>
            <w:vAlign w:val="center"/>
          </w:tcPr>
          <w:p w:rsidR="006839A6" w:rsidRPr="00C5421E" w:rsidRDefault="006839A6" w:rsidP="00A30D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421E">
              <w:rPr>
                <w:rFonts w:ascii="Times New Roman" w:hAnsi="Times New Roman" w:cs="Times New Roman"/>
                <w:sz w:val="20"/>
                <w:szCs w:val="20"/>
              </w:rPr>
              <w:t>Course Learning Outcome</w:t>
            </w:r>
          </w:p>
        </w:tc>
        <w:tc>
          <w:tcPr>
            <w:tcW w:w="1134" w:type="dxa"/>
            <w:vAlign w:val="center"/>
          </w:tcPr>
          <w:p w:rsidR="006839A6" w:rsidRPr="00C5421E" w:rsidRDefault="006839A6" w:rsidP="005F5B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421E">
              <w:rPr>
                <w:rFonts w:ascii="Times New Roman" w:hAnsi="Times New Roman" w:cs="Times New Roman"/>
                <w:sz w:val="20"/>
                <w:szCs w:val="20"/>
              </w:rPr>
              <w:t xml:space="preserve">Bloom’s Taxonomy </w:t>
            </w:r>
          </w:p>
        </w:tc>
        <w:tc>
          <w:tcPr>
            <w:tcW w:w="709" w:type="dxa"/>
            <w:vAlign w:val="center"/>
          </w:tcPr>
          <w:p w:rsidR="006839A6" w:rsidRPr="00C5421E" w:rsidRDefault="006839A6" w:rsidP="0033359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421E">
              <w:rPr>
                <w:rFonts w:ascii="Times New Roman" w:hAnsi="Times New Roman" w:cs="Times New Roman"/>
                <w:sz w:val="20"/>
                <w:szCs w:val="20"/>
              </w:rPr>
              <w:t>CP</w:t>
            </w:r>
          </w:p>
        </w:tc>
        <w:tc>
          <w:tcPr>
            <w:tcW w:w="652" w:type="dxa"/>
            <w:gridSpan w:val="2"/>
            <w:vAlign w:val="center"/>
          </w:tcPr>
          <w:p w:rsidR="006839A6" w:rsidRPr="00C5421E" w:rsidRDefault="006839A6" w:rsidP="0033359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421E">
              <w:rPr>
                <w:rFonts w:ascii="Times New Roman" w:hAnsi="Times New Roman" w:cs="Times New Roman"/>
                <w:sz w:val="20"/>
                <w:szCs w:val="20"/>
              </w:rPr>
              <w:t>CA</w:t>
            </w:r>
          </w:p>
        </w:tc>
        <w:tc>
          <w:tcPr>
            <w:tcW w:w="624" w:type="dxa"/>
            <w:vAlign w:val="center"/>
          </w:tcPr>
          <w:p w:rsidR="006839A6" w:rsidRPr="00C5421E" w:rsidRDefault="006839A6" w:rsidP="0033359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421E">
              <w:rPr>
                <w:rFonts w:ascii="Times New Roman" w:hAnsi="Times New Roman" w:cs="Times New Roman"/>
                <w:sz w:val="20"/>
                <w:szCs w:val="20"/>
              </w:rPr>
              <w:t>KP</w:t>
            </w:r>
          </w:p>
        </w:tc>
        <w:tc>
          <w:tcPr>
            <w:tcW w:w="1304" w:type="dxa"/>
            <w:vAlign w:val="center"/>
          </w:tcPr>
          <w:p w:rsidR="006839A6" w:rsidRPr="00C5421E" w:rsidRDefault="006839A6" w:rsidP="00984D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421E">
              <w:rPr>
                <w:rFonts w:ascii="Times New Roman" w:hAnsi="Times New Roman" w:cs="Times New Roman"/>
                <w:sz w:val="20"/>
                <w:szCs w:val="20"/>
              </w:rPr>
              <w:t>Assessment Methods</w:t>
            </w:r>
          </w:p>
        </w:tc>
      </w:tr>
      <w:tr w:rsidR="006839A6" w:rsidRPr="00C5421E" w:rsidTr="0075497A">
        <w:trPr>
          <w:trHeight w:val="545"/>
        </w:trPr>
        <w:tc>
          <w:tcPr>
            <w:tcW w:w="628" w:type="dxa"/>
            <w:vAlign w:val="center"/>
          </w:tcPr>
          <w:p w:rsidR="006839A6" w:rsidRPr="00C5421E" w:rsidRDefault="006839A6" w:rsidP="00984D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5421E">
              <w:rPr>
                <w:rFonts w:ascii="Times New Roman" w:hAnsi="Times New Roman" w:cs="Times New Roman"/>
                <w:sz w:val="20"/>
                <w:szCs w:val="20"/>
              </w:rPr>
              <w:t>CO1</w:t>
            </w:r>
          </w:p>
        </w:tc>
        <w:tc>
          <w:tcPr>
            <w:tcW w:w="4725" w:type="dxa"/>
            <w:gridSpan w:val="3"/>
            <w:vAlign w:val="center"/>
          </w:tcPr>
          <w:p w:rsidR="006839A6" w:rsidRPr="00C5421E" w:rsidRDefault="006839A6" w:rsidP="006839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5421E">
              <w:rPr>
                <w:rFonts w:ascii="Times New Roman" w:hAnsi="Times New Roman" w:cs="Times New Roman"/>
                <w:sz w:val="20"/>
                <w:szCs w:val="20"/>
                <w:lang w:eastAsia="ja-JP"/>
              </w:rPr>
              <w:t xml:space="preserve">Classify, identify and analyse modern </w:t>
            </w:r>
            <w:r w:rsidRPr="00C5421E">
              <w:rPr>
                <w:rFonts w:ascii="Times New Roman" w:hAnsi="Times New Roman" w:cs="Times New Roman"/>
                <w:sz w:val="20"/>
                <w:szCs w:val="20"/>
              </w:rPr>
              <w:t>operating systems; concept for virtualization, cloud and multiple processor systems.</w:t>
            </w:r>
          </w:p>
        </w:tc>
        <w:tc>
          <w:tcPr>
            <w:tcW w:w="1134" w:type="dxa"/>
            <w:vAlign w:val="center"/>
          </w:tcPr>
          <w:p w:rsidR="006839A6" w:rsidRPr="00C5421E" w:rsidRDefault="006839A6" w:rsidP="00854B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421E">
              <w:rPr>
                <w:rFonts w:ascii="Times New Roman" w:hAnsi="Times New Roman" w:cs="Times New Roman"/>
                <w:sz w:val="20"/>
                <w:szCs w:val="20"/>
              </w:rPr>
              <w:t>C1</w:t>
            </w:r>
            <w:r w:rsidR="00AB69A0">
              <w:rPr>
                <w:rFonts w:ascii="Times New Roman" w:hAnsi="Times New Roman" w:cs="Times New Roman"/>
                <w:sz w:val="20"/>
                <w:szCs w:val="20"/>
              </w:rPr>
              <w:t>-C3</w:t>
            </w:r>
          </w:p>
        </w:tc>
        <w:tc>
          <w:tcPr>
            <w:tcW w:w="709" w:type="dxa"/>
            <w:vAlign w:val="center"/>
          </w:tcPr>
          <w:p w:rsidR="006839A6" w:rsidRPr="00C5421E" w:rsidRDefault="006839A6" w:rsidP="00A30D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421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652" w:type="dxa"/>
            <w:gridSpan w:val="2"/>
            <w:vAlign w:val="center"/>
          </w:tcPr>
          <w:p w:rsidR="006839A6" w:rsidRPr="00C5421E" w:rsidRDefault="006839A6" w:rsidP="00A30D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4" w:type="dxa"/>
            <w:vAlign w:val="center"/>
          </w:tcPr>
          <w:p w:rsidR="006839A6" w:rsidRPr="00C5421E" w:rsidRDefault="006839A6" w:rsidP="00A30D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421E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304" w:type="dxa"/>
          </w:tcPr>
          <w:p w:rsidR="006839A6" w:rsidRPr="00C5421E" w:rsidRDefault="006839A6" w:rsidP="0007304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421E">
              <w:rPr>
                <w:rFonts w:ascii="Times New Roman" w:hAnsi="Times New Roman" w:cs="Times New Roman"/>
                <w:sz w:val="20"/>
                <w:szCs w:val="20"/>
                <w:lang w:val="sv-SE"/>
              </w:rPr>
              <w:t>T, F</w:t>
            </w:r>
          </w:p>
        </w:tc>
      </w:tr>
      <w:tr w:rsidR="006839A6" w:rsidRPr="00C5421E" w:rsidTr="0075497A">
        <w:trPr>
          <w:trHeight w:val="694"/>
        </w:trPr>
        <w:tc>
          <w:tcPr>
            <w:tcW w:w="628" w:type="dxa"/>
            <w:vAlign w:val="center"/>
          </w:tcPr>
          <w:p w:rsidR="006839A6" w:rsidRPr="00C5421E" w:rsidRDefault="006839A6" w:rsidP="00984D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5421E">
              <w:rPr>
                <w:rFonts w:ascii="Times New Roman" w:hAnsi="Times New Roman" w:cs="Times New Roman"/>
                <w:sz w:val="20"/>
                <w:szCs w:val="20"/>
              </w:rPr>
              <w:t>CO2</w:t>
            </w:r>
          </w:p>
        </w:tc>
        <w:tc>
          <w:tcPr>
            <w:tcW w:w="4725" w:type="dxa"/>
            <w:gridSpan w:val="3"/>
            <w:vAlign w:val="center"/>
          </w:tcPr>
          <w:p w:rsidR="006839A6" w:rsidRPr="00C5421E" w:rsidRDefault="006839A6" w:rsidP="006839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5421E">
              <w:rPr>
                <w:rFonts w:ascii="Times New Roman" w:hAnsi="Times New Roman" w:cs="Times New Roman"/>
                <w:sz w:val="20"/>
                <w:szCs w:val="20"/>
                <w:lang w:eastAsia="ja-JP"/>
              </w:rPr>
              <w:t xml:space="preserve">Understanding and analysing process, threads, memory and file management system; </w:t>
            </w:r>
          </w:p>
        </w:tc>
        <w:tc>
          <w:tcPr>
            <w:tcW w:w="1134" w:type="dxa"/>
            <w:vAlign w:val="center"/>
          </w:tcPr>
          <w:p w:rsidR="006839A6" w:rsidRPr="00C5421E" w:rsidRDefault="006839A6" w:rsidP="009C25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421E">
              <w:rPr>
                <w:rFonts w:ascii="Times New Roman" w:hAnsi="Times New Roman" w:cs="Times New Roman"/>
                <w:sz w:val="20"/>
                <w:szCs w:val="20"/>
              </w:rPr>
              <w:t>C4</w:t>
            </w:r>
          </w:p>
        </w:tc>
        <w:tc>
          <w:tcPr>
            <w:tcW w:w="709" w:type="dxa"/>
            <w:vAlign w:val="center"/>
          </w:tcPr>
          <w:p w:rsidR="006839A6" w:rsidRPr="00C5421E" w:rsidRDefault="006839A6" w:rsidP="00A30D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421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652" w:type="dxa"/>
            <w:gridSpan w:val="2"/>
            <w:vAlign w:val="center"/>
          </w:tcPr>
          <w:p w:rsidR="006839A6" w:rsidRPr="00C5421E" w:rsidRDefault="006839A6" w:rsidP="00A30D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4" w:type="dxa"/>
            <w:vAlign w:val="center"/>
          </w:tcPr>
          <w:p w:rsidR="006839A6" w:rsidRPr="00C5421E" w:rsidRDefault="006839A6" w:rsidP="00A30D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421E">
              <w:rPr>
                <w:rFonts w:ascii="Times New Roman" w:hAnsi="Times New Roman" w:cs="Times New Roman"/>
                <w:sz w:val="20"/>
                <w:szCs w:val="20"/>
              </w:rPr>
              <w:t>1, 3</w:t>
            </w:r>
          </w:p>
        </w:tc>
        <w:tc>
          <w:tcPr>
            <w:tcW w:w="1304" w:type="dxa"/>
          </w:tcPr>
          <w:p w:rsidR="006839A6" w:rsidRPr="00C5421E" w:rsidRDefault="006839A6" w:rsidP="0007304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421E">
              <w:rPr>
                <w:rFonts w:ascii="Times New Roman" w:hAnsi="Times New Roman" w:cs="Times New Roman"/>
                <w:sz w:val="20"/>
                <w:szCs w:val="20"/>
                <w:lang w:val="sv-SE"/>
              </w:rPr>
              <w:t>T,F</w:t>
            </w:r>
          </w:p>
        </w:tc>
      </w:tr>
      <w:tr w:rsidR="006839A6" w:rsidRPr="00C5421E" w:rsidTr="0075497A">
        <w:trPr>
          <w:trHeight w:val="475"/>
        </w:trPr>
        <w:tc>
          <w:tcPr>
            <w:tcW w:w="628" w:type="dxa"/>
            <w:vAlign w:val="center"/>
          </w:tcPr>
          <w:p w:rsidR="006839A6" w:rsidRPr="00C5421E" w:rsidRDefault="006839A6" w:rsidP="000730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5421E">
              <w:rPr>
                <w:rFonts w:ascii="Times New Roman" w:hAnsi="Times New Roman" w:cs="Times New Roman"/>
                <w:sz w:val="20"/>
                <w:szCs w:val="20"/>
              </w:rPr>
              <w:t>CO3</w:t>
            </w:r>
          </w:p>
        </w:tc>
        <w:tc>
          <w:tcPr>
            <w:tcW w:w="4725" w:type="dxa"/>
            <w:gridSpan w:val="3"/>
            <w:vAlign w:val="center"/>
          </w:tcPr>
          <w:p w:rsidR="006839A6" w:rsidRPr="00C5421E" w:rsidRDefault="006839A6" w:rsidP="006839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5421E">
              <w:rPr>
                <w:rFonts w:ascii="Times New Roman" w:hAnsi="Times New Roman" w:cs="Times New Roman"/>
                <w:sz w:val="20"/>
                <w:szCs w:val="20"/>
                <w:lang w:eastAsia="ja-JP"/>
              </w:rPr>
              <w:t>Able to develop and design algorithms for deadlock and memory management.</w:t>
            </w:r>
          </w:p>
        </w:tc>
        <w:tc>
          <w:tcPr>
            <w:tcW w:w="1134" w:type="dxa"/>
            <w:vAlign w:val="center"/>
          </w:tcPr>
          <w:p w:rsidR="006839A6" w:rsidRPr="00C5421E" w:rsidRDefault="006839A6" w:rsidP="009C25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421E">
              <w:rPr>
                <w:rFonts w:ascii="Times New Roman" w:hAnsi="Times New Roman" w:cs="Times New Roman"/>
                <w:sz w:val="20"/>
                <w:szCs w:val="20"/>
              </w:rPr>
              <w:t>P3</w:t>
            </w:r>
          </w:p>
        </w:tc>
        <w:tc>
          <w:tcPr>
            <w:tcW w:w="709" w:type="dxa"/>
            <w:vAlign w:val="center"/>
          </w:tcPr>
          <w:p w:rsidR="006839A6" w:rsidRPr="00C5421E" w:rsidRDefault="006839A6" w:rsidP="00A30D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421E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652" w:type="dxa"/>
            <w:gridSpan w:val="2"/>
            <w:vAlign w:val="center"/>
          </w:tcPr>
          <w:p w:rsidR="006839A6" w:rsidRPr="00C5421E" w:rsidRDefault="006839A6" w:rsidP="00A30D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421E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624" w:type="dxa"/>
            <w:vAlign w:val="center"/>
          </w:tcPr>
          <w:p w:rsidR="006839A6" w:rsidRPr="00C5421E" w:rsidRDefault="006839A6" w:rsidP="00A30D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421E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304" w:type="dxa"/>
          </w:tcPr>
          <w:p w:rsidR="006839A6" w:rsidRPr="00C5421E" w:rsidRDefault="006839A6" w:rsidP="009C25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</w:t>
            </w:r>
            <w:r w:rsidRPr="00C5421E">
              <w:rPr>
                <w:rFonts w:ascii="Times New Roman" w:hAnsi="Times New Roman" w:cs="Times New Roman"/>
                <w:sz w:val="20"/>
                <w:szCs w:val="20"/>
              </w:rPr>
              <w:t>, ASG</w:t>
            </w:r>
          </w:p>
        </w:tc>
      </w:tr>
      <w:tr w:rsidR="00984D7F" w:rsidRPr="00C5421E" w:rsidTr="006E674B">
        <w:trPr>
          <w:trHeight w:val="351"/>
        </w:trPr>
        <w:tc>
          <w:tcPr>
            <w:tcW w:w="9776" w:type="dxa"/>
            <w:gridSpan w:val="10"/>
            <w:vAlign w:val="center"/>
          </w:tcPr>
          <w:p w:rsidR="00B95DC5" w:rsidRPr="00C5421E" w:rsidRDefault="00B95DC5" w:rsidP="009D096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E1BAA" w:rsidRPr="00C5421E" w:rsidRDefault="009D0960" w:rsidP="009D096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5421E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1F74B0" w:rsidRPr="00C5421E">
              <w:rPr>
                <w:rFonts w:ascii="Times New Roman" w:hAnsi="Times New Roman" w:cs="Times New Roman"/>
                <w:sz w:val="20"/>
                <w:szCs w:val="20"/>
              </w:rPr>
              <w:t>CP- Complex Problems, CA-Complex Activities, KP-Knowledge Profile</w:t>
            </w:r>
            <w:r w:rsidR="005D3E2B" w:rsidRPr="00C5421E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984D7F" w:rsidRPr="00C5421E">
              <w:rPr>
                <w:rFonts w:ascii="Times New Roman" w:hAnsi="Times New Roman" w:cs="Times New Roman"/>
                <w:sz w:val="20"/>
                <w:szCs w:val="20"/>
              </w:rPr>
              <w:t>T – Test ; PR – Project</w:t>
            </w:r>
            <w:r w:rsidRPr="00C5421E">
              <w:rPr>
                <w:rFonts w:ascii="Times New Roman" w:hAnsi="Times New Roman" w:cs="Times New Roman"/>
                <w:sz w:val="20"/>
                <w:szCs w:val="20"/>
              </w:rPr>
              <w:t xml:space="preserve"> ; Q – Quiz; ASG – Assignment; </w:t>
            </w:r>
            <w:r w:rsidR="00984D7F" w:rsidRPr="00C5421E">
              <w:rPr>
                <w:rFonts w:ascii="Times New Roman" w:hAnsi="Times New Roman" w:cs="Times New Roman"/>
                <w:sz w:val="20"/>
                <w:szCs w:val="20"/>
              </w:rPr>
              <w:t>Pr – Presentation; R - Report; F – Final Exam)</w:t>
            </w:r>
          </w:p>
          <w:p w:rsidR="00B95DC5" w:rsidRPr="00C5421E" w:rsidRDefault="00B95DC5" w:rsidP="009D096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35F28" w:rsidRPr="00C5421E" w:rsidTr="00FB37A1">
        <w:trPr>
          <w:trHeight w:val="351"/>
        </w:trPr>
        <w:tc>
          <w:tcPr>
            <w:tcW w:w="9776" w:type="dxa"/>
            <w:gridSpan w:val="10"/>
            <w:shd w:val="clear" w:color="auto" w:fill="BFBFBF" w:themeFill="background1" w:themeFillShade="BF"/>
            <w:vAlign w:val="center"/>
          </w:tcPr>
          <w:p w:rsidR="00D35F28" w:rsidRPr="00FB37A1" w:rsidRDefault="00D35F28" w:rsidP="009D096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COURSE CONTENT</w:t>
            </w:r>
          </w:p>
        </w:tc>
      </w:tr>
      <w:tr w:rsidR="00D35F28" w:rsidRPr="00C5421E" w:rsidTr="00D35F28">
        <w:trPr>
          <w:trHeight w:val="351"/>
        </w:trPr>
        <w:tc>
          <w:tcPr>
            <w:tcW w:w="9776" w:type="dxa"/>
            <w:gridSpan w:val="10"/>
            <w:shd w:val="clear" w:color="auto" w:fill="FFFFFF" w:themeFill="background1"/>
            <w:vAlign w:val="center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9345"/>
            </w:tblGrid>
            <w:tr w:rsidR="00D35F28" w:rsidRPr="00D35F28">
              <w:trPr>
                <w:trHeight w:val="1365"/>
              </w:trPr>
              <w:tc>
                <w:tcPr>
                  <w:tcW w:w="9345" w:type="dxa"/>
                </w:tcPr>
                <w:p w:rsidR="00BB2816" w:rsidRDefault="00D35F28" w:rsidP="00E702C4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color w:val="000000"/>
                      <w:lang w:val="en-GB"/>
                    </w:rPr>
                  </w:pPr>
                  <w:r w:rsidRPr="00D35F28">
                    <w:rPr>
                      <w:rFonts w:ascii="Times New Roman" w:hAnsi="Times New Roman" w:cs="Times New Roman"/>
                      <w:color w:val="000000"/>
                      <w:lang w:val="en-GB"/>
                    </w:rPr>
                    <w:t>OS Introduction of Operating System, Types of OS; Process: process managements, process states, job and process scheduling, CPU scheduling algorithms, process coordination, critical section problems, semaphores, Inter-Process Communication (IPC), classical IPC problems, multiprocessing and time sharing,; Memory management: swapping, memory allocation schemes, Paging and segmentation, virtual memory, page replacement strategies, working sets, demand paging; Input/output: hardware/software, disk, disk scheduling algorithms, Secondary storage management, terminals, clocks; Deadlock: resource allocation, detection, prevention, avoidance and recovery; File management; Virtualization : Types and techniques for efficient virtualization, memory and i/o virtualizations, virtual appliances, Cloud :clouds as a service, virtual machine migration, Check pointing; Multiple Processor Systems:</w:t>
                  </w:r>
                  <w:r w:rsidR="00322A74">
                    <w:rPr>
                      <w:rFonts w:ascii="Times New Roman" w:hAnsi="Times New Roman" w:cs="Times New Roman"/>
                      <w:color w:val="000000"/>
                      <w:lang w:val="en-GB"/>
                    </w:rPr>
                    <w:t xml:space="preserve"> </w:t>
                  </w:r>
                  <w:r w:rsidRPr="00D35F28">
                    <w:rPr>
                      <w:rFonts w:ascii="Times New Roman" w:hAnsi="Times New Roman" w:cs="Times New Roman"/>
                      <w:color w:val="000000"/>
                      <w:lang w:val="en-GB"/>
                    </w:rPr>
                    <w:t xml:space="preserve">Multiprocessor, Multicomputer, Distributed Systems, Research on Multiple Processor Systems; Operating system security and protection; case study of some operating systems. </w:t>
                  </w:r>
                </w:p>
                <w:p w:rsidR="00E702C4" w:rsidRDefault="00E702C4" w:rsidP="00E702C4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color w:val="000000"/>
                      <w:lang w:val="en-GB"/>
                    </w:rPr>
                  </w:pPr>
                </w:p>
                <w:p w:rsidR="00E702C4" w:rsidRDefault="00E702C4" w:rsidP="00E702C4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color w:val="000000"/>
                      <w:lang w:val="en-GB"/>
                    </w:rPr>
                  </w:pPr>
                </w:p>
                <w:p w:rsidR="00E702C4" w:rsidRDefault="00E702C4" w:rsidP="00E702C4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color w:val="000000"/>
                      <w:lang w:val="en-GB"/>
                    </w:rPr>
                  </w:pPr>
                </w:p>
                <w:p w:rsidR="00E702C4" w:rsidRDefault="00E702C4" w:rsidP="00E702C4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color w:val="000000"/>
                      <w:lang w:val="en-GB"/>
                    </w:rPr>
                  </w:pPr>
                </w:p>
                <w:p w:rsidR="00E702C4" w:rsidRDefault="00E702C4" w:rsidP="00E702C4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color w:val="000000"/>
                      <w:lang w:val="en-GB"/>
                    </w:rPr>
                  </w:pPr>
                </w:p>
                <w:p w:rsidR="00E702C4" w:rsidRDefault="00E702C4" w:rsidP="00E702C4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color w:val="000000"/>
                      <w:lang w:val="en-GB"/>
                    </w:rPr>
                  </w:pPr>
                </w:p>
                <w:p w:rsidR="00E702C4" w:rsidRDefault="00E702C4" w:rsidP="00E702C4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color w:val="000000"/>
                      <w:lang w:val="en-GB"/>
                    </w:rPr>
                  </w:pPr>
                </w:p>
                <w:p w:rsidR="00E702C4" w:rsidRDefault="00E702C4" w:rsidP="00E702C4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color w:val="000000"/>
                      <w:lang w:val="en-GB"/>
                    </w:rPr>
                  </w:pPr>
                </w:p>
                <w:p w:rsidR="00E702C4" w:rsidRPr="00D35F28" w:rsidRDefault="00E702C4" w:rsidP="00E702C4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color w:val="000000"/>
                      <w:lang w:val="en-GB"/>
                    </w:rPr>
                  </w:pPr>
                </w:p>
              </w:tc>
            </w:tr>
          </w:tbl>
          <w:p w:rsidR="00D35F28" w:rsidRPr="00FB37A1" w:rsidRDefault="00D35F28" w:rsidP="00D93E15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BB2816" w:rsidRPr="00C5421E" w:rsidTr="00194B89">
        <w:trPr>
          <w:trHeight w:val="274"/>
        </w:trPr>
        <w:tc>
          <w:tcPr>
            <w:tcW w:w="9776" w:type="dxa"/>
            <w:gridSpan w:val="10"/>
            <w:shd w:val="clear" w:color="auto" w:fill="BFBFBF" w:themeFill="background1" w:themeFillShade="BF"/>
            <w:vAlign w:val="center"/>
          </w:tcPr>
          <w:p w:rsidR="00BB2816" w:rsidRPr="00C5421E" w:rsidRDefault="00194B89" w:rsidP="00B95DC5">
            <w:pPr>
              <w:spacing w:before="24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SKILL MAPPING</w:t>
            </w:r>
          </w:p>
        </w:tc>
      </w:tr>
      <w:tr w:rsidR="00BB2816" w:rsidRPr="00C5421E" w:rsidTr="009A60F3">
        <w:trPr>
          <w:trHeight w:val="3680"/>
        </w:trPr>
        <w:tc>
          <w:tcPr>
            <w:tcW w:w="9776" w:type="dxa"/>
            <w:gridSpan w:val="10"/>
            <w:shd w:val="clear" w:color="auto" w:fill="FFFFFF" w:themeFill="background1"/>
            <w:vAlign w:val="center"/>
          </w:tcPr>
          <w:p w:rsidR="00BB2816" w:rsidRDefault="00BB2816"/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81"/>
              <w:gridCol w:w="3850"/>
              <w:gridCol w:w="426"/>
              <w:gridCol w:w="425"/>
              <w:gridCol w:w="425"/>
              <w:gridCol w:w="425"/>
              <w:gridCol w:w="426"/>
              <w:gridCol w:w="357"/>
              <w:gridCol w:w="351"/>
              <w:gridCol w:w="369"/>
              <w:gridCol w:w="450"/>
              <w:gridCol w:w="450"/>
              <w:gridCol w:w="450"/>
              <w:gridCol w:w="460"/>
            </w:tblGrid>
            <w:tr w:rsidR="00BB2816" w:rsidTr="00C738DF">
              <w:tc>
                <w:tcPr>
                  <w:tcW w:w="681" w:type="dxa"/>
                  <w:vMerge w:val="restart"/>
                  <w:vAlign w:val="center"/>
                </w:tcPr>
                <w:p w:rsidR="00BB2816" w:rsidRPr="00C5421E" w:rsidRDefault="00BB2816" w:rsidP="00BB281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421E">
                    <w:rPr>
                      <w:rFonts w:ascii="Times New Roman" w:hAnsi="Times New Roman" w:cs="Times New Roman"/>
                      <w:sz w:val="20"/>
                      <w:szCs w:val="20"/>
                    </w:rPr>
                    <w:t>No.</w:t>
                  </w:r>
                </w:p>
              </w:tc>
              <w:tc>
                <w:tcPr>
                  <w:tcW w:w="3850" w:type="dxa"/>
                  <w:vMerge w:val="restart"/>
                  <w:vAlign w:val="center"/>
                </w:tcPr>
                <w:p w:rsidR="00BB2816" w:rsidRPr="00C5421E" w:rsidRDefault="00BB2816" w:rsidP="00BB281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421E">
                    <w:rPr>
                      <w:rFonts w:ascii="Times New Roman" w:hAnsi="Times New Roman" w:cs="Times New Roman"/>
                      <w:sz w:val="20"/>
                      <w:szCs w:val="20"/>
                    </w:rPr>
                    <w:t>Course Learning Outcome</w:t>
                  </w:r>
                </w:p>
              </w:tc>
              <w:tc>
                <w:tcPr>
                  <w:tcW w:w="5014" w:type="dxa"/>
                  <w:gridSpan w:val="12"/>
                </w:tcPr>
                <w:p w:rsidR="00BB2816" w:rsidRDefault="00BB2816" w:rsidP="00BB281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PROGRAM OUTCOMES (PO)</w:t>
                  </w:r>
                </w:p>
              </w:tc>
            </w:tr>
            <w:tr w:rsidR="00BB2816" w:rsidTr="0075497A">
              <w:tc>
                <w:tcPr>
                  <w:tcW w:w="681" w:type="dxa"/>
                  <w:vMerge/>
                  <w:vAlign w:val="center"/>
                </w:tcPr>
                <w:p w:rsidR="00BB2816" w:rsidRPr="00C5421E" w:rsidRDefault="00BB2816" w:rsidP="00BB281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850" w:type="dxa"/>
                  <w:vMerge/>
                  <w:vAlign w:val="center"/>
                </w:tcPr>
                <w:p w:rsidR="00BB2816" w:rsidRPr="00C5421E" w:rsidRDefault="00BB2816" w:rsidP="00BB281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426" w:type="dxa"/>
                </w:tcPr>
                <w:p w:rsidR="00BB2816" w:rsidRDefault="00BB2816" w:rsidP="006839A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25" w:type="dxa"/>
                </w:tcPr>
                <w:p w:rsidR="00BB2816" w:rsidRDefault="00BB2816" w:rsidP="006839A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425" w:type="dxa"/>
                </w:tcPr>
                <w:p w:rsidR="00BB2816" w:rsidRDefault="00BB2816" w:rsidP="006839A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425" w:type="dxa"/>
                </w:tcPr>
                <w:p w:rsidR="00BB2816" w:rsidRDefault="00BB2816" w:rsidP="006839A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426" w:type="dxa"/>
                </w:tcPr>
                <w:p w:rsidR="00BB2816" w:rsidRDefault="00BB2816" w:rsidP="006839A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357" w:type="dxa"/>
                </w:tcPr>
                <w:p w:rsidR="00BB2816" w:rsidRDefault="00BB2816" w:rsidP="006839A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351" w:type="dxa"/>
                </w:tcPr>
                <w:p w:rsidR="00BB2816" w:rsidRDefault="00BB2816" w:rsidP="006839A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369" w:type="dxa"/>
                </w:tcPr>
                <w:p w:rsidR="00BB2816" w:rsidRDefault="00BB2816" w:rsidP="006839A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450" w:type="dxa"/>
                </w:tcPr>
                <w:p w:rsidR="00BB2816" w:rsidRDefault="00BB2816" w:rsidP="006839A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450" w:type="dxa"/>
                </w:tcPr>
                <w:p w:rsidR="00BB2816" w:rsidRDefault="00BB2816" w:rsidP="006839A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450" w:type="dxa"/>
                </w:tcPr>
                <w:p w:rsidR="00BB2816" w:rsidRDefault="00BB2816" w:rsidP="006839A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460" w:type="dxa"/>
                </w:tcPr>
                <w:p w:rsidR="00BB2816" w:rsidRDefault="00BB2816" w:rsidP="006839A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12</w:t>
                  </w:r>
                </w:p>
              </w:tc>
            </w:tr>
            <w:tr w:rsidR="00BB2816" w:rsidTr="0075497A">
              <w:tc>
                <w:tcPr>
                  <w:tcW w:w="681" w:type="dxa"/>
                  <w:vAlign w:val="center"/>
                </w:tcPr>
                <w:p w:rsidR="00BB2816" w:rsidRPr="00C5421E" w:rsidRDefault="00BB2816" w:rsidP="00BB2816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421E">
                    <w:rPr>
                      <w:rFonts w:ascii="Times New Roman" w:hAnsi="Times New Roman" w:cs="Times New Roman"/>
                      <w:sz w:val="20"/>
                      <w:szCs w:val="20"/>
                    </w:rPr>
                    <w:t>CO1</w:t>
                  </w:r>
                </w:p>
              </w:tc>
              <w:tc>
                <w:tcPr>
                  <w:tcW w:w="3850" w:type="dxa"/>
                  <w:vAlign w:val="center"/>
                </w:tcPr>
                <w:p w:rsidR="00BB2816" w:rsidRPr="00C5421E" w:rsidRDefault="00BB2816" w:rsidP="00BB2816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421E">
                    <w:rPr>
                      <w:rFonts w:ascii="Times New Roman" w:hAnsi="Times New Roman" w:cs="Times New Roman"/>
                      <w:sz w:val="20"/>
                      <w:szCs w:val="20"/>
                      <w:lang w:eastAsia="ja-JP"/>
                    </w:rPr>
                    <w:t xml:space="preserve">Classify, identify and analyse modern </w:t>
                  </w:r>
                  <w:r w:rsidRPr="00C5421E">
                    <w:rPr>
                      <w:rFonts w:ascii="Times New Roman" w:hAnsi="Times New Roman" w:cs="Times New Roman"/>
                      <w:sz w:val="20"/>
                      <w:szCs w:val="20"/>
                    </w:rPr>
                    <w:t>operating systems; concept for virtualization, cloud and multiple processor systems.</w:t>
                  </w:r>
                </w:p>
              </w:tc>
              <w:tc>
                <w:tcPr>
                  <w:tcW w:w="426" w:type="dxa"/>
                  <w:vAlign w:val="center"/>
                </w:tcPr>
                <w:p w:rsidR="00BB2816" w:rsidRDefault="009A60F3" w:rsidP="00BB281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H</w:t>
                  </w:r>
                </w:p>
              </w:tc>
              <w:tc>
                <w:tcPr>
                  <w:tcW w:w="425" w:type="dxa"/>
                  <w:vAlign w:val="center"/>
                </w:tcPr>
                <w:p w:rsidR="00BB2816" w:rsidRDefault="00BB2816" w:rsidP="00BB281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  <w:vAlign w:val="center"/>
                </w:tcPr>
                <w:p w:rsidR="00BB2816" w:rsidRDefault="00BB2816" w:rsidP="00BB281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  <w:vAlign w:val="center"/>
                </w:tcPr>
                <w:p w:rsidR="00BB2816" w:rsidRDefault="00BB2816" w:rsidP="00BB281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426" w:type="dxa"/>
                  <w:vAlign w:val="center"/>
                </w:tcPr>
                <w:p w:rsidR="00BB2816" w:rsidRDefault="00BB2816" w:rsidP="00BB281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57" w:type="dxa"/>
                  <w:vAlign w:val="center"/>
                </w:tcPr>
                <w:p w:rsidR="00BB2816" w:rsidRDefault="00BB2816" w:rsidP="00BB281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51" w:type="dxa"/>
                  <w:vAlign w:val="center"/>
                </w:tcPr>
                <w:p w:rsidR="00BB2816" w:rsidRDefault="00BB2816" w:rsidP="00BB281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69" w:type="dxa"/>
                  <w:vAlign w:val="center"/>
                </w:tcPr>
                <w:p w:rsidR="00BB2816" w:rsidRDefault="00BB2816" w:rsidP="00BB281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450" w:type="dxa"/>
                  <w:vAlign w:val="center"/>
                </w:tcPr>
                <w:p w:rsidR="00BB2816" w:rsidRDefault="00BB2816" w:rsidP="00BB281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450" w:type="dxa"/>
                  <w:vAlign w:val="center"/>
                </w:tcPr>
                <w:p w:rsidR="00BB2816" w:rsidRDefault="00BB2816" w:rsidP="00BB281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450" w:type="dxa"/>
                  <w:vAlign w:val="center"/>
                </w:tcPr>
                <w:p w:rsidR="00BB2816" w:rsidRDefault="00BB2816" w:rsidP="00BB281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460" w:type="dxa"/>
                  <w:vAlign w:val="center"/>
                </w:tcPr>
                <w:p w:rsidR="00BB2816" w:rsidRDefault="00BB2816" w:rsidP="00BB281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BB2816" w:rsidTr="0075497A">
              <w:tc>
                <w:tcPr>
                  <w:tcW w:w="681" w:type="dxa"/>
                  <w:vAlign w:val="center"/>
                </w:tcPr>
                <w:p w:rsidR="00BB2816" w:rsidRPr="00C5421E" w:rsidRDefault="00BB2816" w:rsidP="00BB2816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421E">
                    <w:rPr>
                      <w:rFonts w:ascii="Times New Roman" w:hAnsi="Times New Roman" w:cs="Times New Roman"/>
                      <w:sz w:val="20"/>
                      <w:szCs w:val="20"/>
                    </w:rPr>
                    <w:t>CO2</w:t>
                  </w:r>
                </w:p>
              </w:tc>
              <w:tc>
                <w:tcPr>
                  <w:tcW w:w="3850" w:type="dxa"/>
                  <w:vAlign w:val="center"/>
                </w:tcPr>
                <w:p w:rsidR="00BB2816" w:rsidRPr="00C5421E" w:rsidRDefault="00BB2816" w:rsidP="00BB2816">
                  <w:pPr>
                    <w:spacing w:after="160" w:line="259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421E">
                    <w:rPr>
                      <w:rFonts w:ascii="Times New Roman" w:hAnsi="Times New Roman" w:cs="Times New Roman"/>
                      <w:sz w:val="20"/>
                      <w:szCs w:val="20"/>
                      <w:lang w:eastAsia="ja-JP"/>
                    </w:rPr>
                    <w:t xml:space="preserve">Understanding and analysing process, threads, memory and file management system; </w:t>
                  </w:r>
                </w:p>
              </w:tc>
              <w:tc>
                <w:tcPr>
                  <w:tcW w:w="426" w:type="dxa"/>
                  <w:vAlign w:val="center"/>
                </w:tcPr>
                <w:p w:rsidR="00BB2816" w:rsidRDefault="00BB2816" w:rsidP="00BB281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  <w:vAlign w:val="center"/>
                </w:tcPr>
                <w:p w:rsidR="00BB2816" w:rsidRDefault="009A60F3" w:rsidP="00BB281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H</w:t>
                  </w:r>
                </w:p>
              </w:tc>
              <w:tc>
                <w:tcPr>
                  <w:tcW w:w="425" w:type="dxa"/>
                  <w:vAlign w:val="center"/>
                </w:tcPr>
                <w:p w:rsidR="00BB2816" w:rsidRDefault="00BB2816" w:rsidP="00BB281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  <w:vAlign w:val="center"/>
                </w:tcPr>
                <w:p w:rsidR="00BB2816" w:rsidRDefault="00BB2816" w:rsidP="00BB281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426" w:type="dxa"/>
                  <w:vAlign w:val="center"/>
                </w:tcPr>
                <w:p w:rsidR="00BB2816" w:rsidRDefault="00BB2816" w:rsidP="00BB281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57" w:type="dxa"/>
                  <w:vAlign w:val="center"/>
                </w:tcPr>
                <w:p w:rsidR="00BB2816" w:rsidRDefault="00BB2816" w:rsidP="00BB281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51" w:type="dxa"/>
                  <w:vAlign w:val="center"/>
                </w:tcPr>
                <w:p w:rsidR="00BB2816" w:rsidRDefault="00BB2816" w:rsidP="00BB281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69" w:type="dxa"/>
                  <w:vAlign w:val="center"/>
                </w:tcPr>
                <w:p w:rsidR="00BB2816" w:rsidRDefault="00BB2816" w:rsidP="00BB281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450" w:type="dxa"/>
                  <w:vAlign w:val="center"/>
                </w:tcPr>
                <w:p w:rsidR="00BB2816" w:rsidRDefault="00BB2816" w:rsidP="00BB281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450" w:type="dxa"/>
                  <w:vAlign w:val="center"/>
                </w:tcPr>
                <w:p w:rsidR="00BB2816" w:rsidRDefault="00BB2816" w:rsidP="00BB281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450" w:type="dxa"/>
                  <w:vAlign w:val="center"/>
                </w:tcPr>
                <w:p w:rsidR="00BB2816" w:rsidRDefault="00BB2816" w:rsidP="00BB281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460" w:type="dxa"/>
                  <w:vAlign w:val="center"/>
                </w:tcPr>
                <w:p w:rsidR="00BB2816" w:rsidRDefault="00BB2816" w:rsidP="00BB281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BB2816" w:rsidTr="0075497A">
              <w:trPr>
                <w:trHeight w:val="467"/>
              </w:trPr>
              <w:tc>
                <w:tcPr>
                  <w:tcW w:w="681" w:type="dxa"/>
                  <w:vAlign w:val="center"/>
                </w:tcPr>
                <w:p w:rsidR="00BB2816" w:rsidRPr="00C5421E" w:rsidRDefault="00BB2816" w:rsidP="00BB2816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421E">
                    <w:rPr>
                      <w:rFonts w:ascii="Times New Roman" w:hAnsi="Times New Roman" w:cs="Times New Roman"/>
                      <w:sz w:val="20"/>
                      <w:szCs w:val="20"/>
                    </w:rPr>
                    <w:t>CO3</w:t>
                  </w:r>
                </w:p>
              </w:tc>
              <w:tc>
                <w:tcPr>
                  <w:tcW w:w="3850" w:type="dxa"/>
                  <w:vAlign w:val="center"/>
                </w:tcPr>
                <w:p w:rsidR="00BB2816" w:rsidRPr="00C5421E" w:rsidRDefault="00BB2816" w:rsidP="00BB2816">
                  <w:pPr>
                    <w:spacing w:after="160" w:line="259" w:lineRule="auto"/>
                    <w:rPr>
                      <w:rFonts w:ascii="Times New Roman" w:hAnsi="Times New Roman" w:cs="Times New Roman"/>
                      <w:sz w:val="20"/>
                      <w:szCs w:val="20"/>
                      <w:lang w:eastAsia="ja-JP"/>
                    </w:rPr>
                  </w:pPr>
                  <w:r w:rsidRPr="00C5421E">
                    <w:rPr>
                      <w:rFonts w:ascii="Times New Roman" w:hAnsi="Times New Roman" w:cs="Times New Roman"/>
                      <w:sz w:val="20"/>
                      <w:szCs w:val="20"/>
                      <w:lang w:eastAsia="ja-JP"/>
                    </w:rPr>
                    <w:t>Able to develop and design algorithms for deadlock and memory management.</w:t>
                  </w:r>
                </w:p>
              </w:tc>
              <w:tc>
                <w:tcPr>
                  <w:tcW w:w="426" w:type="dxa"/>
                  <w:vAlign w:val="center"/>
                </w:tcPr>
                <w:p w:rsidR="00BB2816" w:rsidRDefault="00BB2816" w:rsidP="00BB281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  <w:vAlign w:val="center"/>
                </w:tcPr>
                <w:p w:rsidR="00BB2816" w:rsidRDefault="00BB2816" w:rsidP="00BB281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  <w:vAlign w:val="center"/>
                </w:tcPr>
                <w:p w:rsidR="00BB2816" w:rsidRDefault="009A60F3" w:rsidP="00BB281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H</w:t>
                  </w:r>
                </w:p>
              </w:tc>
              <w:tc>
                <w:tcPr>
                  <w:tcW w:w="425" w:type="dxa"/>
                  <w:vAlign w:val="center"/>
                </w:tcPr>
                <w:p w:rsidR="00BB2816" w:rsidRDefault="00BB2816" w:rsidP="00BB281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426" w:type="dxa"/>
                  <w:vAlign w:val="center"/>
                </w:tcPr>
                <w:p w:rsidR="00BB2816" w:rsidRDefault="00BB2816" w:rsidP="00BB281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57" w:type="dxa"/>
                  <w:vAlign w:val="center"/>
                </w:tcPr>
                <w:p w:rsidR="00BB2816" w:rsidRDefault="00BB2816" w:rsidP="00BB281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51" w:type="dxa"/>
                  <w:vAlign w:val="center"/>
                </w:tcPr>
                <w:p w:rsidR="00BB2816" w:rsidRDefault="00BB2816" w:rsidP="00BB281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69" w:type="dxa"/>
                  <w:vAlign w:val="center"/>
                </w:tcPr>
                <w:p w:rsidR="00BB2816" w:rsidRDefault="00BB2816" w:rsidP="00BB281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450" w:type="dxa"/>
                  <w:vAlign w:val="center"/>
                </w:tcPr>
                <w:p w:rsidR="00BB2816" w:rsidRDefault="00BB2816" w:rsidP="00BB281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450" w:type="dxa"/>
                  <w:vAlign w:val="center"/>
                </w:tcPr>
                <w:p w:rsidR="00BB2816" w:rsidRDefault="00BB2816" w:rsidP="00BB281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450" w:type="dxa"/>
                  <w:vAlign w:val="center"/>
                </w:tcPr>
                <w:p w:rsidR="00BB2816" w:rsidRDefault="00BB2816" w:rsidP="00BB281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460" w:type="dxa"/>
                  <w:vAlign w:val="center"/>
                </w:tcPr>
                <w:p w:rsidR="00BB2816" w:rsidRDefault="00BB2816" w:rsidP="00BB281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BB2816" w:rsidRPr="00C5421E" w:rsidRDefault="009A60F3" w:rsidP="00B95DC5">
            <w:pPr>
              <w:spacing w:before="24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(H – High, M- Medium, L-low)</w:t>
            </w:r>
          </w:p>
        </w:tc>
      </w:tr>
      <w:tr w:rsidR="00984D7F" w:rsidRPr="00C5421E" w:rsidTr="00EE7412">
        <w:trPr>
          <w:trHeight w:val="70"/>
        </w:trPr>
        <w:tc>
          <w:tcPr>
            <w:tcW w:w="9776" w:type="dxa"/>
            <w:gridSpan w:val="10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84D7F" w:rsidRPr="00C5421E" w:rsidRDefault="00D93E15" w:rsidP="00194B89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TEACHING </w:t>
            </w:r>
            <w:r w:rsidR="00B03362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LEARNING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STRATEGY</w:t>
            </w:r>
          </w:p>
        </w:tc>
      </w:tr>
      <w:tr w:rsidR="001A759F" w:rsidRPr="00C5421E" w:rsidTr="00EE7412">
        <w:trPr>
          <w:trHeight w:val="203"/>
        </w:trPr>
        <w:tc>
          <w:tcPr>
            <w:tcW w:w="747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59F" w:rsidRPr="00C5421E" w:rsidRDefault="001A759F" w:rsidP="00984D7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5421E">
              <w:rPr>
                <w:rFonts w:ascii="Times New Roman" w:hAnsi="Times New Roman" w:cs="Times New Roman"/>
                <w:sz w:val="20"/>
                <w:szCs w:val="20"/>
              </w:rPr>
              <w:t>Teaching and Learning Activities</w:t>
            </w:r>
          </w:p>
        </w:tc>
        <w:tc>
          <w:tcPr>
            <w:tcW w:w="22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59F" w:rsidRPr="00C5421E" w:rsidRDefault="00D93E15" w:rsidP="001A759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Engagement</w:t>
            </w:r>
            <w:r w:rsidR="001A759F" w:rsidRPr="00C5421E">
              <w:rPr>
                <w:rFonts w:ascii="Times New Roman" w:hAnsi="Times New Roman" w:cs="Times New Roman"/>
                <w:sz w:val="20"/>
                <w:szCs w:val="20"/>
              </w:rPr>
              <w:t xml:space="preserve"> (hours)</w:t>
            </w:r>
          </w:p>
        </w:tc>
      </w:tr>
      <w:tr w:rsidR="00EE7412" w:rsidRPr="00C5421E" w:rsidTr="00EE7412">
        <w:trPr>
          <w:trHeight w:val="70"/>
        </w:trPr>
        <w:tc>
          <w:tcPr>
            <w:tcW w:w="7479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EE7412" w:rsidRPr="00C5421E" w:rsidRDefault="00EE7412" w:rsidP="00984D7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5421E">
              <w:rPr>
                <w:rFonts w:ascii="Times New Roman" w:hAnsi="Times New Roman" w:cs="Times New Roman"/>
                <w:sz w:val="20"/>
                <w:szCs w:val="20"/>
              </w:rPr>
              <w:t>Face-to-Face Learning</w:t>
            </w:r>
          </w:p>
        </w:tc>
        <w:tc>
          <w:tcPr>
            <w:tcW w:w="2297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EE7412" w:rsidRPr="00C5421E" w:rsidRDefault="00EE7412" w:rsidP="00984D7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A759F" w:rsidRPr="00C5421E" w:rsidTr="00EE7412">
        <w:trPr>
          <w:trHeight w:val="70"/>
        </w:trPr>
        <w:tc>
          <w:tcPr>
            <w:tcW w:w="7479" w:type="dxa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1A759F" w:rsidRPr="00C5421E" w:rsidRDefault="001A759F" w:rsidP="001A759F">
            <w:pPr>
              <w:ind w:left="73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5421E">
              <w:rPr>
                <w:rFonts w:ascii="Times New Roman" w:hAnsi="Times New Roman" w:cs="Times New Roman"/>
                <w:sz w:val="20"/>
                <w:szCs w:val="20"/>
              </w:rPr>
              <w:t>Lecture</w:t>
            </w:r>
          </w:p>
        </w:tc>
        <w:tc>
          <w:tcPr>
            <w:tcW w:w="2297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1A759F" w:rsidRPr="00C5421E" w:rsidRDefault="00AA255F" w:rsidP="001A759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421E">
              <w:rPr>
                <w:rFonts w:ascii="Times New Roman" w:hAnsi="Times New Roman" w:cs="Times New Roman"/>
                <w:sz w:val="20"/>
                <w:szCs w:val="20"/>
              </w:rPr>
              <w:t>42</w:t>
            </w:r>
          </w:p>
        </w:tc>
      </w:tr>
      <w:tr w:rsidR="001A759F" w:rsidRPr="00C5421E" w:rsidTr="00EE7412">
        <w:trPr>
          <w:trHeight w:val="70"/>
        </w:trPr>
        <w:tc>
          <w:tcPr>
            <w:tcW w:w="7479" w:type="dxa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1A759F" w:rsidRPr="00C5421E" w:rsidRDefault="00D44D70" w:rsidP="001A759F">
            <w:pPr>
              <w:ind w:left="73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5421E">
              <w:rPr>
                <w:rFonts w:ascii="Times New Roman" w:hAnsi="Times New Roman" w:cs="Times New Roman"/>
                <w:sz w:val="20"/>
                <w:szCs w:val="20"/>
              </w:rPr>
              <w:t>Practical / Tutorial / Studio</w:t>
            </w:r>
          </w:p>
        </w:tc>
        <w:tc>
          <w:tcPr>
            <w:tcW w:w="2297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1A759F" w:rsidRPr="00C5421E" w:rsidRDefault="00AA255F" w:rsidP="001A759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421E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D44D70" w:rsidRPr="00C5421E" w:rsidTr="00EE7412">
        <w:trPr>
          <w:trHeight w:val="213"/>
        </w:trPr>
        <w:tc>
          <w:tcPr>
            <w:tcW w:w="7479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4D70" w:rsidRPr="00C5421E" w:rsidRDefault="00D44D70" w:rsidP="001A759F">
            <w:pPr>
              <w:ind w:left="73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5421E">
              <w:rPr>
                <w:rFonts w:ascii="Times New Roman" w:hAnsi="Times New Roman" w:cs="Times New Roman"/>
                <w:sz w:val="20"/>
                <w:szCs w:val="20"/>
              </w:rPr>
              <w:t>Student-</w:t>
            </w:r>
            <w:r w:rsidR="00322A74" w:rsidRPr="00C5421E">
              <w:rPr>
                <w:rFonts w:ascii="Times New Roman" w:hAnsi="Times New Roman" w:cs="Times New Roman"/>
                <w:sz w:val="20"/>
                <w:szCs w:val="20"/>
              </w:rPr>
              <w:t>Centred</w:t>
            </w:r>
            <w:r w:rsidRPr="00C5421E">
              <w:rPr>
                <w:rFonts w:ascii="Times New Roman" w:hAnsi="Times New Roman" w:cs="Times New Roman"/>
                <w:sz w:val="20"/>
                <w:szCs w:val="20"/>
              </w:rPr>
              <w:t xml:space="preserve"> Learning</w:t>
            </w:r>
          </w:p>
        </w:tc>
        <w:tc>
          <w:tcPr>
            <w:tcW w:w="229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4D70" w:rsidRPr="00C5421E" w:rsidRDefault="0053217F" w:rsidP="001A759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421E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EE7412" w:rsidRPr="00C5421E" w:rsidTr="00EE7412">
        <w:trPr>
          <w:trHeight w:val="70"/>
        </w:trPr>
        <w:tc>
          <w:tcPr>
            <w:tcW w:w="7479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EE7412" w:rsidRPr="00C5421E" w:rsidRDefault="00EE7412" w:rsidP="001A759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5421E">
              <w:rPr>
                <w:rFonts w:ascii="Times New Roman" w:hAnsi="Times New Roman" w:cs="Times New Roman"/>
                <w:sz w:val="20"/>
                <w:szCs w:val="20"/>
              </w:rPr>
              <w:t>Self-Directed Learning</w:t>
            </w:r>
          </w:p>
        </w:tc>
        <w:tc>
          <w:tcPr>
            <w:tcW w:w="2297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EE7412" w:rsidRPr="00C5421E" w:rsidRDefault="00EE7412" w:rsidP="001A759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A759F" w:rsidRPr="00C5421E" w:rsidTr="00EE7412">
        <w:trPr>
          <w:trHeight w:val="70"/>
        </w:trPr>
        <w:tc>
          <w:tcPr>
            <w:tcW w:w="7479" w:type="dxa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1A759F" w:rsidRPr="00C5421E" w:rsidRDefault="001A759F" w:rsidP="00D44D70">
            <w:pPr>
              <w:ind w:left="73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5421E">
              <w:rPr>
                <w:rFonts w:ascii="Times New Roman" w:hAnsi="Times New Roman" w:cs="Times New Roman"/>
                <w:sz w:val="20"/>
                <w:szCs w:val="20"/>
              </w:rPr>
              <w:t xml:space="preserve">Non-face-to-face learning </w:t>
            </w:r>
          </w:p>
        </w:tc>
        <w:tc>
          <w:tcPr>
            <w:tcW w:w="2297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1A759F" w:rsidRPr="00C5421E" w:rsidRDefault="00D57C40" w:rsidP="001A759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421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1A759F" w:rsidRPr="00C5421E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</w:tr>
      <w:tr w:rsidR="001A759F" w:rsidRPr="00C5421E" w:rsidTr="00EE7412">
        <w:trPr>
          <w:trHeight w:val="70"/>
        </w:trPr>
        <w:tc>
          <w:tcPr>
            <w:tcW w:w="7479" w:type="dxa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1A759F" w:rsidRPr="00C5421E" w:rsidRDefault="001A759F" w:rsidP="001A759F">
            <w:pPr>
              <w:ind w:left="73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5421E">
              <w:rPr>
                <w:rFonts w:ascii="Times New Roman" w:hAnsi="Times New Roman" w:cs="Times New Roman"/>
                <w:sz w:val="20"/>
                <w:szCs w:val="20"/>
              </w:rPr>
              <w:t>Revision</w:t>
            </w:r>
          </w:p>
        </w:tc>
        <w:tc>
          <w:tcPr>
            <w:tcW w:w="2297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1A759F" w:rsidRPr="00C5421E" w:rsidRDefault="00AA255F" w:rsidP="001A759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421E">
              <w:rPr>
                <w:rFonts w:ascii="Times New Roman" w:hAnsi="Times New Roman" w:cs="Times New Roman"/>
                <w:sz w:val="20"/>
                <w:szCs w:val="20"/>
              </w:rPr>
              <w:t>21</w:t>
            </w:r>
          </w:p>
        </w:tc>
      </w:tr>
      <w:tr w:rsidR="001A759F" w:rsidRPr="00C5421E" w:rsidTr="00EE7412">
        <w:trPr>
          <w:trHeight w:val="70"/>
        </w:trPr>
        <w:tc>
          <w:tcPr>
            <w:tcW w:w="7479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59F" w:rsidRPr="00C5421E" w:rsidRDefault="001A759F" w:rsidP="001A759F">
            <w:pPr>
              <w:ind w:left="73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5421E">
              <w:rPr>
                <w:rFonts w:ascii="Times New Roman" w:hAnsi="Times New Roman" w:cs="Times New Roman"/>
                <w:sz w:val="20"/>
                <w:szCs w:val="20"/>
              </w:rPr>
              <w:t>Assessment Preparations</w:t>
            </w:r>
          </w:p>
        </w:tc>
        <w:tc>
          <w:tcPr>
            <w:tcW w:w="229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59F" w:rsidRPr="00C5421E" w:rsidRDefault="00AA255F" w:rsidP="001A759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421E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</w:tr>
      <w:tr w:rsidR="00EE7412" w:rsidRPr="00C5421E" w:rsidTr="00EE7412">
        <w:trPr>
          <w:trHeight w:val="70"/>
        </w:trPr>
        <w:tc>
          <w:tcPr>
            <w:tcW w:w="7479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EE7412" w:rsidRPr="00C5421E" w:rsidRDefault="00EE7412" w:rsidP="001A759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5421E">
              <w:rPr>
                <w:rFonts w:ascii="Times New Roman" w:hAnsi="Times New Roman" w:cs="Times New Roman"/>
                <w:sz w:val="20"/>
                <w:szCs w:val="20"/>
              </w:rPr>
              <w:t>Formal Assessment</w:t>
            </w:r>
          </w:p>
        </w:tc>
        <w:tc>
          <w:tcPr>
            <w:tcW w:w="2297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EE7412" w:rsidRPr="00C5421E" w:rsidRDefault="00EE7412" w:rsidP="001A759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A759F" w:rsidRPr="00C5421E" w:rsidTr="00EE7412">
        <w:trPr>
          <w:trHeight w:val="70"/>
        </w:trPr>
        <w:tc>
          <w:tcPr>
            <w:tcW w:w="7479" w:type="dxa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1A759F" w:rsidRPr="00C5421E" w:rsidRDefault="001A759F" w:rsidP="001A759F">
            <w:pPr>
              <w:ind w:left="73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5421E">
              <w:rPr>
                <w:rFonts w:ascii="Times New Roman" w:hAnsi="Times New Roman" w:cs="Times New Roman"/>
                <w:sz w:val="20"/>
                <w:szCs w:val="20"/>
              </w:rPr>
              <w:t>Continuous Assessment</w:t>
            </w:r>
          </w:p>
        </w:tc>
        <w:tc>
          <w:tcPr>
            <w:tcW w:w="2297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1A759F" w:rsidRPr="00C5421E" w:rsidRDefault="00073047" w:rsidP="001A759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421E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1A759F" w:rsidRPr="00C5421E" w:rsidTr="00EE7412">
        <w:trPr>
          <w:trHeight w:val="70"/>
        </w:trPr>
        <w:tc>
          <w:tcPr>
            <w:tcW w:w="7479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59F" w:rsidRPr="00C5421E" w:rsidRDefault="001A759F" w:rsidP="001A759F">
            <w:pPr>
              <w:ind w:left="73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5421E">
              <w:rPr>
                <w:rFonts w:ascii="Times New Roman" w:hAnsi="Times New Roman" w:cs="Times New Roman"/>
                <w:sz w:val="20"/>
                <w:szCs w:val="20"/>
              </w:rPr>
              <w:t>Final Exam</w:t>
            </w:r>
            <w:r w:rsidR="00B06233" w:rsidRPr="00C5421E">
              <w:rPr>
                <w:rFonts w:ascii="Times New Roman" w:hAnsi="Times New Roman" w:cs="Times New Roman"/>
                <w:sz w:val="20"/>
                <w:szCs w:val="20"/>
              </w:rPr>
              <w:t>ination</w:t>
            </w:r>
          </w:p>
        </w:tc>
        <w:tc>
          <w:tcPr>
            <w:tcW w:w="229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59F" w:rsidRPr="00C5421E" w:rsidRDefault="00AA255F" w:rsidP="001A759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421E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1A759F" w:rsidRPr="00C5421E" w:rsidTr="00EE7412">
        <w:trPr>
          <w:trHeight w:val="70"/>
        </w:trPr>
        <w:tc>
          <w:tcPr>
            <w:tcW w:w="7479" w:type="dxa"/>
            <w:gridSpan w:val="7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A759F" w:rsidRPr="00C5421E" w:rsidRDefault="006839A6" w:rsidP="00984D7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2297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A759F" w:rsidRPr="00C5421E" w:rsidRDefault="00AA255F" w:rsidP="00AA255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421E">
              <w:rPr>
                <w:rFonts w:ascii="Times New Roman" w:hAnsi="Times New Roman" w:cs="Times New Roman"/>
                <w:sz w:val="20"/>
                <w:szCs w:val="20"/>
              </w:rPr>
              <w:t>106</w:t>
            </w:r>
          </w:p>
        </w:tc>
      </w:tr>
      <w:tr w:rsidR="006839A6" w:rsidRPr="00C5421E" w:rsidTr="006839A6">
        <w:trPr>
          <w:trHeight w:val="406"/>
        </w:trPr>
        <w:tc>
          <w:tcPr>
            <w:tcW w:w="9776" w:type="dxa"/>
            <w:gridSpan w:val="10"/>
            <w:shd w:val="clear" w:color="auto" w:fill="BFBFBF" w:themeFill="background1" w:themeFillShade="BF"/>
            <w:vAlign w:val="center"/>
          </w:tcPr>
          <w:p w:rsidR="006839A6" w:rsidRPr="00C5421E" w:rsidRDefault="006839A6" w:rsidP="006839A6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5421E">
              <w:rPr>
                <w:rFonts w:ascii="Times New Roman" w:hAnsi="Times New Roman" w:cs="Times New Roman"/>
                <w:b/>
                <w:sz w:val="20"/>
                <w:szCs w:val="20"/>
              </w:rPr>
              <w:t>TEACHING METHODOLOGY</w:t>
            </w:r>
          </w:p>
        </w:tc>
      </w:tr>
      <w:tr w:rsidR="006839A6" w:rsidRPr="00C5421E" w:rsidTr="006839A6">
        <w:trPr>
          <w:trHeight w:val="398"/>
        </w:trPr>
        <w:tc>
          <w:tcPr>
            <w:tcW w:w="9776" w:type="dxa"/>
            <w:gridSpan w:val="10"/>
            <w:vAlign w:val="center"/>
          </w:tcPr>
          <w:p w:rsidR="006839A6" w:rsidRPr="00C5421E" w:rsidRDefault="006839A6" w:rsidP="006839A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5421E">
              <w:rPr>
                <w:rFonts w:ascii="Times New Roman" w:hAnsi="Times New Roman" w:cs="Times New Roman"/>
                <w:sz w:val="20"/>
                <w:szCs w:val="20"/>
              </w:rPr>
              <w:t>Lecture and Discussion, Co-operative and Collaborative Method, Problem Based Method</w:t>
            </w:r>
          </w:p>
        </w:tc>
      </w:tr>
    </w:tbl>
    <w:p w:rsidR="0020608A" w:rsidRDefault="0020608A">
      <w:r>
        <w:br w:type="page"/>
      </w:r>
    </w:p>
    <w:tbl>
      <w:tblPr>
        <w:tblStyle w:val="TableGrid"/>
        <w:tblW w:w="9776" w:type="dxa"/>
        <w:tblLayout w:type="fixed"/>
        <w:tblLook w:val="04A0" w:firstRow="1" w:lastRow="0" w:firstColumn="1" w:lastColumn="0" w:noHBand="0" w:noVBand="1"/>
      </w:tblPr>
      <w:tblGrid>
        <w:gridCol w:w="9776"/>
      </w:tblGrid>
      <w:tr w:rsidR="006839A6" w:rsidRPr="00C5421E" w:rsidTr="00362403">
        <w:trPr>
          <w:trHeight w:val="645"/>
        </w:trPr>
        <w:tc>
          <w:tcPr>
            <w:tcW w:w="9776" w:type="dxa"/>
            <w:shd w:val="clear" w:color="auto" w:fill="BFBFBF" w:themeFill="background1" w:themeFillShade="BF"/>
            <w:vAlign w:val="center"/>
          </w:tcPr>
          <w:p w:rsidR="006839A6" w:rsidRDefault="006839A6" w:rsidP="006839A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COURSE SCHEDULE</w:t>
            </w:r>
          </w:p>
        </w:tc>
      </w:tr>
      <w:tr w:rsidR="006839A6" w:rsidRPr="00C5421E" w:rsidTr="008B3AC9">
        <w:trPr>
          <w:trHeight w:val="13649"/>
        </w:trPr>
        <w:tc>
          <w:tcPr>
            <w:tcW w:w="9776" w:type="dxa"/>
            <w:shd w:val="clear" w:color="auto" w:fill="auto"/>
            <w:vAlign w:val="center"/>
          </w:tcPr>
          <w:tbl>
            <w:tblPr>
              <w:tblStyle w:val="TableGrid"/>
              <w:tblpPr w:leftFromText="180" w:rightFromText="180" w:horzAnchor="margin" w:tblpY="-707"/>
              <w:tblOverlap w:val="never"/>
              <w:tblW w:w="5000" w:type="pct"/>
              <w:tblLayout w:type="fixed"/>
              <w:tblLook w:val="04A0" w:firstRow="1" w:lastRow="0" w:firstColumn="1" w:lastColumn="0" w:noHBand="0" w:noVBand="1"/>
            </w:tblPr>
            <w:tblGrid>
              <w:gridCol w:w="1467"/>
              <w:gridCol w:w="1093"/>
              <w:gridCol w:w="4748"/>
              <w:gridCol w:w="2242"/>
            </w:tblGrid>
            <w:tr w:rsidR="006839A6" w:rsidRPr="00C5421E" w:rsidTr="0020608A">
              <w:tc>
                <w:tcPr>
                  <w:tcW w:w="768" w:type="pct"/>
                </w:tcPr>
                <w:p w:rsidR="006839A6" w:rsidRPr="00C5421E" w:rsidRDefault="006839A6" w:rsidP="006839A6">
                  <w:pPr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C5421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Week</w:t>
                  </w:r>
                </w:p>
              </w:tc>
              <w:tc>
                <w:tcPr>
                  <w:tcW w:w="572" w:type="pct"/>
                </w:tcPr>
                <w:p w:rsidR="006839A6" w:rsidRPr="00C5421E" w:rsidRDefault="006839A6" w:rsidP="006839A6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C5421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Lecture</w:t>
                  </w:r>
                </w:p>
              </w:tc>
              <w:tc>
                <w:tcPr>
                  <w:tcW w:w="2486" w:type="pct"/>
                </w:tcPr>
                <w:p w:rsidR="006839A6" w:rsidRPr="00C5421E" w:rsidRDefault="006839A6" w:rsidP="006839A6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C5421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Topics</w:t>
                  </w:r>
                </w:p>
              </w:tc>
              <w:tc>
                <w:tcPr>
                  <w:tcW w:w="1174" w:type="pct"/>
                </w:tcPr>
                <w:p w:rsidR="006839A6" w:rsidRPr="00C5421E" w:rsidRDefault="006839A6" w:rsidP="006839A6">
                  <w:pPr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C5421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LECTURER</w:t>
                  </w:r>
                </w:p>
              </w:tc>
            </w:tr>
            <w:tr w:rsidR="006839A6" w:rsidRPr="00C5421E" w:rsidTr="0020608A">
              <w:trPr>
                <w:trHeight w:val="656"/>
              </w:trPr>
              <w:tc>
                <w:tcPr>
                  <w:tcW w:w="768" w:type="pct"/>
                </w:tcPr>
                <w:p w:rsidR="006839A6" w:rsidRPr="00C5421E" w:rsidRDefault="006839A6" w:rsidP="006839A6">
                  <w:pPr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C5421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572" w:type="pct"/>
                </w:tcPr>
                <w:p w:rsidR="006839A6" w:rsidRPr="00C5421E" w:rsidRDefault="006839A6" w:rsidP="006839A6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C5421E">
                    <w:rPr>
                      <w:rFonts w:ascii="Times New Roman" w:hAnsi="Times New Roman" w:cs="Times New Roman"/>
                      <w:sz w:val="20"/>
                      <w:szCs w:val="20"/>
                    </w:rPr>
                    <w:t>Lec</w:t>
                  </w:r>
                  <w:proofErr w:type="spellEnd"/>
                  <w:r w:rsidRPr="00C5421E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1</w:t>
                  </w:r>
                </w:p>
                <w:p w:rsidR="006839A6" w:rsidRPr="00C5421E" w:rsidRDefault="006839A6" w:rsidP="006839A6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C5421E">
                    <w:rPr>
                      <w:rFonts w:ascii="Times New Roman" w:hAnsi="Times New Roman" w:cs="Times New Roman"/>
                      <w:sz w:val="20"/>
                      <w:szCs w:val="20"/>
                    </w:rPr>
                    <w:t>Lec</w:t>
                  </w:r>
                  <w:proofErr w:type="spellEnd"/>
                  <w:r w:rsidRPr="00C5421E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2</w:t>
                  </w:r>
                </w:p>
                <w:p w:rsidR="006839A6" w:rsidRPr="00C5421E" w:rsidRDefault="006839A6" w:rsidP="006839A6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C5421E">
                    <w:rPr>
                      <w:rFonts w:ascii="Times New Roman" w:hAnsi="Times New Roman" w:cs="Times New Roman"/>
                      <w:sz w:val="20"/>
                      <w:szCs w:val="20"/>
                    </w:rPr>
                    <w:t>Lec</w:t>
                  </w:r>
                  <w:proofErr w:type="spellEnd"/>
                  <w:r w:rsidRPr="00C5421E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3</w:t>
                  </w:r>
                </w:p>
              </w:tc>
              <w:tc>
                <w:tcPr>
                  <w:tcW w:w="2486" w:type="pct"/>
                </w:tcPr>
                <w:p w:rsidR="006839A6" w:rsidRPr="00C5421E" w:rsidRDefault="006839A6" w:rsidP="006839A6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421E">
                    <w:rPr>
                      <w:rFonts w:ascii="Times New Roman" w:hAnsi="Times New Roman" w:cs="Times New Roman"/>
                      <w:sz w:val="20"/>
                      <w:szCs w:val="20"/>
                    </w:rPr>
                    <w:t>Introduction evolution, goals and Components of OS, types of OS</w:t>
                  </w:r>
                </w:p>
              </w:tc>
              <w:tc>
                <w:tcPr>
                  <w:tcW w:w="1174" w:type="pct"/>
                  <w:vMerge w:val="restart"/>
                  <w:vAlign w:val="center"/>
                </w:tcPr>
                <w:p w:rsidR="006839A6" w:rsidRPr="00C5421E" w:rsidRDefault="006839A6" w:rsidP="006839A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:rsidR="006839A6" w:rsidRPr="00C5421E" w:rsidRDefault="006839A6" w:rsidP="006839A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:rsidR="006839A6" w:rsidRPr="00C5421E" w:rsidRDefault="006839A6" w:rsidP="006839A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:rsidR="006839A6" w:rsidRPr="00C5421E" w:rsidRDefault="006839A6" w:rsidP="006839A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:rsidR="006839A6" w:rsidRPr="00C5421E" w:rsidRDefault="006839A6" w:rsidP="006839A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421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Class Test 1</w:t>
                  </w:r>
                </w:p>
              </w:tc>
            </w:tr>
            <w:tr w:rsidR="006839A6" w:rsidRPr="00C5421E" w:rsidTr="0020608A">
              <w:tc>
                <w:tcPr>
                  <w:tcW w:w="768" w:type="pct"/>
                </w:tcPr>
                <w:p w:rsidR="006839A6" w:rsidRPr="00C5421E" w:rsidRDefault="006839A6" w:rsidP="006839A6">
                  <w:pPr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C5421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572" w:type="pct"/>
                </w:tcPr>
                <w:p w:rsidR="006839A6" w:rsidRPr="00C5421E" w:rsidRDefault="006839A6" w:rsidP="006839A6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C5421E">
                    <w:rPr>
                      <w:rFonts w:ascii="Times New Roman" w:hAnsi="Times New Roman" w:cs="Times New Roman"/>
                      <w:sz w:val="20"/>
                      <w:szCs w:val="20"/>
                    </w:rPr>
                    <w:t>Lec</w:t>
                  </w:r>
                  <w:proofErr w:type="spellEnd"/>
                  <w:r w:rsidRPr="00C5421E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4</w:t>
                  </w:r>
                </w:p>
                <w:p w:rsidR="006839A6" w:rsidRPr="00C5421E" w:rsidRDefault="006839A6" w:rsidP="006839A6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C5421E">
                    <w:rPr>
                      <w:rFonts w:ascii="Times New Roman" w:hAnsi="Times New Roman" w:cs="Times New Roman"/>
                      <w:sz w:val="20"/>
                      <w:szCs w:val="20"/>
                    </w:rPr>
                    <w:t>Lec</w:t>
                  </w:r>
                  <w:proofErr w:type="spellEnd"/>
                  <w:r w:rsidRPr="00C5421E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5</w:t>
                  </w:r>
                </w:p>
                <w:p w:rsidR="006839A6" w:rsidRPr="00C5421E" w:rsidRDefault="006839A6" w:rsidP="006839A6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C5421E">
                    <w:rPr>
                      <w:rFonts w:ascii="Times New Roman" w:hAnsi="Times New Roman" w:cs="Times New Roman"/>
                      <w:sz w:val="20"/>
                      <w:szCs w:val="20"/>
                    </w:rPr>
                    <w:t>Lec</w:t>
                  </w:r>
                  <w:proofErr w:type="spellEnd"/>
                  <w:r w:rsidRPr="00C5421E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6</w:t>
                  </w:r>
                </w:p>
              </w:tc>
              <w:tc>
                <w:tcPr>
                  <w:tcW w:w="2486" w:type="pct"/>
                </w:tcPr>
                <w:p w:rsidR="006839A6" w:rsidRPr="00C5421E" w:rsidRDefault="006839A6" w:rsidP="006839A6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421E">
                    <w:rPr>
                      <w:rFonts w:ascii="Times New Roman" w:hAnsi="Times New Roman" w:cs="Times New Roman"/>
                      <w:sz w:val="20"/>
                      <w:szCs w:val="20"/>
                    </w:rPr>
                    <w:t>Process managements, process states and state transition, process control blocks</w:t>
                  </w:r>
                </w:p>
              </w:tc>
              <w:tc>
                <w:tcPr>
                  <w:tcW w:w="1174" w:type="pct"/>
                  <w:vMerge/>
                </w:tcPr>
                <w:p w:rsidR="006839A6" w:rsidRPr="00C5421E" w:rsidRDefault="006839A6" w:rsidP="006839A6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6839A6" w:rsidRPr="00C5421E" w:rsidTr="0020608A">
              <w:tc>
                <w:tcPr>
                  <w:tcW w:w="768" w:type="pct"/>
                  <w:tcBorders>
                    <w:bottom w:val="single" w:sz="4" w:space="0" w:color="auto"/>
                  </w:tcBorders>
                </w:tcPr>
                <w:p w:rsidR="006839A6" w:rsidRPr="00C5421E" w:rsidRDefault="006839A6" w:rsidP="006839A6">
                  <w:pPr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C5421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572" w:type="pct"/>
                </w:tcPr>
                <w:p w:rsidR="006839A6" w:rsidRPr="00C5421E" w:rsidRDefault="006839A6" w:rsidP="006839A6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C5421E">
                    <w:rPr>
                      <w:rFonts w:ascii="Times New Roman" w:hAnsi="Times New Roman" w:cs="Times New Roman"/>
                      <w:sz w:val="20"/>
                      <w:szCs w:val="20"/>
                    </w:rPr>
                    <w:t>Lec</w:t>
                  </w:r>
                  <w:proofErr w:type="spellEnd"/>
                  <w:r w:rsidRPr="00C5421E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7</w:t>
                  </w:r>
                </w:p>
                <w:p w:rsidR="006839A6" w:rsidRPr="00C5421E" w:rsidRDefault="006839A6" w:rsidP="006839A6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C5421E">
                    <w:rPr>
                      <w:rFonts w:ascii="Times New Roman" w:hAnsi="Times New Roman" w:cs="Times New Roman"/>
                      <w:sz w:val="20"/>
                      <w:szCs w:val="20"/>
                    </w:rPr>
                    <w:t>Lec</w:t>
                  </w:r>
                  <w:proofErr w:type="spellEnd"/>
                  <w:r w:rsidRPr="00C5421E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8</w:t>
                  </w:r>
                </w:p>
                <w:p w:rsidR="006839A6" w:rsidRPr="00C5421E" w:rsidRDefault="006839A6" w:rsidP="006839A6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C5421E">
                    <w:rPr>
                      <w:rFonts w:ascii="Times New Roman" w:hAnsi="Times New Roman" w:cs="Times New Roman"/>
                      <w:sz w:val="20"/>
                      <w:szCs w:val="20"/>
                    </w:rPr>
                    <w:t>Lec</w:t>
                  </w:r>
                  <w:proofErr w:type="spellEnd"/>
                  <w:r w:rsidRPr="00C5421E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9</w:t>
                  </w:r>
                </w:p>
              </w:tc>
              <w:tc>
                <w:tcPr>
                  <w:tcW w:w="2486" w:type="pct"/>
                </w:tcPr>
                <w:p w:rsidR="006839A6" w:rsidRPr="00C5421E" w:rsidRDefault="006839A6" w:rsidP="006839A6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421E">
                    <w:rPr>
                      <w:rFonts w:ascii="Times New Roman" w:hAnsi="Times New Roman" w:cs="Times New Roman"/>
                      <w:sz w:val="20"/>
                      <w:szCs w:val="20"/>
                    </w:rPr>
                    <w:t>Job and process scheduling, scheduling levels, objective and criteria CPU scheduling algorithms</w:t>
                  </w:r>
                </w:p>
              </w:tc>
              <w:tc>
                <w:tcPr>
                  <w:tcW w:w="1174" w:type="pct"/>
                  <w:vMerge/>
                </w:tcPr>
                <w:p w:rsidR="006839A6" w:rsidRPr="00C5421E" w:rsidRDefault="006839A6" w:rsidP="006839A6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6839A6" w:rsidRPr="00C5421E" w:rsidTr="0020608A">
              <w:tc>
                <w:tcPr>
                  <w:tcW w:w="768" w:type="pct"/>
                </w:tcPr>
                <w:p w:rsidR="006839A6" w:rsidRPr="00C5421E" w:rsidRDefault="006839A6" w:rsidP="006839A6">
                  <w:pPr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C5421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572" w:type="pct"/>
                </w:tcPr>
                <w:p w:rsidR="006839A6" w:rsidRPr="00C5421E" w:rsidRDefault="006839A6" w:rsidP="006839A6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C5421E">
                    <w:rPr>
                      <w:rFonts w:ascii="Times New Roman" w:hAnsi="Times New Roman" w:cs="Times New Roman"/>
                      <w:sz w:val="20"/>
                      <w:szCs w:val="20"/>
                    </w:rPr>
                    <w:t>Lec</w:t>
                  </w:r>
                  <w:proofErr w:type="spellEnd"/>
                  <w:r w:rsidRPr="00C5421E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10</w:t>
                  </w:r>
                </w:p>
                <w:p w:rsidR="006839A6" w:rsidRPr="00C5421E" w:rsidRDefault="006839A6" w:rsidP="006839A6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C5421E">
                    <w:rPr>
                      <w:rFonts w:ascii="Times New Roman" w:hAnsi="Times New Roman" w:cs="Times New Roman"/>
                      <w:sz w:val="20"/>
                      <w:szCs w:val="20"/>
                    </w:rPr>
                    <w:t>Lec</w:t>
                  </w:r>
                  <w:proofErr w:type="spellEnd"/>
                  <w:r w:rsidRPr="00C5421E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11</w:t>
                  </w:r>
                </w:p>
                <w:p w:rsidR="006839A6" w:rsidRPr="00C5421E" w:rsidRDefault="006839A6" w:rsidP="006839A6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C5421E">
                    <w:rPr>
                      <w:rFonts w:ascii="Times New Roman" w:hAnsi="Times New Roman" w:cs="Times New Roman"/>
                      <w:sz w:val="20"/>
                      <w:szCs w:val="20"/>
                    </w:rPr>
                    <w:t>Lec</w:t>
                  </w:r>
                  <w:proofErr w:type="spellEnd"/>
                  <w:r w:rsidRPr="00C5421E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12</w:t>
                  </w:r>
                </w:p>
              </w:tc>
              <w:tc>
                <w:tcPr>
                  <w:tcW w:w="2486" w:type="pct"/>
                </w:tcPr>
                <w:p w:rsidR="006839A6" w:rsidRPr="00C5421E" w:rsidRDefault="006839A6" w:rsidP="006839A6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421E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Process coordination, critical section problems, semaphores, </w:t>
                  </w:r>
                </w:p>
              </w:tc>
              <w:tc>
                <w:tcPr>
                  <w:tcW w:w="1174" w:type="pct"/>
                  <w:vMerge w:val="restart"/>
                  <w:vAlign w:val="center"/>
                </w:tcPr>
                <w:p w:rsidR="006839A6" w:rsidRPr="00C5421E" w:rsidRDefault="006839A6" w:rsidP="006839A6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421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Class Test 2</w:t>
                  </w:r>
                </w:p>
              </w:tc>
            </w:tr>
            <w:tr w:rsidR="006839A6" w:rsidRPr="00C5421E" w:rsidTr="0020608A">
              <w:tc>
                <w:tcPr>
                  <w:tcW w:w="768" w:type="pct"/>
                </w:tcPr>
                <w:p w:rsidR="006839A6" w:rsidRPr="00C5421E" w:rsidRDefault="006839A6" w:rsidP="006839A6">
                  <w:pPr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C5421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572" w:type="pct"/>
                </w:tcPr>
                <w:p w:rsidR="006839A6" w:rsidRPr="00C5421E" w:rsidRDefault="006839A6" w:rsidP="006839A6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C5421E">
                    <w:rPr>
                      <w:rFonts w:ascii="Times New Roman" w:hAnsi="Times New Roman" w:cs="Times New Roman"/>
                      <w:sz w:val="20"/>
                      <w:szCs w:val="20"/>
                    </w:rPr>
                    <w:t>Lec</w:t>
                  </w:r>
                  <w:proofErr w:type="spellEnd"/>
                  <w:r w:rsidRPr="00C5421E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13</w:t>
                  </w:r>
                </w:p>
                <w:p w:rsidR="006839A6" w:rsidRPr="00C5421E" w:rsidRDefault="006839A6" w:rsidP="006839A6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C5421E">
                    <w:rPr>
                      <w:rFonts w:ascii="Times New Roman" w:hAnsi="Times New Roman" w:cs="Times New Roman"/>
                      <w:sz w:val="20"/>
                      <w:szCs w:val="20"/>
                    </w:rPr>
                    <w:t>Lec</w:t>
                  </w:r>
                  <w:proofErr w:type="spellEnd"/>
                  <w:r w:rsidRPr="00C5421E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14</w:t>
                  </w:r>
                </w:p>
                <w:p w:rsidR="006839A6" w:rsidRPr="00C5421E" w:rsidRDefault="006839A6" w:rsidP="006839A6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C5421E">
                    <w:rPr>
                      <w:rFonts w:ascii="Times New Roman" w:hAnsi="Times New Roman" w:cs="Times New Roman"/>
                      <w:sz w:val="20"/>
                      <w:szCs w:val="20"/>
                    </w:rPr>
                    <w:t>Lec</w:t>
                  </w:r>
                  <w:proofErr w:type="spellEnd"/>
                  <w:r w:rsidRPr="00C5421E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15</w:t>
                  </w:r>
                </w:p>
              </w:tc>
              <w:tc>
                <w:tcPr>
                  <w:tcW w:w="2486" w:type="pct"/>
                </w:tcPr>
                <w:p w:rsidR="006839A6" w:rsidRPr="00C5421E" w:rsidRDefault="006839A6" w:rsidP="006839A6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421E">
                    <w:rPr>
                      <w:rFonts w:ascii="Times New Roman" w:hAnsi="Times New Roman" w:cs="Times New Roman"/>
                      <w:sz w:val="20"/>
                      <w:szCs w:val="20"/>
                    </w:rPr>
                    <w:t>Language constructs, classical problems of process coordination, Inter-process communication, message and mailbox etc.</w:t>
                  </w:r>
                </w:p>
              </w:tc>
              <w:tc>
                <w:tcPr>
                  <w:tcW w:w="1174" w:type="pct"/>
                  <w:vMerge/>
                </w:tcPr>
                <w:p w:rsidR="006839A6" w:rsidRPr="00C5421E" w:rsidRDefault="006839A6" w:rsidP="006839A6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6839A6" w:rsidRPr="00C5421E" w:rsidTr="0020608A">
              <w:tc>
                <w:tcPr>
                  <w:tcW w:w="768" w:type="pct"/>
                </w:tcPr>
                <w:p w:rsidR="006839A6" w:rsidRPr="00C5421E" w:rsidRDefault="006839A6" w:rsidP="006839A6">
                  <w:pPr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C5421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572" w:type="pct"/>
                </w:tcPr>
                <w:p w:rsidR="006839A6" w:rsidRPr="00C5421E" w:rsidRDefault="006839A6" w:rsidP="006839A6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C5421E">
                    <w:rPr>
                      <w:rFonts w:ascii="Times New Roman" w:hAnsi="Times New Roman" w:cs="Times New Roman"/>
                      <w:sz w:val="20"/>
                      <w:szCs w:val="20"/>
                    </w:rPr>
                    <w:t>Lec</w:t>
                  </w:r>
                  <w:proofErr w:type="spellEnd"/>
                  <w:r w:rsidRPr="00C5421E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16</w:t>
                  </w:r>
                </w:p>
                <w:p w:rsidR="006839A6" w:rsidRPr="00C5421E" w:rsidRDefault="006839A6" w:rsidP="006839A6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C5421E">
                    <w:rPr>
                      <w:rFonts w:ascii="Times New Roman" w:hAnsi="Times New Roman" w:cs="Times New Roman"/>
                      <w:sz w:val="20"/>
                      <w:szCs w:val="20"/>
                    </w:rPr>
                    <w:t>Lec</w:t>
                  </w:r>
                  <w:proofErr w:type="spellEnd"/>
                  <w:r w:rsidRPr="00C5421E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17</w:t>
                  </w:r>
                </w:p>
                <w:p w:rsidR="006839A6" w:rsidRPr="00C5421E" w:rsidRDefault="006839A6" w:rsidP="006839A6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C5421E">
                    <w:rPr>
                      <w:rFonts w:ascii="Times New Roman" w:hAnsi="Times New Roman" w:cs="Times New Roman"/>
                      <w:sz w:val="20"/>
                      <w:szCs w:val="20"/>
                    </w:rPr>
                    <w:t>Lec</w:t>
                  </w:r>
                  <w:proofErr w:type="spellEnd"/>
                  <w:r w:rsidRPr="00C5421E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18</w:t>
                  </w:r>
                </w:p>
              </w:tc>
              <w:tc>
                <w:tcPr>
                  <w:tcW w:w="2486" w:type="pct"/>
                </w:tcPr>
                <w:p w:rsidR="006839A6" w:rsidRPr="00C5421E" w:rsidRDefault="006839A6" w:rsidP="006839A6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421E">
                    <w:rPr>
                      <w:rFonts w:ascii="Times New Roman" w:hAnsi="Times New Roman" w:cs="Times New Roman"/>
                      <w:sz w:val="20"/>
                      <w:szCs w:val="20"/>
                    </w:rPr>
                    <w:t>Memory management memory allocation</w:t>
                  </w:r>
                </w:p>
                <w:p w:rsidR="006839A6" w:rsidRPr="00C5421E" w:rsidRDefault="006839A6" w:rsidP="006839A6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421E">
                    <w:rPr>
                      <w:rFonts w:ascii="Times New Roman" w:hAnsi="Times New Roman" w:cs="Times New Roman"/>
                      <w:sz w:val="20"/>
                      <w:szCs w:val="20"/>
                    </w:rPr>
                    <w:t>schemes, Paging and segmentation, virtual memory</w:t>
                  </w:r>
                </w:p>
              </w:tc>
              <w:tc>
                <w:tcPr>
                  <w:tcW w:w="1174" w:type="pct"/>
                  <w:vMerge/>
                </w:tcPr>
                <w:p w:rsidR="006839A6" w:rsidRPr="00C5421E" w:rsidRDefault="006839A6" w:rsidP="006839A6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6839A6" w:rsidRPr="00C5421E" w:rsidTr="0020608A">
              <w:tc>
                <w:tcPr>
                  <w:tcW w:w="768" w:type="pct"/>
                </w:tcPr>
                <w:p w:rsidR="006839A6" w:rsidRPr="00C5421E" w:rsidRDefault="006839A6" w:rsidP="006839A6">
                  <w:pPr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C5421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572" w:type="pct"/>
                </w:tcPr>
                <w:p w:rsidR="006839A6" w:rsidRPr="00C5421E" w:rsidRDefault="006839A6" w:rsidP="006839A6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C5421E">
                    <w:rPr>
                      <w:rFonts w:ascii="Times New Roman" w:hAnsi="Times New Roman" w:cs="Times New Roman"/>
                      <w:sz w:val="20"/>
                      <w:szCs w:val="20"/>
                    </w:rPr>
                    <w:t>Lec</w:t>
                  </w:r>
                  <w:proofErr w:type="spellEnd"/>
                  <w:r w:rsidRPr="00C5421E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19</w:t>
                  </w:r>
                </w:p>
                <w:p w:rsidR="006839A6" w:rsidRPr="00C5421E" w:rsidRDefault="006839A6" w:rsidP="006839A6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C5421E">
                    <w:rPr>
                      <w:rFonts w:ascii="Times New Roman" w:hAnsi="Times New Roman" w:cs="Times New Roman"/>
                      <w:sz w:val="20"/>
                      <w:szCs w:val="20"/>
                    </w:rPr>
                    <w:t>Lec</w:t>
                  </w:r>
                  <w:proofErr w:type="spellEnd"/>
                  <w:r w:rsidRPr="00C5421E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20</w:t>
                  </w:r>
                </w:p>
                <w:p w:rsidR="006839A6" w:rsidRPr="00C5421E" w:rsidRDefault="006839A6" w:rsidP="006839A6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C5421E">
                    <w:rPr>
                      <w:rFonts w:ascii="Times New Roman" w:hAnsi="Times New Roman" w:cs="Times New Roman"/>
                      <w:sz w:val="20"/>
                      <w:szCs w:val="20"/>
                    </w:rPr>
                    <w:t>Lec</w:t>
                  </w:r>
                  <w:proofErr w:type="spellEnd"/>
                  <w:r w:rsidRPr="00C5421E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21</w:t>
                  </w:r>
                </w:p>
              </w:tc>
              <w:tc>
                <w:tcPr>
                  <w:tcW w:w="2486" w:type="pct"/>
                </w:tcPr>
                <w:p w:rsidR="006839A6" w:rsidRPr="00C5421E" w:rsidRDefault="006839A6" w:rsidP="006839A6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421E">
                    <w:rPr>
                      <w:rFonts w:ascii="Times New Roman" w:hAnsi="Times New Roman" w:cs="Times New Roman"/>
                      <w:sz w:val="20"/>
                      <w:szCs w:val="20"/>
                    </w:rPr>
                    <w:t>Page replacement strategies, working sets,</w:t>
                  </w:r>
                </w:p>
                <w:p w:rsidR="006839A6" w:rsidRPr="00C5421E" w:rsidRDefault="006839A6" w:rsidP="006839A6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421E">
                    <w:rPr>
                      <w:rFonts w:ascii="Times New Roman" w:hAnsi="Times New Roman" w:cs="Times New Roman"/>
                      <w:sz w:val="20"/>
                      <w:szCs w:val="20"/>
                    </w:rPr>
                    <w:t>demand paging</w:t>
                  </w:r>
                </w:p>
              </w:tc>
              <w:tc>
                <w:tcPr>
                  <w:tcW w:w="1174" w:type="pct"/>
                  <w:vMerge/>
                </w:tcPr>
                <w:p w:rsidR="006839A6" w:rsidRPr="00C5421E" w:rsidRDefault="006839A6" w:rsidP="006839A6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6839A6" w:rsidRPr="00C5421E" w:rsidTr="0020608A">
              <w:tc>
                <w:tcPr>
                  <w:tcW w:w="768" w:type="pct"/>
                </w:tcPr>
                <w:p w:rsidR="006839A6" w:rsidRPr="00C5421E" w:rsidRDefault="006839A6" w:rsidP="006839A6">
                  <w:pPr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C5421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572" w:type="pct"/>
                </w:tcPr>
                <w:p w:rsidR="006839A6" w:rsidRPr="00C5421E" w:rsidRDefault="006839A6" w:rsidP="006839A6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C5421E">
                    <w:rPr>
                      <w:rFonts w:ascii="Times New Roman" w:hAnsi="Times New Roman" w:cs="Times New Roman"/>
                      <w:sz w:val="20"/>
                      <w:szCs w:val="20"/>
                    </w:rPr>
                    <w:t>Lec</w:t>
                  </w:r>
                  <w:proofErr w:type="spellEnd"/>
                  <w:r w:rsidRPr="00C5421E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22</w:t>
                  </w:r>
                </w:p>
                <w:p w:rsidR="006839A6" w:rsidRPr="00C5421E" w:rsidRDefault="006839A6" w:rsidP="006839A6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C5421E">
                    <w:rPr>
                      <w:rFonts w:ascii="Times New Roman" w:hAnsi="Times New Roman" w:cs="Times New Roman"/>
                      <w:sz w:val="20"/>
                      <w:szCs w:val="20"/>
                    </w:rPr>
                    <w:t>Lec</w:t>
                  </w:r>
                  <w:proofErr w:type="spellEnd"/>
                  <w:r w:rsidRPr="00C5421E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23</w:t>
                  </w:r>
                </w:p>
                <w:p w:rsidR="006839A6" w:rsidRPr="00C5421E" w:rsidRDefault="006839A6" w:rsidP="006839A6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C5421E">
                    <w:rPr>
                      <w:rFonts w:ascii="Times New Roman" w:hAnsi="Times New Roman" w:cs="Times New Roman"/>
                      <w:sz w:val="20"/>
                      <w:szCs w:val="20"/>
                    </w:rPr>
                    <w:t>Lec</w:t>
                  </w:r>
                  <w:proofErr w:type="spellEnd"/>
                  <w:r w:rsidRPr="00C5421E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24</w:t>
                  </w:r>
                </w:p>
                <w:p w:rsidR="006839A6" w:rsidRPr="00C5421E" w:rsidRDefault="006839A6" w:rsidP="006839A6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486" w:type="pct"/>
                </w:tcPr>
                <w:p w:rsidR="006839A6" w:rsidRPr="00C5421E" w:rsidRDefault="006839A6" w:rsidP="00322A74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421E">
                    <w:rPr>
                      <w:rFonts w:ascii="Times New Roman" w:hAnsi="Times New Roman" w:cs="Times New Roman"/>
                      <w:sz w:val="20"/>
                      <w:szCs w:val="20"/>
                    </w:rPr>
                    <w:t>File system functions file organization logical and physical file m</w:t>
                  </w:r>
                  <w:r w:rsidR="00322A74">
                    <w:rPr>
                      <w:rFonts w:ascii="Times New Roman" w:hAnsi="Times New Roman" w:cs="Times New Roman"/>
                      <w:sz w:val="20"/>
                      <w:szCs w:val="20"/>
                    </w:rPr>
                    <w:t>aps, tree structure filesystems</w:t>
                  </w:r>
                </w:p>
              </w:tc>
              <w:tc>
                <w:tcPr>
                  <w:tcW w:w="1174" w:type="pct"/>
                  <w:vMerge w:val="restart"/>
                  <w:vAlign w:val="center"/>
                </w:tcPr>
                <w:p w:rsidR="006839A6" w:rsidRPr="00C5421E" w:rsidRDefault="006839A6" w:rsidP="006839A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:rsidR="006839A6" w:rsidRPr="00C5421E" w:rsidRDefault="006839A6" w:rsidP="006839A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:rsidR="006839A6" w:rsidRPr="00C5421E" w:rsidRDefault="006839A6" w:rsidP="006839A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:rsidR="006839A6" w:rsidRPr="00C5421E" w:rsidRDefault="006839A6" w:rsidP="006839A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:rsidR="006839A6" w:rsidRPr="00C5421E" w:rsidRDefault="006839A6" w:rsidP="006839A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421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Class Test 3</w:t>
                  </w:r>
                </w:p>
                <w:p w:rsidR="006839A6" w:rsidRPr="00C5421E" w:rsidRDefault="006839A6" w:rsidP="006839A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:rsidR="006839A6" w:rsidRPr="00C5421E" w:rsidRDefault="006839A6" w:rsidP="006839A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6839A6" w:rsidRPr="00C5421E" w:rsidTr="0020608A">
              <w:tc>
                <w:tcPr>
                  <w:tcW w:w="768" w:type="pct"/>
                </w:tcPr>
                <w:p w:rsidR="006839A6" w:rsidRPr="00C5421E" w:rsidRDefault="006839A6" w:rsidP="006839A6">
                  <w:pPr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C5421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572" w:type="pct"/>
                </w:tcPr>
                <w:p w:rsidR="006839A6" w:rsidRPr="00C5421E" w:rsidRDefault="006839A6" w:rsidP="006839A6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C5421E">
                    <w:rPr>
                      <w:rFonts w:ascii="Times New Roman" w:hAnsi="Times New Roman" w:cs="Times New Roman"/>
                      <w:sz w:val="20"/>
                      <w:szCs w:val="20"/>
                    </w:rPr>
                    <w:t>Lec</w:t>
                  </w:r>
                  <w:proofErr w:type="spellEnd"/>
                  <w:r w:rsidRPr="00C5421E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25</w:t>
                  </w:r>
                </w:p>
                <w:p w:rsidR="006839A6" w:rsidRPr="00C5421E" w:rsidRDefault="006839A6" w:rsidP="006839A6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C5421E">
                    <w:rPr>
                      <w:rFonts w:ascii="Times New Roman" w:hAnsi="Times New Roman" w:cs="Times New Roman"/>
                      <w:sz w:val="20"/>
                      <w:szCs w:val="20"/>
                    </w:rPr>
                    <w:t>Lec</w:t>
                  </w:r>
                  <w:proofErr w:type="spellEnd"/>
                  <w:r w:rsidRPr="00C5421E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26</w:t>
                  </w:r>
                </w:p>
                <w:p w:rsidR="006839A6" w:rsidRPr="00C5421E" w:rsidRDefault="006839A6" w:rsidP="006839A6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C5421E">
                    <w:rPr>
                      <w:rFonts w:ascii="Times New Roman" w:hAnsi="Times New Roman" w:cs="Times New Roman"/>
                      <w:sz w:val="20"/>
                      <w:szCs w:val="20"/>
                    </w:rPr>
                    <w:t>Lec</w:t>
                  </w:r>
                  <w:proofErr w:type="spellEnd"/>
                  <w:r w:rsidRPr="00C5421E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27</w:t>
                  </w:r>
                </w:p>
                <w:p w:rsidR="006839A6" w:rsidRPr="00C5421E" w:rsidRDefault="006839A6" w:rsidP="006839A6">
                  <w:pPr>
                    <w:pStyle w:val="Title"/>
                    <w:tabs>
                      <w:tab w:val="right" w:pos="8460"/>
                    </w:tabs>
                    <w:jc w:val="lef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486" w:type="pct"/>
                </w:tcPr>
                <w:p w:rsidR="006839A6" w:rsidRPr="00C5421E" w:rsidRDefault="006839A6" w:rsidP="006839A6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421E">
                    <w:rPr>
                      <w:rFonts w:ascii="Times New Roman" w:hAnsi="Times New Roman" w:cs="Times New Roman"/>
                      <w:sz w:val="20"/>
                      <w:szCs w:val="20"/>
                    </w:rPr>
                    <w:t>I/O programming Device management techniques. Interrupts processing parallel processing.</w:t>
                  </w:r>
                </w:p>
              </w:tc>
              <w:tc>
                <w:tcPr>
                  <w:tcW w:w="1174" w:type="pct"/>
                  <w:vMerge/>
                </w:tcPr>
                <w:p w:rsidR="006839A6" w:rsidRPr="00C5421E" w:rsidRDefault="006839A6" w:rsidP="006839A6">
                  <w:pPr>
                    <w:pStyle w:val="Title"/>
                    <w:tabs>
                      <w:tab w:val="right" w:pos="8460"/>
                    </w:tabs>
                    <w:jc w:val="left"/>
                    <w:rPr>
                      <w:sz w:val="20"/>
                      <w:szCs w:val="20"/>
                    </w:rPr>
                  </w:pPr>
                </w:p>
              </w:tc>
            </w:tr>
            <w:tr w:rsidR="006839A6" w:rsidRPr="00C5421E" w:rsidTr="0020608A">
              <w:tc>
                <w:tcPr>
                  <w:tcW w:w="768" w:type="pct"/>
                </w:tcPr>
                <w:p w:rsidR="006839A6" w:rsidRPr="00C5421E" w:rsidRDefault="006839A6" w:rsidP="006839A6">
                  <w:pPr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C5421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572" w:type="pct"/>
                </w:tcPr>
                <w:p w:rsidR="006839A6" w:rsidRPr="00C5421E" w:rsidRDefault="006839A6" w:rsidP="006839A6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C5421E">
                    <w:rPr>
                      <w:rFonts w:ascii="Times New Roman" w:hAnsi="Times New Roman" w:cs="Times New Roman"/>
                      <w:sz w:val="20"/>
                      <w:szCs w:val="20"/>
                    </w:rPr>
                    <w:t>Lec</w:t>
                  </w:r>
                  <w:proofErr w:type="spellEnd"/>
                  <w:r w:rsidRPr="00C5421E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31</w:t>
                  </w:r>
                </w:p>
                <w:p w:rsidR="006839A6" w:rsidRPr="00C5421E" w:rsidRDefault="006839A6" w:rsidP="006839A6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C5421E">
                    <w:rPr>
                      <w:rFonts w:ascii="Times New Roman" w:hAnsi="Times New Roman" w:cs="Times New Roman"/>
                      <w:sz w:val="20"/>
                      <w:szCs w:val="20"/>
                    </w:rPr>
                    <w:t>Lec</w:t>
                  </w:r>
                  <w:proofErr w:type="spellEnd"/>
                  <w:r w:rsidRPr="00C5421E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32</w:t>
                  </w:r>
                </w:p>
                <w:p w:rsidR="006839A6" w:rsidRPr="00C5421E" w:rsidRDefault="006839A6" w:rsidP="006839A6">
                  <w:pPr>
                    <w:pStyle w:val="BodyTextIndent"/>
                    <w:spacing w:after="200"/>
                    <w:ind w:left="0" w:firstLine="0"/>
                    <w:rPr>
                      <w:sz w:val="20"/>
                      <w:szCs w:val="20"/>
                    </w:rPr>
                  </w:pPr>
                  <w:proofErr w:type="spellStart"/>
                  <w:r w:rsidRPr="00C5421E">
                    <w:rPr>
                      <w:sz w:val="20"/>
                      <w:szCs w:val="20"/>
                    </w:rPr>
                    <w:t>Lec</w:t>
                  </w:r>
                  <w:proofErr w:type="spellEnd"/>
                  <w:r w:rsidRPr="00C5421E">
                    <w:rPr>
                      <w:sz w:val="20"/>
                      <w:szCs w:val="20"/>
                    </w:rPr>
                    <w:t xml:space="preserve"> 33</w:t>
                  </w:r>
                </w:p>
              </w:tc>
              <w:tc>
                <w:tcPr>
                  <w:tcW w:w="2486" w:type="pct"/>
                </w:tcPr>
                <w:p w:rsidR="006839A6" w:rsidRPr="00C5421E" w:rsidRDefault="006839A6" w:rsidP="006839A6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421E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Secondary storage management, disk scheduling algorithms </w:t>
                  </w:r>
                </w:p>
                <w:p w:rsidR="006839A6" w:rsidRPr="00C5421E" w:rsidRDefault="006839A6" w:rsidP="006839A6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174" w:type="pct"/>
                  <w:vMerge/>
                </w:tcPr>
                <w:p w:rsidR="006839A6" w:rsidRPr="00C5421E" w:rsidRDefault="006839A6" w:rsidP="006839A6">
                  <w:pPr>
                    <w:pStyle w:val="BodyTextIndent"/>
                    <w:spacing w:after="200"/>
                    <w:ind w:left="0" w:firstLine="0"/>
                    <w:rPr>
                      <w:sz w:val="20"/>
                      <w:szCs w:val="20"/>
                    </w:rPr>
                  </w:pPr>
                </w:p>
              </w:tc>
            </w:tr>
            <w:tr w:rsidR="006839A6" w:rsidRPr="00C5421E" w:rsidTr="0020608A">
              <w:tc>
                <w:tcPr>
                  <w:tcW w:w="768" w:type="pct"/>
                </w:tcPr>
                <w:p w:rsidR="006839A6" w:rsidRPr="00C5421E" w:rsidRDefault="006839A6" w:rsidP="006839A6">
                  <w:pPr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C5421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572" w:type="pct"/>
                </w:tcPr>
                <w:p w:rsidR="006839A6" w:rsidRPr="00C5421E" w:rsidRDefault="006839A6" w:rsidP="006839A6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C5421E">
                    <w:rPr>
                      <w:rFonts w:ascii="Times New Roman" w:hAnsi="Times New Roman" w:cs="Times New Roman"/>
                      <w:sz w:val="20"/>
                      <w:szCs w:val="20"/>
                    </w:rPr>
                    <w:t>Lec</w:t>
                  </w:r>
                  <w:proofErr w:type="spellEnd"/>
                  <w:r w:rsidRPr="00C5421E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28</w:t>
                  </w:r>
                </w:p>
                <w:p w:rsidR="006839A6" w:rsidRPr="00C5421E" w:rsidRDefault="006839A6" w:rsidP="006839A6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C5421E">
                    <w:rPr>
                      <w:rFonts w:ascii="Times New Roman" w:hAnsi="Times New Roman" w:cs="Times New Roman"/>
                      <w:sz w:val="20"/>
                      <w:szCs w:val="20"/>
                    </w:rPr>
                    <w:t>Lec</w:t>
                  </w:r>
                  <w:proofErr w:type="spellEnd"/>
                  <w:r w:rsidRPr="00C5421E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29</w:t>
                  </w:r>
                </w:p>
                <w:p w:rsidR="006839A6" w:rsidRPr="00C5421E" w:rsidRDefault="006839A6" w:rsidP="006839A6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C5421E">
                    <w:rPr>
                      <w:rFonts w:ascii="Times New Roman" w:hAnsi="Times New Roman" w:cs="Times New Roman"/>
                      <w:sz w:val="20"/>
                      <w:szCs w:val="20"/>
                    </w:rPr>
                    <w:t>Lec</w:t>
                  </w:r>
                  <w:proofErr w:type="spellEnd"/>
                  <w:r w:rsidRPr="00C5421E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30</w:t>
                  </w:r>
                </w:p>
              </w:tc>
              <w:tc>
                <w:tcPr>
                  <w:tcW w:w="2486" w:type="pct"/>
                </w:tcPr>
                <w:p w:rsidR="006839A6" w:rsidRPr="00C5421E" w:rsidRDefault="006839A6" w:rsidP="006839A6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421E">
                    <w:rPr>
                      <w:rFonts w:ascii="Times New Roman" w:hAnsi="Times New Roman" w:cs="Times New Roman"/>
                      <w:sz w:val="20"/>
                      <w:szCs w:val="20"/>
                    </w:rPr>
                    <w:t>Space allocation</w:t>
                  </w:r>
                  <w:r w:rsidRPr="00C5421E">
                    <w:rPr>
                      <w:rFonts w:ascii="Times New Roman" w:hAnsi="Times New Roman" w:cs="Times New Roman"/>
                      <w:sz w:val="20"/>
                      <w:szCs w:val="20"/>
                      <w:cs/>
                      <w:lang w:bidi="bn-BD"/>
                    </w:rPr>
                    <w:t>,</w:t>
                  </w:r>
                  <w:proofErr w:type="spellStart"/>
                  <w:r w:rsidRPr="00C5421E">
                    <w:rPr>
                      <w:rFonts w:ascii="Times New Roman" w:hAnsi="Times New Roman" w:cs="Times New Roman"/>
                      <w:sz w:val="20"/>
                      <w:szCs w:val="20"/>
                    </w:rPr>
                    <w:t>catalogs</w:t>
                  </w:r>
                  <w:proofErr w:type="spellEnd"/>
                  <w:r w:rsidRPr="00C5421E">
                    <w:rPr>
                      <w:rFonts w:ascii="Times New Roman" w:hAnsi="Times New Roman" w:cs="Times New Roman"/>
                      <w:sz w:val="20"/>
                      <w:szCs w:val="20"/>
                    </w:rPr>
                    <w:t>, file access control mechanism</w:t>
                  </w:r>
                </w:p>
              </w:tc>
              <w:tc>
                <w:tcPr>
                  <w:tcW w:w="1174" w:type="pct"/>
                  <w:vMerge w:val="restart"/>
                  <w:vAlign w:val="center"/>
                </w:tcPr>
                <w:p w:rsidR="006839A6" w:rsidRPr="00C5421E" w:rsidRDefault="006839A6" w:rsidP="006839A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:rsidR="006839A6" w:rsidRPr="00C5421E" w:rsidRDefault="006839A6" w:rsidP="006839A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:rsidR="006839A6" w:rsidRPr="00C5421E" w:rsidRDefault="006839A6" w:rsidP="006839A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:rsidR="006839A6" w:rsidRPr="00C5421E" w:rsidRDefault="00322A74" w:rsidP="006839A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Mid Term / Project</w:t>
                  </w:r>
                </w:p>
              </w:tc>
            </w:tr>
            <w:tr w:rsidR="006839A6" w:rsidRPr="00C5421E" w:rsidTr="0020608A">
              <w:tc>
                <w:tcPr>
                  <w:tcW w:w="768" w:type="pct"/>
                </w:tcPr>
                <w:p w:rsidR="006839A6" w:rsidRPr="00C5421E" w:rsidRDefault="006839A6" w:rsidP="006839A6">
                  <w:pPr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C5421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572" w:type="pct"/>
                </w:tcPr>
                <w:p w:rsidR="006839A6" w:rsidRPr="00C5421E" w:rsidRDefault="006839A6" w:rsidP="006839A6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C5421E">
                    <w:rPr>
                      <w:rFonts w:ascii="Times New Roman" w:hAnsi="Times New Roman" w:cs="Times New Roman"/>
                      <w:sz w:val="20"/>
                      <w:szCs w:val="20"/>
                    </w:rPr>
                    <w:t>Lec</w:t>
                  </w:r>
                  <w:proofErr w:type="spellEnd"/>
                  <w:r w:rsidRPr="00C5421E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34</w:t>
                  </w:r>
                </w:p>
                <w:p w:rsidR="006839A6" w:rsidRPr="00C5421E" w:rsidRDefault="006839A6" w:rsidP="006839A6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C5421E">
                    <w:rPr>
                      <w:rFonts w:ascii="Times New Roman" w:hAnsi="Times New Roman" w:cs="Times New Roman"/>
                      <w:sz w:val="20"/>
                      <w:szCs w:val="20"/>
                    </w:rPr>
                    <w:t>Lec</w:t>
                  </w:r>
                  <w:proofErr w:type="spellEnd"/>
                  <w:r w:rsidRPr="00C5421E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35</w:t>
                  </w:r>
                </w:p>
                <w:p w:rsidR="006839A6" w:rsidRPr="00C5421E" w:rsidRDefault="006839A6" w:rsidP="006839A6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C5421E">
                    <w:rPr>
                      <w:rFonts w:ascii="Times New Roman" w:hAnsi="Times New Roman" w:cs="Times New Roman"/>
                      <w:sz w:val="20"/>
                      <w:szCs w:val="20"/>
                    </w:rPr>
                    <w:t>Lec</w:t>
                  </w:r>
                  <w:proofErr w:type="spellEnd"/>
                  <w:r w:rsidRPr="00C5421E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36</w:t>
                  </w:r>
                </w:p>
              </w:tc>
              <w:tc>
                <w:tcPr>
                  <w:tcW w:w="2486" w:type="pct"/>
                </w:tcPr>
                <w:p w:rsidR="006839A6" w:rsidRPr="00C5421E" w:rsidRDefault="006839A6" w:rsidP="006839A6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:rsidR="006839A6" w:rsidRPr="00C5421E" w:rsidRDefault="006839A6" w:rsidP="006839A6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421E">
                    <w:rPr>
                      <w:rFonts w:ascii="Times New Roman" w:hAnsi="Times New Roman" w:cs="Times New Roman"/>
                      <w:sz w:val="20"/>
                      <w:szCs w:val="20"/>
                    </w:rPr>
                    <w:t>Deadlock, deadlock prevention. avoidance direction and recovery</w:t>
                  </w:r>
                </w:p>
                <w:p w:rsidR="006839A6" w:rsidRPr="00C5421E" w:rsidRDefault="006839A6" w:rsidP="006839A6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174" w:type="pct"/>
                  <w:vMerge/>
                </w:tcPr>
                <w:p w:rsidR="006839A6" w:rsidRPr="00C5421E" w:rsidRDefault="006839A6" w:rsidP="006839A6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6839A6" w:rsidRPr="00C5421E" w:rsidTr="0020608A">
              <w:tc>
                <w:tcPr>
                  <w:tcW w:w="768" w:type="pct"/>
                </w:tcPr>
                <w:p w:rsidR="006839A6" w:rsidRPr="00C5421E" w:rsidRDefault="006839A6" w:rsidP="006839A6">
                  <w:pPr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C5421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13</w:t>
                  </w:r>
                </w:p>
              </w:tc>
              <w:tc>
                <w:tcPr>
                  <w:tcW w:w="572" w:type="pct"/>
                </w:tcPr>
                <w:p w:rsidR="006839A6" w:rsidRPr="00C5421E" w:rsidRDefault="006839A6" w:rsidP="006839A6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C5421E">
                    <w:rPr>
                      <w:rFonts w:ascii="Times New Roman" w:hAnsi="Times New Roman" w:cs="Times New Roman"/>
                      <w:sz w:val="20"/>
                      <w:szCs w:val="20"/>
                    </w:rPr>
                    <w:t>Lec</w:t>
                  </w:r>
                  <w:proofErr w:type="spellEnd"/>
                  <w:r w:rsidRPr="00C5421E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37</w:t>
                  </w:r>
                </w:p>
                <w:p w:rsidR="006839A6" w:rsidRPr="00C5421E" w:rsidRDefault="006839A6" w:rsidP="006839A6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C5421E">
                    <w:rPr>
                      <w:rFonts w:ascii="Times New Roman" w:hAnsi="Times New Roman" w:cs="Times New Roman"/>
                      <w:sz w:val="20"/>
                      <w:szCs w:val="20"/>
                    </w:rPr>
                    <w:t>Lec</w:t>
                  </w:r>
                  <w:proofErr w:type="spellEnd"/>
                  <w:r w:rsidRPr="00C5421E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38</w:t>
                  </w:r>
                </w:p>
                <w:p w:rsidR="006839A6" w:rsidRPr="00C5421E" w:rsidRDefault="006839A6" w:rsidP="006839A6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C5421E">
                    <w:rPr>
                      <w:rFonts w:ascii="Times New Roman" w:hAnsi="Times New Roman" w:cs="Times New Roman"/>
                      <w:sz w:val="20"/>
                      <w:szCs w:val="20"/>
                    </w:rPr>
                    <w:t>Lec</w:t>
                  </w:r>
                  <w:proofErr w:type="spellEnd"/>
                  <w:r w:rsidRPr="00C5421E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39</w:t>
                  </w:r>
                </w:p>
              </w:tc>
              <w:tc>
                <w:tcPr>
                  <w:tcW w:w="2486" w:type="pct"/>
                </w:tcPr>
                <w:p w:rsidR="006839A6" w:rsidRPr="00C5421E" w:rsidRDefault="006839A6" w:rsidP="006839A6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421E">
                    <w:rPr>
                      <w:rFonts w:ascii="Times New Roman" w:hAnsi="Times New Roman" w:cs="Times New Roman"/>
                      <w:sz w:val="20"/>
                      <w:szCs w:val="20"/>
                    </w:rPr>
                    <w:t>Operating system security, timesharing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,</w:t>
                  </w:r>
                  <w:r w:rsidRPr="00362403">
                    <w:rPr>
                      <w:rFonts w:ascii="Times New Roman" w:hAnsi="Times New Roman" w:cs="Times New Roman"/>
                      <w:sz w:val="20"/>
                      <w:szCs w:val="20"/>
                    </w:rPr>
                    <w:t>Types and techniques for efficient virtualization, memory and i/o virtualizations, virtual appliances</w:t>
                  </w:r>
                </w:p>
              </w:tc>
              <w:tc>
                <w:tcPr>
                  <w:tcW w:w="1174" w:type="pct"/>
                  <w:vMerge/>
                </w:tcPr>
                <w:p w:rsidR="006839A6" w:rsidRPr="00C5421E" w:rsidRDefault="006839A6" w:rsidP="006839A6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6839A6" w:rsidRPr="00C5421E" w:rsidTr="0020608A">
              <w:trPr>
                <w:trHeight w:val="467"/>
              </w:trPr>
              <w:tc>
                <w:tcPr>
                  <w:tcW w:w="768" w:type="pct"/>
                </w:tcPr>
                <w:p w:rsidR="006839A6" w:rsidRPr="00C5421E" w:rsidRDefault="006839A6" w:rsidP="006839A6">
                  <w:pPr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C5421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14</w:t>
                  </w:r>
                </w:p>
              </w:tc>
              <w:tc>
                <w:tcPr>
                  <w:tcW w:w="572" w:type="pct"/>
                </w:tcPr>
                <w:p w:rsidR="006839A6" w:rsidRPr="00C5421E" w:rsidRDefault="006839A6" w:rsidP="006839A6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C5421E">
                    <w:rPr>
                      <w:rFonts w:ascii="Times New Roman" w:hAnsi="Times New Roman" w:cs="Times New Roman"/>
                      <w:sz w:val="20"/>
                      <w:szCs w:val="20"/>
                    </w:rPr>
                    <w:t>Lec</w:t>
                  </w:r>
                  <w:proofErr w:type="spellEnd"/>
                  <w:r w:rsidRPr="00C5421E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40</w:t>
                  </w:r>
                </w:p>
                <w:p w:rsidR="006839A6" w:rsidRPr="00C5421E" w:rsidRDefault="006839A6" w:rsidP="006839A6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C5421E">
                    <w:rPr>
                      <w:rFonts w:ascii="Times New Roman" w:hAnsi="Times New Roman" w:cs="Times New Roman"/>
                      <w:sz w:val="20"/>
                      <w:szCs w:val="20"/>
                    </w:rPr>
                    <w:t>Lec</w:t>
                  </w:r>
                  <w:proofErr w:type="spellEnd"/>
                  <w:r w:rsidRPr="00C5421E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41</w:t>
                  </w:r>
                </w:p>
                <w:p w:rsidR="006839A6" w:rsidRPr="00C5421E" w:rsidRDefault="006839A6" w:rsidP="006839A6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C5421E">
                    <w:rPr>
                      <w:rFonts w:ascii="Times New Roman" w:hAnsi="Times New Roman" w:cs="Times New Roman"/>
                      <w:sz w:val="20"/>
                      <w:szCs w:val="20"/>
                    </w:rPr>
                    <w:t>Lec</w:t>
                  </w:r>
                  <w:proofErr w:type="spellEnd"/>
                  <w:r w:rsidRPr="00C5421E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42</w:t>
                  </w:r>
                </w:p>
              </w:tc>
              <w:tc>
                <w:tcPr>
                  <w:tcW w:w="2486" w:type="pct"/>
                </w:tcPr>
                <w:p w:rsidR="006839A6" w:rsidRPr="00C5421E" w:rsidRDefault="006839A6" w:rsidP="006839A6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62403">
                    <w:rPr>
                      <w:rFonts w:ascii="Times New Roman" w:hAnsi="Times New Roman" w:cs="Times New Roman"/>
                      <w:sz w:val="20"/>
                      <w:szCs w:val="20"/>
                    </w:rPr>
                    <w:t>Clouds as a service, virtual machine migration, Check pointing; Multiple Processor Systems:Multiprocessor, Multicomputer, Distributed Systems, Research on Multiple Processor Systems; Operating system security and protection; case study of some operating systems.</w:t>
                  </w:r>
                </w:p>
              </w:tc>
              <w:tc>
                <w:tcPr>
                  <w:tcW w:w="1174" w:type="pct"/>
                  <w:vMerge/>
                </w:tcPr>
                <w:p w:rsidR="006839A6" w:rsidRPr="00C5421E" w:rsidRDefault="006839A6" w:rsidP="006839A6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6839A6" w:rsidRDefault="006839A6" w:rsidP="006839A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839A6" w:rsidRPr="00C5421E" w:rsidRDefault="006839A6" w:rsidP="006839A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839A6" w:rsidRPr="00C5421E" w:rsidTr="00362403">
        <w:trPr>
          <w:trHeight w:val="645"/>
        </w:trPr>
        <w:tc>
          <w:tcPr>
            <w:tcW w:w="9776" w:type="dxa"/>
            <w:shd w:val="clear" w:color="auto" w:fill="BFBFBF" w:themeFill="background1" w:themeFillShade="BF"/>
            <w:vAlign w:val="center"/>
          </w:tcPr>
          <w:p w:rsidR="006839A6" w:rsidRPr="00362403" w:rsidRDefault="006839A6" w:rsidP="006839A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6240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ASSESSMENT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STRATEGY</w:t>
            </w:r>
          </w:p>
        </w:tc>
      </w:tr>
      <w:tr w:rsidR="006839A6" w:rsidRPr="00C5421E" w:rsidTr="00362403">
        <w:trPr>
          <w:trHeight w:val="645"/>
        </w:trPr>
        <w:tc>
          <w:tcPr>
            <w:tcW w:w="9776" w:type="dxa"/>
            <w:shd w:val="clear" w:color="auto" w:fill="auto"/>
            <w:vAlign w:val="center"/>
          </w:tcPr>
          <w:p w:rsidR="006839A6" w:rsidRPr="00C5421E" w:rsidRDefault="006839A6" w:rsidP="006839A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tbl>
            <w:tblPr>
              <w:tblStyle w:val="TableGrid"/>
              <w:tblW w:w="4737" w:type="pct"/>
              <w:tblLayout w:type="fixed"/>
              <w:tblLook w:val="04A0" w:firstRow="1" w:lastRow="0" w:firstColumn="1" w:lastColumn="0" w:noHBand="0" w:noVBand="1"/>
            </w:tblPr>
            <w:tblGrid>
              <w:gridCol w:w="1203"/>
              <w:gridCol w:w="1203"/>
              <w:gridCol w:w="1399"/>
              <w:gridCol w:w="2427"/>
              <w:gridCol w:w="2816"/>
            </w:tblGrid>
            <w:tr w:rsidR="006839A6" w:rsidRPr="00C5421E" w:rsidTr="006839A6">
              <w:trPr>
                <w:trHeight w:val="177"/>
              </w:trPr>
              <w:tc>
                <w:tcPr>
                  <w:tcW w:w="2103" w:type="pct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6839A6" w:rsidRPr="00C5421E" w:rsidRDefault="006839A6" w:rsidP="006839A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341" w:type="pct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6839A6" w:rsidRPr="00C5421E" w:rsidRDefault="006839A6" w:rsidP="006839A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421E">
                    <w:rPr>
                      <w:rFonts w:ascii="Times New Roman" w:hAnsi="Times New Roman" w:cs="Times New Roman"/>
                      <w:sz w:val="20"/>
                      <w:szCs w:val="20"/>
                    </w:rPr>
                    <w:t>CO</w:t>
                  </w:r>
                </w:p>
              </w:tc>
              <w:tc>
                <w:tcPr>
                  <w:tcW w:w="1556" w:type="pct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6839A6" w:rsidRPr="00C5421E" w:rsidRDefault="006839A6" w:rsidP="006839A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Blooms </w:t>
                  </w:r>
                  <w:r w:rsidRPr="00C5421E">
                    <w:rPr>
                      <w:rFonts w:ascii="Times New Roman" w:hAnsi="Times New Roman" w:cs="Times New Roman"/>
                      <w:sz w:val="20"/>
                      <w:szCs w:val="20"/>
                    </w:rPr>
                    <w:t>Taxo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nomy</w:t>
                  </w:r>
                </w:p>
              </w:tc>
            </w:tr>
            <w:tr w:rsidR="006839A6" w:rsidRPr="00C5421E" w:rsidTr="00C63CDD">
              <w:tc>
                <w:tcPr>
                  <w:tcW w:w="1330" w:type="pct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6839A6" w:rsidRPr="00C5421E" w:rsidRDefault="006839A6" w:rsidP="006839A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421E">
                    <w:rPr>
                      <w:rFonts w:ascii="Times New Roman" w:hAnsi="Times New Roman" w:cs="Times New Roman"/>
                      <w:sz w:val="20"/>
                      <w:szCs w:val="20"/>
                    </w:rPr>
                    <w:t>Components</w:t>
                  </w:r>
                </w:p>
              </w:tc>
              <w:tc>
                <w:tcPr>
                  <w:tcW w:w="77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6839A6" w:rsidRPr="00C5421E" w:rsidRDefault="006839A6" w:rsidP="006839A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421E">
                    <w:rPr>
                      <w:rFonts w:ascii="Times New Roman" w:hAnsi="Times New Roman" w:cs="Times New Roman"/>
                      <w:sz w:val="20"/>
                      <w:szCs w:val="20"/>
                    </w:rPr>
                    <w:t>Grading</w:t>
                  </w:r>
                </w:p>
              </w:tc>
              <w:tc>
                <w:tcPr>
                  <w:tcW w:w="1341" w:type="pct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6839A6" w:rsidRPr="00C5421E" w:rsidRDefault="006839A6" w:rsidP="006839A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556" w:type="pct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6839A6" w:rsidRPr="00C5421E" w:rsidRDefault="006839A6" w:rsidP="006839A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6839A6" w:rsidRPr="00C5421E" w:rsidTr="00C63CDD">
              <w:tc>
                <w:tcPr>
                  <w:tcW w:w="665" w:type="pct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6839A6" w:rsidRPr="00C5421E" w:rsidRDefault="006839A6" w:rsidP="00322A74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Continuous Assessment (</w:t>
                  </w:r>
                  <w:r w:rsidR="00322A74">
                    <w:rPr>
                      <w:rFonts w:ascii="Times New Roman" w:hAnsi="Times New Roman" w:cs="Times New Roman"/>
                      <w:sz w:val="20"/>
                      <w:szCs w:val="20"/>
                    </w:rPr>
                    <w:t>4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0%)</w:t>
                  </w:r>
                </w:p>
              </w:tc>
              <w:tc>
                <w:tcPr>
                  <w:tcW w:w="665" w:type="pct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6839A6" w:rsidRPr="00C5421E" w:rsidRDefault="006839A6" w:rsidP="00322A74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421E">
                    <w:rPr>
                      <w:rFonts w:ascii="Times New Roman" w:hAnsi="Times New Roman" w:cs="Times New Roman"/>
                      <w:sz w:val="20"/>
                      <w:szCs w:val="20"/>
                    </w:rPr>
                    <w:t>Test 1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-</w:t>
                  </w:r>
                  <w:r w:rsidR="00322A74">
                    <w:rPr>
                      <w:rFonts w:ascii="Times New Roman" w:hAnsi="Times New Roman" w:cs="Times New Roman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773" w:type="pct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6839A6" w:rsidRPr="00C5421E" w:rsidRDefault="006839A6" w:rsidP="006839A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421E">
                    <w:rPr>
                      <w:rFonts w:ascii="Times New Roman" w:hAnsi="Times New Roman" w:cs="Times New Roman"/>
                      <w:sz w:val="20"/>
                      <w:szCs w:val="20"/>
                    </w:rPr>
                    <w:t>20%</w:t>
                  </w:r>
                </w:p>
              </w:tc>
              <w:tc>
                <w:tcPr>
                  <w:tcW w:w="1341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6839A6" w:rsidRPr="00C5421E" w:rsidRDefault="006839A6" w:rsidP="006839A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27F69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CO </w:t>
                  </w:r>
                  <w:r w:rsidRPr="00C5421E">
                    <w:rPr>
                      <w:rFonts w:ascii="Times New Roman" w:hAnsi="Times New Roman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55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6839A6" w:rsidRPr="00C5421E" w:rsidRDefault="006839A6" w:rsidP="00E702C4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421E">
                    <w:rPr>
                      <w:rFonts w:ascii="Times New Roman" w:hAnsi="Times New Roman" w:cs="Times New Roman"/>
                      <w:sz w:val="20"/>
                      <w:szCs w:val="20"/>
                    </w:rPr>
                    <w:t>C</w:t>
                  </w:r>
                  <w:r w:rsidR="00E702C4">
                    <w:rPr>
                      <w:rFonts w:ascii="Times New Roman" w:hAnsi="Times New Roman" w:cs="Times New Roman"/>
                      <w:sz w:val="20"/>
                      <w:szCs w:val="20"/>
                    </w:rPr>
                    <w:t>1</w:t>
                  </w:r>
                  <w:r w:rsidR="001C0A19">
                    <w:rPr>
                      <w:rFonts w:ascii="Times New Roman" w:hAnsi="Times New Roman" w:cs="Times New Roman"/>
                      <w:sz w:val="20"/>
                      <w:szCs w:val="20"/>
                    </w:rPr>
                    <w:t>, C2</w:t>
                  </w:r>
                </w:p>
              </w:tc>
            </w:tr>
            <w:tr w:rsidR="006839A6" w:rsidRPr="00C5421E" w:rsidTr="00C63CDD">
              <w:trPr>
                <w:trHeight w:val="172"/>
              </w:trPr>
              <w:tc>
                <w:tcPr>
                  <w:tcW w:w="665" w:type="pct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6839A6" w:rsidRPr="00C5421E" w:rsidRDefault="006839A6" w:rsidP="006839A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665" w:type="pct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6839A6" w:rsidRPr="00C5421E" w:rsidRDefault="006839A6" w:rsidP="006839A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773" w:type="pct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6839A6" w:rsidRPr="00C5421E" w:rsidRDefault="006839A6" w:rsidP="006839A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341" w:type="pc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6839A6" w:rsidRPr="00C5421E" w:rsidRDefault="006839A6" w:rsidP="006839A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27F69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CO </w:t>
                  </w:r>
                  <w:r w:rsidRPr="00C5421E">
                    <w:rPr>
                      <w:rFonts w:ascii="Times New Roman" w:hAnsi="Times New Roman" w:cs="Times New Roma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556" w:type="pc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6839A6" w:rsidRPr="00C5421E" w:rsidRDefault="006839A6" w:rsidP="001C0A19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421E">
                    <w:rPr>
                      <w:rFonts w:ascii="Times New Roman" w:hAnsi="Times New Roman" w:cs="Times New Roman"/>
                      <w:sz w:val="20"/>
                      <w:szCs w:val="20"/>
                    </w:rPr>
                    <w:t>C</w:t>
                  </w:r>
                  <w:r w:rsidR="001C0A19">
                    <w:rPr>
                      <w:rFonts w:ascii="Times New Roman" w:hAnsi="Times New Roman" w:cs="Times New Roman"/>
                      <w:sz w:val="20"/>
                      <w:szCs w:val="20"/>
                    </w:rPr>
                    <w:t>3, C4</w:t>
                  </w:r>
                </w:p>
              </w:tc>
            </w:tr>
            <w:tr w:rsidR="00663346" w:rsidRPr="00C5421E" w:rsidTr="00A32320">
              <w:trPr>
                <w:trHeight w:val="246"/>
              </w:trPr>
              <w:tc>
                <w:tcPr>
                  <w:tcW w:w="665" w:type="pct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663346" w:rsidRPr="00C5421E" w:rsidRDefault="00663346" w:rsidP="006839A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665" w:type="pct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663346" w:rsidRPr="00C5421E" w:rsidRDefault="00663346" w:rsidP="006839A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Observation</w:t>
                  </w:r>
                </w:p>
              </w:tc>
              <w:tc>
                <w:tcPr>
                  <w:tcW w:w="773" w:type="pct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663346" w:rsidRPr="00C5421E" w:rsidRDefault="00663346" w:rsidP="006839A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5</w:t>
                  </w:r>
                  <w:r w:rsidRPr="00C5421E">
                    <w:rPr>
                      <w:rFonts w:ascii="Times New Roman" w:hAnsi="Times New Roman" w:cs="Times New Roman"/>
                      <w:sz w:val="20"/>
                      <w:szCs w:val="20"/>
                    </w:rPr>
                    <w:t>%</w:t>
                  </w:r>
                </w:p>
              </w:tc>
              <w:tc>
                <w:tcPr>
                  <w:tcW w:w="1341" w:type="pc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663346" w:rsidRPr="00C5421E" w:rsidRDefault="00663346" w:rsidP="00B21514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27F69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CO </w:t>
                  </w:r>
                  <w:r w:rsidRPr="00C5421E">
                    <w:rPr>
                      <w:rFonts w:ascii="Times New Roman" w:hAnsi="Times New Roman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556" w:type="pc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663346" w:rsidRPr="00C5421E" w:rsidRDefault="00663346" w:rsidP="00E702C4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421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C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1</w:t>
                  </w:r>
                  <w:r w:rsidR="001C0A19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, C2</w:t>
                  </w:r>
                </w:p>
              </w:tc>
            </w:tr>
            <w:tr w:rsidR="00663346" w:rsidRPr="00C5421E" w:rsidTr="00A32320">
              <w:tc>
                <w:tcPr>
                  <w:tcW w:w="665" w:type="pct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663346" w:rsidRPr="00C5421E" w:rsidRDefault="00663346" w:rsidP="006839A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665" w:type="pct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663346" w:rsidRPr="00C5421E" w:rsidRDefault="00663346" w:rsidP="006839A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773" w:type="pct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663346" w:rsidRPr="00C5421E" w:rsidRDefault="00663346" w:rsidP="006839A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341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663346" w:rsidRPr="00C5421E" w:rsidRDefault="00663346" w:rsidP="00B21514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27F69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CO </w:t>
                  </w:r>
                  <w:r w:rsidRPr="00C5421E">
                    <w:rPr>
                      <w:rFonts w:ascii="Times New Roman" w:hAnsi="Times New Roman" w:cs="Times New Roma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55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663346" w:rsidRPr="00C5421E" w:rsidRDefault="001C0A19" w:rsidP="00D17975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C3, </w:t>
                  </w:r>
                  <w:r w:rsidR="00663346" w:rsidRPr="00C5421E">
                    <w:rPr>
                      <w:rFonts w:ascii="Times New Roman" w:hAnsi="Times New Roman" w:cs="Times New Roman"/>
                      <w:sz w:val="20"/>
                      <w:szCs w:val="20"/>
                    </w:rPr>
                    <w:t>C</w:t>
                  </w:r>
                  <w:r w:rsidR="00663346">
                    <w:rPr>
                      <w:rFonts w:ascii="Times New Roman" w:hAnsi="Times New Roman" w:cs="Times New Roman"/>
                      <w:sz w:val="20"/>
                      <w:szCs w:val="20"/>
                    </w:rPr>
                    <w:t>4</w:t>
                  </w:r>
                </w:p>
              </w:tc>
            </w:tr>
            <w:tr w:rsidR="006839A6" w:rsidRPr="00C5421E" w:rsidTr="00A32320">
              <w:tc>
                <w:tcPr>
                  <w:tcW w:w="665" w:type="pct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6839A6" w:rsidRPr="00C5421E" w:rsidRDefault="006839A6" w:rsidP="006839A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665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6839A6" w:rsidRPr="00C5421E" w:rsidRDefault="00322A74" w:rsidP="006839A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Mid term</w:t>
                  </w:r>
                </w:p>
              </w:tc>
              <w:tc>
                <w:tcPr>
                  <w:tcW w:w="77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6839A6" w:rsidRPr="00C5421E" w:rsidRDefault="00322A74" w:rsidP="006839A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1</w:t>
                  </w:r>
                  <w:r w:rsidR="006839A6">
                    <w:rPr>
                      <w:rFonts w:ascii="Times New Roman" w:hAnsi="Times New Roman" w:cs="Times New Roman"/>
                      <w:sz w:val="20"/>
                      <w:szCs w:val="20"/>
                    </w:rPr>
                    <w:t>5</w:t>
                  </w:r>
                  <w:r w:rsidR="006839A6" w:rsidRPr="00C5421E">
                    <w:rPr>
                      <w:rFonts w:ascii="Times New Roman" w:hAnsi="Times New Roman" w:cs="Times New Roman"/>
                      <w:sz w:val="20"/>
                      <w:szCs w:val="20"/>
                    </w:rPr>
                    <w:t>%</w:t>
                  </w:r>
                </w:p>
              </w:tc>
              <w:tc>
                <w:tcPr>
                  <w:tcW w:w="1341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6839A6" w:rsidRPr="00C5421E" w:rsidRDefault="00E702C4" w:rsidP="00E702C4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CO 3</w:t>
                  </w:r>
                </w:p>
              </w:tc>
              <w:tc>
                <w:tcPr>
                  <w:tcW w:w="155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6839A6" w:rsidRPr="00C5421E" w:rsidRDefault="006839A6" w:rsidP="00E702C4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421E">
                    <w:rPr>
                      <w:rFonts w:ascii="Times New Roman" w:hAnsi="Times New Roman" w:cs="Times New Roman"/>
                      <w:sz w:val="20"/>
                      <w:szCs w:val="20"/>
                    </w:rPr>
                    <w:t>P</w:t>
                  </w:r>
                  <w:r w:rsidR="00E702C4">
                    <w:rPr>
                      <w:rFonts w:ascii="Times New Roman" w:hAnsi="Times New Roman" w:cs="Times New Roman"/>
                      <w:sz w:val="20"/>
                      <w:szCs w:val="20"/>
                    </w:rPr>
                    <w:t>3</w:t>
                  </w:r>
                </w:p>
              </w:tc>
            </w:tr>
            <w:tr w:rsidR="006839A6" w:rsidRPr="00C5421E" w:rsidTr="00C63CDD">
              <w:tc>
                <w:tcPr>
                  <w:tcW w:w="1330" w:type="pct"/>
                  <w:gridSpan w:val="2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6839A6" w:rsidRPr="00C5421E" w:rsidRDefault="006839A6" w:rsidP="006839A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421E">
                    <w:rPr>
                      <w:rFonts w:ascii="Times New Roman" w:hAnsi="Times New Roman" w:cs="Times New Roman"/>
                      <w:sz w:val="20"/>
                      <w:szCs w:val="20"/>
                    </w:rPr>
                    <w:t>Final Exam</w:t>
                  </w:r>
                </w:p>
              </w:tc>
              <w:tc>
                <w:tcPr>
                  <w:tcW w:w="773" w:type="pct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6839A6" w:rsidRPr="00C5421E" w:rsidRDefault="00322A74" w:rsidP="006839A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6</w:t>
                  </w:r>
                  <w:r w:rsidR="006839A6" w:rsidRPr="00C5421E">
                    <w:rPr>
                      <w:rFonts w:ascii="Times New Roman" w:hAnsi="Times New Roman" w:cs="Times New Roman"/>
                      <w:sz w:val="20"/>
                      <w:szCs w:val="20"/>
                    </w:rPr>
                    <w:t>0%</w:t>
                  </w:r>
                </w:p>
              </w:tc>
              <w:tc>
                <w:tcPr>
                  <w:tcW w:w="1341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6839A6" w:rsidRPr="00C5421E" w:rsidRDefault="006839A6" w:rsidP="006839A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27F69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CO </w:t>
                  </w:r>
                  <w:r w:rsidRPr="00C5421E">
                    <w:rPr>
                      <w:rFonts w:ascii="Times New Roman" w:hAnsi="Times New Roman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55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6839A6" w:rsidRPr="00C5421E" w:rsidRDefault="006839A6" w:rsidP="00E702C4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421E">
                    <w:rPr>
                      <w:rFonts w:ascii="Times New Roman" w:hAnsi="Times New Roman" w:cs="Times New Roman"/>
                      <w:sz w:val="20"/>
                      <w:szCs w:val="20"/>
                    </w:rPr>
                    <w:t>C</w:t>
                  </w:r>
                  <w:r w:rsidR="00E702C4">
                    <w:rPr>
                      <w:rFonts w:ascii="Times New Roman" w:hAnsi="Times New Roman" w:cs="Times New Roman"/>
                      <w:sz w:val="20"/>
                      <w:szCs w:val="20"/>
                    </w:rPr>
                    <w:t>1</w:t>
                  </w:r>
                  <w:r w:rsidR="001C0A19">
                    <w:rPr>
                      <w:rFonts w:ascii="Times New Roman" w:hAnsi="Times New Roman" w:cs="Times New Roman"/>
                      <w:sz w:val="20"/>
                      <w:szCs w:val="20"/>
                    </w:rPr>
                    <w:t>, C2</w:t>
                  </w:r>
                </w:p>
              </w:tc>
            </w:tr>
            <w:tr w:rsidR="006839A6" w:rsidRPr="00C5421E" w:rsidTr="00C63CDD">
              <w:trPr>
                <w:trHeight w:val="216"/>
              </w:trPr>
              <w:tc>
                <w:tcPr>
                  <w:tcW w:w="1330" w:type="pct"/>
                  <w:gridSpan w:val="2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6839A6" w:rsidRPr="00C5421E" w:rsidRDefault="006839A6" w:rsidP="006839A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773" w:type="pct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6839A6" w:rsidRPr="00C5421E" w:rsidRDefault="006839A6" w:rsidP="006839A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341" w:type="pc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6839A6" w:rsidRPr="00C5421E" w:rsidRDefault="006839A6" w:rsidP="006839A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27F69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CO </w:t>
                  </w:r>
                  <w:r w:rsidRPr="00C5421E">
                    <w:rPr>
                      <w:rFonts w:ascii="Times New Roman" w:hAnsi="Times New Roman" w:cs="Times New Roma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556" w:type="pc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6839A6" w:rsidRPr="00C5421E" w:rsidRDefault="001C0A19" w:rsidP="00E702C4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 xml:space="preserve">C3, </w:t>
                  </w:r>
                  <w:r w:rsidR="006839A6" w:rsidRPr="00C5421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C</w:t>
                  </w:r>
                  <w:r w:rsidR="00E702C4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4</w:t>
                  </w:r>
                </w:p>
              </w:tc>
            </w:tr>
            <w:tr w:rsidR="006839A6" w:rsidRPr="00C5421E" w:rsidTr="00C63CDD">
              <w:trPr>
                <w:trHeight w:val="216"/>
              </w:trPr>
              <w:tc>
                <w:tcPr>
                  <w:tcW w:w="1330" w:type="pct"/>
                  <w:gridSpan w:val="2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6839A6" w:rsidRPr="00C5421E" w:rsidRDefault="006839A6" w:rsidP="006839A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773" w:type="pct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6839A6" w:rsidRPr="00C5421E" w:rsidRDefault="006839A6" w:rsidP="006839A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341" w:type="pc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6839A6" w:rsidRPr="00C5421E" w:rsidRDefault="006839A6" w:rsidP="006839A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27F69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CO 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556" w:type="pc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6839A6" w:rsidRPr="00C5421E" w:rsidRDefault="00D17975" w:rsidP="006839A6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P3</w:t>
                  </w:r>
                </w:p>
              </w:tc>
            </w:tr>
            <w:tr w:rsidR="006839A6" w:rsidRPr="00C5421E" w:rsidTr="00C738DF">
              <w:tc>
                <w:tcPr>
                  <w:tcW w:w="1330" w:type="pct"/>
                  <w:gridSpan w:val="2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6839A6" w:rsidRPr="00C5421E" w:rsidRDefault="006839A6" w:rsidP="006839A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421E">
                    <w:rPr>
                      <w:rFonts w:ascii="Times New Roman" w:hAnsi="Times New Roman" w:cs="Times New Roman"/>
                      <w:sz w:val="20"/>
                      <w:szCs w:val="20"/>
                    </w:rPr>
                    <w:t>Total Marks</w:t>
                  </w:r>
                </w:p>
              </w:tc>
              <w:tc>
                <w:tcPr>
                  <w:tcW w:w="773" w:type="pct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6839A6" w:rsidRPr="00C5421E" w:rsidRDefault="006839A6" w:rsidP="006839A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100%</w:t>
                  </w:r>
                </w:p>
              </w:tc>
              <w:tc>
                <w:tcPr>
                  <w:tcW w:w="2897" w:type="pct"/>
                  <w:gridSpan w:val="2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6839A6" w:rsidRPr="00C5421E" w:rsidRDefault="006839A6" w:rsidP="006839A6">
                  <w:pPr>
                    <w:jc w:val="right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6839A6" w:rsidRDefault="006839A6" w:rsidP="006839A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839A6" w:rsidRDefault="006839A6" w:rsidP="006839A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(CO = Course Outcome, C = Cognitive Domain, P = Psychomotor Domain, A = Affective Domain)</w:t>
            </w:r>
          </w:p>
          <w:p w:rsidR="006839A6" w:rsidRPr="00C5421E" w:rsidRDefault="006839A6" w:rsidP="006839A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839A6" w:rsidRPr="00C5421E" w:rsidTr="00362403">
        <w:trPr>
          <w:trHeight w:val="328"/>
        </w:trPr>
        <w:tc>
          <w:tcPr>
            <w:tcW w:w="9776" w:type="dxa"/>
            <w:shd w:val="clear" w:color="auto" w:fill="BFBFBF" w:themeFill="background1" w:themeFillShade="BF"/>
            <w:vAlign w:val="center"/>
          </w:tcPr>
          <w:p w:rsidR="006839A6" w:rsidRPr="00C5421E" w:rsidRDefault="006839A6" w:rsidP="006839A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REFERENCE BOOKS</w:t>
            </w:r>
          </w:p>
        </w:tc>
      </w:tr>
      <w:tr w:rsidR="006839A6" w:rsidRPr="00C5421E" w:rsidTr="00967EBC">
        <w:trPr>
          <w:trHeight w:val="645"/>
        </w:trPr>
        <w:tc>
          <w:tcPr>
            <w:tcW w:w="9776" w:type="dxa"/>
            <w:shd w:val="clear" w:color="auto" w:fill="auto"/>
            <w:vAlign w:val="center"/>
          </w:tcPr>
          <w:p w:rsidR="006839A6" w:rsidRDefault="006839A6" w:rsidP="006839A6">
            <w:pPr>
              <w:pStyle w:val="Default"/>
              <w:rPr>
                <w:b/>
                <w:bCs/>
                <w:sz w:val="22"/>
                <w:szCs w:val="22"/>
              </w:rPr>
            </w:pPr>
          </w:p>
          <w:p w:rsidR="006839A6" w:rsidRPr="00513E2A" w:rsidRDefault="006839A6" w:rsidP="006839A6">
            <w:pPr>
              <w:pStyle w:val="Default"/>
              <w:rPr>
                <w:sz w:val="22"/>
                <w:szCs w:val="22"/>
              </w:rPr>
            </w:pPr>
            <w:r w:rsidRPr="00513E2A">
              <w:rPr>
                <w:bCs/>
                <w:sz w:val="22"/>
                <w:szCs w:val="22"/>
              </w:rPr>
              <w:t xml:space="preserve">1. </w:t>
            </w:r>
            <w:r w:rsidR="00513E2A" w:rsidRPr="00513E2A">
              <w:rPr>
                <w:sz w:val="20"/>
                <w:szCs w:val="20"/>
              </w:rPr>
              <w:t>Modern Operating Systems (4</w:t>
            </w:r>
            <w:r w:rsidR="00513E2A" w:rsidRPr="00513E2A">
              <w:rPr>
                <w:sz w:val="20"/>
                <w:szCs w:val="20"/>
                <w:vertAlign w:val="superscript"/>
              </w:rPr>
              <w:t>th</w:t>
            </w:r>
            <w:r w:rsidR="00513E2A" w:rsidRPr="00513E2A">
              <w:rPr>
                <w:sz w:val="20"/>
                <w:szCs w:val="20"/>
              </w:rPr>
              <w:t>) - Andrew S.</w:t>
            </w:r>
            <w:r w:rsidR="001C42AD">
              <w:rPr>
                <w:sz w:val="20"/>
                <w:szCs w:val="20"/>
              </w:rPr>
              <w:t xml:space="preserve"> Tanenbaum; Prentice Hall </w:t>
            </w:r>
          </w:p>
          <w:p w:rsidR="006839A6" w:rsidRPr="00513E2A" w:rsidRDefault="006839A6" w:rsidP="006839A6">
            <w:pPr>
              <w:pStyle w:val="Default"/>
              <w:rPr>
                <w:sz w:val="20"/>
                <w:szCs w:val="20"/>
              </w:rPr>
            </w:pPr>
            <w:r w:rsidRPr="00513E2A">
              <w:rPr>
                <w:bCs/>
                <w:sz w:val="22"/>
                <w:szCs w:val="22"/>
              </w:rPr>
              <w:t>2</w:t>
            </w:r>
            <w:r>
              <w:rPr>
                <w:b/>
                <w:bCs/>
                <w:sz w:val="22"/>
                <w:szCs w:val="22"/>
              </w:rPr>
              <w:t xml:space="preserve">. </w:t>
            </w:r>
            <w:r w:rsidRPr="00513E2A">
              <w:rPr>
                <w:sz w:val="20"/>
                <w:szCs w:val="20"/>
              </w:rPr>
              <w:t xml:space="preserve">Operating Systems: Internals and Design Principles – </w:t>
            </w:r>
            <w:r w:rsidR="00513E2A" w:rsidRPr="00513E2A">
              <w:rPr>
                <w:sz w:val="20"/>
                <w:szCs w:val="20"/>
              </w:rPr>
              <w:t>(9</w:t>
            </w:r>
            <w:r w:rsidR="00513E2A" w:rsidRPr="00513E2A">
              <w:rPr>
                <w:sz w:val="20"/>
                <w:szCs w:val="20"/>
                <w:vertAlign w:val="superscript"/>
              </w:rPr>
              <w:t>th</w:t>
            </w:r>
            <w:r w:rsidR="00513E2A" w:rsidRPr="00513E2A">
              <w:rPr>
                <w:sz w:val="20"/>
                <w:szCs w:val="20"/>
              </w:rPr>
              <w:t>)</w:t>
            </w:r>
            <w:r w:rsidR="00513E2A">
              <w:rPr>
                <w:sz w:val="20"/>
                <w:szCs w:val="20"/>
              </w:rPr>
              <w:t xml:space="preserve"> -</w:t>
            </w:r>
            <w:r w:rsidRPr="00513E2A">
              <w:rPr>
                <w:sz w:val="20"/>
                <w:szCs w:val="20"/>
              </w:rPr>
              <w:t xml:space="preserve">William Stallings </w:t>
            </w:r>
          </w:p>
          <w:p w:rsidR="006839A6" w:rsidRDefault="006839A6" w:rsidP="006839A6">
            <w:pPr>
              <w:pStyle w:val="Default"/>
              <w:rPr>
                <w:sz w:val="20"/>
                <w:szCs w:val="20"/>
              </w:rPr>
            </w:pPr>
            <w:r w:rsidRPr="00513E2A">
              <w:rPr>
                <w:sz w:val="20"/>
                <w:szCs w:val="20"/>
              </w:rPr>
              <w:t xml:space="preserve">3. Operating System concepts - A. </w:t>
            </w:r>
            <w:proofErr w:type="spellStart"/>
            <w:r w:rsidRPr="00513E2A">
              <w:rPr>
                <w:sz w:val="20"/>
                <w:szCs w:val="20"/>
              </w:rPr>
              <w:t>Silberschatz</w:t>
            </w:r>
            <w:proofErr w:type="spellEnd"/>
            <w:r w:rsidRPr="00513E2A">
              <w:rPr>
                <w:sz w:val="20"/>
                <w:szCs w:val="20"/>
              </w:rPr>
              <w:t xml:space="preserve">, P.B. Galvin, Greg Gagne </w:t>
            </w:r>
          </w:p>
          <w:p w:rsidR="00967EBC" w:rsidRDefault="00967EBC" w:rsidP="006839A6">
            <w:pPr>
              <w:pStyle w:val="Default"/>
              <w:rPr>
                <w:sz w:val="20"/>
                <w:szCs w:val="20"/>
              </w:rPr>
            </w:pPr>
          </w:p>
          <w:p w:rsidR="006839A6" w:rsidRPr="00C5421E" w:rsidRDefault="006839A6" w:rsidP="00967EBC">
            <w:pPr>
              <w:pStyle w:val="Default"/>
              <w:rPr>
                <w:b/>
                <w:sz w:val="20"/>
                <w:szCs w:val="20"/>
              </w:rPr>
            </w:pPr>
          </w:p>
        </w:tc>
      </w:tr>
      <w:tr w:rsidR="00967EBC" w:rsidRPr="00C5421E" w:rsidTr="00967EBC">
        <w:trPr>
          <w:trHeight w:val="332"/>
        </w:trPr>
        <w:tc>
          <w:tcPr>
            <w:tcW w:w="9776" w:type="dxa"/>
            <w:shd w:val="clear" w:color="auto" w:fill="BFBFBF" w:themeFill="background1" w:themeFillShade="BF"/>
            <w:vAlign w:val="center"/>
          </w:tcPr>
          <w:p w:rsidR="00967EBC" w:rsidRPr="00967EBC" w:rsidRDefault="00967EBC" w:rsidP="00967EB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REFERENCE SITE</w:t>
            </w:r>
          </w:p>
        </w:tc>
      </w:tr>
      <w:tr w:rsidR="00967EBC" w:rsidRPr="00C5421E" w:rsidTr="00DB2F2D">
        <w:trPr>
          <w:trHeight w:val="645"/>
        </w:trPr>
        <w:tc>
          <w:tcPr>
            <w:tcW w:w="977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67EBC" w:rsidRPr="00513E2A" w:rsidRDefault="00967EBC" w:rsidP="00967EBC">
            <w:pPr>
              <w:pStyle w:val="Default"/>
              <w:rPr>
                <w:sz w:val="20"/>
                <w:szCs w:val="20"/>
              </w:rPr>
            </w:pPr>
            <w:r w:rsidRPr="00967EBC">
              <w:rPr>
                <w:sz w:val="20"/>
                <w:szCs w:val="20"/>
              </w:rPr>
              <w:t>https://sites.google.com/site/cse307operatingsystem/</w:t>
            </w:r>
          </w:p>
          <w:p w:rsidR="00967EBC" w:rsidRPr="00967EBC" w:rsidRDefault="00967EBC" w:rsidP="00967EB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3173E8" w:rsidRPr="00C5421E" w:rsidRDefault="003173E8" w:rsidP="00756292">
      <w:pPr>
        <w:rPr>
          <w:rFonts w:ascii="Times New Roman" w:hAnsi="Times New Roman" w:cs="Times New Roman"/>
          <w:b/>
          <w:sz w:val="20"/>
          <w:szCs w:val="20"/>
        </w:rPr>
      </w:pPr>
    </w:p>
    <w:p w:rsidR="003173E8" w:rsidRDefault="003173E8" w:rsidP="00A30D78">
      <w:pPr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185C03" w:rsidRPr="00C5421E" w:rsidRDefault="00185C03" w:rsidP="00185C03">
      <w:pPr>
        <w:rPr>
          <w:rFonts w:ascii="Times New Roman" w:hAnsi="Times New Roman" w:cs="Times New Roman"/>
          <w:b/>
          <w:sz w:val="20"/>
          <w:szCs w:val="20"/>
        </w:rPr>
      </w:pPr>
    </w:p>
    <w:p w:rsidR="0069470D" w:rsidRPr="00C5421E" w:rsidRDefault="0069470D" w:rsidP="007A3BD6">
      <w:pPr>
        <w:rPr>
          <w:rFonts w:ascii="Times New Roman" w:hAnsi="Times New Roman" w:cs="Times New Roman"/>
          <w:sz w:val="20"/>
          <w:szCs w:val="20"/>
        </w:rPr>
      </w:pPr>
    </w:p>
    <w:p w:rsidR="00756292" w:rsidRDefault="00756292">
      <w:pPr>
        <w:rPr>
          <w:rFonts w:ascii="Times New Roman" w:hAnsi="Times New Roman" w:cs="Times New Roman"/>
          <w:b/>
          <w:sz w:val="20"/>
          <w:szCs w:val="20"/>
        </w:rPr>
      </w:pPr>
    </w:p>
    <w:p w:rsidR="00185C03" w:rsidRDefault="00185C03" w:rsidP="003851E4">
      <w:pPr>
        <w:jc w:val="center"/>
        <w:rPr>
          <w:rFonts w:ascii="Times New Roman" w:hAnsi="Times New Roman" w:cs="Times New Roman"/>
          <w:b/>
          <w:sz w:val="20"/>
          <w:szCs w:val="20"/>
        </w:rPr>
      </w:pPr>
      <w:bookmarkStart w:id="0" w:name="_GoBack"/>
      <w:bookmarkEnd w:id="0"/>
    </w:p>
    <w:p w:rsidR="00185C03" w:rsidRDefault="00185C03" w:rsidP="00185C03">
      <w:pPr>
        <w:pStyle w:val="Default"/>
      </w:pP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7017"/>
      </w:tblGrid>
      <w:tr w:rsidR="00185C03">
        <w:trPr>
          <w:trHeight w:val="107"/>
        </w:trPr>
        <w:tc>
          <w:tcPr>
            <w:tcW w:w="7017" w:type="dxa"/>
          </w:tcPr>
          <w:p w:rsidR="00185C03" w:rsidRDefault="00185C03">
            <w:pPr>
              <w:pStyle w:val="Default"/>
              <w:rPr>
                <w:sz w:val="23"/>
                <w:szCs w:val="23"/>
              </w:rPr>
            </w:pPr>
          </w:p>
        </w:tc>
      </w:tr>
      <w:tr w:rsidR="00185C03">
        <w:trPr>
          <w:trHeight w:val="354"/>
        </w:trPr>
        <w:tc>
          <w:tcPr>
            <w:tcW w:w="7017" w:type="dxa"/>
          </w:tcPr>
          <w:p w:rsidR="00185C03" w:rsidRDefault="00185C03">
            <w:pPr>
              <w:pStyle w:val="Default"/>
              <w:rPr>
                <w:color w:val="auto"/>
              </w:rPr>
            </w:pPr>
          </w:p>
          <w:p w:rsidR="00185C03" w:rsidRDefault="00185C03" w:rsidP="00362403">
            <w:pPr>
              <w:pStyle w:val="Default"/>
              <w:rPr>
                <w:sz w:val="22"/>
                <w:szCs w:val="22"/>
              </w:rPr>
            </w:pPr>
          </w:p>
        </w:tc>
      </w:tr>
    </w:tbl>
    <w:p w:rsidR="00185C03" w:rsidRPr="00C5421E" w:rsidRDefault="00185C03" w:rsidP="00185C03">
      <w:pPr>
        <w:rPr>
          <w:rFonts w:ascii="Times New Roman" w:hAnsi="Times New Roman" w:cs="Times New Roman"/>
          <w:b/>
          <w:sz w:val="20"/>
          <w:szCs w:val="20"/>
        </w:rPr>
      </w:pPr>
    </w:p>
    <w:sectPr w:rsidR="00185C03" w:rsidRPr="00C5421E" w:rsidSect="00AE1BAA">
      <w:pgSz w:w="11906" w:h="16838" w:code="9"/>
      <w:pgMar w:top="1134" w:right="1440" w:bottom="113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5"/>
    <w:multiLevelType w:val="hybridMultilevel"/>
    <w:tmpl w:val="00000005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3632806"/>
    <w:multiLevelType w:val="hybridMultilevel"/>
    <w:tmpl w:val="5E08D0C4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653EB3"/>
    <w:multiLevelType w:val="hybridMultilevel"/>
    <w:tmpl w:val="FCFCEA74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0C2711"/>
    <w:multiLevelType w:val="hybridMultilevel"/>
    <w:tmpl w:val="EB8ABB20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4F4F5A"/>
    <w:multiLevelType w:val="hybridMultilevel"/>
    <w:tmpl w:val="F0F45C68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D04CF1"/>
    <w:multiLevelType w:val="hybridMultilevel"/>
    <w:tmpl w:val="210AE660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3FA49FF"/>
    <w:multiLevelType w:val="hybridMultilevel"/>
    <w:tmpl w:val="1460F9E2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E54304C"/>
    <w:multiLevelType w:val="hybridMultilevel"/>
    <w:tmpl w:val="17DC9F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F9C550D"/>
    <w:multiLevelType w:val="hybridMultilevel"/>
    <w:tmpl w:val="FCFCEA74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8"/>
  </w:num>
  <w:num w:numId="5">
    <w:abstractNumId w:val="5"/>
  </w:num>
  <w:num w:numId="6">
    <w:abstractNumId w:val="3"/>
  </w:num>
  <w:num w:numId="7">
    <w:abstractNumId w:val="2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0D78"/>
    <w:rsid w:val="00006CC6"/>
    <w:rsid w:val="000073EC"/>
    <w:rsid w:val="000132F3"/>
    <w:rsid w:val="000140DA"/>
    <w:rsid w:val="00014C7D"/>
    <w:rsid w:val="00017BAC"/>
    <w:rsid w:val="00023559"/>
    <w:rsid w:val="00025F1A"/>
    <w:rsid w:val="00035401"/>
    <w:rsid w:val="00040905"/>
    <w:rsid w:val="000546EA"/>
    <w:rsid w:val="0006518E"/>
    <w:rsid w:val="00073047"/>
    <w:rsid w:val="000747B7"/>
    <w:rsid w:val="00080249"/>
    <w:rsid w:val="00084CEA"/>
    <w:rsid w:val="00086665"/>
    <w:rsid w:val="000877C5"/>
    <w:rsid w:val="00094496"/>
    <w:rsid w:val="000954E1"/>
    <w:rsid w:val="000A1F7A"/>
    <w:rsid w:val="000B1919"/>
    <w:rsid w:val="000B5A79"/>
    <w:rsid w:val="000B7214"/>
    <w:rsid w:val="000C1042"/>
    <w:rsid w:val="000E0E9C"/>
    <w:rsid w:val="000E2542"/>
    <w:rsid w:val="000E56A4"/>
    <w:rsid w:val="000F3B89"/>
    <w:rsid w:val="0010774E"/>
    <w:rsid w:val="0012145D"/>
    <w:rsid w:val="00126C02"/>
    <w:rsid w:val="00133FCE"/>
    <w:rsid w:val="0013468D"/>
    <w:rsid w:val="00143CD0"/>
    <w:rsid w:val="00150426"/>
    <w:rsid w:val="001641EE"/>
    <w:rsid w:val="00164290"/>
    <w:rsid w:val="001652D7"/>
    <w:rsid w:val="0017166E"/>
    <w:rsid w:val="00176B21"/>
    <w:rsid w:val="0018344D"/>
    <w:rsid w:val="00183B14"/>
    <w:rsid w:val="00185C03"/>
    <w:rsid w:val="00186E7C"/>
    <w:rsid w:val="00190586"/>
    <w:rsid w:val="00192CB7"/>
    <w:rsid w:val="00194B89"/>
    <w:rsid w:val="001A0FD2"/>
    <w:rsid w:val="001A759F"/>
    <w:rsid w:val="001C0492"/>
    <w:rsid w:val="001C0A19"/>
    <w:rsid w:val="001C42AD"/>
    <w:rsid w:val="001D0A12"/>
    <w:rsid w:val="001E65E8"/>
    <w:rsid w:val="001E779C"/>
    <w:rsid w:val="001F18A2"/>
    <w:rsid w:val="001F74B0"/>
    <w:rsid w:val="00203BDA"/>
    <w:rsid w:val="0020608A"/>
    <w:rsid w:val="002148B9"/>
    <w:rsid w:val="00216912"/>
    <w:rsid w:val="00216916"/>
    <w:rsid w:val="002228BE"/>
    <w:rsid w:val="002343C5"/>
    <w:rsid w:val="0023758F"/>
    <w:rsid w:val="00261F87"/>
    <w:rsid w:val="00264C60"/>
    <w:rsid w:val="00267530"/>
    <w:rsid w:val="002734A5"/>
    <w:rsid w:val="002739B7"/>
    <w:rsid w:val="0027640C"/>
    <w:rsid w:val="0028130E"/>
    <w:rsid w:val="00283C67"/>
    <w:rsid w:val="00284DF2"/>
    <w:rsid w:val="00286AAF"/>
    <w:rsid w:val="00297CC8"/>
    <w:rsid w:val="002A06E5"/>
    <w:rsid w:val="002A6831"/>
    <w:rsid w:val="002A7E79"/>
    <w:rsid w:val="002B22A4"/>
    <w:rsid w:val="002B3892"/>
    <w:rsid w:val="002B6C18"/>
    <w:rsid w:val="002C122A"/>
    <w:rsid w:val="002D5B87"/>
    <w:rsid w:val="002E5EDF"/>
    <w:rsid w:val="002E7A1E"/>
    <w:rsid w:val="002F0182"/>
    <w:rsid w:val="002F0C3C"/>
    <w:rsid w:val="003165E0"/>
    <w:rsid w:val="00316C63"/>
    <w:rsid w:val="003173E8"/>
    <w:rsid w:val="00322A74"/>
    <w:rsid w:val="00333591"/>
    <w:rsid w:val="00336E13"/>
    <w:rsid w:val="00340024"/>
    <w:rsid w:val="0034679A"/>
    <w:rsid w:val="0034689F"/>
    <w:rsid w:val="00347B24"/>
    <w:rsid w:val="00362403"/>
    <w:rsid w:val="00365E8A"/>
    <w:rsid w:val="00367881"/>
    <w:rsid w:val="00384529"/>
    <w:rsid w:val="003851E4"/>
    <w:rsid w:val="0039458E"/>
    <w:rsid w:val="003B0813"/>
    <w:rsid w:val="003C4F59"/>
    <w:rsid w:val="003C6EAD"/>
    <w:rsid w:val="003E1F4B"/>
    <w:rsid w:val="003E2685"/>
    <w:rsid w:val="003E3F7F"/>
    <w:rsid w:val="003F0531"/>
    <w:rsid w:val="00402225"/>
    <w:rsid w:val="004221D7"/>
    <w:rsid w:val="0042480D"/>
    <w:rsid w:val="004277B1"/>
    <w:rsid w:val="00435A4F"/>
    <w:rsid w:val="004429C7"/>
    <w:rsid w:val="00450EF6"/>
    <w:rsid w:val="004766D0"/>
    <w:rsid w:val="00482CFC"/>
    <w:rsid w:val="00492866"/>
    <w:rsid w:val="0049520A"/>
    <w:rsid w:val="00496293"/>
    <w:rsid w:val="004A3360"/>
    <w:rsid w:val="004A39B4"/>
    <w:rsid w:val="004B097E"/>
    <w:rsid w:val="004B31F2"/>
    <w:rsid w:val="004C087B"/>
    <w:rsid w:val="004D0E33"/>
    <w:rsid w:val="004E57BD"/>
    <w:rsid w:val="004E5D37"/>
    <w:rsid w:val="004E7433"/>
    <w:rsid w:val="004F1BA0"/>
    <w:rsid w:val="004F61D6"/>
    <w:rsid w:val="0050086C"/>
    <w:rsid w:val="0050684D"/>
    <w:rsid w:val="00506B4D"/>
    <w:rsid w:val="00513E2A"/>
    <w:rsid w:val="005177F1"/>
    <w:rsid w:val="00517D44"/>
    <w:rsid w:val="0052545D"/>
    <w:rsid w:val="005259CD"/>
    <w:rsid w:val="00525BFA"/>
    <w:rsid w:val="0053217F"/>
    <w:rsid w:val="005328B7"/>
    <w:rsid w:val="00537760"/>
    <w:rsid w:val="005437A1"/>
    <w:rsid w:val="005506C4"/>
    <w:rsid w:val="00574FA6"/>
    <w:rsid w:val="005A6E99"/>
    <w:rsid w:val="005B6E31"/>
    <w:rsid w:val="005C4D00"/>
    <w:rsid w:val="005D045F"/>
    <w:rsid w:val="005D2986"/>
    <w:rsid w:val="005D3E2B"/>
    <w:rsid w:val="005E1538"/>
    <w:rsid w:val="005E6052"/>
    <w:rsid w:val="005F2C5E"/>
    <w:rsid w:val="005F36C1"/>
    <w:rsid w:val="005F5B76"/>
    <w:rsid w:val="006049F2"/>
    <w:rsid w:val="00614FB4"/>
    <w:rsid w:val="0064250D"/>
    <w:rsid w:val="00651BD2"/>
    <w:rsid w:val="00653605"/>
    <w:rsid w:val="00663346"/>
    <w:rsid w:val="00664376"/>
    <w:rsid w:val="00666C6C"/>
    <w:rsid w:val="00674A77"/>
    <w:rsid w:val="006801DA"/>
    <w:rsid w:val="006839A6"/>
    <w:rsid w:val="00686E25"/>
    <w:rsid w:val="00692709"/>
    <w:rsid w:val="0069470D"/>
    <w:rsid w:val="006949C1"/>
    <w:rsid w:val="006A0617"/>
    <w:rsid w:val="006A2D7B"/>
    <w:rsid w:val="006A328E"/>
    <w:rsid w:val="006A354B"/>
    <w:rsid w:val="006A58AA"/>
    <w:rsid w:val="006A5A15"/>
    <w:rsid w:val="006C07C1"/>
    <w:rsid w:val="006C712A"/>
    <w:rsid w:val="006D59D4"/>
    <w:rsid w:val="006E01A3"/>
    <w:rsid w:val="006E3523"/>
    <w:rsid w:val="006E674B"/>
    <w:rsid w:val="00710750"/>
    <w:rsid w:val="00710F29"/>
    <w:rsid w:val="00720585"/>
    <w:rsid w:val="00723694"/>
    <w:rsid w:val="00727EAF"/>
    <w:rsid w:val="0073085A"/>
    <w:rsid w:val="007361F9"/>
    <w:rsid w:val="00750C60"/>
    <w:rsid w:val="0075497A"/>
    <w:rsid w:val="00755304"/>
    <w:rsid w:val="00756292"/>
    <w:rsid w:val="0075674D"/>
    <w:rsid w:val="00756856"/>
    <w:rsid w:val="007624D3"/>
    <w:rsid w:val="00764533"/>
    <w:rsid w:val="00765D86"/>
    <w:rsid w:val="00770046"/>
    <w:rsid w:val="0078271D"/>
    <w:rsid w:val="0078383F"/>
    <w:rsid w:val="00792FB0"/>
    <w:rsid w:val="00797F9A"/>
    <w:rsid w:val="007A3BD6"/>
    <w:rsid w:val="007A5A65"/>
    <w:rsid w:val="007B1EBB"/>
    <w:rsid w:val="007C0F3A"/>
    <w:rsid w:val="007C5F07"/>
    <w:rsid w:val="007C65A7"/>
    <w:rsid w:val="007D5948"/>
    <w:rsid w:val="007E06FD"/>
    <w:rsid w:val="007E1CA4"/>
    <w:rsid w:val="007E2E6D"/>
    <w:rsid w:val="007E322B"/>
    <w:rsid w:val="007F5DD9"/>
    <w:rsid w:val="007F7322"/>
    <w:rsid w:val="008042D5"/>
    <w:rsid w:val="00806794"/>
    <w:rsid w:val="008238C9"/>
    <w:rsid w:val="00825D49"/>
    <w:rsid w:val="00827BE4"/>
    <w:rsid w:val="00827F69"/>
    <w:rsid w:val="00830590"/>
    <w:rsid w:val="00832096"/>
    <w:rsid w:val="008360CF"/>
    <w:rsid w:val="00842CB3"/>
    <w:rsid w:val="00852893"/>
    <w:rsid w:val="00853D54"/>
    <w:rsid w:val="00854BC2"/>
    <w:rsid w:val="00871F74"/>
    <w:rsid w:val="0088620C"/>
    <w:rsid w:val="0088784C"/>
    <w:rsid w:val="00892BC5"/>
    <w:rsid w:val="008A1A05"/>
    <w:rsid w:val="008A2B36"/>
    <w:rsid w:val="008A67BA"/>
    <w:rsid w:val="008B38B7"/>
    <w:rsid w:val="008B3AC9"/>
    <w:rsid w:val="008B45A4"/>
    <w:rsid w:val="008B55B1"/>
    <w:rsid w:val="008C781A"/>
    <w:rsid w:val="008D3469"/>
    <w:rsid w:val="008D7394"/>
    <w:rsid w:val="008D7A33"/>
    <w:rsid w:val="008E6050"/>
    <w:rsid w:val="008F30B8"/>
    <w:rsid w:val="008F4439"/>
    <w:rsid w:val="008F6EFD"/>
    <w:rsid w:val="009039B9"/>
    <w:rsid w:val="00905B77"/>
    <w:rsid w:val="00907159"/>
    <w:rsid w:val="009127E0"/>
    <w:rsid w:val="00915153"/>
    <w:rsid w:val="00920DB7"/>
    <w:rsid w:val="00923260"/>
    <w:rsid w:val="00923F5F"/>
    <w:rsid w:val="00946521"/>
    <w:rsid w:val="00947A14"/>
    <w:rsid w:val="00961E81"/>
    <w:rsid w:val="00966A36"/>
    <w:rsid w:val="00967EBC"/>
    <w:rsid w:val="00970E19"/>
    <w:rsid w:val="00973852"/>
    <w:rsid w:val="0097588E"/>
    <w:rsid w:val="00984D7F"/>
    <w:rsid w:val="00985746"/>
    <w:rsid w:val="009934E2"/>
    <w:rsid w:val="00996289"/>
    <w:rsid w:val="009A60F3"/>
    <w:rsid w:val="009A7E5D"/>
    <w:rsid w:val="009C05B1"/>
    <w:rsid w:val="009C2510"/>
    <w:rsid w:val="009D037A"/>
    <w:rsid w:val="009D0960"/>
    <w:rsid w:val="009D1B17"/>
    <w:rsid w:val="009E55CC"/>
    <w:rsid w:val="009F1B2C"/>
    <w:rsid w:val="009F1F9C"/>
    <w:rsid w:val="00A05DC3"/>
    <w:rsid w:val="00A15A38"/>
    <w:rsid w:val="00A21E7B"/>
    <w:rsid w:val="00A25F3D"/>
    <w:rsid w:val="00A30D78"/>
    <w:rsid w:val="00A43FD7"/>
    <w:rsid w:val="00A461B5"/>
    <w:rsid w:val="00A46413"/>
    <w:rsid w:val="00A53F8A"/>
    <w:rsid w:val="00A56620"/>
    <w:rsid w:val="00A57386"/>
    <w:rsid w:val="00A61DD9"/>
    <w:rsid w:val="00A67DD4"/>
    <w:rsid w:val="00A70147"/>
    <w:rsid w:val="00A72720"/>
    <w:rsid w:val="00A763F3"/>
    <w:rsid w:val="00AA227D"/>
    <w:rsid w:val="00AA2542"/>
    <w:rsid w:val="00AA255F"/>
    <w:rsid w:val="00AA59B6"/>
    <w:rsid w:val="00AA59D2"/>
    <w:rsid w:val="00AB69A0"/>
    <w:rsid w:val="00AC36BB"/>
    <w:rsid w:val="00AC5E18"/>
    <w:rsid w:val="00AD6317"/>
    <w:rsid w:val="00AE1B8D"/>
    <w:rsid w:val="00AE1BAA"/>
    <w:rsid w:val="00AE3111"/>
    <w:rsid w:val="00B03362"/>
    <w:rsid w:val="00B06233"/>
    <w:rsid w:val="00B124B5"/>
    <w:rsid w:val="00B12D20"/>
    <w:rsid w:val="00B25BED"/>
    <w:rsid w:val="00B5180C"/>
    <w:rsid w:val="00B65174"/>
    <w:rsid w:val="00B66892"/>
    <w:rsid w:val="00B76C2D"/>
    <w:rsid w:val="00B819A8"/>
    <w:rsid w:val="00B850F6"/>
    <w:rsid w:val="00B85204"/>
    <w:rsid w:val="00B91C9F"/>
    <w:rsid w:val="00B95DC5"/>
    <w:rsid w:val="00BA167C"/>
    <w:rsid w:val="00BA3DFE"/>
    <w:rsid w:val="00BB2816"/>
    <w:rsid w:val="00BB2925"/>
    <w:rsid w:val="00BB6D30"/>
    <w:rsid w:val="00BC5544"/>
    <w:rsid w:val="00BD1810"/>
    <w:rsid w:val="00BD3382"/>
    <w:rsid w:val="00BD70B8"/>
    <w:rsid w:val="00BF4294"/>
    <w:rsid w:val="00BF6074"/>
    <w:rsid w:val="00C03AD5"/>
    <w:rsid w:val="00C05B74"/>
    <w:rsid w:val="00C060A9"/>
    <w:rsid w:val="00C253AA"/>
    <w:rsid w:val="00C320E1"/>
    <w:rsid w:val="00C41685"/>
    <w:rsid w:val="00C45837"/>
    <w:rsid w:val="00C47694"/>
    <w:rsid w:val="00C47C31"/>
    <w:rsid w:val="00C50210"/>
    <w:rsid w:val="00C5421E"/>
    <w:rsid w:val="00C6252F"/>
    <w:rsid w:val="00C63CDD"/>
    <w:rsid w:val="00C74170"/>
    <w:rsid w:val="00C87DC8"/>
    <w:rsid w:val="00C92608"/>
    <w:rsid w:val="00C93037"/>
    <w:rsid w:val="00C93D9D"/>
    <w:rsid w:val="00C95DE9"/>
    <w:rsid w:val="00CA591A"/>
    <w:rsid w:val="00CB3063"/>
    <w:rsid w:val="00CB3E04"/>
    <w:rsid w:val="00CD549B"/>
    <w:rsid w:val="00D1104C"/>
    <w:rsid w:val="00D1108F"/>
    <w:rsid w:val="00D17975"/>
    <w:rsid w:val="00D21C54"/>
    <w:rsid w:val="00D25233"/>
    <w:rsid w:val="00D34602"/>
    <w:rsid w:val="00D35F28"/>
    <w:rsid w:val="00D407F2"/>
    <w:rsid w:val="00D4136C"/>
    <w:rsid w:val="00D42FFF"/>
    <w:rsid w:val="00D44D70"/>
    <w:rsid w:val="00D45395"/>
    <w:rsid w:val="00D467CD"/>
    <w:rsid w:val="00D51123"/>
    <w:rsid w:val="00D526D3"/>
    <w:rsid w:val="00D541DD"/>
    <w:rsid w:val="00D57C40"/>
    <w:rsid w:val="00D63588"/>
    <w:rsid w:val="00D83ECB"/>
    <w:rsid w:val="00D90B2D"/>
    <w:rsid w:val="00D923A1"/>
    <w:rsid w:val="00D939A7"/>
    <w:rsid w:val="00D93E15"/>
    <w:rsid w:val="00D94DC6"/>
    <w:rsid w:val="00D9526B"/>
    <w:rsid w:val="00DA25ED"/>
    <w:rsid w:val="00DC2AB4"/>
    <w:rsid w:val="00DC5480"/>
    <w:rsid w:val="00DC691E"/>
    <w:rsid w:val="00DD3D83"/>
    <w:rsid w:val="00DD42D0"/>
    <w:rsid w:val="00DF110A"/>
    <w:rsid w:val="00DF2D0D"/>
    <w:rsid w:val="00DF6CE6"/>
    <w:rsid w:val="00DF71CA"/>
    <w:rsid w:val="00E05501"/>
    <w:rsid w:val="00E13178"/>
    <w:rsid w:val="00E21020"/>
    <w:rsid w:val="00E65D04"/>
    <w:rsid w:val="00E702C4"/>
    <w:rsid w:val="00E71979"/>
    <w:rsid w:val="00E75E40"/>
    <w:rsid w:val="00E9338D"/>
    <w:rsid w:val="00E93479"/>
    <w:rsid w:val="00EA01F5"/>
    <w:rsid w:val="00EA7404"/>
    <w:rsid w:val="00EC107A"/>
    <w:rsid w:val="00EE1A87"/>
    <w:rsid w:val="00EE7412"/>
    <w:rsid w:val="00F005DA"/>
    <w:rsid w:val="00F00D83"/>
    <w:rsid w:val="00F032CC"/>
    <w:rsid w:val="00F043E6"/>
    <w:rsid w:val="00F047FD"/>
    <w:rsid w:val="00F15217"/>
    <w:rsid w:val="00F20734"/>
    <w:rsid w:val="00F239BE"/>
    <w:rsid w:val="00F255A2"/>
    <w:rsid w:val="00F258DE"/>
    <w:rsid w:val="00F532FC"/>
    <w:rsid w:val="00F5674D"/>
    <w:rsid w:val="00F63783"/>
    <w:rsid w:val="00F71583"/>
    <w:rsid w:val="00F94D0C"/>
    <w:rsid w:val="00F96E5B"/>
    <w:rsid w:val="00FB37A1"/>
    <w:rsid w:val="00FC4528"/>
    <w:rsid w:val="00FC4CE8"/>
    <w:rsid w:val="00FD2B7C"/>
    <w:rsid w:val="00FE05F5"/>
    <w:rsid w:val="00FE1A3F"/>
    <w:rsid w:val="00FF73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65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0D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A30D78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HeaderChar">
    <w:name w:val="Header Char"/>
    <w:basedOn w:val="DefaultParagraphFont"/>
    <w:link w:val="Header"/>
    <w:rsid w:val="00A30D78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AE1BAA"/>
    <w:pPr>
      <w:ind w:left="720"/>
      <w:contextualSpacing/>
    </w:pPr>
  </w:style>
  <w:style w:type="table" w:customStyle="1" w:styleId="PlainTable21">
    <w:name w:val="Plain Table 21"/>
    <w:basedOn w:val="TableNormal"/>
    <w:uiPriority w:val="42"/>
    <w:rsid w:val="008A1A0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eGrid1">
    <w:name w:val="Table Grid1"/>
    <w:basedOn w:val="TableNormal"/>
    <w:next w:val="TableGrid"/>
    <w:uiPriority w:val="59"/>
    <w:rsid w:val="007A3BD6"/>
    <w:pPr>
      <w:spacing w:after="0" w:line="240" w:lineRule="auto"/>
    </w:pPr>
    <w:rPr>
      <w:rFonts w:eastAsia="MS Mincho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5674D"/>
    <w:rPr>
      <w:color w:val="0563C1" w:themeColor="hyperlink"/>
      <w:u w:val="single"/>
    </w:rPr>
  </w:style>
  <w:style w:type="paragraph" w:styleId="Title">
    <w:name w:val="Title"/>
    <w:basedOn w:val="Normal"/>
    <w:link w:val="TitleChar"/>
    <w:qFormat/>
    <w:rsid w:val="00915153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lang w:val="en-US"/>
    </w:rPr>
  </w:style>
  <w:style w:type="character" w:customStyle="1" w:styleId="TitleChar">
    <w:name w:val="Title Char"/>
    <w:basedOn w:val="DefaultParagraphFont"/>
    <w:link w:val="Title"/>
    <w:rsid w:val="00915153"/>
    <w:rPr>
      <w:rFonts w:ascii="Times New Roman" w:eastAsia="Times New Roman" w:hAnsi="Times New Roman" w:cs="Times New Roman"/>
      <w:b/>
      <w:bCs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08024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024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024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024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024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02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0249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073047"/>
    <w:pPr>
      <w:spacing w:after="0" w:line="240" w:lineRule="auto"/>
    </w:pPr>
  </w:style>
  <w:style w:type="paragraph" w:styleId="BodyTextIndent">
    <w:name w:val="Body Text Indent"/>
    <w:basedOn w:val="Normal"/>
    <w:link w:val="BodyTextIndentChar"/>
    <w:rsid w:val="003173E8"/>
    <w:pPr>
      <w:spacing w:after="0" w:line="240" w:lineRule="auto"/>
      <w:ind w:left="720" w:hanging="720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IndentChar">
    <w:name w:val="Body Text Indent Char"/>
    <w:basedOn w:val="DefaultParagraphFont"/>
    <w:link w:val="BodyTextIndent"/>
    <w:rsid w:val="003173E8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Default">
    <w:name w:val="Default"/>
    <w:rsid w:val="00185C0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65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0D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A30D78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HeaderChar">
    <w:name w:val="Header Char"/>
    <w:basedOn w:val="DefaultParagraphFont"/>
    <w:link w:val="Header"/>
    <w:rsid w:val="00A30D78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AE1BAA"/>
    <w:pPr>
      <w:ind w:left="720"/>
      <w:contextualSpacing/>
    </w:pPr>
  </w:style>
  <w:style w:type="table" w:customStyle="1" w:styleId="PlainTable21">
    <w:name w:val="Plain Table 21"/>
    <w:basedOn w:val="TableNormal"/>
    <w:uiPriority w:val="42"/>
    <w:rsid w:val="008A1A0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eGrid1">
    <w:name w:val="Table Grid1"/>
    <w:basedOn w:val="TableNormal"/>
    <w:next w:val="TableGrid"/>
    <w:uiPriority w:val="59"/>
    <w:rsid w:val="007A3BD6"/>
    <w:pPr>
      <w:spacing w:after="0" w:line="240" w:lineRule="auto"/>
    </w:pPr>
    <w:rPr>
      <w:rFonts w:eastAsia="MS Mincho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5674D"/>
    <w:rPr>
      <w:color w:val="0563C1" w:themeColor="hyperlink"/>
      <w:u w:val="single"/>
    </w:rPr>
  </w:style>
  <w:style w:type="paragraph" w:styleId="Title">
    <w:name w:val="Title"/>
    <w:basedOn w:val="Normal"/>
    <w:link w:val="TitleChar"/>
    <w:qFormat/>
    <w:rsid w:val="00915153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lang w:val="en-US"/>
    </w:rPr>
  </w:style>
  <w:style w:type="character" w:customStyle="1" w:styleId="TitleChar">
    <w:name w:val="Title Char"/>
    <w:basedOn w:val="DefaultParagraphFont"/>
    <w:link w:val="Title"/>
    <w:rsid w:val="00915153"/>
    <w:rPr>
      <w:rFonts w:ascii="Times New Roman" w:eastAsia="Times New Roman" w:hAnsi="Times New Roman" w:cs="Times New Roman"/>
      <w:b/>
      <w:bCs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08024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024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024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024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024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02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0249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073047"/>
    <w:pPr>
      <w:spacing w:after="0" w:line="240" w:lineRule="auto"/>
    </w:pPr>
  </w:style>
  <w:style w:type="paragraph" w:styleId="BodyTextIndent">
    <w:name w:val="Body Text Indent"/>
    <w:basedOn w:val="Normal"/>
    <w:link w:val="BodyTextIndentChar"/>
    <w:rsid w:val="003173E8"/>
    <w:pPr>
      <w:spacing w:after="0" w:line="240" w:lineRule="auto"/>
      <w:ind w:left="720" w:hanging="720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IndentChar">
    <w:name w:val="Body Text Indent Char"/>
    <w:basedOn w:val="DefaultParagraphFont"/>
    <w:link w:val="BodyTextIndent"/>
    <w:rsid w:val="003173E8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Default">
    <w:name w:val="Default"/>
    <w:rsid w:val="00185C0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601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04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60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50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8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6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6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29E26C9-F1D5-47E3-9129-C895BFD4D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900</Words>
  <Characters>5132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EGTHOD</dc:creator>
  <cp:lastModifiedBy>Anis</cp:lastModifiedBy>
  <cp:revision>11</cp:revision>
  <cp:lastPrinted>2016-04-05T03:22:00Z</cp:lastPrinted>
  <dcterms:created xsi:type="dcterms:W3CDTF">2019-01-01T05:32:00Z</dcterms:created>
  <dcterms:modified xsi:type="dcterms:W3CDTF">2019-02-04T05:02:00Z</dcterms:modified>
</cp:coreProperties>
</file>