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918" w:rsidRPr="00FC0918" w:rsidRDefault="00FC0918" w:rsidP="00FC0918">
      <w:pPr>
        <w:jc w:val="center"/>
        <w:rPr>
          <w:rFonts w:ascii="Garamond" w:hAnsi="Garamond"/>
          <w:b/>
          <w:spacing w:val="6"/>
          <w:sz w:val="28"/>
          <w:szCs w:val="28"/>
        </w:rPr>
      </w:pPr>
      <w:r w:rsidRPr="00FC0918">
        <w:rPr>
          <w:rFonts w:ascii="Garamond" w:hAnsi="Garamond"/>
          <w:b/>
          <w:spacing w:val="6"/>
          <w:sz w:val="28"/>
          <w:szCs w:val="28"/>
        </w:rPr>
        <w:t>Perfect Competition</w:t>
      </w:r>
    </w:p>
    <w:p w:rsidR="00FC0918" w:rsidRPr="00FC0918" w:rsidRDefault="00FC0918">
      <w:pPr>
        <w:rPr>
          <w:rFonts w:ascii="Garamond" w:hAnsi="Garamond"/>
          <w:spacing w:val="6"/>
          <w:sz w:val="24"/>
          <w:szCs w:val="24"/>
        </w:rPr>
      </w:pPr>
    </w:p>
    <w:p w:rsidR="00FC0918" w:rsidRPr="00FC0918" w:rsidRDefault="00FC0918" w:rsidP="00FC0918">
      <w:pPr>
        <w:ind w:firstLine="720"/>
        <w:jc w:val="both"/>
        <w:rPr>
          <w:spacing w:val="2"/>
          <w:sz w:val="24"/>
          <w:szCs w:val="24"/>
        </w:rPr>
      </w:pPr>
      <w:r w:rsidRPr="00FC0918">
        <w:rPr>
          <w:spacing w:val="2"/>
          <w:sz w:val="24"/>
          <w:szCs w:val="24"/>
        </w:rPr>
        <w:t>Perfect competition is a market structure characterized by a complete absence of rivalry among the individual firms. Thus perfect competition in economic theory has a meaning diametrically opposite to the everyday use of this term. In practice businessmen use the word competition as synonymous to rivalry. In theory, perfect competition implies no rivalry among firms.</w:t>
      </w:r>
    </w:p>
    <w:p w:rsidR="00FC0918" w:rsidRDefault="00FC0918">
      <w:pPr>
        <w:rPr>
          <w:spacing w:val="2"/>
        </w:rPr>
      </w:pPr>
    </w:p>
    <w:p w:rsidR="00FC0918" w:rsidRDefault="00FC0918">
      <w:pPr>
        <w:rPr>
          <w:b/>
          <w:spacing w:val="2"/>
        </w:rPr>
      </w:pPr>
      <w:r w:rsidRPr="00FC0918">
        <w:rPr>
          <w:b/>
          <w:spacing w:val="2"/>
        </w:rPr>
        <w:t xml:space="preserve"> ASSUMPTIONS</w:t>
      </w:r>
      <w:r w:rsidR="00C117FC">
        <w:rPr>
          <w:b/>
          <w:spacing w:val="2"/>
        </w:rPr>
        <w:t>:</w:t>
      </w:r>
    </w:p>
    <w:p w:rsidR="00FC0918" w:rsidRPr="00FC0918" w:rsidRDefault="00FC0918">
      <w:pPr>
        <w:rPr>
          <w:b/>
          <w:spacing w:val="2"/>
        </w:rPr>
      </w:pPr>
    </w:p>
    <w:p w:rsidR="00FC0918" w:rsidRPr="00FC0918" w:rsidRDefault="00FC0918">
      <w:pPr>
        <w:rPr>
          <w:spacing w:val="2"/>
          <w:sz w:val="24"/>
          <w:szCs w:val="24"/>
        </w:rPr>
      </w:pPr>
      <w:r w:rsidRPr="00FC0918">
        <w:rPr>
          <w:spacing w:val="2"/>
          <w:sz w:val="24"/>
          <w:szCs w:val="24"/>
        </w:rPr>
        <w:t>The model of Perfect competition is</w:t>
      </w:r>
      <w:r w:rsidRPr="00FC0918">
        <w:rPr>
          <w:rFonts w:ascii="Bookman Old Style" w:hAnsi="Bookman Old Style"/>
          <w:i/>
          <w:spacing w:val="4"/>
          <w:sz w:val="24"/>
          <w:szCs w:val="24"/>
        </w:rPr>
        <w:t xml:space="preserve"> </w:t>
      </w:r>
      <w:r w:rsidRPr="00FC0918">
        <w:rPr>
          <w:spacing w:val="2"/>
          <w:sz w:val="24"/>
          <w:szCs w:val="24"/>
        </w:rPr>
        <w:t>based on the following assumptions.</w:t>
      </w:r>
    </w:p>
    <w:p w:rsidR="00FC0918" w:rsidRPr="00FC0918" w:rsidRDefault="00FC0918">
      <w:pPr>
        <w:rPr>
          <w:spacing w:val="2"/>
          <w:sz w:val="24"/>
          <w:szCs w:val="24"/>
        </w:rPr>
      </w:pPr>
    </w:p>
    <w:p w:rsidR="00FC0918" w:rsidRPr="00FC0918" w:rsidRDefault="00C117FC">
      <w:pPr>
        <w:rPr>
          <w:b/>
          <w:spacing w:val="2"/>
          <w:sz w:val="24"/>
          <w:szCs w:val="24"/>
        </w:rPr>
      </w:pPr>
      <w:proofErr w:type="gramStart"/>
      <w:r>
        <w:rPr>
          <w:b/>
          <w:spacing w:val="2"/>
          <w:sz w:val="24"/>
          <w:szCs w:val="24"/>
        </w:rPr>
        <w:t>1.</w:t>
      </w:r>
      <w:r w:rsidR="00FC0918" w:rsidRPr="00FC0918">
        <w:rPr>
          <w:b/>
          <w:spacing w:val="2"/>
          <w:sz w:val="24"/>
          <w:szCs w:val="24"/>
        </w:rPr>
        <w:t>Large</w:t>
      </w:r>
      <w:proofErr w:type="gramEnd"/>
      <w:r w:rsidR="00FC0918" w:rsidRPr="00FC0918">
        <w:rPr>
          <w:b/>
          <w:spacing w:val="2"/>
          <w:sz w:val="24"/>
          <w:szCs w:val="24"/>
        </w:rPr>
        <w:t xml:space="preserve"> numbers of sellers and buyers</w:t>
      </w:r>
    </w:p>
    <w:p w:rsidR="00FC0918" w:rsidRPr="00FC0918" w:rsidRDefault="00FC0918">
      <w:pPr>
        <w:rPr>
          <w:b/>
          <w:spacing w:val="2"/>
          <w:sz w:val="24"/>
          <w:szCs w:val="24"/>
        </w:rPr>
      </w:pPr>
    </w:p>
    <w:p w:rsidR="00FC0918" w:rsidRDefault="00FC0918">
      <w:pPr>
        <w:ind w:firstLine="288"/>
        <w:jc w:val="both"/>
        <w:rPr>
          <w:spacing w:val="2"/>
          <w:sz w:val="24"/>
          <w:szCs w:val="24"/>
        </w:rPr>
      </w:pPr>
      <w:r w:rsidRPr="00FC0918">
        <w:rPr>
          <w:spacing w:val="2"/>
          <w:sz w:val="24"/>
          <w:szCs w:val="24"/>
        </w:rPr>
        <w:t xml:space="preserve">The industry or market includes a large number of firms (and buyers), so that each individual firm, however large, supplies only a small part of the total quantity offered in the market The buyers are also numerous so that no </w:t>
      </w:r>
      <w:proofErr w:type="spellStart"/>
      <w:r w:rsidRPr="00FC0918">
        <w:rPr>
          <w:spacing w:val="2"/>
          <w:sz w:val="24"/>
          <w:szCs w:val="24"/>
        </w:rPr>
        <w:t>monopsonistic</w:t>
      </w:r>
      <w:proofErr w:type="spellEnd"/>
      <w:r w:rsidRPr="00FC0918">
        <w:rPr>
          <w:spacing w:val="2"/>
          <w:sz w:val="24"/>
          <w:szCs w:val="24"/>
        </w:rPr>
        <w:t xml:space="preserve"> power can affect the working of the market Under these conditions each firm alone cannot affect the price in the market by changing its output.</w:t>
      </w:r>
    </w:p>
    <w:p w:rsidR="00FC0918" w:rsidRPr="00FC0918" w:rsidRDefault="00FC0918">
      <w:pPr>
        <w:ind w:firstLine="288"/>
        <w:jc w:val="both"/>
        <w:rPr>
          <w:spacing w:val="2"/>
          <w:sz w:val="24"/>
          <w:szCs w:val="24"/>
        </w:rPr>
      </w:pPr>
    </w:p>
    <w:p w:rsidR="00FC0918" w:rsidRDefault="00C117FC">
      <w:pPr>
        <w:rPr>
          <w:b/>
          <w:spacing w:val="2"/>
          <w:sz w:val="24"/>
          <w:szCs w:val="24"/>
        </w:rPr>
      </w:pPr>
      <w:proofErr w:type="gramStart"/>
      <w:r>
        <w:rPr>
          <w:b/>
          <w:spacing w:val="2"/>
          <w:sz w:val="24"/>
          <w:szCs w:val="24"/>
        </w:rPr>
        <w:t>2.</w:t>
      </w:r>
      <w:r w:rsidR="00FC0918" w:rsidRPr="00FC0918">
        <w:rPr>
          <w:b/>
          <w:spacing w:val="2"/>
          <w:sz w:val="24"/>
          <w:szCs w:val="24"/>
        </w:rPr>
        <w:t>Product</w:t>
      </w:r>
      <w:proofErr w:type="gramEnd"/>
      <w:r w:rsidR="00FC0918" w:rsidRPr="00FC0918">
        <w:rPr>
          <w:b/>
          <w:spacing w:val="2"/>
          <w:sz w:val="24"/>
          <w:szCs w:val="24"/>
        </w:rPr>
        <w:t xml:space="preserve"> homogeneity</w:t>
      </w:r>
    </w:p>
    <w:p w:rsidR="00FC0918" w:rsidRDefault="00FC0918">
      <w:pPr>
        <w:rPr>
          <w:b/>
          <w:spacing w:val="2"/>
          <w:sz w:val="24"/>
          <w:szCs w:val="24"/>
        </w:rPr>
      </w:pPr>
    </w:p>
    <w:p w:rsidR="00FC0918" w:rsidRDefault="00FC0918">
      <w:pPr>
        <w:jc w:val="both"/>
        <w:rPr>
          <w:spacing w:val="2"/>
          <w:sz w:val="24"/>
          <w:szCs w:val="24"/>
        </w:rPr>
      </w:pPr>
    </w:p>
    <w:p w:rsidR="00FC0918" w:rsidRDefault="00FC0918">
      <w:pPr>
        <w:jc w:val="both"/>
        <w:rPr>
          <w:spacing w:val="2"/>
          <w:sz w:val="24"/>
          <w:szCs w:val="24"/>
        </w:rPr>
      </w:pPr>
      <w:proofErr w:type="gramStart"/>
      <w:r w:rsidRPr="00FC0918">
        <w:rPr>
          <w:spacing w:val="2"/>
          <w:sz w:val="24"/>
          <w:szCs w:val="24"/>
        </w:rPr>
        <w:t>the</w:t>
      </w:r>
      <w:proofErr w:type="gramEnd"/>
      <w:r w:rsidRPr="00FC0918">
        <w:rPr>
          <w:spacing w:val="2"/>
          <w:sz w:val="24"/>
          <w:szCs w:val="24"/>
        </w:rPr>
        <w:t xml:space="preserve"> products of different firm If the product were differentiated the firm would have some discretion in setting its price. </w:t>
      </w:r>
    </w:p>
    <w:p w:rsidR="00FC0918" w:rsidRDefault="00FC0918">
      <w:pPr>
        <w:jc w:val="both"/>
        <w:rPr>
          <w:spacing w:val="2"/>
          <w:sz w:val="24"/>
          <w:szCs w:val="24"/>
        </w:rPr>
      </w:pPr>
    </w:p>
    <w:p w:rsidR="00FC0918" w:rsidRDefault="00FC0918" w:rsidP="00FC0918">
      <w:pPr>
        <w:ind w:firstLine="432"/>
        <w:jc w:val="both"/>
        <w:rPr>
          <w:spacing w:val="2"/>
          <w:sz w:val="24"/>
          <w:szCs w:val="24"/>
        </w:rPr>
      </w:pPr>
      <w:r w:rsidRPr="00FC0918">
        <w:rPr>
          <w:spacing w:val="2"/>
          <w:sz w:val="24"/>
          <w:szCs w:val="24"/>
        </w:rPr>
        <w:t>The assumptions of large numbers of sellers and of product homogeneity imply that the individual firm in pure competition is a price-taker: its demand curve is infinitely elastic, indicating that the firm can sell any amount of output at the prevailing market</w:t>
      </w:r>
    </w:p>
    <w:p w:rsidR="00FC0918" w:rsidRDefault="00091708" w:rsidP="00FC0918">
      <w:pPr>
        <w:ind w:firstLine="432"/>
        <w:jc w:val="both"/>
        <w:rPr>
          <w:spacing w:val="2"/>
          <w:sz w:val="24"/>
          <w:szCs w:val="24"/>
        </w:rPr>
      </w:pPr>
      <w:r>
        <w:rPr>
          <w:noProof/>
          <w:spacing w:val="2"/>
          <w:sz w:val="24"/>
          <w:szCs w:val="24"/>
        </w:rPr>
        <w:drawing>
          <wp:inline distT="0" distB="0" distL="0" distR="0">
            <wp:extent cx="3657600" cy="2155825"/>
            <wp:effectExtent l="19050" t="0" r="0" b="0"/>
            <wp:docPr id="1" name="Picture 1" descr="Untitled-TrueColo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TrueColor-04"/>
                    <pic:cNvPicPr>
                      <a:picLocks noChangeAspect="1" noChangeArrowheads="1"/>
                    </pic:cNvPicPr>
                  </pic:nvPicPr>
                  <pic:blipFill>
                    <a:blip r:embed="rId7" cstate="print"/>
                    <a:srcRect/>
                    <a:stretch>
                      <a:fillRect/>
                    </a:stretch>
                  </pic:blipFill>
                  <pic:spPr bwMode="auto">
                    <a:xfrm>
                      <a:off x="0" y="0"/>
                      <a:ext cx="3657600" cy="2155825"/>
                    </a:xfrm>
                    <a:prstGeom prst="rect">
                      <a:avLst/>
                    </a:prstGeom>
                    <a:noFill/>
                    <a:ln w="9525">
                      <a:noFill/>
                      <a:miter lim="800000"/>
                      <a:headEnd/>
                      <a:tailEnd/>
                    </a:ln>
                  </pic:spPr>
                </pic:pic>
              </a:graphicData>
            </a:graphic>
          </wp:inline>
        </w:drawing>
      </w:r>
    </w:p>
    <w:p w:rsidR="00FC0918" w:rsidRPr="00FC0918" w:rsidRDefault="00FC0918">
      <w:pPr>
        <w:spacing w:after="216"/>
        <w:rPr>
          <w:spacing w:val="2"/>
          <w:sz w:val="24"/>
          <w:szCs w:val="24"/>
        </w:rPr>
      </w:pPr>
      <w:proofErr w:type="gramStart"/>
      <w:r w:rsidRPr="00FC0918">
        <w:rPr>
          <w:spacing w:val="2"/>
          <w:sz w:val="24"/>
          <w:szCs w:val="24"/>
        </w:rPr>
        <w:t>price</w:t>
      </w:r>
      <w:proofErr w:type="gramEnd"/>
      <w:r w:rsidRPr="00FC0918">
        <w:rPr>
          <w:spacing w:val="2"/>
          <w:sz w:val="24"/>
          <w:szCs w:val="24"/>
        </w:rPr>
        <w:t xml:space="preserve"> (figure 5.1). The demand curve of the individual firm is also its average revenue and its marginal revenue curve (see page 156).</w:t>
      </w:r>
    </w:p>
    <w:p w:rsidR="00FC0918" w:rsidRDefault="00C117FC">
      <w:pPr>
        <w:rPr>
          <w:b/>
          <w:spacing w:val="2"/>
          <w:sz w:val="24"/>
          <w:szCs w:val="24"/>
        </w:rPr>
      </w:pPr>
      <w:proofErr w:type="gramStart"/>
      <w:r>
        <w:rPr>
          <w:b/>
          <w:spacing w:val="2"/>
          <w:sz w:val="24"/>
          <w:szCs w:val="24"/>
        </w:rPr>
        <w:t>3.</w:t>
      </w:r>
      <w:r w:rsidR="00FC0918" w:rsidRPr="00D72016">
        <w:rPr>
          <w:b/>
          <w:spacing w:val="2"/>
          <w:sz w:val="24"/>
          <w:szCs w:val="24"/>
        </w:rPr>
        <w:t>Free</w:t>
      </w:r>
      <w:proofErr w:type="gramEnd"/>
      <w:r w:rsidR="00FC0918" w:rsidRPr="00D72016">
        <w:rPr>
          <w:b/>
          <w:spacing w:val="2"/>
          <w:sz w:val="24"/>
          <w:szCs w:val="24"/>
        </w:rPr>
        <w:t xml:space="preserve"> entry and exit of firms</w:t>
      </w:r>
      <w:r w:rsidR="00D72016">
        <w:rPr>
          <w:b/>
          <w:spacing w:val="2"/>
          <w:sz w:val="24"/>
          <w:szCs w:val="24"/>
        </w:rPr>
        <w:t>:</w:t>
      </w:r>
    </w:p>
    <w:p w:rsidR="00D72016" w:rsidRPr="00D72016" w:rsidRDefault="00D72016">
      <w:pPr>
        <w:rPr>
          <w:b/>
          <w:spacing w:val="2"/>
          <w:sz w:val="24"/>
          <w:szCs w:val="24"/>
        </w:rPr>
      </w:pPr>
    </w:p>
    <w:p w:rsidR="00FC0918" w:rsidRPr="00FC0918" w:rsidRDefault="00D72016" w:rsidP="00D72016">
      <w:pPr>
        <w:spacing w:after="144"/>
        <w:ind w:firstLine="720"/>
        <w:jc w:val="both"/>
        <w:rPr>
          <w:spacing w:val="2"/>
          <w:sz w:val="24"/>
          <w:szCs w:val="24"/>
        </w:rPr>
      </w:pPr>
      <w:r>
        <w:rPr>
          <w:spacing w:val="2"/>
          <w:sz w:val="24"/>
          <w:szCs w:val="24"/>
        </w:rPr>
        <w:t>T</w:t>
      </w:r>
      <w:r w:rsidR="00FC0918" w:rsidRPr="00FC0918">
        <w:rPr>
          <w:spacing w:val="2"/>
          <w:sz w:val="24"/>
          <w:szCs w:val="24"/>
        </w:rPr>
        <w:t>here is no barrier to entry or exit from the industry. Entry or exit may take time, but firms have freedom of movement in and out of the industry</w:t>
      </w:r>
      <w:r>
        <w:rPr>
          <w:spacing w:val="2"/>
          <w:sz w:val="24"/>
          <w:szCs w:val="24"/>
        </w:rPr>
        <w:t xml:space="preserve">. </w:t>
      </w:r>
      <w:r w:rsidR="00FC0918" w:rsidRPr="00FC0918">
        <w:rPr>
          <w:spacing w:val="2"/>
          <w:sz w:val="24"/>
          <w:szCs w:val="24"/>
        </w:rPr>
        <w:t xml:space="preserve">This assumption is supplementary to the assumption of large numbers. If barriers exist the number of firms in the industry may be reduced so that each one of them may acquire power to affect the price in the market. </w:t>
      </w:r>
    </w:p>
    <w:p w:rsidR="00FC0918" w:rsidRDefault="00C117FC">
      <w:pPr>
        <w:rPr>
          <w:b/>
          <w:spacing w:val="2"/>
          <w:sz w:val="24"/>
          <w:szCs w:val="24"/>
        </w:rPr>
      </w:pPr>
      <w:proofErr w:type="gramStart"/>
      <w:r>
        <w:rPr>
          <w:b/>
          <w:spacing w:val="2"/>
          <w:sz w:val="24"/>
          <w:szCs w:val="24"/>
        </w:rPr>
        <w:t>4.</w:t>
      </w:r>
      <w:r w:rsidR="00FC0918" w:rsidRPr="00D72016">
        <w:rPr>
          <w:b/>
          <w:spacing w:val="2"/>
          <w:sz w:val="24"/>
          <w:szCs w:val="24"/>
        </w:rPr>
        <w:t>Profit</w:t>
      </w:r>
      <w:proofErr w:type="gramEnd"/>
      <w:r w:rsidR="00FC0918" w:rsidRPr="00D72016">
        <w:rPr>
          <w:b/>
          <w:spacing w:val="2"/>
          <w:sz w:val="24"/>
          <w:szCs w:val="24"/>
        </w:rPr>
        <w:t xml:space="preserve"> </w:t>
      </w:r>
      <w:proofErr w:type="spellStart"/>
      <w:r w:rsidR="00FC0918" w:rsidRPr="00D72016">
        <w:rPr>
          <w:b/>
          <w:spacing w:val="2"/>
          <w:sz w:val="24"/>
          <w:szCs w:val="24"/>
        </w:rPr>
        <w:t>maximisation</w:t>
      </w:r>
      <w:proofErr w:type="spellEnd"/>
      <w:r w:rsidR="00D72016">
        <w:rPr>
          <w:b/>
          <w:spacing w:val="2"/>
          <w:sz w:val="24"/>
          <w:szCs w:val="24"/>
        </w:rPr>
        <w:t>:</w:t>
      </w:r>
    </w:p>
    <w:p w:rsidR="00D72016" w:rsidRPr="00D72016" w:rsidRDefault="00D72016">
      <w:pPr>
        <w:rPr>
          <w:b/>
          <w:spacing w:val="2"/>
          <w:sz w:val="24"/>
          <w:szCs w:val="24"/>
        </w:rPr>
      </w:pPr>
    </w:p>
    <w:p w:rsidR="00FC0918" w:rsidRPr="00FC0918" w:rsidRDefault="00FC0918" w:rsidP="00D72016">
      <w:pPr>
        <w:spacing w:after="144"/>
        <w:ind w:firstLine="720"/>
        <w:rPr>
          <w:spacing w:val="2"/>
          <w:sz w:val="24"/>
          <w:szCs w:val="24"/>
        </w:rPr>
      </w:pPr>
      <w:r w:rsidRPr="00FC0918">
        <w:rPr>
          <w:spacing w:val="2"/>
          <w:sz w:val="24"/>
          <w:szCs w:val="24"/>
        </w:rPr>
        <w:t xml:space="preserve">The goal of all firms is profit </w:t>
      </w:r>
      <w:proofErr w:type="spellStart"/>
      <w:r w:rsidRPr="00FC0918">
        <w:rPr>
          <w:spacing w:val="2"/>
          <w:sz w:val="24"/>
          <w:szCs w:val="24"/>
        </w:rPr>
        <w:t>maximisation</w:t>
      </w:r>
      <w:proofErr w:type="spellEnd"/>
      <w:r w:rsidRPr="00FC0918">
        <w:rPr>
          <w:spacing w:val="2"/>
          <w:sz w:val="24"/>
          <w:szCs w:val="24"/>
        </w:rPr>
        <w:t>. No other goals are pursued.</w:t>
      </w:r>
    </w:p>
    <w:p w:rsidR="00F3783D" w:rsidRDefault="00F3783D">
      <w:pPr>
        <w:rPr>
          <w:b/>
          <w:spacing w:val="2"/>
          <w:sz w:val="24"/>
          <w:szCs w:val="24"/>
        </w:rPr>
      </w:pPr>
    </w:p>
    <w:p w:rsidR="00FC0918" w:rsidRDefault="00C117FC">
      <w:pPr>
        <w:rPr>
          <w:b/>
          <w:spacing w:val="2"/>
          <w:sz w:val="24"/>
          <w:szCs w:val="24"/>
        </w:rPr>
      </w:pPr>
      <w:proofErr w:type="gramStart"/>
      <w:r>
        <w:rPr>
          <w:b/>
          <w:spacing w:val="2"/>
          <w:sz w:val="24"/>
          <w:szCs w:val="24"/>
        </w:rPr>
        <w:t>5.</w:t>
      </w:r>
      <w:r w:rsidR="00FC0918" w:rsidRPr="00D72016">
        <w:rPr>
          <w:b/>
          <w:spacing w:val="2"/>
          <w:sz w:val="24"/>
          <w:szCs w:val="24"/>
        </w:rPr>
        <w:t>No</w:t>
      </w:r>
      <w:proofErr w:type="gramEnd"/>
      <w:r w:rsidR="00FC0918" w:rsidRPr="00D72016">
        <w:rPr>
          <w:b/>
          <w:spacing w:val="2"/>
          <w:sz w:val="24"/>
          <w:szCs w:val="24"/>
        </w:rPr>
        <w:t xml:space="preserve"> government regulation</w:t>
      </w:r>
      <w:r w:rsidR="00D72016">
        <w:rPr>
          <w:b/>
          <w:spacing w:val="2"/>
          <w:sz w:val="24"/>
          <w:szCs w:val="24"/>
        </w:rPr>
        <w:t>:</w:t>
      </w:r>
    </w:p>
    <w:p w:rsidR="00D72016" w:rsidRPr="00D72016" w:rsidRDefault="00D72016">
      <w:pPr>
        <w:rPr>
          <w:b/>
          <w:spacing w:val="2"/>
          <w:sz w:val="24"/>
          <w:szCs w:val="24"/>
        </w:rPr>
      </w:pPr>
    </w:p>
    <w:p w:rsidR="00D72016" w:rsidRDefault="00FC0918" w:rsidP="00D72016">
      <w:pPr>
        <w:ind w:firstLine="720"/>
        <w:rPr>
          <w:spacing w:val="2"/>
          <w:sz w:val="24"/>
          <w:szCs w:val="24"/>
        </w:rPr>
      </w:pPr>
      <w:r w:rsidRPr="00FC0918">
        <w:rPr>
          <w:spacing w:val="2"/>
          <w:sz w:val="24"/>
          <w:szCs w:val="24"/>
        </w:rPr>
        <w:t xml:space="preserve">There is no government intervention in the market (tariffs, subsidies, rationing of production or demand and so on are ruled out).The above assumptions </w:t>
      </w:r>
      <w:proofErr w:type="gramStart"/>
      <w:r w:rsidRPr="00FC0918">
        <w:rPr>
          <w:spacing w:val="2"/>
          <w:sz w:val="24"/>
          <w:szCs w:val="24"/>
        </w:rPr>
        <w:t>are</w:t>
      </w:r>
      <w:proofErr w:type="gramEnd"/>
      <w:r w:rsidRPr="00FC0918">
        <w:rPr>
          <w:spacing w:val="2"/>
          <w:sz w:val="24"/>
          <w:szCs w:val="24"/>
        </w:rPr>
        <w:t xml:space="preserve"> sufficient for the firm to be a price-taker and have an infinitely elastic demand curve. </w:t>
      </w:r>
    </w:p>
    <w:p w:rsidR="006E38F7" w:rsidRDefault="006E38F7" w:rsidP="00D72016">
      <w:pPr>
        <w:ind w:firstLine="720"/>
        <w:rPr>
          <w:spacing w:val="2"/>
          <w:sz w:val="24"/>
          <w:szCs w:val="24"/>
        </w:rPr>
      </w:pPr>
    </w:p>
    <w:p w:rsidR="00FC0918" w:rsidRPr="00FC0918" w:rsidRDefault="00FC0918" w:rsidP="00D72016">
      <w:pPr>
        <w:ind w:firstLine="720"/>
        <w:rPr>
          <w:spacing w:val="2"/>
          <w:sz w:val="24"/>
          <w:szCs w:val="24"/>
        </w:rPr>
      </w:pPr>
      <w:r w:rsidRPr="00FC0918">
        <w:rPr>
          <w:spacing w:val="2"/>
          <w:sz w:val="24"/>
          <w:szCs w:val="24"/>
        </w:rPr>
        <w:lastRenderedPageBreak/>
        <w:t>The market structure in which the above assumptions are fulfilled is called</w:t>
      </w:r>
      <w:r w:rsidRPr="00D72016">
        <w:rPr>
          <w:b/>
          <w:spacing w:val="2"/>
          <w:sz w:val="24"/>
          <w:szCs w:val="24"/>
        </w:rPr>
        <w:t xml:space="preserve"> </w:t>
      </w:r>
      <w:r w:rsidRPr="00D72016">
        <w:rPr>
          <w:b/>
          <w:i/>
          <w:spacing w:val="2"/>
          <w:sz w:val="24"/>
          <w:szCs w:val="24"/>
        </w:rPr>
        <w:t>pure competition.</w:t>
      </w:r>
      <w:r w:rsidRPr="00FC0918">
        <w:rPr>
          <w:i/>
          <w:spacing w:val="2"/>
          <w:sz w:val="24"/>
          <w:szCs w:val="24"/>
        </w:rPr>
        <w:t xml:space="preserve"> </w:t>
      </w:r>
      <w:r w:rsidRPr="00FC0918">
        <w:rPr>
          <w:spacing w:val="2"/>
          <w:sz w:val="24"/>
          <w:szCs w:val="24"/>
        </w:rPr>
        <w:t xml:space="preserve">It is different from </w:t>
      </w:r>
      <w:r w:rsidRPr="00FC0918">
        <w:rPr>
          <w:i/>
          <w:spacing w:val="2"/>
          <w:sz w:val="24"/>
          <w:szCs w:val="24"/>
        </w:rPr>
        <w:t xml:space="preserve">perfect competition, </w:t>
      </w:r>
      <w:r w:rsidRPr="00FC0918">
        <w:rPr>
          <w:spacing w:val="2"/>
          <w:sz w:val="24"/>
          <w:szCs w:val="24"/>
        </w:rPr>
        <w:t xml:space="preserve">which requires the </w:t>
      </w:r>
      <w:r w:rsidR="00D72016" w:rsidRPr="00FC0918">
        <w:rPr>
          <w:spacing w:val="2"/>
          <w:sz w:val="24"/>
          <w:szCs w:val="24"/>
        </w:rPr>
        <w:t>fulfillment</w:t>
      </w:r>
      <w:r w:rsidRPr="00FC0918">
        <w:rPr>
          <w:spacing w:val="2"/>
          <w:sz w:val="24"/>
          <w:szCs w:val="24"/>
        </w:rPr>
        <w:t xml:space="preserve"> of the following additional assumptions.</w:t>
      </w:r>
    </w:p>
    <w:p w:rsidR="00D72016" w:rsidRDefault="00D72016">
      <w:pPr>
        <w:rPr>
          <w:b/>
          <w:spacing w:val="2"/>
          <w:sz w:val="24"/>
          <w:szCs w:val="24"/>
        </w:rPr>
      </w:pPr>
    </w:p>
    <w:p w:rsidR="00FC0918" w:rsidRPr="00D72016" w:rsidRDefault="00C117FC">
      <w:pPr>
        <w:rPr>
          <w:b/>
          <w:spacing w:val="2"/>
          <w:sz w:val="24"/>
          <w:szCs w:val="24"/>
        </w:rPr>
      </w:pPr>
      <w:proofErr w:type="gramStart"/>
      <w:r>
        <w:rPr>
          <w:b/>
          <w:spacing w:val="2"/>
          <w:sz w:val="24"/>
          <w:szCs w:val="24"/>
        </w:rPr>
        <w:t>6.</w:t>
      </w:r>
      <w:r w:rsidR="00FC0918" w:rsidRPr="00D72016">
        <w:rPr>
          <w:b/>
          <w:spacing w:val="2"/>
          <w:sz w:val="24"/>
          <w:szCs w:val="24"/>
        </w:rPr>
        <w:t>Perfect</w:t>
      </w:r>
      <w:proofErr w:type="gramEnd"/>
      <w:r w:rsidR="00FC0918" w:rsidRPr="00D72016">
        <w:rPr>
          <w:b/>
          <w:spacing w:val="2"/>
          <w:sz w:val="24"/>
          <w:szCs w:val="24"/>
        </w:rPr>
        <w:t xml:space="preserve"> mobility of factors of production</w:t>
      </w:r>
    </w:p>
    <w:p w:rsidR="006E38F7" w:rsidRDefault="006E38F7" w:rsidP="00D72016">
      <w:pPr>
        <w:spacing w:after="144"/>
        <w:ind w:firstLine="720"/>
        <w:jc w:val="both"/>
        <w:rPr>
          <w:spacing w:val="2"/>
          <w:sz w:val="24"/>
          <w:szCs w:val="24"/>
        </w:rPr>
      </w:pPr>
    </w:p>
    <w:p w:rsidR="00FC0918" w:rsidRPr="00FC0918" w:rsidRDefault="00FC0918" w:rsidP="00D72016">
      <w:pPr>
        <w:spacing w:after="144"/>
        <w:ind w:firstLine="720"/>
        <w:jc w:val="both"/>
        <w:rPr>
          <w:spacing w:val="2"/>
          <w:sz w:val="24"/>
          <w:szCs w:val="24"/>
        </w:rPr>
      </w:pPr>
      <w:r w:rsidRPr="00FC0918">
        <w:rPr>
          <w:spacing w:val="2"/>
          <w:sz w:val="24"/>
          <w:szCs w:val="24"/>
        </w:rPr>
        <w:t xml:space="preserve">The factors of production are free to move from one firm to another throughout the economy. It is also assumed that workers can move between different </w:t>
      </w:r>
      <w:proofErr w:type="gramStart"/>
      <w:r w:rsidRPr="00FC0918">
        <w:rPr>
          <w:spacing w:val="2"/>
          <w:sz w:val="24"/>
          <w:szCs w:val="24"/>
        </w:rPr>
        <w:t>jobs, which implies</w:t>
      </w:r>
      <w:proofErr w:type="gramEnd"/>
      <w:r w:rsidRPr="00FC0918">
        <w:rPr>
          <w:spacing w:val="2"/>
          <w:sz w:val="24"/>
          <w:szCs w:val="24"/>
        </w:rPr>
        <w:t xml:space="preserve"> that skills can be learned easily. Finally, raw materials and other factors are not </w:t>
      </w:r>
      <w:proofErr w:type="spellStart"/>
      <w:r w:rsidRPr="00FC0918">
        <w:rPr>
          <w:spacing w:val="2"/>
          <w:sz w:val="24"/>
          <w:szCs w:val="24"/>
        </w:rPr>
        <w:t>monop</w:t>
      </w:r>
      <w:r w:rsidRPr="00FC0918">
        <w:rPr>
          <w:spacing w:val="2"/>
          <w:sz w:val="24"/>
          <w:szCs w:val="24"/>
        </w:rPr>
        <w:softHyphen/>
        <w:t>olised</w:t>
      </w:r>
      <w:proofErr w:type="spellEnd"/>
      <w:r w:rsidRPr="00FC0918">
        <w:rPr>
          <w:spacing w:val="2"/>
          <w:sz w:val="24"/>
          <w:szCs w:val="24"/>
        </w:rPr>
        <w:t xml:space="preserve"> and </w:t>
      </w:r>
      <w:proofErr w:type="spellStart"/>
      <w:r w:rsidRPr="00FC0918">
        <w:rPr>
          <w:spacing w:val="2"/>
          <w:sz w:val="24"/>
          <w:szCs w:val="24"/>
        </w:rPr>
        <w:t>labour</w:t>
      </w:r>
      <w:proofErr w:type="spellEnd"/>
      <w:r w:rsidRPr="00FC0918">
        <w:rPr>
          <w:spacing w:val="2"/>
          <w:sz w:val="24"/>
          <w:szCs w:val="24"/>
        </w:rPr>
        <w:t xml:space="preserve"> is not </w:t>
      </w:r>
      <w:proofErr w:type="spellStart"/>
      <w:r w:rsidRPr="00FC0918">
        <w:rPr>
          <w:spacing w:val="2"/>
          <w:sz w:val="24"/>
          <w:szCs w:val="24"/>
        </w:rPr>
        <w:t>unionised</w:t>
      </w:r>
      <w:proofErr w:type="spellEnd"/>
      <w:r w:rsidRPr="00FC0918">
        <w:rPr>
          <w:spacing w:val="2"/>
          <w:sz w:val="24"/>
          <w:szCs w:val="24"/>
        </w:rPr>
        <w:t>. In short, there is perfect competition in the markets of factors of production.</w:t>
      </w:r>
    </w:p>
    <w:p w:rsidR="006E38F7" w:rsidRDefault="006E38F7">
      <w:pPr>
        <w:rPr>
          <w:b/>
          <w:spacing w:val="2"/>
          <w:sz w:val="24"/>
          <w:szCs w:val="24"/>
        </w:rPr>
      </w:pPr>
    </w:p>
    <w:p w:rsidR="00FC0918" w:rsidRDefault="00C117FC">
      <w:pPr>
        <w:rPr>
          <w:b/>
          <w:spacing w:val="2"/>
          <w:sz w:val="24"/>
          <w:szCs w:val="24"/>
        </w:rPr>
      </w:pPr>
      <w:proofErr w:type="gramStart"/>
      <w:r>
        <w:rPr>
          <w:b/>
          <w:spacing w:val="2"/>
          <w:sz w:val="24"/>
          <w:szCs w:val="24"/>
        </w:rPr>
        <w:t>7.</w:t>
      </w:r>
      <w:r w:rsidR="00FC0918" w:rsidRPr="00D72016">
        <w:rPr>
          <w:b/>
          <w:spacing w:val="2"/>
          <w:sz w:val="24"/>
          <w:szCs w:val="24"/>
        </w:rPr>
        <w:t>Perfect</w:t>
      </w:r>
      <w:proofErr w:type="gramEnd"/>
      <w:r w:rsidR="00FC0918" w:rsidRPr="00D72016">
        <w:rPr>
          <w:b/>
          <w:spacing w:val="2"/>
          <w:sz w:val="24"/>
          <w:szCs w:val="24"/>
        </w:rPr>
        <w:t xml:space="preserve"> knowledge</w:t>
      </w:r>
      <w:r w:rsidR="00D72016">
        <w:rPr>
          <w:b/>
          <w:spacing w:val="2"/>
          <w:sz w:val="24"/>
          <w:szCs w:val="24"/>
        </w:rPr>
        <w:t>:</w:t>
      </w:r>
    </w:p>
    <w:p w:rsidR="00D72016" w:rsidRPr="00D72016" w:rsidRDefault="00D72016">
      <w:pPr>
        <w:rPr>
          <w:b/>
          <w:spacing w:val="2"/>
          <w:sz w:val="24"/>
          <w:szCs w:val="24"/>
        </w:rPr>
      </w:pPr>
    </w:p>
    <w:p w:rsidR="00FC0918" w:rsidRPr="00FC0918" w:rsidRDefault="00FC0918">
      <w:pPr>
        <w:ind w:firstLine="288"/>
        <w:jc w:val="both"/>
        <w:rPr>
          <w:spacing w:val="2"/>
          <w:sz w:val="24"/>
          <w:szCs w:val="24"/>
        </w:rPr>
      </w:pPr>
      <w:r w:rsidRPr="00FC0918">
        <w:rPr>
          <w:spacing w:val="2"/>
          <w:sz w:val="24"/>
          <w:szCs w:val="24"/>
        </w:rPr>
        <w:t>It is assumed that all sellers and buyers have complete knowledge of the conditions of the market. This knowledge refers not only to the prevailing conditions in the current period but in all future periods as well. Information is free and costless. Under these conditions uncertainty about future developments in the market is ruled out.</w:t>
      </w:r>
    </w:p>
    <w:p w:rsidR="00D72016" w:rsidRDefault="00D72016">
      <w:pPr>
        <w:spacing w:after="288"/>
        <w:ind w:firstLine="288"/>
        <w:rPr>
          <w:spacing w:val="2"/>
          <w:sz w:val="24"/>
          <w:szCs w:val="24"/>
        </w:rPr>
      </w:pPr>
    </w:p>
    <w:p w:rsidR="00FC0918" w:rsidRPr="00D72016" w:rsidRDefault="00FC0918">
      <w:pPr>
        <w:rPr>
          <w:rFonts w:ascii="Bookman Old Style" w:hAnsi="Bookman Old Style"/>
          <w:b/>
          <w:spacing w:val="6"/>
          <w:sz w:val="24"/>
          <w:szCs w:val="24"/>
        </w:rPr>
      </w:pPr>
      <w:r w:rsidRPr="00D72016">
        <w:rPr>
          <w:rFonts w:ascii="Bookman Old Style" w:hAnsi="Bookman Old Style"/>
          <w:b/>
          <w:spacing w:val="6"/>
          <w:sz w:val="24"/>
          <w:szCs w:val="24"/>
        </w:rPr>
        <w:t>EQUILIBRIUM OF THE FIRM IN THE SHORT RUN</w:t>
      </w:r>
    </w:p>
    <w:p w:rsidR="00FC0918" w:rsidRPr="00FC0918" w:rsidRDefault="00FC0918" w:rsidP="00C117FC">
      <w:pPr>
        <w:spacing w:before="360"/>
        <w:ind w:firstLine="720"/>
        <w:rPr>
          <w:spacing w:val="2"/>
          <w:sz w:val="24"/>
          <w:szCs w:val="24"/>
        </w:rPr>
      </w:pPr>
      <w:r w:rsidRPr="00FC0918">
        <w:rPr>
          <w:spacing w:val="2"/>
          <w:sz w:val="24"/>
          <w:szCs w:val="24"/>
        </w:rPr>
        <w:t xml:space="preserve">The firm is in equilibrium when it </w:t>
      </w:r>
      <w:proofErr w:type="spellStart"/>
      <w:r w:rsidRPr="00FC0918">
        <w:rPr>
          <w:spacing w:val="2"/>
          <w:sz w:val="24"/>
          <w:szCs w:val="24"/>
        </w:rPr>
        <w:t>maximises</w:t>
      </w:r>
      <w:proofErr w:type="spellEnd"/>
      <w:r w:rsidRPr="00FC0918">
        <w:rPr>
          <w:spacing w:val="2"/>
          <w:sz w:val="24"/>
          <w:szCs w:val="24"/>
        </w:rPr>
        <w:t xml:space="preserve"> its profits (</w:t>
      </w:r>
      <w:r w:rsidR="00D72016">
        <w:rPr>
          <w:spacing w:val="2"/>
          <w:sz w:val="24"/>
          <w:szCs w:val="24"/>
        </w:rPr>
        <w:t>π</w:t>
      </w:r>
      <w:r w:rsidRPr="00FC0918">
        <w:rPr>
          <w:spacing w:val="2"/>
          <w:sz w:val="24"/>
          <w:szCs w:val="24"/>
        </w:rPr>
        <w:t>), defined as the difference between total cost and total revenue:</w:t>
      </w:r>
    </w:p>
    <w:p w:rsidR="00FC0918" w:rsidRPr="00FC0918" w:rsidRDefault="00D72016">
      <w:pPr>
        <w:spacing w:before="72"/>
        <w:ind w:left="3024"/>
        <w:rPr>
          <w:spacing w:val="2"/>
          <w:sz w:val="24"/>
          <w:szCs w:val="24"/>
        </w:rPr>
      </w:pPr>
      <w:r>
        <w:rPr>
          <w:spacing w:val="2"/>
          <w:sz w:val="24"/>
          <w:szCs w:val="24"/>
        </w:rPr>
        <w:t>π</w:t>
      </w:r>
      <w:r w:rsidRPr="00FC0918">
        <w:rPr>
          <w:spacing w:val="2"/>
          <w:sz w:val="24"/>
          <w:szCs w:val="24"/>
        </w:rPr>
        <w:t xml:space="preserve"> </w:t>
      </w:r>
      <w:r w:rsidR="00FC0918" w:rsidRPr="00FC0918">
        <w:rPr>
          <w:spacing w:val="2"/>
          <w:sz w:val="24"/>
          <w:szCs w:val="24"/>
        </w:rPr>
        <w:t>=TR-TC</w:t>
      </w:r>
    </w:p>
    <w:p w:rsidR="00FC0918" w:rsidRPr="00FC0918" w:rsidRDefault="00FC0918">
      <w:pPr>
        <w:jc w:val="both"/>
        <w:rPr>
          <w:spacing w:val="2"/>
          <w:sz w:val="24"/>
          <w:szCs w:val="24"/>
        </w:rPr>
      </w:pPr>
      <w:r w:rsidRPr="00FC0918">
        <w:rPr>
          <w:spacing w:val="2"/>
          <w:sz w:val="24"/>
          <w:szCs w:val="24"/>
        </w:rPr>
        <w:t xml:space="preserve">The firm is in equilibrium when it produces the output that </w:t>
      </w:r>
      <w:proofErr w:type="spellStart"/>
      <w:r w:rsidRPr="00FC0918">
        <w:rPr>
          <w:spacing w:val="2"/>
          <w:sz w:val="24"/>
          <w:szCs w:val="24"/>
        </w:rPr>
        <w:t>maximises</w:t>
      </w:r>
      <w:proofErr w:type="spellEnd"/>
      <w:r w:rsidRPr="00FC0918">
        <w:rPr>
          <w:spacing w:val="2"/>
          <w:sz w:val="24"/>
          <w:szCs w:val="24"/>
        </w:rPr>
        <w:t xml:space="preserve"> the difference between total receipts and total costs. The equi</w:t>
      </w:r>
      <w:r w:rsidRPr="00FC0918">
        <w:rPr>
          <w:spacing w:val="2"/>
          <w:sz w:val="24"/>
          <w:szCs w:val="24"/>
        </w:rPr>
        <w:softHyphen/>
        <w:t xml:space="preserve">librium of the firm may be shown graphically in two ways. Either by using the </w:t>
      </w:r>
      <w:r w:rsidRPr="00FC0918">
        <w:rPr>
          <w:rFonts w:ascii="Garamond" w:hAnsi="Garamond"/>
          <w:i/>
          <w:spacing w:val="10"/>
          <w:sz w:val="24"/>
          <w:szCs w:val="24"/>
        </w:rPr>
        <w:t xml:space="preserve">TR </w:t>
      </w:r>
      <w:r w:rsidRPr="00FC0918">
        <w:rPr>
          <w:spacing w:val="2"/>
          <w:sz w:val="24"/>
          <w:szCs w:val="24"/>
        </w:rPr>
        <w:t xml:space="preserve">and TC curves, or the </w:t>
      </w:r>
      <w:r w:rsidRPr="00FC0918">
        <w:rPr>
          <w:rFonts w:ascii="Garamond" w:hAnsi="Garamond"/>
          <w:i/>
          <w:spacing w:val="10"/>
          <w:sz w:val="24"/>
          <w:szCs w:val="24"/>
        </w:rPr>
        <w:t xml:space="preserve">MR </w:t>
      </w:r>
      <w:r w:rsidRPr="00FC0918">
        <w:rPr>
          <w:spacing w:val="2"/>
          <w:sz w:val="24"/>
          <w:szCs w:val="24"/>
        </w:rPr>
        <w:t>and MC curves.</w:t>
      </w:r>
    </w:p>
    <w:p w:rsidR="00FC0918" w:rsidRPr="00FC0918" w:rsidRDefault="00FC0918" w:rsidP="00C117FC">
      <w:pPr>
        <w:spacing w:after="216"/>
        <w:ind w:firstLine="720"/>
        <w:jc w:val="both"/>
        <w:rPr>
          <w:rFonts w:ascii="Garamond" w:hAnsi="Garamond"/>
          <w:i/>
          <w:spacing w:val="10"/>
          <w:sz w:val="24"/>
          <w:szCs w:val="24"/>
        </w:rPr>
      </w:pPr>
      <w:r w:rsidRPr="00FC0918">
        <w:rPr>
          <w:spacing w:val="2"/>
          <w:sz w:val="24"/>
          <w:szCs w:val="24"/>
        </w:rPr>
        <w:t xml:space="preserve">In figure 2 we show the total revenue and total cost curves of a firm in a perfectly competitive market. The total-revenue curve is a straight line through the </w:t>
      </w:r>
      <w:proofErr w:type="gramStart"/>
      <w:r w:rsidRPr="00FC0918">
        <w:rPr>
          <w:spacing w:val="2"/>
          <w:sz w:val="24"/>
          <w:szCs w:val="24"/>
        </w:rPr>
        <w:t>origin,</w:t>
      </w:r>
      <w:proofErr w:type="gramEnd"/>
      <w:r w:rsidRPr="00FC0918">
        <w:rPr>
          <w:spacing w:val="2"/>
          <w:sz w:val="24"/>
          <w:szCs w:val="24"/>
        </w:rPr>
        <w:t xml:space="preserve"> showing that the price is constant at all levels of output. The firm is a price-taker and can sell any amount of output at the going market price, with its </w:t>
      </w:r>
      <w:r w:rsidRPr="00FC0918">
        <w:rPr>
          <w:rFonts w:ascii="Garamond" w:hAnsi="Garamond"/>
          <w:i/>
          <w:spacing w:val="10"/>
          <w:sz w:val="24"/>
          <w:szCs w:val="24"/>
        </w:rPr>
        <w:t xml:space="preserve">TR </w:t>
      </w:r>
      <w:r w:rsidRPr="00FC0918">
        <w:rPr>
          <w:spacing w:val="2"/>
          <w:sz w:val="24"/>
          <w:szCs w:val="24"/>
        </w:rPr>
        <w:t>increasing pro</w:t>
      </w:r>
      <w:r w:rsidRPr="00FC0918">
        <w:rPr>
          <w:spacing w:val="2"/>
          <w:sz w:val="24"/>
          <w:szCs w:val="24"/>
        </w:rPr>
        <w:softHyphen/>
        <w:t xml:space="preserve">portionately with its sales. The slope of the </w:t>
      </w:r>
      <w:r w:rsidRPr="00FC0918">
        <w:rPr>
          <w:rFonts w:ascii="Garamond" w:hAnsi="Garamond"/>
          <w:i/>
          <w:spacing w:val="10"/>
          <w:sz w:val="24"/>
          <w:szCs w:val="24"/>
        </w:rPr>
        <w:t xml:space="preserve">TR </w:t>
      </w:r>
      <w:r w:rsidRPr="00FC0918">
        <w:rPr>
          <w:spacing w:val="2"/>
          <w:sz w:val="24"/>
          <w:szCs w:val="24"/>
        </w:rPr>
        <w:t xml:space="preserve">curve is the marginal revenue. It is constant and equal to the prevailing market price, since all units are sold at the same price. </w:t>
      </w:r>
      <w:proofErr w:type="gramStart"/>
      <w:r w:rsidRPr="00FC0918">
        <w:rPr>
          <w:spacing w:val="2"/>
          <w:sz w:val="24"/>
          <w:szCs w:val="24"/>
        </w:rPr>
        <w:t xml:space="preserve">Thus in pure competition </w:t>
      </w:r>
      <w:r w:rsidRPr="00FC0918">
        <w:rPr>
          <w:rFonts w:ascii="Garamond" w:hAnsi="Garamond"/>
          <w:i/>
          <w:spacing w:val="10"/>
          <w:sz w:val="24"/>
          <w:szCs w:val="24"/>
        </w:rPr>
        <w:t>MR = AR = P.</w:t>
      </w:r>
      <w:proofErr w:type="gramEnd"/>
    </w:p>
    <w:p w:rsidR="00FC0918" w:rsidRPr="00FC0918" w:rsidRDefault="00091708">
      <w:pPr>
        <w:rPr>
          <w:rFonts w:ascii="Garamond" w:hAnsi="Garamond"/>
          <w:i/>
          <w:spacing w:val="10"/>
          <w:sz w:val="24"/>
          <w:szCs w:val="24"/>
        </w:rPr>
      </w:pPr>
      <w:r>
        <w:rPr>
          <w:noProof/>
          <w:sz w:val="24"/>
          <w:szCs w:val="24"/>
        </w:rPr>
        <w:drawing>
          <wp:inline distT="0" distB="0" distL="0" distR="0">
            <wp:extent cx="5293360" cy="3489960"/>
            <wp:effectExtent l="19050" t="0" r="2540" b="0"/>
            <wp:docPr id="2" name="Picture 2" descr="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1"/>
                    <pic:cNvPicPr>
                      <a:picLocks noChangeAspect="1" noChangeArrowheads="1"/>
                    </pic:cNvPicPr>
                  </pic:nvPicPr>
                  <pic:blipFill>
                    <a:blip r:embed="rId8" cstate="print"/>
                    <a:srcRect/>
                    <a:stretch>
                      <a:fillRect/>
                    </a:stretch>
                  </pic:blipFill>
                  <pic:spPr bwMode="auto">
                    <a:xfrm>
                      <a:off x="0" y="0"/>
                      <a:ext cx="5293360" cy="3489960"/>
                    </a:xfrm>
                    <a:prstGeom prst="rect">
                      <a:avLst/>
                    </a:prstGeom>
                    <a:noFill/>
                    <a:ln w="9525">
                      <a:noFill/>
                      <a:miter lim="800000"/>
                      <a:headEnd/>
                      <a:tailEnd/>
                    </a:ln>
                  </pic:spPr>
                </pic:pic>
              </a:graphicData>
            </a:graphic>
          </wp:inline>
        </w:drawing>
      </w:r>
    </w:p>
    <w:p w:rsidR="00CF395A" w:rsidRDefault="00CF395A">
      <w:pPr>
        <w:spacing w:before="72" w:after="144"/>
        <w:ind w:left="3024" w:right="3024"/>
        <w:jc w:val="center"/>
        <w:rPr>
          <w:spacing w:val="2"/>
          <w:sz w:val="24"/>
          <w:szCs w:val="24"/>
        </w:rPr>
      </w:pPr>
    </w:p>
    <w:p w:rsidR="00FC0918" w:rsidRPr="00FC0918" w:rsidRDefault="00FC0918">
      <w:pPr>
        <w:spacing w:before="72" w:after="144"/>
        <w:ind w:left="3024" w:right="3024"/>
        <w:jc w:val="center"/>
        <w:rPr>
          <w:rFonts w:ascii="Garamond" w:hAnsi="Garamond"/>
          <w:i/>
          <w:spacing w:val="10"/>
          <w:sz w:val="24"/>
          <w:szCs w:val="24"/>
        </w:rPr>
      </w:pPr>
      <w:r w:rsidRPr="00FC0918">
        <w:rPr>
          <w:spacing w:val="2"/>
          <w:sz w:val="24"/>
          <w:szCs w:val="24"/>
        </w:rPr>
        <w:t xml:space="preserve">Figure </w:t>
      </w:r>
      <w:r w:rsidRPr="00FC0918">
        <w:rPr>
          <w:rFonts w:ascii="Garamond" w:hAnsi="Garamond"/>
          <w:i/>
          <w:spacing w:val="10"/>
          <w:sz w:val="24"/>
          <w:szCs w:val="24"/>
        </w:rPr>
        <w:t>2</w:t>
      </w:r>
    </w:p>
    <w:p w:rsidR="00FC0918" w:rsidRPr="00FC0918" w:rsidRDefault="00FC0918" w:rsidP="00C117FC">
      <w:pPr>
        <w:ind w:firstLine="720"/>
        <w:jc w:val="both"/>
        <w:rPr>
          <w:spacing w:val="2"/>
          <w:sz w:val="24"/>
          <w:szCs w:val="24"/>
        </w:rPr>
      </w:pPr>
      <w:r w:rsidRPr="00FC0918">
        <w:rPr>
          <w:spacing w:val="2"/>
          <w:sz w:val="24"/>
          <w:szCs w:val="24"/>
        </w:rPr>
        <w:t xml:space="preserve">The shape of the total-cost curve reflects the U shape of the average-cost curve, that is, the law of variable proportions. The firm </w:t>
      </w:r>
      <w:proofErr w:type="spellStart"/>
      <w:r w:rsidRPr="00FC0918">
        <w:rPr>
          <w:spacing w:val="2"/>
          <w:sz w:val="24"/>
          <w:szCs w:val="24"/>
        </w:rPr>
        <w:t>maximises</w:t>
      </w:r>
      <w:proofErr w:type="spellEnd"/>
      <w:r w:rsidRPr="00FC0918">
        <w:rPr>
          <w:spacing w:val="2"/>
          <w:sz w:val="24"/>
          <w:szCs w:val="24"/>
        </w:rPr>
        <w:t xml:space="preserve"> its profit at the output X., where the </w:t>
      </w:r>
      <w:r w:rsidRPr="00FC0918">
        <w:rPr>
          <w:spacing w:val="2"/>
          <w:sz w:val="24"/>
          <w:szCs w:val="24"/>
        </w:rPr>
        <w:lastRenderedPageBreak/>
        <w:t xml:space="preserve">distance between the </w:t>
      </w:r>
      <w:r w:rsidRPr="00FC0918">
        <w:rPr>
          <w:rFonts w:ascii="Garamond" w:hAnsi="Garamond"/>
          <w:i/>
          <w:spacing w:val="10"/>
          <w:sz w:val="24"/>
          <w:szCs w:val="24"/>
        </w:rPr>
        <w:t xml:space="preserve">TR </w:t>
      </w:r>
      <w:r w:rsidRPr="00FC0918">
        <w:rPr>
          <w:spacing w:val="2"/>
          <w:sz w:val="24"/>
          <w:szCs w:val="24"/>
        </w:rPr>
        <w:t xml:space="preserve">and TC curves is the greatest. At lower and higher levels of output total profit is not </w:t>
      </w:r>
      <w:proofErr w:type="spellStart"/>
      <w:r w:rsidRPr="00FC0918">
        <w:rPr>
          <w:spacing w:val="2"/>
          <w:sz w:val="24"/>
          <w:szCs w:val="24"/>
        </w:rPr>
        <w:t>maximised</w:t>
      </w:r>
      <w:proofErr w:type="spellEnd"/>
      <w:r w:rsidRPr="00FC0918">
        <w:rPr>
          <w:spacing w:val="2"/>
          <w:sz w:val="24"/>
          <w:szCs w:val="24"/>
        </w:rPr>
        <w:t>: at levels smaller than X</w:t>
      </w:r>
      <w:proofErr w:type="gramStart"/>
      <w:r w:rsidRPr="00FC0918">
        <w:rPr>
          <w:spacing w:val="2"/>
          <w:sz w:val="24"/>
          <w:szCs w:val="24"/>
        </w:rPr>
        <w:t>,,</w:t>
      </w:r>
      <w:proofErr w:type="gramEnd"/>
      <w:r w:rsidRPr="00FC0918">
        <w:rPr>
          <w:spacing w:val="2"/>
          <w:sz w:val="24"/>
          <w:szCs w:val="24"/>
        </w:rPr>
        <w:t xml:space="preserve"> and larger than X</w:t>
      </w:r>
      <w:r w:rsidRPr="00FC0918">
        <w:rPr>
          <w:i/>
          <w:spacing w:val="2"/>
          <w:sz w:val="24"/>
          <w:szCs w:val="24"/>
          <w:vertAlign w:val="subscript"/>
        </w:rPr>
        <w:t>B</w:t>
      </w:r>
      <w:r w:rsidRPr="00FC0918">
        <w:rPr>
          <w:spacing w:val="2"/>
          <w:sz w:val="24"/>
          <w:szCs w:val="24"/>
        </w:rPr>
        <w:t xml:space="preserve"> the firm has losses.</w:t>
      </w:r>
    </w:p>
    <w:p w:rsidR="00FC0918" w:rsidRDefault="00FC0918">
      <w:pPr>
        <w:spacing w:after="216"/>
        <w:ind w:firstLine="144"/>
        <w:rPr>
          <w:spacing w:val="2"/>
          <w:sz w:val="24"/>
          <w:szCs w:val="24"/>
        </w:rPr>
      </w:pPr>
      <w:r w:rsidRPr="00FC0918">
        <w:rPr>
          <w:spacing w:val="2"/>
          <w:sz w:val="24"/>
          <w:szCs w:val="24"/>
        </w:rPr>
        <w:t>In figure 3 we show the average- and marginal-cost curves of the firm together with its demand curve. We said that the demand curve is also the average revenue curve and</w:t>
      </w:r>
    </w:p>
    <w:p w:rsidR="00CF395A" w:rsidRPr="00FC0918" w:rsidRDefault="00CF395A">
      <w:pPr>
        <w:spacing w:after="216"/>
        <w:ind w:firstLine="144"/>
        <w:rPr>
          <w:spacing w:val="2"/>
          <w:sz w:val="24"/>
          <w:szCs w:val="24"/>
        </w:rPr>
      </w:pPr>
    </w:p>
    <w:p w:rsidR="00FC0918" w:rsidRPr="00FC0918" w:rsidRDefault="00091708">
      <w:pPr>
        <w:rPr>
          <w:spacing w:val="2"/>
          <w:sz w:val="24"/>
          <w:szCs w:val="24"/>
        </w:rPr>
      </w:pPr>
      <w:r>
        <w:rPr>
          <w:noProof/>
          <w:sz w:val="24"/>
          <w:szCs w:val="24"/>
        </w:rPr>
        <w:drawing>
          <wp:inline distT="0" distB="0" distL="0" distR="0">
            <wp:extent cx="4789805" cy="2768600"/>
            <wp:effectExtent l="19050" t="0" r="0" b="0"/>
            <wp:docPr id="3" name="Picture 3" descr="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2"/>
                    <pic:cNvPicPr>
                      <a:picLocks noChangeAspect="1" noChangeArrowheads="1"/>
                    </pic:cNvPicPr>
                  </pic:nvPicPr>
                  <pic:blipFill>
                    <a:blip r:embed="rId9" cstate="print"/>
                    <a:srcRect/>
                    <a:stretch>
                      <a:fillRect/>
                    </a:stretch>
                  </pic:blipFill>
                  <pic:spPr bwMode="auto">
                    <a:xfrm>
                      <a:off x="0" y="0"/>
                      <a:ext cx="4789805" cy="2768600"/>
                    </a:xfrm>
                    <a:prstGeom prst="rect">
                      <a:avLst/>
                    </a:prstGeom>
                    <a:noFill/>
                    <a:ln w="9525">
                      <a:noFill/>
                      <a:miter lim="800000"/>
                      <a:headEnd/>
                      <a:tailEnd/>
                    </a:ln>
                  </pic:spPr>
                </pic:pic>
              </a:graphicData>
            </a:graphic>
          </wp:inline>
        </w:drawing>
      </w:r>
    </w:p>
    <w:p w:rsidR="00D72016" w:rsidRDefault="00D72016">
      <w:pPr>
        <w:ind w:left="3024" w:right="3024"/>
        <w:jc w:val="center"/>
        <w:rPr>
          <w:spacing w:val="2"/>
          <w:sz w:val="24"/>
          <w:szCs w:val="24"/>
        </w:rPr>
      </w:pPr>
    </w:p>
    <w:p w:rsidR="00FC0918" w:rsidRPr="00FC0918" w:rsidRDefault="00FC0918">
      <w:pPr>
        <w:ind w:left="3024" w:right="3024"/>
        <w:jc w:val="center"/>
        <w:rPr>
          <w:rFonts w:ascii="Garamond" w:hAnsi="Garamond"/>
          <w:i/>
          <w:spacing w:val="10"/>
          <w:sz w:val="24"/>
          <w:szCs w:val="24"/>
        </w:rPr>
      </w:pPr>
      <w:r w:rsidRPr="00FC0918">
        <w:rPr>
          <w:spacing w:val="2"/>
          <w:sz w:val="24"/>
          <w:szCs w:val="24"/>
        </w:rPr>
        <w:t xml:space="preserve">Figure </w:t>
      </w:r>
      <w:r w:rsidRPr="00FC0918">
        <w:rPr>
          <w:rFonts w:ascii="Garamond" w:hAnsi="Garamond"/>
          <w:i/>
          <w:spacing w:val="10"/>
          <w:sz w:val="24"/>
          <w:szCs w:val="24"/>
        </w:rPr>
        <w:t>3</w:t>
      </w:r>
    </w:p>
    <w:p w:rsidR="00D72016" w:rsidRDefault="00D72016">
      <w:pPr>
        <w:jc w:val="both"/>
        <w:rPr>
          <w:spacing w:val="-4"/>
          <w:sz w:val="24"/>
          <w:szCs w:val="24"/>
        </w:rPr>
      </w:pPr>
    </w:p>
    <w:p w:rsidR="00FC0918" w:rsidRDefault="00FC0918">
      <w:pPr>
        <w:jc w:val="both"/>
        <w:rPr>
          <w:spacing w:val="-4"/>
          <w:sz w:val="24"/>
          <w:szCs w:val="24"/>
        </w:rPr>
      </w:pPr>
      <w:proofErr w:type="gramStart"/>
      <w:r w:rsidRPr="00D72016">
        <w:rPr>
          <w:spacing w:val="-4"/>
          <w:sz w:val="24"/>
          <w:szCs w:val="24"/>
        </w:rPr>
        <w:t>the</w:t>
      </w:r>
      <w:proofErr w:type="gramEnd"/>
      <w:r w:rsidRPr="00D72016">
        <w:rPr>
          <w:spacing w:val="-4"/>
          <w:sz w:val="24"/>
          <w:szCs w:val="24"/>
        </w:rPr>
        <w:t xml:space="preserve"> marginal revenue curve of the firm in a perfectly competitive market. The marginal cost cuts the SATC at its minimum point. Both curves are U-shaped, reflecting the law of variable proportions which is operative in the short run during which the plant is constant. The firm is in equilibrium (</w:t>
      </w:r>
      <w:proofErr w:type="spellStart"/>
      <w:r w:rsidRPr="00D72016">
        <w:rPr>
          <w:spacing w:val="-4"/>
          <w:sz w:val="24"/>
          <w:szCs w:val="24"/>
        </w:rPr>
        <w:t>maximises</w:t>
      </w:r>
      <w:proofErr w:type="spellEnd"/>
      <w:r w:rsidRPr="00D72016">
        <w:rPr>
          <w:spacing w:val="-4"/>
          <w:sz w:val="24"/>
          <w:szCs w:val="24"/>
        </w:rPr>
        <w:t xml:space="preserve"> its profit) at the level of output defined by the intersection of the </w:t>
      </w:r>
      <w:r w:rsidRPr="00D72016">
        <w:rPr>
          <w:rFonts w:ascii="Garamond" w:hAnsi="Garamond"/>
          <w:i/>
          <w:spacing w:val="10"/>
          <w:sz w:val="24"/>
          <w:szCs w:val="24"/>
        </w:rPr>
        <w:t xml:space="preserve">MC </w:t>
      </w:r>
      <w:r w:rsidRPr="00D72016">
        <w:rPr>
          <w:spacing w:val="-4"/>
          <w:sz w:val="24"/>
          <w:szCs w:val="24"/>
        </w:rPr>
        <w:t xml:space="preserve">and the </w:t>
      </w:r>
      <w:r w:rsidRPr="00D72016">
        <w:rPr>
          <w:rFonts w:ascii="Garamond" w:hAnsi="Garamond"/>
          <w:i/>
          <w:spacing w:val="10"/>
          <w:sz w:val="24"/>
          <w:szCs w:val="24"/>
        </w:rPr>
        <w:t xml:space="preserve">MR </w:t>
      </w:r>
      <w:r w:rsidRPr="00D72016">
        <w:rPr>
          <w:spacing w:val="-4"/>
          <w:sz w:val="24"/>
          <w:szCs w:val="24"/>
        </w:rPr>
        <w:t xml:space="preserve">curves (point </w:t>
      </w:r>
      <w:r w:rsidRPr="00D72016">
        <w:rPr>
          <w:rFonts w:ascii="Garamond" w:hAnsi="Garamond"/>
          <w:i/>
          <w:spacing w:val="10"/>
          <w:sz w:val="24"/>
          <w:szCs w:val="24"/>
        </w:rPr>
        <w:t xml:space="preserve">e </w:t>
      </w:r>
      <w:r w:rsidRPr="00D72016">
        <w:rPr>
          <w:spacing w:val="-4"/>
          <w:sz w:val="24"/>
          <w:szCs w:val="24"/>
        </w:rPr>
        <w:t xml:space="preserve">in figure3). To the left of </w:t>
      </w:r>
      <w:r w:rsidRPr="00D72016">
        <w:rPr>
          <w:rFonts w:ascii="Garamond" w:hAnsi="Garamond"/>
          <w:i/>
          <w:spacing w:val="10"/>
          <w:sz w:val="24"/>
          <w:szCs w:val="24"/>
        </w:rPr>
        <w:t xml:space="preserve">e </w:t>
      </w:r>
      <w:r w:rsidRPr="00D72016">
        <w:rPr>
          <w:spacing w:val="-4"/>
          <w:sz w:val="24"/>
          <w:szCs w:val="24"/>
        </w:rPr>
        <w:t xml:space="preserve">profit has not reached its maximum level because each unit of output to the left of </w:t>
      </w:r>
      <w:proofErr w:type="spellStart"/>
      <w:r w:rsidRPr="00D72016">
        <w:rPr>
          <w:spacing w:val="-4"/>
          <w:sz w:val="24"/>
          <w:szCs w:val="24"/>
        </w:rPr>
        <w:t>X</w:t>
      </w:r>
      <w:r w:rsidR="00D72016">
        <w:rPr>
          <w:spacing w:val="-4"/>
          <w:sz w:val="24"/>
          <w:szCs w:val="24"/>
          <w:vertAlign w:val="subscript"/>
        </w:rPr>
        <w:t>e</w:t>
      </w:r>
      <w:proofErr w:type="spellEnd"/>
      <w:r w:rsidRPr="00D72016">
        <w:rPr>
          <w:spacing w:val="-4"/>
          <w:sz w:val="24"/>
          <w:szCs w:val="24"/>
        </w:rPr>
        <w:t xml:space="preserve"> brings to the firm </w:t>
      </w:r>
      <w:proofErr w:type="gramStart"/>
      <w:r w:rsidRPr="00D72016">
        <w:rPr>
          <w:spacing w:val="-4"/>
          <w:sz w:val="24"/>
          <w:szCs w:val="24"/>
        </w:rPr>
        <w:t>a revenue</w:t>
      </w:r>
      <w:proofErr w:type="gramEnd"/>
      <w:r w:rsidRPr="00D72016">
        <w:rPr>
          <w:spacing w:val="-4"/>
          <w:sz w:val="24"/>
          <w:szCs w:val="24"/>
        </w:rPr>
        <w:t xml:space="preserve"> which is greater than its marginal cost. To the right of </w:t>
      </w:r>
      <w:proofErr w:type="spellStart"/>
      <w:r w:rsidRPr="00D72016">
        <w:rPr>
          <w:spacing w:val="-4"/>
          <w:sz w:val="24"/>
          <w:szCs w:val="24"/>
        </w:rPr>
        <w:t>X</w:t>
      </w:r>
      <w:r w:rsidR="00D72016">
        <w:rPr>
          <w:spacing w:val="-4"/>
          <w:sz w:val="24"/>
          <w:szCs w:val="24"/>
          <w:vertAlign w:val="subscript"/>
        </w:rPr>
        <w:t>e</w:t>
      </w:r>
      <w:proofErr w:type="spellEnd"/>
      <w:r w:rsidRPr="00D72016">
        <w:rPr>
          <w:spacing w:val="-4"/>
          <w:sz w:val="24"/>
          <w:szCs w:val="24"/>
        </w:rPr>
        <w:t xml:space="preserve"> each additional unit of output costs more than the revenue earned by its sale, so that a loss is made and total profit is reduced. In summary:</w:t>
      </w:r>
    </w:p>
    <w:p w:rsidR="00D72016" w:rsidRPr="00D72016" w:rsidRDefault="00D72016">
      <w:pPr>
        <w:jc w:val="both"/>
        <w:rPr>
          <w:spacing w:val="-4"/>
          <w:sz w:val="24"/>
          <w:szCs w:val="24"/>
        </w:rPr>
      </w:pPr>
    </w:p>
    <w:p w:rsidR="00FC0918" w:rsidRPr="00D72016" w:rsidRDefault="00FC0918">
      <w:pPr>
        <w:ind w:firstLine="288"/>
        <w:rPr>
          <w:spacing w:val="-4"/>
          <w:sz w:val="24"/>
          <w:szCs w:val="24"/>
        </w:rPr>
      </w:pPr>
      <w:r w:rsidRPr="00D72016">
        <w:rPr>
          <w:spacing w:val="-4"/>
          <w:sz w:val="24"/>
          <w:szCs w:val="24"/>
        </w:rPr>
        <w:t xml:space="preserve">(a) If </w:t>
      </w:r>
      <w:r w:rsidRPr="00D72016">
        <w:rPr>
          <w:rFonts w:ascii="Garamond" w:hAnsi="Garamond"/>
          <w:i/>
          <w:spacing w:val="10"/>
          <w:sz w:val="24"/>
          <w:szCs w:val="24"/>
        </w:rPr>
        <w:t xml:space="preserve">MC &lt; MR </w:t>
      </w:r>
      <w:r w:rsidRPr="00D72016">
        <w:rPr>
          <w:spacing w:val="-4"/>
          <w:sz w:val="24"/>
          <w:szCs w:val="24"/>
        </w:rPr>
        <w:t xml:space="preserve">total profit has not been </w:t>
      </w:r>
      <w:proofErr w:type="spellStart"/>
      <w:r w:rsidRPr="00D72016">
        <w:rPr>
          <w:spacing w:val="-4"/>
          <w:sz w:val="24"/>
          <w:szCs w:val="24"/>
        </w:rPr>
        <w:t>maximised</w:t>
      </w:r>
      <w:proofErr w:type="spellEnd"/>
      <w:r w:rsidRPr="00D72016">
        <w:rPr>
          <w:spacing w:val="-4"/>
          <w:sz w:val="24"/>
          <w:szCs w:val="24"/>
        </w:rPr>
        <w:t xml:space="preserve"> and it pays the firm to expand its output.</w:t>
      </w:r>
    </w:p>
    <w:p w:rsidR="00FC0918" w:rsidRPr="00D72016" w:rsidRDefault="00FC0918">
      <w:pPr>
        <w:ind w:firstLine="288"/>
        <w:rPr>
          <w:spacing w:val="-4"/>
          <w:sz w:val="24"/>
          <w:szCs w:val="24"/>
        </w:rPr>
      </w:pPr>
      <w:r w:rsidRPr="00D72016">
        <w:rPr>
          <w:spacing w:val="-4"/>
          <w:sz w:val="24"/>
          <w:szCs w:val="24"/>
        </w:rPr>
        <w:t xml:space="preserve">(6) If </w:t>
      </w:r>
      <w:r w:rsidRPr="00D72016">
        <w:rPr>
          <w:rFonts w:ascii="Garamond" w:hAnsi="Garamond"/>
          <w:i/>
          <w:spacing w:val="10"/>
          <w:sz w:val="24"/>
          <w:szCs w:val="24"/>
        </w:rPr>
        <w:t xml:space="preserve">MC &gt; MR </w:t>
      </w:r>
      <w:r w:rsidRPr="00D72016">
        <w:rPr>
          <w:spacing w:val="-4"/>
          <w:sz w:val="24"/>
          <w:szCs w:val="24"/>
        </w:rPr>
        <w:t>the level of total profit is being reduced and it pays the firm to cut its production.</w:t>
      </w:r>
    </w:p>
    <w:p w:rsidR="00FC0918" w:rsidRPr="00D72016" w:rsidRDefault="00FC0918">
      <w:pPr>
        <w:ind w:left="288"/>
        <w:rPr>
          <w:spacing w:val="-4"/>
          <w:sz w:val="24"/>
          <w:szCs w:val="24"/>
        </w:rPr>
      </w:pPr>
      <w:r w:rsidRPr="00D72016">
        <w:rPr>
          <w:spacing w:val="-4"/>
          <w:sz w:val="24"/>
          <w:szCs w:val="24"/>
        </w:rPr>
        <w:t xml:space="preserve">(c) If </w:t>
      </w:r>
      <w:r w:rsidRPr="00D72016">
        <w:rPr>
          <w:rFonts w:ascii="Garamond" w:hAnsi="Garamond"/>
          <w:i/>
          <w:spacing w:val="10"/>
          <w:sz w:val="24"/>
          <w:szCs w:val="24"/>
        </w:rPr>
        <w:t xml:space="preserve">MC = MR </w:t>
      </w:r>
      <w:r w:rsidRPr="00D72016">
        <w:rPr>
          <w:spacing w:val="-4"/>
          <w:sz w:val="24"/>
          <w:szCs w:val="24"/>
        </w:rPr>
        <w:t xml:space="preserve">short-run profits are </w:t>
      </w:r>
      <w:proofErr w:type="spellStart"/>
      <w:r w:rsidRPr="00D72016">
        <w:rPr>
          <w:spacing w:val="-4"/>
          <w:sz w:val="24"/>
          <w:szCs w:val="24"/>
        </w:rPr>
        <w:t>maximised</w:t>
      </w:r>
      <w:proofErr w:type="spellEnd"/>
      <w:r w:rsidRPr="00D72016">
        <w:rPr>
          <w:spacing w:val="-4"/>
          <w:sz w:val="24"/>
          <w:szCs w:val="24"/>
        </w:rPr>
        <w:t>.</w:t>
      </w:r>
    </w:p>
    <w:p w:rsidR="00FC0918" w:rsidRDefault="00FC0918" w:rsidP="00D72016">
      <w:pPr>
        <w:spacing w:before="216" w:after="288"/>
        <w:ind w:firstLine="288"/>
        <w:jc w:val="both"/>
        <w:rPr>
          <w:spacing w:val="-4"/>
          <w:sz w:val="24"/>
          <w:szCs w:val="24"/>
        </w:rPr>
      </w:pPr>
      <w:r w:rsidRPr="00D72016">
        <w:rPr>
          <w:spacing w:val="-4"/>
          <w:sz w:val="24"/>
          <w:szCs w:val="24"/>
        </w:rPr>
        <w:t xml:space="preserve">Thus the </w:t>
      </w:r>
      <w:r w:rsidRPr="00D72016">
        <w:rPr>
          <w:b/>
          <w:spacing w:val="-4"/>
          <w:sz w:val="24"/>
          <w:szCs w:val="24"/>
        </w:rPr>
        <w:t>first condition</w:t>
      </w:r>
      <w:r w:rsidRPr="00D72016">
        <w:rPr>
          <w:spacing w:val="-4"/>
          <w:sz w:val="24"/>
          <w:szCs w:val="24"/>
        </w:rPr>
        <w:t xml:space="preserve"> for the equilibrium of the firm is </w:t>
      </w:r>
      <w:r w:rsidRPr="00D72016">
        <w:rPr>
          <w:b/>
          <w:spacing w:val="-4"/>
          <w:sz w:val="24"/>
          <w:szCs w:val="24"/>
        </w:rPr>
        <w:t>that marginal cost be equal to marginal revenue.</w:t>
      </w:r>
      <w:r w:rsidRPr="00D72016">
        <w:rPr>
          <w:spacing w:val="-4"/>
          <w:sz w:val="24"/>
          <w:szCs w:val="24"/>
        </w:rPr>
        <w:t xml:space="preserve"> However, this condition is not sufficient, since it may be fulfilled and yet the firm may not be in equilibrium. In figure 4 we observe that the condition</w:t>
      </w:r>
    </w:p>
    <w:p w:rsidR="00CF395A" w:rsidRPr="00D72016" w:rsidRDefault="00CF395A" w:rsidP="00D72016">
      <w:pPr>
        <w:spacing w:before="216" w:after="288"/>
        <w:ind w:firstLine="288"/>
        <w:jc w:val="both"/>
        <w:rPr>
          <w:spacing w:val="-4"/>
          <w:sz w:val="24"/>
          <w:szCs w:val="24"/>
        </w:rPr>
      </w:pPr>
    </w:p>
    <w:p w:rsidR="00FC0918" w:rsidRPr="00FC0918" w:rsidRDefault="00091708">
      <w:pPr>
        <w:rPr>
          <w:b/>
          <w:spacing w:val="-4"/>
          <w:sz w:val="24"/>
          <w:szCs w:val="24"/>
        </w:rPr>
      </w:pPr>
      <w:r>
        <w:rPr>
          <w:noProof/>
          <w:sz w:val="24"/>
          <w:szCs w:val="24"/>
        </w:rPr>
        <w:drawing>
          <wp:inline distT="0" distB="0" distL="0" distR="0">
            <wp:extent cx="4253230" cy="2659380"/>
            <wp:effectExtent l="19050" t="0" r="0" b="0"/>
            <wp:docPr id="4" name="Picture 4" descr="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3"/>
                    <pic:cNvPicPr>
                      <a:picLocks noChangeAspect="1" noChangeArrowheads="1"/>
                    </pic:cNvPicPr>
                  </pic:nvPicPr>
                  <pic:blipFill>
                    <a:blip r:embed="rId10" cstate="print"/>
                    <a:srcRect/>
                    <a:stretch>
                      <a:fillRect/>
                    </a:stretch>
                  </pic:blipFill>
                  <pic:spPr bwMode="auto">
                    <a:xfrm>
                      <a:off x="0" y="0"/>
                      <a:ext cx="4253230" cy="2659380"/>
                    </a:xfrm>
                    <a:prstGeom prst="rect">
                      <a:avLst/>
                    </a:prstGeom>
                    <a:noFill/>
                    <a:ln w="9525">
                      <a:noFill/>
                      <a:miter lim="800000"/>
                      <a:headEnd/>
                      <a:tailEnd/>
                    </a:ln>
                  </pic:spPr>
                </pic:pic>
              </a:graphicData>
            </a:graphic>
          </wp:inline>
        </w:drawing>
      </w:r>
    </w:p>
    <w:p w:rsidR="00CF395A" w:rsidRDefault="00CF395A">
      <w:pPr>
        <w:spacing w:before="72" w:after="144"/>
        <w:ind w:left="3024" w:right="3024"/>
        <w:jc w:val="center"/>
        <w:rPr>
          <w:b/>
          <w:spacing w:val="-4"/>
          <w:sz w:val="24"/>
          <w:szCs w:val="24"/>
        </w:rPr>
      </w:pPr>
    </w:p>
    <w:p w:rsidR="00FC0918" w:rsidRPr="00FC0918" w:rsidRDefault="00FC0918">
      <w:pPr>
        <w:spacing w:before="72" w:after="144"/>
        <w:ind w:left="3024" w:right="3024"/>
        <w:jc w:val="center"/>
        <w:rPr>
          <w:rFonts w:ascii="Garamond" w:hAnsi="Garamond"/>
          <w:i/>
          <w:spacing w:val="10"/>
          <w:sz w:val="24"/>
          <w:szCs w:val="24"/>
        </w:rPr>
      </w:pPr>
      <w:r w:rsidRPr="00FC0918">
        <w:rPr>
          <w:b/>
          <w:spacing w:val="-4"/>
          <w:sz w:val="24"/>
          <w:szCs w:val="24"/>
        </w:rPr>
        <w:t xml:space="preserve">Figure </w:t>
      </w:r>
      <w:r w:rsidRPr="00FC0918">
        <w:rPr>
          <w:rFonts w:ascii="Garamond" w:hAnsi="Garamond"/>
          <w:i/>
          <w:spacing w:val="10"/>
          <w:sz w:val="24"/>
          <w:szCs w:val="24"/>
        </w:rPr>
        <w:t>4</w:t>
      </w:r>
    </w:p>
    <w:p w:rsidR="00CF395A" w:rsidRDefault="00CF395A">
      <w:pPr>
        <w:jc w:val="both"/>
        <w:rPr>
          <w:rFonts w:ascii="Garamond" w:hAnsi="Garamond"/>
          <w:i/>
          <w:spacing w:val="10"/>
          <w:sz w:val="24"/>
          <w:szCs w:val="24"/>
        </w:rPr>
      </w:pPr>
    </w:p>
    <w:p w:rsidR="00D72016" w:rsidRDefault="00FC0918">
      <w:pPr>
        <w:jc w:val="both"/>
        <w:rPr>
          <w:spacing w:val="-4"/>
          <w:sz w:val="24"/>
          <w:szCs w:val="24"/>
        </w:rPr>
      </w:pPr>
      <w:r w:rsidRPr="00FC0918">
        <w:rPr>
          <w:rFonts w:ascii="Garamond" w:hAnsi="Garamond"/>
          <w:i/>
          <w:spacing w:val="10"/>
          <w:sz w:val="24"/>
          <w:szCs w:val="24"/>
        </w:rPr>
        <w:t>MC = MR</w:t>
      </w:r>
      <w:r w:rsidRPr="00D72016">
        <w:rPr>
          <w:rFonts w:ascii="Garamond" w:hAnsi="Garamond"/>
          <w:i/>
          <w:spacing w:val="10"/>
          <w:sz w:val="24"/>
          <w:szCs w:val="24"/>
        </w:rPr>
        <w:t xml:space="preserve"> </w:t>
      </w:r>
      <w:r w:rsidRPr="00D72016">
        <w:rPr>
          <w:spacing w:val="-4"/>
          <w:sz w:val="24"/>
          <w:szCs w:val="24"/>
        </w:rPr>
        <w:t xml:space="preserve">is satisfied at point e', yet clearly the firm is not in equilibrium, since profit is maximized at </w:t>
      </w:r>
      <w:proofErr w:type="spellStart"/>
      <w:r w:rsidRPr="00D72016">
        <w:rPr>
          <w:spacing w:val="-4"/>
          <w:sz w:val="24"/>
          <w:szCs w:val="24"/>
        </w:rPr>
        <w:t>X</w:t>
      </w:r>
      <w:r w:rsidR="00D72016">
        <w:rPr>
          <w:spacing w:val="-4"/>
          <w:sz w:val="24"/>
          <w:szCs w:val="24"/>
          <w:vertAlign w:val="subscript"/>
        </w:rPr>
        <w:t>e</w:t>
      </w:r>
      <w:proofErr w:type="spellEnd"/>
      <w:r w:rsidRPr="00D72016">
        <w:rPr>
          <w:spacing w:val="-4"/>
          <w:sz w:val="24"/>
          <w:szCs w:val="24"/>
        </w:rPr>
        <w:t xml:space="preserve"> </w:t>
      </w:r>
      <w:r w:rsidRPr="00D72016">
        <w:rPr>
          <w:rFonts w:ascii="Garamond" w:hAnsi="Garamond"/>
          <w:i/>
          <w:spacing w:val="10"/>
          <w:sz w:val="24"/>
          <w:szCs w:val="24"/>
        </w:rPr>
        <w:t xml:space="preserve">&gt; </w:t>
      </w:r>
      <w:proofErr w:type="spellStart"/>
      <w:r w:rsidR="00D72016" w:rsidRPr="00D72016">
        <w:rPr>
          <w:spacing w:val="-4"/>
          <w:sz w:val="24"/>
          <w:szCs w:val="24"/>
        </w:rPr>
        <w:t>X</w:t>
      </w:r>
      <w:r w:rsidR="00D72016">
        <w:rPr>
          <w:spacing w:val="-4"/>
          <w:sz w:val="24"/>
          <w:szCs w:val="24"/>
          <w:vertAlign w:val="subscript"/>
        </w:rPr>
        <w:t>e</w:t>
      </w:r>
      <w:proofErr w:type="spellEnd"/>
      <w:proofErr w:type="gramStart"/>
      <w:r w:rsidR="00D72016">
        <w:rPr>
          <w:spacing w:val="-4"/>
          <w:sz w:val="24"/>
          <w:szCs w:val="24"/>
          <w:vertAlign w:val="subscript"/>
        </w:rPr>
        <w:t>´</w:t>
      </w:r>
      <w:r w:rsidR="00D72016" w:rsidRPr="00D72016">
        <w:rPr>
          <w:rFonts w:ascii="Garamond" w:hAnsi="Garamond"/>
          <w:i/>
          <w:spacing w:val="-4"/>
          <w:sz w:val="24"/>
          <w:szCs w:val="24"/>
          <w:vertAlign w:val="subscript"/>
        </w:rPr>
        <w:t xml:space="preserve"> </w:t>
      </w:r>
      <w:r w:rsidRPr="00D72016">
        <w:rPr>
          <w:rFonts w:ascii="Garamond" w:hAnsi="Garamond"/>
          <w:i/>
          <w:spacing w:val="10"/>
          <w:sz w:val="24"/>
          <w:szCs w:val="24"/>
        </w:rPr>
        <w:t xml:space="preserve"> </w:t>
      </w:r>
      <w:r w:rsidRPr="00D72016">
        <w:rPr>
          <w:spacing w:val="-4"/>
          <w:sz w:val="24"/>
          <w:szCs w:val="24"/>
        </w:rPr>
        <w:t>The</w:t>
      </w:r>
      <w:proofErr w:type="gramEnd"/>
      <w:r w:rsidRPr="00D72016">
        <w:rPr>
          <w:spacing w:val="-4"/>
          <w:sz w:val="24"/>
          <w:szCs w:val="24"/>
        </w:rPr>
        <w:t xml:space="preserve"> </w:t>
      </w:r>
      <w:r w:rsidRPr="00D72016">
        <w:rPr>
          <w:b/>
          <w:spacing w:val="-4"/>
          <w:sz w:val="24"/>
          <w:szCs w:val="24"/>
        </w:rPr>
        <w:t xml:space="preserve">second condition </w:t>
      </w:r>
      <w:r w:rsidRPr="00D72016">
        <w:rPr>
          <w:spacing w:val="-4"/>
          <w:sz w:val="24"/>
          <w:szCs w:val="24"/>
        </w:rPr>
        <w:t xml:space="preserve">for equilibrium requires that </w:t>
      </w:r>
      <w:r w:rsidRPr="00D72016">
        <w:rPr>
          <w:b/>
          <w:spacing w:val="-4"/>
          <w:sz w:val="24"/>
          <w:szCs w:val="24"/>
        </w:rPr>
        <w:t xml:space="preserve">the </w:t>
      </w:r>
      <w:r w:rsidRPr="00D72016">
        <w:rPr>
          <w:rFonts w:ascii="Garamond" w:hAnsi="Garamond"/>
          <w:b/>
          <w:i/>
          <w:spacing w:val="10"/>
          <w:sz w:val="24"/>
          <w:szCs w:val="24"/>
        </w:rPr>
        <w:t xml:space="preserve">MC </w:t>
      </w:r>
      <w:r w:rsidRPr="00D72016">
        <w:rPr>
          <w:b/>
          <w:spacing w:val="-4"/>
          <w:sz w:val="24"/>
          <w:szCs w:val="24"/>
        </w:rPr>
        <w:t xml:space="preserve">be rising at the point of its intersection with the </w:t>
      </w:r>
      <w:r w:rsidRPr="00D72016">
        <w:rPr>
          <w:rFonts w:ascii="Garamond" w:hAnsi="Garamond"/>
          <w:b/>
          <w:i/>
          <w:spacing w:val="10"/>
          <w:sz w:val="24"/>
          <w:szCs w:val="24"/>
        </w:rPr>
        <w:t xml:space="preserve">MR </w:t>
      </w:r>
      <w:r w:rsidRPr="00D72016">
        <w:rPr>
          <w:b/>
          <w:spacing w:val="-4"/>
          <w:sz w:val="24"/>
          <w:szCs w:val="24"/>
        </w:rPr>
        <w:t>curve.</w:t>
      </w:r>
      <w:r w:rsidRPr="00D72016">
        <w:rPr>
          <w:spacing w:val="-4"/>
          <w:sz w:val="24"/>
          <w:szCs w:val="24"/>
        </w:rPr>
        <w:t xml:space="preserve"> </w:t>
      </w:r>
    </w:p>
    <w:p w:rsidR="00D72016" w:rsidRDefault="00D72016">
      <w:pPr>
        <w:jc w:val="both"/>
        <w:rPr>
          <w:spacing w:val="-4"/>
          <w:sz w:val="24"/>
          <w:szCs w:val="24"/>
        </w:rPr>
      </w:pPr>
    </w:p>
    <w:p w:rsidR="00FC0918" w:rsidRPr="00D72016" w:rsidRDefault="00FC0918" w:rsidP="00D72016">
      <w:pPr>
        <w:ind w:firstLine="720"/>
        <w:jc w:val="both"/>
        <w:rPr>
          <w:spacing w:val="-4"/>
          <w:sz w:val="24"/>
          <w:szCs w:val="24"/>
        </w:rPr>
      </w:pPr>
      <w:r w:rsidRPr="00D72016">
        <w:rPr>
          <w:spacing w:val="-4"/>
          <w:sz w:val="24"/>
          <w:szCs w:val="24"/>
        </w:rPr>
        <w:t xml:space="preserve">This means that the </w:t>
      </w:r>
      <w:r w:rsidRPr="00D72016">
        <w:rPr>
          <w:rFonts w:ascii="Garamond" w:hAnsi="Garamond"/>
          <w:i/>
          <w:spacing w:val="10"/>
          <w:sz w:val="24"/>
          <w:szCs w:val="24"/>
        </w:rPr>
        <w:t xml:space="preserve">MC </w:t>
      </w:r>
      <w:r w:rsidRPr="00D72016">
        <w:rPr>
          <w:spacing w:val="-4"/>
          <w:sz w:val="24"/>
          <w:szCs w:val="24"/>
        </w:rPr>
        <w:t xml:space="preserve">must cut the </w:t>
      </w:r>
      <w:r w:rsidRPr="00D72016">
        <w:rPr>
          <w:rFonts w:ascii="Garamond" w:hAnsi="Garamond"/>
          <w:i/>
          <w:spacing w:val="10"/>
          <w:sz w:val="24"/>
          <w:szCs w:val="24"/>
        </w:rPr>
        <w:t xml:space="preserve">MR </w:t>
      </w:r>
      <w:r w:rsidRPr="00D72016">
        <w:rPr>
          <w:spacing w:val="-4"/>
          <w:sz w:val="24"/>
          <w:szCs w:val="24"/>
        </w:rPr>
        <w:t xml:space="preserve">curve from below, i.e. the slope of the </w:t>
      </w:r>
      <w:r w:rsidRPr="00D72016">
        <w:rPr>
          <w:rFonts w:ascii="Garamond" w:hAnsi="Garamond"/>
          <w:i/>
          <w:spacing w:val="10"/>
          <w:sz w:val="24"/>
          <w:szCs w:val="24"/>
        </w:rPr>
        <w:t xml:space="preserve">MC </w:t>
      </w:r>
      <w:r w:rsidRPr="00D72016">
        <w:rPr>
          <w:spacing w:val="-4"/>
          <w:sz w:val="24"/>
          <w:szCs w:val="24"/>
        </w:rPr>
        <w:t xml:space="preserve">must be steeper than the slope of the </w:t>
      </w:r>
      <w:r w:rsidRPr="00D72016">
        <w:rPr>
          <w:rFonts w:ascii="Garamond" w:hAnsi="Garamond"/>
          <w:i/>
          <w:spacing w:val="10"/>
          <w:sz w:val="24"/>
          <w:szCs w:val="24"/>
        </w:rPr>
        <w:t xml:space="preserve">MR </w:t>
      </w:r>
      <w:r w:rsidRPr="00D72016">
        <w:rPr>
          <w:spacing w:val="-4"/>
          <w:sz w:val="24"/>
          <w:szCs w:val="24"/>
        </w:rPr>
        <w:t xml:space="preserve">curve. In figure 4 the slope of </w:t>
      </w:r>
      <w:r w:rsidRPr="00D72016">
        <w:rPr>
          <w:rFonts w:ascii="Garamond" w:hAnsi="Garamond"/>
          <w:i/>
          <w:spacing w:val="10"/>
          <w:sz w:val="24"/>
          <w:szCs w:val="24"/>
        </w:rPr>
        <w:t xml:space="preserve">MC </w:t>
      </w:r>
      <w:r w:rsidRPr="00D72016">
        <w:rPr>
          <w:spacing w:val="-4"/>
          <w:sz w:val="24"/>
          <w:szCs w:val="24"/>
        </w:rPr>
        <w:t xml:space="preserve">is positive at </w:t>
      </w:r>
      <w:r w:rsidRPr="00D72016">
        <w:rPr>
          <w:rFonts w:ascii="Garamond" w:hAnsi="Garamond"/>
          <w:i/>
          <w:spacing w:val="10"/>
          <w:sz w:val="24"/>
          <w:szCs w:val="24"/>
        </w:rPr>
        <w:t xml:space="preserve">e, </w:t>
      </w:r>
      <w:r w:rsidRPr="00D72016">
        <w:rPr>
          <w:spacing w:val="-4"/>
          <w:sz w:val="24"/>
          <w:szCs w:val="24"/>
        </w:rPr>
        <w:t xml:space="preserve">while the slope of the </w:t>
      </w:r>
      <w:r w:rsidRPr="00D72016">
        <w:rPr>
          <w:rFonts w:ascii="Garamond" w:hAnsi="Garamond"/>
          <w:i/>
          <w:spacing w:val="10"/>
          <w:sz w:val="24"/>
          <w:szCs w:val="24"/>
        </w:rPr>
        <w:t xml:space="preserve">MR </w:t>
      </w:r>
      <w:r w:rsidRPr="00D72016">
        <w:rPr>
          <w:spacing w:val="-4"/>
          <w:sz w:val="24"/>
          <w:szCs w:val="24"/>
        </w:rPr>
        <w:t xml:space="preserve">curve is zero at all levels of output. Thus at </w:t>
      </w:r>
      <w:r w:rsidRPr="00D72016">
        <w:rPr>
          <w:rFonts w:ascii="Garamond" w:hAnsi="Garamond"/>
          <w:i/>
          <w:spacing w:val="10"/>
          <w:sz w:val="24"/>
          <w:szCs w:val="24"/>
        </w:rPr>
        <w:t xml:space="preserve">e </w:t>
      </w:r>
      <w:r w:rsidRPr="00D72016">
        <w:rPr>
          <w:spacing w:val="-4"/>
          <w:sz w:val="24"/>
          <w:szCs w:val="24"/>
        </w:rPr>
        <w:t>both conditions for equilibrium are satisfied</w:t>
      </w:r>
    </w:p>
    <w:p w:rsidR="00FC0918" w:rsidRPr="00D72016" w:rsidRDefault="00FC0918">
      <w:pPr>
        <w:tabs>
          <w:tab w:val="left" w:pos="432"/>
        </w:tabs>
        <w:ind w:right="5904"/>
        <w:rPr>
          <w:spacing w:val="-4"/>
          <w:sz w:val="24"/>
          <w:szCs w:val="24"/>
        </w:rPr>
      </w:pPr>
      <w:r w:rsidRPr="00D72016">
        <w:rPr>
          <w:spacing w:val="-4"/>
          <w:sz w:val="24"/>
          <w:szCs w:val="24"/>
        </w:rPr>
        <w:t>(</w:t>
      </w:r>
      <w:proofErr w:type="spellStart"/>
      <w:r w:rsidRPr="00D72016">
        <w:rPr>
          <w:spacing w:val="-4"/>
          <w:sz w:val="24"/>
          <w:szCs w:val="24"/>
        </w:rPr>
        <w:t>i</w:t>
      </w:r>
      <w:proofErr w:type="spellEnd"/>
      <w:r w:rsidRPr="00D72016">
        <w:rPr>
          <w:spacing w:val="-4"/>
          <w:sz w:val="24"/>
          <w:szCs w:val="24"/>
        </w:rPr>
        <w:t>)</w:t>
      </w:r>
      <w:r w:rsidRPr="00D72016">
        <w:rPr>
          <w:spacing w:val="-4"/>
          <w:sz w:val="24"/>
          <w:szCs w:val="24"/>
        </w:rPr>
        <w:tab/>
      </w:r>
      <w:r w:rsidRPr="00D72016">
        <w:rPr>
          <w:rFonts w:ascii="Garamond" w:hAnsi="Garamond"/>
          <w:i/>
          <w:spacing w:val="10"/>
          <w:sz w:val="24"/>
          <w:szCs w:val="24"/>
        </w:rPr>
        <w:t xml:space="preserve">MC = MR </w:t>
      </w:r>
      <w:r w:rsidRPr="00D72016">
        <w:rPr>
          <w:spacing w:val="-4"/>
          <w:sz w:val="24"/>
          <w:szCs w:val="24"/>
        </w:rPr>
        <w:t>and</w:t>
      </w:r>
    </w:p>
    <w:p w:rsidR="00FC0918" w:rsidRPr="00D72016" w:rsidRDefault="00FC0918">
      <w:pPr>
        <w:tabs>
          <w:tab w:val="left" w:pos="432"/>
        </w:tabs>
        <w:rPr>
          <w:spacing w:val="-4"/>
          <w:sz w:val="24"/>
          <w:szCs w:val="24"/>
        </w:rPr>
      </w:pPr>
      <w:r w:rsidRPr="00D72016">
        <w:rPr>
          <w:spacing w:val="-4"/>
          <w:sz w:val="24"/>
          <w:szCs w:val="24"/>
        </w:rPr>
        <w:t>(ii)</w:t>
      </w:r>
      <w:r w:rsidRPr="00D72016">
        <w:rPr>
          <w:spacing w:val="-4"/>
          <w:sz w:val="24"/>
          <w:szCs w:val="24"/>
        </w:rPr>
        <w:tab/>
        <w:t>(</w:t>
      </w:r>
      <w:proofErr w:type="gramStart"/>
      <w:r w:rsidRPr="00D72016">
        <w:rPr>
          <w:spacing w:val="-4"/>
          <w:sz w:val="24"/>
          <w:szCs w:val="24"/>
        </w:rPr>
        <w:t>slope</w:t>
      </w:r>
      <w:proofErr w:type="gramEnd"/>
      <w:r w:rsidRPr="00D72016">
        <w:rPr>
          <w:spacing w:val="-4"/>
          <w:sz w:val="24"/>
          <w:szCs w:val="24"/>
        </w:rPr>
        <w:t xml:space="preserve"> of </w:t>
      </w:r>
      <w:r w:rsidRPr="00D72016">
        <w:rPr>
          <w:rFonts w:ascii="Garamond" w:hAnsi="Garamond"/>
          <w:i/>
          <w:spacing w:val="10"/>
          <w:sz w:val="24"/>
          <w:szCs w:val="24"/>
        </w:rPr>
        <w:t xml:space="preserve">MC) &gt; </w:t>
      </w:r>
      <w:r w:rsidRPr="00D72016">
        <w:rPr>
          <w:spacing w:val="-4"/>
          <w:sz w:val="24"/>
          <w:szCs w:val="24"/>
        </w:rPr>
        <w:t>(slope of MR).</w:t>
      </w:r>
    </w:p>
    <w:p w:rsidR="00FC0918" w:rsidRPr="00D72016" w:rsidRDefault="00FC0918">
      <w:pPr>
        <w:spacing w:before="216"/>
        <w:jc w:val="both"/>
        <w:rPr>
          <w:spacing w:val="-4"/>
          <w:sz w:val="24"/>
          <w:szCs w:val="24"/>
        </w:rPr>
      </w:pPr>
      <w:r w:rsidRPr="00D72016">
        <w:rPr>
          <w:spacing w:val="-4"/>
          <w:sz w:val="24"/>
          <w:szCs w:val="24"/>
        </w:rPr>
        <w:t xml:space="preserve">It should be noted that the </w:t>
      </w:r>
      <w:r w:rsidRPr="00D72016">
        <w:rPr>
          <w:rFonts w:ascii="Garamond" w:hAnsi="Garamond"/>
          <w:i/>
          <w:spacing w:val="10"/>
          <w:sz w:val="24"/>
          <w:szCs w:val="24"/>
        </w:rPr>
        <w:t xml:space="preserve">MC </w:t>
      </w:r>
      <w:r w:rsidRPr="00D72016">
        <w:rPr>
          <w:spacing w:val="-4"/>
          <w:sz w:val="24"/>
          <w:szCs w:val="24"/>
        </w:rPr>
        <w:t xml:space="preserve">is always positive, because the firm must spend some money in order to produce an additional unit of output. Thus at equilibrium the </w:t>
      </w:r>
      <w:r w:rsidRPr="00D72016">
        <w:rPr>
          <w:rFonts w:ascii="Garamond" w:hAnsi="Garamond"/>
          <w:i/>
          <w:spacing w:val="10"/>
          <w:sz w:val="24"/>
          <w:szCs w:val="24"/>
        </w:rPr>
        <w:t xml:space="preserve">MR </w:t>
      </w:r>
      <w:r w:rsidRPr="00D72016">
        <w:rPr>
          <w:spacing w:val="-4"/>
          <w:sz w:val="24"/>
          <w:szCs w:val="24"/>
        </w:rPr>
        <w:t>is also positive.</w:t>
      </w:r>
    </w:p>
    <w:p w:rsidR="00D72016" w:rsidRDefault="00D72016">
      <w:pPr>
        <w:ind w:firstLine="144"/>
        <w:jc w:val="both"/>
        <w:rPr>
          <w:spacing w:val="-4"/>
          <w:sz w:val="24"/>
          <w:szCs w:val="24"/>
        </w:rPr>
      </w:pPr>
    </w:p>
    <w:p w:rsidR="004638C2" w:rsidRDefault="00FC0918" w:rsidP="00C117FC">
      <w:pPr>
        <w:ind w:firstLine="720"/>
        <w:jc w:val="both"/>
        <w:rPr>
          <w:rFonts w:ascii="Garamond" w:hAnsi="Garamond"/>
          <w:i/>
          <w:spacing w:val="10"/>
          <w:sz w:val="24"/>
          <w:szCs w:val="24"/>
        </w:rPr>
      </w:pPr>
      <w:r w:rsidRPr="00D72016">
        <w:rPr>
          <w:spacing w:val="-4"/>
          <w:sz w:val="24"/>
          <w:szCs w:val="24"/>
        </w:rPr>
        <w:t xml:space="preserve">The fact that a firm is in (short-run) equilibrium does not necessarily mean that it makes excess profits. Whether the firm makes excess profits or losses depends on the level of the ATC at the short-run equilibrium. If the ATC is below the price at equilibrium (figure 5.5) the firm earns excess profits (equal to the area </w:t>
      </w:r>
      <w:proofErr w:type="spellStart"/>
      <w:r w:rsidRPr="00D72016">
        <w:rPr>
          <w:rFonts w:ascii="Garamond" w:hAnsi="Garamond"/>
          <w:i/>
          <w:spacing w:val="10"/>
          <w:sz w:val="24"/>
          <w:szCs w:val="24"/>
        </w:rPr>
        <w:t>PABe</w:t>
      </w:r>
      <w:proofErr w:type="spellEnd"/>
      <w:r w:rsidRPr="00D72016">
        <w:rPr>
          <w:rFonts w:ascii="Garamond" w:hAnsi="Garamond"/>
          <w:i/>
          <w:spacing w:val="10"/>
          <w:sz w:val="24"/>
          <w:szCs w:val="24"/>
        </w:rPr>
        <w:t xml:space="preserve">). </w:t>
      </w:r>
      <w:r w:rsidRPr="00D72016">
        <w:rPr>
          <w:spacing w:val="-4"/>
          <w:sz w:val="24"/>
          <w:szCs w:val="24"/>
        </w:rPr>
        <w:t xml:space="preserve">If, however, the ATC is above the price (figure 5.6) the firm makes a loss (equal to the area </w:t>
      </w:r>
      <w:proofErr w:type="spellStart"/>
      <w:r w:rsidRPr="00D72016">
        <w:rPr>
          <w:rFonts w:ascii="Garamond" w:hAnsi="Garamond"/>
          <w:i/>
          <w:spacing w:val="10"/>
          <w:sz w:val="24"/>
          <w:szCs w:val="24"/>
        </w:rPr>
        <w:t>FPeC</w:t>
      </w:r>
      <w:proofErr w:type="spellEnd"/>
      <w:r w:rsidRPr="00D72016">
        <w:rPr>
          <w:rFonts w:ascii="Garamond" w:hAnsi="Garamond"/>
          <w:i/>
          <w:spacing w:val="10"/>
          <w:sz w:val="24"/>
          <w:szCs w:val="24"/>
        </w:rPr>
        <w:t>)</w:t>
      </w:r>
    </w:p>
    <w:p w:rsidR="002C396D" w:rsidRDefault="002C396D" w:rsidP="00C117FC">
      <w:pPr>
        <w:ind w:firstLine="720"/>
        <w:jc w:val="both"/>
        <w:rPr>
          <w:rFonts w:ascii="Garamond" w:hAnsi="Garamond"/>
          <w:i/>
          <w:spacing w:val="10"/>
          <w:sz w:val="24"/>
          <w:szCs w:val="24"/>
        </w:rPr>
      </w:pPr>
    </w:p>
    <w:p w:rsidR="002C396D" w:rsidRDefault="002C396D" w:rsidP="00C117FC">
      <w:pPr>
        <w:ind w:firstLine="720"/>
        <w:jc w:val="both"/>
        <w:rPr>
          <w:rFonts w:ascii="Garamond" w:hAnsi="Garamond"/>
          <w:i/>
          <w:spacing w:val="10"/>
          <w:sz w:val="24"/>
          <w:szCs w:val="24"/>
        </w:rPr>
      </w:pPr>
    </w:p>
    <w:p w:rsidR="00FC0918" w:rsidRPr="00D72016" w:rsidRDefault="00FC0918">
      <w:pPr>
        <w:ind w:firstLine="144"/>
        <w:jc w:val="both"/>
        <w:rPr>
          <w:spacing w:val="-4"/>
          <w:sz w:val="24"/>
          <w:szCs w:val="24"/>
        </w:rPr>
      </w:pPr>
      <w:r w:rsidRPr="00D72016">
        <w:rPr>
          <w:rFonts w:ascii="Garamond" w:hAnsi="Garamond"/>
          <w:i/>
          <w:spacing w:val="10"/>
          <w:sz w:val="24"/>
          <w:szCs w:val="24"/>
        </w:rPr>
        <w:t>.</w:t>
      </w:r>
    </w:p>
    <w:p w:rsidR="00FC0918" w:rsidRPr="00D72016" w:rsidRDefault="00091708">
      <w:pPr>
        <w:rPr>
          <w:rFonts w:ascii="Garamond" w:hAnsi="Garamond"/>
          <w:i/>
          <w:spacing w:val="18"/>
          <w:sz w:val="24"/>
          <w:szCs w:val="24"/>
        </w:rPr>
      </w:pPr>
      <w:r>
        <w:rPr>
          <w:noProof/>
          <w:sz w:val="24"/>
          <w:szCs w:val="24"/>
        </w:rPr>
        <w:drawing>
          <wp:inline distT="0" distB="0" distL="0" distR="0">
            <wp:extent cx="4396105" cy="1971675"/>
            <wp:effectExtent l="19050" t="0" r="4445" b="0"/>
            <wp:docPr id="5" name="Picture 5" descr="Perfect competition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ect competition_Pic4"/>
                    <pic:cNvPicPr>
                      <a:picLocks noChangeAspect="1" noChangeArrowheads="1"/>
                    </pic:cNvPicPr>
                  </pic:nvPicPr>
                  <pic:blipFill>
                    <a:blip r:embed="rId11" cstate="print"/>
                    <a:srcRect/>
                    <a:stretch>
                      <a:fillRect/>
                    </a:stretch>
                  </pic:blipFill>
                  <pic:spPr bwMode="auto">
                    <a:xfrm>
                      <a:off x="0" y="0"/>
                      <a:ext cx="4396105" cy="1971675"/>
                    </a:xfrm>
                    <a:prstGeom prst="rect">
                      <a:avLst/>
                    </a:prstGeom>
                    <a:noFill/>
                    <a:ln w="9525">
                      <a:noFill/>
                      <a:miter lim="800000"/>
                      <a:headEnd/>
                      <a:tailEnd/>
                    </a:ln>
                  </pic:spPr>
                </pic:pic>
              </a:graphicData>
            </a:graphic>
          </wp:inline>
        </w:drawing>
      </w:r>
    </w:p>
    <w:p w:rsidR="002C396D" w:rsidRDefault="002C396D" w:rsidP="00C117FC">
      <w:pPr>
        <w:rPr>
          <w:spacing w:val="-4"/>
          <w:sz w:val="24"/>
          <w:szCs w:val="24"/>
        </w:rPr>
      </w:pPr>
    </w:p>
    <w:p w:rsidR="002C396D" w:rsidRDefault="002C396D" w:rsidP="00C117FC">
      <w:pPr>
        <w:rPr>
          <w:spacing w:val="-4"/>
          <w:sz w:val="24"/>
          <w:szCs w:val="24"/>
        </w:rPr>
      </w:pPr>
    </w:p>
    <w:p w:rsidR="002C396D" w:rsidRDefault="002C396D" w:rsidP="00C117FC">
      <w:pPr>
        <w:rPr>
          <w:spacing w:val="-4"/>
          <w:sz w:val="24"/>
          <w:szCs w:val="24"/>
        </w:rPr>
      </w:pPr>
    </w:p>
    <w:p w:rsidR="00FC0918" w:rsidRPr="00D72016" w:rsidRDefault="00BB6325" w:rsidP="00C117FC">
      <w:pPr>
        <w:rPr>
          <w:rFonts w:ascii="Garamond" w:hAnsi="Garamond"/>
          <w:spacing w:val="8"/>
          <w:sz w:val="24"/>
          <w:szCs w:val="24"/>
        </w:rPr>
      </w:pPr>
      <w:r>
        <w:rPr>
          <w:spacing w:val="-4"/>
          <w:sz w:val="24"/>
          <w:szCs w:val="24"/>
        </w:rPr>
        <w:t xml:space="preserve">If the </w:t>
      </w:r>
      <w:proofErr w:type="gramStart"/>
      <w:r>
        <w:rPr>
          <w:spacing w:val="-4"/>
          <w:sz w:val="24"/>
          <w:szCs w:val="24"/>
        </w:rPr>
        <w:t>firm incur</w:t>
      </w:r>
      <w:proofErr w:type="gramEnd"/>
      <w:r>
        <w:rPr>
          <w:spacing w:val="-4"/>
          <w:sz w:val="24"/>
          <w:szCs w:val="24"/>
        </w:rPr>
        <w:t xml:space="preserve"> losses, it</w:t>
      </w:r>
      <w:r w:rsidRPr="00D72016">
        <w:rPr>
          <w:spacing w:val="-4"/>
          <w:sz w:val="24"/>
          <w:szCs w:val="24"/>
        </w:rPr>
        <w:t xml:space="preserve"> will continue to produce only if it covers its variable costs. Otherwise it will close down, since by discontinuing its operations the firm is better off: it </w:t>
      </w:r>
      <w:proofErr w:type="spellStart"/>
      <w:r w:rsidRPr="00D72016">
        <w:rPr>
          <w:spacing w:val="-4"/>
          <w:sz w:val="24"/>
          <w:szCs w:val="24"/>
        </w:rPr>
        <w:t>mimimises</w:t>
      </w:r>
      <w:proofErr w:type="spellEnd"/>
      <w:r w:rsidRPr="00D72016">
        <w:rPr>
          <w:spacing w:val="-4"/>
          <w:sz w:val="24"/>
          <w:szCs w:val="24"/>
        </w:rPr>
        <w:t xml:space="preserve"> its losses. The point at which the firm covers its variable costs is called the closing-down</w:t>
      </w:r>
      <w:r>
        <w:rPr>
          <w:spacing w:val="-4"/>
          <w:sz w:val="24"/>
          <w:szCs w:val="24"/>
        </w:rPr>
        <w:t xml:space="preserve"> </w:t>
      </w:r>
      <w:r w:rsidR="00FC0918" w:rsidRPr="00D72016">
        <w:rPr>
          <w:rFonts w:ascii="Garamond" w:hAnsi="Garamond"/>
          <w:spacing w:val="8"/>
          <w:sz w:val="24"/>
          <w:szCs w:val="24"/>
        </w:rPr>
        <w:t>point. In figure 5.7 the closing-down point of the firm is denoted by point w. If price falls below Pw the firm does not cover its variable costs and is better off if it closes down.</w:t>
      </w:r>
    </w:p>
    <w:p w:rsidR="00BB6325" w:rsidRDefault="002C396D">
      <w:pPr>
        <w:rPr>
          <w:sz w:val="24"/>
          <w:szCs w:val="24"/>
        </w:rPr>
      </w:pPr>
      <w:r>
        <w:rPr>
          <w:rFonts w:ascii="Garamond" w:hAnsi="Garamond"/>
          <w:i/>
          <w:spacing w:val="18"/>
          <w:sz w:val="24"/>
          <w:szCs w:val="24"/>
        </w:rPr>
        <w:t xml:space="preserve"> </w:t>
      </w:r>
      <w:r w:rsidR="00091708">
        <w:rPr>
          <w:noProof/>
          <w:sz w:val="24"/>
          <w:szCs w:val="24"/>
        </w:rPr>
        <w:drawing>
          <wp:inline distT="0" distB="0" distL="0" distR="0">
            <wp:extent cx="3606303" cy="3288747"/>
            <wp:effectExtent l="19050" t="0" r="0" b="0"/>
            <wp:docPr id="6" name="Picture 6" descr="P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6"/>
                    <pic:cNvPicPr>
                      <a:picLocks noChangeAspect="1" noChangeArrowheads="1"/>
                    </pic:cNvPicPr>
                  </pic:nvPicPr>
                  <pic:blipFill>
                    <a:blip r:embed="rId12" cstate="print"/>
                    <a:srcRect/>
                    <a:stretch>
                      <a:fillRect/>
                    </a:stretch>
                  </pic:blipFill>
                  <pic:spPr bwMode="auto">
                    <a:xfrm>
                      <a:off x="0" y="0"/>
                      <a:ext cx="3608331" cy="3290597"/>
                    </a:xfrm>
                    <a:prstGeom prst="rect">
                      <a:avLst/>
                    </a:prstGeom>
                    <a:noFill/>
                    <a:ln w="9525">
                      <a:noFill/>
                      <a:miter lim="800000"/>
                      <a:headEnd/>
                      <a:tailEnd/>
                    </a:ln>
                  </pic:spPr>
                </pic:pic>
              </a:graphicData>
            </a:graphic>
          </wp:inline>
        </w:drawing>
      </w:r>
    </w:p>
    <w:p w:rsidR="00BB6325" w:rsidRDefault="00BB6325">
      <w:pPr>
        <w:rPr>
          <w:rFonts w:ascii="Garamond" w:hAnsi="Garamond"/>
          <w:i/>
          <w:spacing w:val="18"/>
          <w:sz w:val="24"/>
          <w:szCs w:val="24"/>
        </w:rPr>
      </w:pPr>
    </w:p>
    <w:p w:rsidR="00291440" w:rsidRDefault="00091708" w:rsidP="00291440">
      <w:pPr>
        <w:spacing w:before="216"/>
        <w:jc w:val="both"/>
        <w:rPr>
          <w:rFonts w:ascii="Garamond" w:hAnsi="Garamond"/>
          <w:spacing w:val="8"/>
          <w:sz w:val="24"/>
          <w:szCs w:val="24"/>
        </w:rPr>
      </w:pPr>
      <w:r>
        <w:rPr>
          <w:rFonts w:ascii="Garamond" w:hAnsi="Garamond"/>
          <w:noProof/>
          <w:spacing w:val="8"/>
          <w:sz w:val="24"/>
          <w:szCs w:val="24"/>
        </w:rPr>
        <w:lastRenderedPageBreak/>
        <w:drawing>
          <wp:inline distT="0" distB="0" distL="0" distR="0">
            <wp:extent cx="5436235" cy="8221345"/>
            <wp:effectExtent l="19050" t="0" r="0" b="0"/>
            <wp:docPr id="7" name="Picture 7" descr="Mathe%20e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e%20eqm"/>
                    <pic:cNvPicPr>
                      <a:picLocks noChangeAspect="1" noChangeArrowheads="1"/>
                    </pic:cNvPicPr>
                  </pic:nvPicPr>
                  <pic:blipFill>
                    <a:blip r:embed="rId13" cstate="print"/>
                    <a:srcRect/>
                    <a:stretch>
                      <a:fillRect/>
                    </a:stretch>
                  </pic:blipFill>
                  <pic:spPr bwMode="auto">
                    <a:xfrm>
                      <a:off x="0" y="0"/>
                      <a:ext cx="5436235" cy="8221345"/>
                    </a:xfrm>
                    <a:prstGeom prst="rect">
                      <a:avLst/>
                    </a:prstGeom>
                    <a:noFill/>
                    <a:ln w="9525">
                      <a:noFill/>
                      <a:miter lim="800000"/>
                      <a:headEnd/>
                      <a:tailEnd/>
                    </a:ln>
                  </pic:spPr>
                </pic:pic>
              </a:graphicData>
            </a:graphic>
          </wp:inline>
        </w:drawing>
      </w:r>
    </w:p>
    <w:p w:rsidR="00652160" w:rsidRDefault="00652160" w:rsidP="00A4732C">
      <w:pPr>
        <w:rPr>
          <w:rFonts w:ascii="Garamond" w:hAnsi="Garamond"/>
          <w:i/>
          <w:spacing w:val="18"/>
          <w:sz w:val="24"/>
          <w:szCs w:val="24"/>
        </w:rPr>
      </w:pPr>
    </w:p>
    <w:p w:rsidR="00F3783D" w:rsidRDefault="00F3783D" w:rsidP="00A4732C">
      <w:pPr>
        <w:rPr>
          <w:b/>
          <w:spacing w:val="8"/>
          <w:sz w:val="24"/>
          <w:szCs w:val="24"/>
        </w:rPr>
      </w:pPr>
    </w:p>
    <w:p w:rsidR="00A4732C" w:rsidRPr="00A4732C" w:rsidRDefault="00A4732C" w:rsidP="00A4732C">
      <w:pPr>
        <w:rPr>
          <w:b/>
          <w:spacing w:val="8"/>
          <w:sz w:val="24"/>
          <w:szCs w:val="24"/>
        </w:rPr>
      </w:pPr>
      <w:r w:rsidRPr="00A4732C">
        <w:rPr>
          <w:b/>
          <w:spacing w:val="8"/>
          <w:sz w:val="24"/>
          <w:szCs w:val="24"/>
        </w:rPr>
        <w:t>THE SUPPLY CURVE OF THE FIRM AND THE INDUSTRY</w:t>
      </w:r>
    </w:p>
    <w:p w:rsidR="00A4732C" w:rsidRPr="001F46EE" w:rsidRDefault="00A4732C" w:rsidP="00A4732C">
      <w:pPr>
        <w:rPr>
          <w:spacing w:val="8"/>
          <w:sz w:val="24"/>
          <w:szCs w:val="24"/>
        </w:rPr>
      </w:pPr>
    </w:p>
    <w:p w:rsidR="00A4732C" w:rsidRPr="001F46EE" w:rsidRDefault="00A4732C" w:rsidP="00A4732C">
      <w:pPr>
        <w:spacing w:line="216" w:lineRule="atLeast"/>
        <w:ind w:firstLine="288"/>
        <w:jc w:val="both"/>
        <w:rPr>
          <w:spacing w:val="2"/>
          <w:sz w:val="24"/>
          <w:szCs w:val="24"/>
        </w:rPr>
      </w:pPr>
      <w:r w:rsidRPr="001F46EE">
        <w:rPr>
          <w:spacing w:val="2"/>
          <w:sz w:val="24"/>
          <w:szCs w:val="24"/>
        </w:rPr>
        <w:t xml:space="preserve">The supply curve of the firm may be derived by the points of intersection of its </w:t>
      </w:r>
      <w:r w:rsidRPr="001F46EE">
        <w:rPr>
          <w:i/>
          <w:sz w:val="24"/>
          <w:szCs w:val="24"/>
        </w:rPr>
        <w:t xml:space="preserve">MC </w:t>
      </w:r>
      <w:r w:rsidRPr="001F46EE">
        <w:rPr>
          <w:spacing w:val="2"/>
          <w:sz w:val="24"/>
          <w:szCs w:val="24"/>
        </w:rPr>
        <w:t xml:space="preserve">curve with successive demand curves. Assume that the market price increases gradually. This causes an upward shift of the demand curve of the firm. Given the positive slope of the </w:t>
      </w:r>
      <w:r w:rsidRPr="001F46EE">
        <w:rPr>
          <w:i/>
          <w:sz w:val="24"/>
          <w:szCs w:val="24"/>
        </w:rPr>
        <w:t xml:space="preserve">MC </w:t>
      </w:r>
      <w:r w:rsidRPr="001F46EE">
        <w:rPr>
          <w:spacing w:val="2"/>
          <w:sz w:val="24"/>
          <w:szCs w:val="24"/>
        </w:rPr>
        <w:t xml:space="preserve">curve, each higher demand curve cuts the (given) </w:t>
      </w:r>
      <w:r w:rsidRPr="001F46EE">
        <w:rPr>
          <w:i/>
          <w:sz w:val="24"/>
          <w:szCs w:val="24"/>
        </w:rPr>
        <w:t xml:space="preserve">MC </w:t>
      </w:r>
      <w:r w:rsidRPr="001F46EE">
        <w:rPr>
          <w:spacing w:val="2"/>
          <w:sz w:val="24"/>
          <w:szCs w:val="24"/>
        </w:rPr>
        <w:t>curve to a point which lies to the right of the previous intersection. This implies that the quantity supplied by the firm increases as price rises. The firm, given its cost structure, will not supply any quantity (will close down) if the price falls below P</w:t>
      </w:r>
      <w:r w:rsidRPr="001F46EE">
        <w:rPr>
          <w:spacing w:val="2"/>
          <w:sz w:val="24"/>
          <w:szCs w:val="24"/>
          <w:vertAlign w:val="subscript"/>
        </w:rPr>
        <w:t>W</w:t>
      </w:r>
      <w:r w:rsidRPr="001F46EE">
        <w:rPr>
          <w:spacing w:val="2"/>
          <w:sz w:val="24"/>
          <w:szCs w:val="24"/>
        </w:rPr>
        <w:t>, because at a lower price the firm does not cover its variable costs (figure 5.8). If we plot the successive points of intersec</w:t>
      </w:r>
      <w:r w:rsidRPr="001F46EE">
        <w:rPr>
          <w:spacing w:val="2"/>
          <w:sz w:val="24"/>
          <w:szCs w:val="24"/>
        </w:rPr>
        <w:softHyphen/>
        <w:t xml:space="preserve">tion of MC and the demand curves on a separate graph we observe that the supply curve of the individual firm is identical to its MC curve to the right of the closing-down point w. Below P„, the quantity supplied by the firm is </w:t>
      </w:r>
      <w:r w:rsidRPr="001F46EE">
        <w:rPr>
          <w:spacing w:val="2"/>
          <w:sz w:val="24"/>
          <w:szCs w:val="24"/>
        </w:rPr>
        <w:lastRenderedPageBreak/>
        <w:t xml:space="preserve">zero. As price </w:t>
      </w:r>
      <w:proofErr w:type="gramStart"/>
      <w:r w:rsidRPr="001F46EE">
        <w:rPr>
          <w:spacing w:val="2"/>
          <w:sz w:val="24"/>
          <w:szCs w:val="24"/>
        </w:rPr>
        <w:t>rises</w:t>
      </w:r>
      <w:proofErr w:type="gramEnd"/>
      <w:r w:rsidRPr="001F46EE">
        <w:rPr>
          <w:spacing w:val="2"/>
          <w:sz w:val="24"/>
          <w:szCs w:val="24"/>
        </w:rPr>
        <w:t xml:space="preserve"> above P</w:t>
      </w:r>
      <w:r w:rsidRPr="001F46EE">
        <w:rPr>
          <w:spacing w:val="2"/>
          <w:sz w:val="24"/>
          <w:szCs w:val="24"/>
          <w:vertAlign w:val="subscript"/>
        </w:rPr>
        <w:t>W</w:t>
      </w:r>
      <w:r w:rsidRPr="001F46EE">
        <w:rPr>
          <w:spacing w:val="2"/>
          <w:sz w:val="24"/>
          <w:szCs w:val="24"/>
        </w:rPr>
        <w:t xml:space="preserve"> the quantity supplied increases. The supply curve of the firm is shown in figure 5.9.</w:t>
      </w:r>
    </w:p>
    <w:p w:rsidR="00A4732C" w:rsidRDefault="00A4732C" w:rsidP="00A4732C">
      <w:pPr>
        <w:spacing w:line="216" w:lineRule="atLeast"/>
        <w:ind w:firstLine="144"/>
        <w:jc w:val="both"/>
        <w:rPr>
          <w:spacing w:val="2"/>
          <w:sz w:val="24"/>
          <w:szCs w:val="24"/>
        </w:rPr>
      </w:pPr>
    </w:p>
    <w:p w:rsidR="00A4732C" w:rsidRPr="001F46EE" w:rsidRDefault="00A4732C" w:rsidP="00A4732C">
      <w:pPr>
        <w:spacing w:line="216" w:lineRule="atLeast"/>
        <w:ind w:firstLine="288"/>
        <w:jc w:val="both"/>
        <w:rPr>
          <w:spacing w:val="2"/>
          <w:sz w:val="24"/>
          <w:szCs w:val="24"/>
        </w:rPr>
      </w:pPr>
      <w:r w:rsidRPr="001F46EE">
        <w:rPr>
          <w:spacing w:val="2"/>
          <w:sz w:val="24"/>
          <w:szCs w:val="24"/>
        </w:rPr>
        <w:t>The industry-supply curve is the horizontal summation of the supply curves of the individual firms. It is assumed that the factor prices and the technology are given and that the number of firms is very large. Under these conditions the total quantity supplied in the market at each price is the sum of the quantities supplied by all firms at that price. In figure 5.10 we show the industry supply as a straight line with a positive slope. It should, however, be noted that the particular shape of the market-supply curve depends on the technology and on factor prices, as well as the size distribution of the firms in the industry. All firms are not usually of the same size. The particular size of each firm in perfect competition depends on the entrepreneurial efficiency of the businessman, which is traditionally considered as a random attribute.</w:t>
      </w:r>
    </w:p>
    <w:p w:rsidR="00A4732C" w:rsidRPr="001F46EE" w:rsidRDefault="00A4732C" w:rsidP="00A4732C">
      <w:pPr>
        <w:rPr>
          <w:i/>
          <w:spacing w:val="12"/>
          <w:sz w:val="24"/>
          <w:szCs w:val="24"/>
        </w:rPr>
      </w:pPr>
      <w:r w:rsidRPr="001F46EE">
        <w:rPr>
          <w:spacing w:val="2"/>
          <w:sz w:val="24"/>
          <w:szCs w:val="24"/>
        </w:rPr>
        <w:t>(</w:t>
      </w:r>
      <w:proofErr w:type="gramStart"/>
      <w:r w:rsidRPr="001F46EE">
        <w:rPr>
          <w:spacing w:val="2"/>
          <w:sz w:val="24"/>
          <w:szCs w:val="24"/>
        </w:rPr>
        <w:t>slope</w:t>
      </w:r>
      <w:proofErr w:type="gramEnd"/>
      <w:r w:rsidRPr="001F46EE">
        <w:rPr>
          <w:spacing w:val="2"/>
          <w:sz w:val="24"/>
          <w:szCs w:val="24"/>
        </w:rPr>
        <w:t xml:space="preserve"> of </w:t>
      </w:r>
      <w:r w:rsidRPr="001F46EE">
        <w:rPr>
          <w:i/>
          <w:spacing w:val="12"/>
          <w:sz w:val="24"/>
          <w:szCs w:val="24"/>
        </w:rPr>
        <w:t xml:space="preserve">MR) &lt; </w:t>
      </w:r>
      <w:r w:rsidRPr="001F46EE">
        <w:rPr>
          <w:spacing w:val="2"/>
          <w:sz w:val="24"/>
          <w:szCs w:val="24"/>
        </w:rPr>
        <w:t xml:space="preserve">(slope of </w:t>
      </w:r>
      <w:r w:rsidRPr="001F46EE">
        <w:rPr>
          <w:i/>
          <w:spacing w:val="12"/>
          <w:sz w:val="24"/>
          <w:szCs w:val="24"/>
        </w:rPr>
        <w:t>MC)</w:t>
      </w:r>
    </w:p>
    <w:p w:rsidR="00A4732C" w:rsidRDefault="00A4732C" w:rsidP="00A4732C">
      <w:pPr>
        <w:rPr>
          <w:rFonts w:ascii="Garamond" w:hAnsi="Garamond"/>
          <w:i/>
          <w:spacing w:val="12"/>
          <w:sz w:val="18"/>
        </w:rPr>
      </w:pPr>
    </w:p>
    <w:p w:rsidR="00A4732C" w:rsidRDefault="00091708" w:rsidP="00A4732C">
      <w:pPr>
        <w:rPr>
          <w:rFonts w:ascii="Garamond" w:hAnsi="Garamond"/>
          <w:i/>
          <w:spacing w:val="12"/>
          <w:sz w:val="18"/>
        </w:rPr>
      </w:pPr>
      <w:r>
        <w:rPr>
          <w:rFonts w:ascii="Garamond" w:hAnsi="Garamond"/>
          <w:i/>
          <w:noProof/>
          <w:spacing w:val="12"/>
          <w:sz w:val="18"/>
        </w:rPr>
        <w:drawing>
          <wp:inline distT="0" distB="0" distL="0" distR="0">
            <wp:extent cx="5939155" cy="3129280"/>
            <wp:effectExtent l="19050" t="0" r="4445" b="0"/>
            <wp:docPr id="8" name="Picture 8" descr="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ly"/>
                    <pic:cNvPicPr>
                      <a:picLocks noChangeAspect="1" noChangeArrowheads="1"/>
                    </pic:cNvPicPr>
                  </pic:nvPicPr>
                  <pic:blipFill>
                    <a:blip r:embed="rId14" cstate="print"/>
                    <a:srcRect/>
                    <a:stretch>
                      <a:fillRect/>
                    </a:stretch>
                  </pic:blipFill>
                  <pic:spPr bwMode="auto">
                    <a:xfrm>
                      <a:off x="0" y="0"/>
                      <a:ext cx="5939155" cy="3129280"/>
                    </a:xfrm>
                    <a:prstGeom prst="rect">
                      <a:avLst/>
                    </a:prstGeom>
                    <a:noFill/>
                    <a:ln w="9525">
                      <a:noFill/>
                      <a:miter lim="800000"/>
                      <a:headEnd/>
                      <a:tailEnd/>
                    </a:ln>
                  </pic:spPr>
                </pic:pic>
              </a:graphicData>
            </a:graphic>
          </wp:inline>
        </w:drawing>
      </w:r>
    </w:p>
    <w:p w:rsidR="00A4732C" w:rsidRDefault="00A4732C" w:rsidP="00A4732C">
      <w:pPr>
        <w:spacing w:line="132" w:lineRule="exact"/>
        <w:rPr>
          <w:i/>
          <w:spacing w:val="4"/>
          <w:sz w:val="16"/>
        </w:rPr>
      </w:pPr>
    </w:p>
    <w:p w:rsidR="00A4732C" w:rsidRDefault="00A4732C" w:rsidP="00A4732C">
      <w:pPr>
        <w:spacing w:line="132" w:lineRule="exact"/>
        <w:rPr>
          <w:i/>
          <w:spacing w:val="4"/>
          <w:sz w:val="16"/>
        </w:rPr>
      </w:pPr>
    </w:p>
    <w:p w:rsidR="00A4732C" w:rsidRDefault="00A4732C" w:rsidP="00A4732C">
      <w:pPr>
        <w:spacing w:line="132" w:lineRule="exact"/>
        <w:rPr>
          <w:i/>
          <w:spacing w:val="4"/>
          <w:sz w:val="16"/>
        </w:rPr>
      </w:pPr>
    </w:p>
    <w:p w:rsidR="00A4732C" w:rsidRDefault="00A4732C" w:rsidP="00A4732C">
      <w:pPr>
        <w:spacing w:line="132" w:lineRule="exact"/>
        <w:rPr>
          <w:i/>
          <w:spacing w:val="4"/>
          <w:sz w:val="16"/>
        </w:rPr>
      </w:pPr>
    </w:p>
    <w:p w:rsidR="00652160" w:rsidRPr="0003376F" w:rsidRDefault="00652160" w:rsidP="00652160">
      <w:pPr>
        <w:rPr>
          <w:b/>
          <w:spacing w:val="16"/>
          <w:sz w:val="24"/>
          <w:szCs w:val="24"/>
        </w:rPr>
      </w:pPr>
      <w:r w:rsidRPr="0003376F">
        <w:rPr>
          <w:b/>
          <w:spacing w:val="16"/>
          <w:sz w:val="24"/>
          <w:szCs w:val="24"/>
        </w:rPr>
        <w:t>EQUILIBRIUM OF THE FIRM IN THE LONG RUN</w:t>
      </w:r>
    </w:p>
    <w:p w:rsidR="00652160" w:rsidRDefault="00652160" w:rsidP="00652160">
      <w:pPr>
        <w:ind w:firstLine="144"/>
        <w:jc w:val="both"/>
        <w:rPr>
          <w:spacing w:val="-4"/>
          <w:sz w:val="24"/>
          <w:szCs w:val="24"/>
        </w:rPr>
      </w:pPr>
    </w:p>
    <w:p w:rsidR="00652160" w:rsidRPr="004B61F7" w:rsidRDefault="00652160" w:rsidP="00652160">
      <w:pPr>
        <w:ind w:firstLine="144"/>
        <w:jc w:val="both"/>
        <w:rPr>
          <w:spacing w:val="2"/>
          <w:sz w:val="24"/>
          <w:szCs w:val="24"/>
        </w:rPr>
      </w:pPr>
      <w:r w:rsidRPr="004B61F7">
        <w:rPr>
          <w:spacing w:val="-4"/>
          <w:sz w:val="24"/>
          <w:szCs w:val="24"/>
        </w:rPr>
        <w:t>In the long run firms are in equilibrium when they have adjusted their plant so as to produce at the minimum point of their long-run AC curve, which is tangent (at this point) to the demand curve defined by the market price. In the long run the firms will be earning just normal profits, which are included in the LAC. If they are making excess profits new firms will be attracted in the industry; this will lead to a fall in price (a down-</w:t>
      </w:r>
      <w:r w:rsidRPr="004B61F7">
        <w:rPr>
          <w:spacing w:val="2"/>
          <w:sz w:val="24"/>
          <w:szCs w:val="24"/>
        </w:rPr>
        <w:t xml:space="preserve">ward shift in the individual demand curves) and an upward shift of the cost curves due to the increase of the prices of factors as the industry expands. These changes will continue until the </w:t>
      </w:r>
      <w:r w:rsidRPr="004B61F7">
        <w:rPr>
          <w:i/>
          <w:spacing w:val="22"/>
          <w:sz w:val="24"/>
          <w:szCs w:val="24"/>
        </w:rPr>
        <w:t xml:space="preserve">LAC </w:t>
      </w:r>
      <w:r w:rsidRPr="004B61F7">
        <w:rPr>
          <w:spacing w:val="2"/>
          <w:sz w:val="24"/>
          <w:szCs w:val="24"/>
        </w:rPr>
        <w:t>is tangent to the demand curve defined by the market price. If the firms make losses in the long run they will leave the industry, price will rise and costs may fall as the industry contracts, until the remaining firms in the industry cover their total costs inclusive of the normal rate of profit.</w:t>
      </w:r>
    </w:p>
    <w:p w:rsidR="00652160" w:rsidRDefault="00652160" w:rsidP="00652160">
      <w:pPr>
        <w:ind w:firstLine="288"/>
        <w:jc w:val="both"/>
        <w:rPr>
          <w:spacing w:val="2"/>
          <w:sz w:val="24"/>
          <w:szCs w:val="24"/>
        </w:rPr>
      </w:pPr>
    </w:p>
    <w:p w:rsidR="00652160" w:rsidRPr="004B61F7" w:rsidRDefault="00652160" w:rsidP="00652160">
      <w:pPr>
        <w:ind w:firstLine="288"/>
        <w:jc w:val="both"/>
        <w:rPr>
          <w:spacing w:val="2"/>
          <w:sz w:val="24"/>
          <w:szCs w:val="24"/>
        </w:rPr>
      </w:pPr>
      <w:r w:rsidRPr="004B61F7">
        <w:rPr>
          <w:spacing w:val="2"/>
          <w:sz w:val="24"/>
          <w:szCs w:val="24"/>
        </w:rPr>
        <w:t xml:space="preserve">In figure 5.14 we show how firms adjust to their long-run equilibrium position. If the price is P, the firm is making excess profits working with the plant whose cost is denoted by </w:t>
      </w:r>
      <w:r w:rsidRPr="004B61F7">
        <w:rPr>
          <w:i/>
          <w:spacing w:val="22"/>
          <w:sz w:val="24"/>
          <w:szCs w:val="24"/>
        </w:rPr>
        <w:t>SAC</w:t>
      </w:r>
      <w:proofErr w:type="gramStart"/>
      <w:r w:rsidRPr="004B61F7">
        <w:rPr>
          <w:i/>
          <w:spacing w:val="22"/>
          <w:sz w:val="24"/>
          <w:szCs w:val="24"/>
        </w:rPr>
        <w:t>,.</w:t>
      </w:r>
      <w:proofErr w:type="gramEnd"/>
      <w:r w:rsidRPr="004B61F7">
        <w:rPr>
          <w:i/>
          <w:spacing w:val="22"/>
          <w:sz w:val="24"/>
          <w:szCs w:val="24"/>
        </w:rPr>
        <w:t xml:space="preserve"> </w:t>
      </w:r>
      <w:r w:rsidRPr="004B61F7">
        <w:rPr>
          <w:spacing w:val="2"/>
          <w:sz w:val="24"/>
          <w:szCs w:val="24"/>
        </w:rPr>
        <w:t xml:space="preserve">It will therefore have an incentive to build new capacity and it will move along its </w:t>
      </w:r>
      <w:r w:rsidRPr="004B61F7">
        <w:rPr>
          <w:i/>
          <w:spacing w:val="22"/>
          <w:sz w:val="24"/>
          <w:szCs w:val="24"/>
        </w:rPr>
        <w:t xml:space="preserve">LAC. </w:t>
      </w:r>
      <w:r w:rsidRPr="004B61F7">
        <w:rPr>
          <w:spacing w:val="2"/>
          <w:sz w:val="24"/>
          <w:szCs w:val="24"/>
        </w:rPr>
        <w:t xml:space="preserve">At the same time new firms will be entering the industry attracted by the excess profits. As the quantity supplied in the market increases (by the increased production of expanding old firms and by the newly established ones) the supply curve in the market will shift to the` right and price will fall until it reaches the level of 'P, (in figure 5.13) at which the firms and the industry are in long-run equilibrium. The </w:t>
      </w:r>
      <w:r w:rsidRPr="004B61F7">
        <w:rPr>
          <w:i/>
          <w:spacing w:val="22"/>
          <w:sz w:val="24"/>
          <w:szCs w:val="24"/>
        </w:rPr>
        <w:t xml:space="preserve">LAC </w:t>
      </w:r>
      <w:r w:rsidRPr="004B61F7">
        <w:rPr>
          <w:spacing w:val="2"/>
          <w:sz w:val="24"/>
          <w:szCs w:val="24"/>
        </w:rPr>
        <w:t>in figure 5.14 is the final-cost curve including any increase in the prices of factors that may have taken place as the industry expanded.</w:t>
      </w:r>
    </w:p>
    <w:p w:rsidR="0003376F" w:rsidRDefault="0003376F" w:rsidP="00652160">
      <w:pPr>
        <w:rPr>
          <w:rFonts w:ascii="Lucida Console" w:hAnsi="Lucida Console"/>
          <w:i/>
          <w:spacing w:val="2"/>
          <w:sz w:val="24"/>
          <w:szCs w:val="24"/>
        </w:rPr>
      </w:pPr>
    </w:p>
    <w:p w:rsidR="0003376F" w:rsidRDefault="0003376F" w:rsidP="00652160">
      <w:pPr>
        <w:rPr>
          <w:rFonts w:ascii="Lucida Console" w:hAnsi="Lucida Console"/>
          <w:i/>
          <w:spacing w:val="2"/>
          <w:sz w:val="24"/>
          <w:szCs w:val="24"/>
        </w:rPr>
      </w:pPr>
    </w:p>
    <w:p w:rsidR="00652160" w:rsidRPr="004B61F7" w:rsidRDefault="00091708" w:rsidP="00652160">
      <w:pPr>
        <w:rPr>
          <w:rFonts w:ascii="Lucida Console" w:hAnsi="Lucida Console"/>
          <w:i/>
          <w:spacing w:val="2"/>
          <w:sz w:val="24"/>
          <w:szCs w:val="24"/>
        </w:rPr>
      </w:pPr>
      <w:r>
        <w:rPr>
          <w:rFonts w:ascii="Lucida Console" w:hAnsi="Lucida Console"/>
          <w:i/>
          <w:noProof/>
          <w:spacing w:val="2"/>
          <w:sz w:val="24"/>
          <w:szCs w:val="24"/>
        </w:rPr>
        <w:lastRenderedPageBreak/>
        <w:drawing>
          <wp:inline distT="0" distB="0" distL="0" distR="0">
            <wp:extent cx="5939155" cy="2458085"/>
            <wp:effectExtent l="19050" t="0" r="4445" b="0"/>
            <wp:docPr id="9" name="Picture 9"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q"/>
                    <pic:cNvPicPr>
                      <a:picLocks noChangeAspect="1" noChangeArrowheads="1"/>
                    </pic:cNvPicPr>
                  </pic:nvPicPr>
                  <pic:blipFill>
                    <a:blip r:embed="rId15" cstate="print"/>
                    <a:srcRect/>
                    <a:stretch>
                      <a:fillRect/>
                    </a:stretch>
                  </pic:blipFill>
                  <pic:spPr bwMode="auto">
                    <a:xfrm>
                      <a:off x="0" y="0"/>
                      <a:ext cx="5939155" cy="2458085"/>
                    </a:xfrm>
                    <a:prstGeom prst="rect">
                      <a:avLst/>
                    </a:prstGeom>
                    <a:noFill/>
                    <a:ln w="9525">
                      <a:noFill/>
                      <a:miter lim="800000"/>
                      <a:headEnd/>
                      <a:tailEnd/>
                    </a:ln>
                  </pic:spPr>
                </pic:pic>
              </a:graphicData>
            </a:graphic>
          </wp:inline>
        </w:drawing>
      </w:r>
      <w:r w:rsidR="00652160">
        <w:rPr>
          <w:rFonts w:ascii="Lucida Console" w:hAnsi="Lucida Console"/>
          <w:i/>
          <w:spacing w:val="2"/>
          <w:sz w:val="24"/>
          <w:szCs w:val="24"/>
        </w:rPr>
        <w:t xml:space="preserve">                                            </w:t>
      </w:r>
    </w:p>
    <w:p w:rsidR="00652160" w:rsidRPr="004B61F7" w:rsidRDefault="00652160" w:rsidP="00652160">
      <w:pPr>
        <w:rPr>
          <w:rFonts w:ascii="Lucida Console" w:hAnsi="Lucida Console"/>
          <w:i/>
          <w:spacing w:val="2"/>
          <w:sz w:val="24"/>
          <w:szCs w:val="24"/>
        </w:rPr>
      </w:pPr>
    </w:p>
    <w:p w:rsidR="00CF395A" w:rsidRDefault="00652160" w:rsidP="00652160">
      <w:pPr>
        <w:rPr>
          <w:rFonts w:ascii="Lucida Console" w:hAnsi="Lucida Console"/>
          <w:i/>
          <w:spacing w:val="2"/>
          <w:sz w:val="24"/>
          <w:szCs w:val="24"/>
        </w:rPr>
      </w:pPr>
      <w:r>
        <w:rPr>
          <w:rFonts w:ascii="Lucida Console" w:hAnsi="Lucida Console"/>
          <w:i/>
          <w:spacing w:val="2"/>
          <w:sz w:val="24"/>
          <w:szCs w:val="24"/>
        </w:rPr>
        <w:t xml:space="preserve"> </w:t>
      </w:r>
    </w:p>
    <w:p w:rsidR="00652160" w:rsidRPr="004B61F7" w:rsidRDefault="00652160" w:rsidP="00652160">
      <w:pPr>
        <w:rPr>
          <w:rFonts w:ascii="Lucida Console" w:hAnsi="Lucida Console"/>
          <w:i/>
          <w:spacing w:val="2"/>
          <w:sz w:val="24"/>
          <w:szCs w:val="24"/>
        </w:rPr>
      </w:pPr>
      <w:r>
        <w:rPr>
          <w:rFonts w:ascii="Lucida Console" w:hAnsi="Lucida Console"/>
          <w:i/>
          <w:spacing w:val="2"/>
          <w:sz w:val="24"/>
          <w:szCs w:val="24"/>
        </w:rPr>
        <w:t xml:space="preserve">                                                 </w:t>
      </w:r>
    </w:p>
    <w:p w:rsidR="00652160" w:rsidRPr="004B61F7" w:rsidRDefault="00652160" w:rsidP="00652160">
      <w:pPr>
        <w:spacing w:line="216" w:lineRule="exact"/>
        <w:ind w:firstLine="144"/>
        <w:rPr>
          <w:spacing w:val="2"/>
          <w:sz w:val="24"/>
          <w:szCs w:val="24"/>
        </w:rPr>
      </w:pPr>
      <w:r w:rsidRPr="004B61F7">
        <w:rPr>
          <w:spacing w:val="2"/>
          <w:sz w:val="24"/>
          <w:szCs w:val="24"/>
        </w:rPr>
        <w:t>The condition for the long-run equilibrium of the firm is that the marginal cost be equal to the price and to the long-run average cost</w:t>
      </w:r>
    </w:p>
    <w:p w:rsidR="00FE5FE9" w:rsidRDefault="00FE5FE9" w:rsidP="00652160">
      <w:pPr>
        <w:rPr>
          <w:i/>
          <w:spacing w:val="22"/>
          <w:sz w:val="24"/>
          <w:szCs w:val="24"/>
        </w:rPr>
      </w:pPr>
      <w:r>
        <w:rPr>
          <w:i/>
          <w:spacing w:val="22"/>
          <w:sz w:val="24"/>
          <w:szCs w:val="24"/>
        </w:rPr>
        <w:t xml:space="preserve">                            </w:t>
      </w:r>
    </w:p>
    <w:p w:rsidR="00652160" w:rsidRPr="004B61F7" w:rsidRDefault="00FE5FE9" w:rsidP="00652160">
      <w:pPr>
        <w:rPr>
          <w:i/>
          <w:spacing w:val="22"/>
          <w:sz w:val="24"/>
          <w:szCs w:val="24"/>
        </w:rPr>
      </w:pPr>
      <w:r>
        <w:rPr>
          <w:i/>
          <w:spacing w:val="22"/>
          <w:sz w:val="24"/>
          <w:szCs w:val="24"/>
        </w:rPr>
        <w:t xml:space="preserve">                                  </w:t>
      </w:r>
      <w:r w:rsidR="00652160" w:rsidRPr="004B61F7">
        <w:rPr>
          <w:i/>
          <w:spacing w:val="22"/>
          <w:sz w:val="24"/>
          <w:szCs w:val="24"/>
        </w:rPr>
        <w:t>LMC = LAC = P</w:t>
      </w:r>
    </w:p>
    <w:p w:rsidR="00FE5FE9" w:rsidRDefault="00FE5FE9" w:rsidP="00652160">
      <w:pPr>
        <w:tabs>
          <w:tab w:val="left" w:pos="4032"/>
        </w:tabs>
        <w:jc w:val="both"/>
        <w:rPr>
          <w:spacing w:val="2"/>
          <w:sz w:val="24"/>
          <w:szCs w:val="24"/>
        </w:rPr>
      </w:pPr>
    </w:p>
    <w:p w:rsidR="00FE5FE9" w:rsidRDefault="00652160" w:rsidP="00FE5FE9">
      <w:pPr>
        <w:tabs>
          <w:tab w:val="left" w:pos="4032"/>
        </w:tabs>
        <w:jc w:val="both"/>
        <w:rPr>
          <w:spacing w:val="2"/>
          <w:sz w:val="24"/>
          <w:szCs w:val="24"/>
        </w:rPr>
      </w:pPr>
      <w:r w:rsidRPr="004B61F7">
        <w:rPr>
          <w:spacing w:val="2"/>
          <w:sz w:val="24"/>
          <w:szCs w:val="24"/>
        </w:rPr>
        <w:t xml:space="preserve">The firm adjusts its plant size so as to produce that level of output at which the </w:t>
      </w:r>
      <w:r w:rsidRPr="004B61F7">
        <w:rPr>
          <w:i/>
          <w:spacing w:val="22"/>
          <w:sz w:val="24"/>
          <w:szCs w:val="24"/>
        </w:rPr>
        <w:t xml:space="preserve">LAC </w:t>
      </w:r>
      <w:r w:rsidRPr="004B61F7">
        <w:rPr>
          <w:spacing w:val="2"/>
          <w:sz w:val="24"/>
          <w:szCs w:val="24"/>
        </w:rPr>
        <w:t>is the minimum possible, given the technology and the prices of factors of production. At equilibrium the short-run marginal cost is equal to the long-run marginal cost and the short-run average cost is equal to the long-run average cost. Thus, given the above equilibrium condition, we have</w:t>
      </w:r>
      <w:r w:rsidRPr="004B61F7">
        <w:rPr>
          <w:spacing w:val="2"/>
          <w:sz w:val="24"/>
          <w:szCs w:val="24"/>
        </w:rPr>
        <w:tab/>
      </w:r>
    </w:p>
    <w:p w:rsidR="00FE5FE9" w:rsidRDefault="00FE5FE9" w:rsidP="00FE5FE9">
      <w:pPr>
        <w:tabs>
          <w:tab w:val="left" w:pos="4032"/>
        </w:tabs>
        <w:jc w:val="both"/>
        <w:rPr>
          <w:spacing w:val="2"/>
          <w:sz w:val="24"/>
          <w:szCs w:val="24"/>
        </w:rPr>
      </w:pPr>
    </w:p>
    <w:p w:rsidR="00652160" w:rsidRPr="004B61F7" w:rsidRDefault="00FE5FE9" w:rsidP="00FE5FE9">
      <w:pPr>
        <w:tabs>
          <w:tab w:val="left" w:pos="4032"/>
        </w:tabs>
        <w:jc w:val="both"/>
        <w:rPr>
          <w:i/>
          <w:spacing w:val="22"/>
          <w:sz w:val="24"/>
          <w:szCs w:val="24"/>
        </w:rPr>
      </w:pPr>
      <w:r>
        <w:rPr>
          <w:spacing w:val="2"/>
          <w:sz w:val="24"/>
          <w:szCs w:val="24"/>
        </w:rPr>
        <w:t xml:space="preserve">                             </w:t>
      </w:r>
      <w:r w:rsidR="00652160" w:rsidRPr="004B61F7">
        <w:rPr>
          <w:spacing w:val="2"/>
          <w:sz w:val="24"/>
          <w:szCs w:val="24"/>
        </w:rPr>
        <w:t>SAC</w:t>
      </w:r>
      <w:r>
        <w:rPr>
          <w:spacing w:val="2"/>
          <w:sz w:val="24"/>
          <w:szCs w:val="24"/>
        </w:rPr>
        <w:t>=</w:t>
      </w:r>
      <w:r w:rsidR="00652160" w:rsidRPr="004B61F7">
        <w:rPr>
          <w:i/>
          <w:spacing w:val="22"/>
          <w:sz w:val="24"/>
          <w:szCs w:val="24"/>
        </w:rPr>
        <w:t>SMC=LMC=LAC=P=MR</w:t>
      </w:r>
    </w:p>
    <w:p w:rsidR="00FE5FE9" w:rsidRDefault="00FE5FE9" w:rsidP="00652160">
      <w:pPr>
        <w:tabs>
          <w:tab w:val="left" w:pos="5616"/>
        </w:tabs>
        <w:jc w:val="both"/>
        <w:rPr>
          <w:spacing w:val="2"/>
          <w:sz w:val="24"/>
          <w:szCs w:val="24"/>
        </w:rPr>
      </w:pPr>
    </w:p>
    <w:p w:rsidR="00652160" w:rsidRPr="004B61F7" w:rsidRDefault="00652160" w:rsidP="00652160">
      <w:pPr>
        <w:tabs>
          <w:tab w:val="left" w:pos="5616"/>
        </w:tabs>
        <w:jc w:val="both"/>
        <w:rPr>
          <w:spacing w:val="2"/>
          <w:sz w:val="24"/>
          <w:szCs w:val="24"/>
        </w:rPr>
      </w:pPr>
      <w:r w:rsidRPr="004B61F7">
        <w:rPr>
          <w:spacing w:val="2"/>
          <w:sz w:val="24"/>
          <w:szCs w:val="24"/>
        </w:rPr>
        <w:t xml:space="preserve">This implies that at the minimum point of the </w:t>
      </w:r>
      <w:r w:rsidRPr="004B61F7">
        <w:rPr>
          <w:i/>
          <w:spacing w:val="22"/>
          <w:sz w:val="24"/>
          <w:szCs w:val="24"/>
        </w:rPr>
        <w:t xml:space="preserve">LAC </w:t>
      </w:r>
      <w:r w:rsidRPr="004B61F7">
        <w:rPr>
          <w:spacing w:val="2"/>
          <w:sz w:val="24"/>
          <w:szCs w:val="24"/>
        </w:rPr>
        <w:t xml:space="preserve">the corresponding (short-run) plant is worked at its optimal capacity, so that the minima of the </w:t>
      </w:r>
      <w:r w:rsidRPr="004B61F7">
        <w:rPr>
          <w:i/>
          <w:spacing w:val="22"/>
          <w:sz w:val="24"/>
          <w:szCs w:val="24"/>
        </w:rPr>
        <w:t xml:space="preserve">LAC </w:t>
      </w:r>
      <w:r w:rsidRPr="004B61F7">
        <w:rPr>
          <w:spacing w:val="2"/>
          <w:sz w:val="24"/>
          <w:szCs w:val="24"/>
        </w:rPr>
        <w:t xml:space="preserve">and </w:t>
      </w:r>
      <w:r w:rsidRPr="004B61F7">
        <w:rPr>
          <w:i/>
          <w:spacing w:val="22"/>
          <w:sz w:val="24"/>
          <w:szCs w:val="24"/>
        </w:rPr>
        <w:t xml:space="preserve">SAC </w:t>
      </w:r>
      <w:r w:rsidRPr="004B61F7">
        <w:rPr>
          <w:spacing w:val="2"/>
          <w:sz w:val="24"/>
          <w:szCs w:val="24"/>
        </w:rPr>
        <w:t xml:space="preserve">coincide. On the other hand, the </w:t>
      </w:r>
      <w:r w:rsidRPr="004B61F7">
        <w:rPr>
          <w:i/>
          <w:spacing w:val="22"/>
          <w:sz w:val="24"/>
          <w:szCs w:val="24"/>
        </w:rPr>
        <w:t xml:space="preserve">LMC </w:t>
      </w:r>
      <w:r w:rsidRPr="004B61F7">
        <w:rPr>
          <w:spacing w:val="2"/>
          <w:sz w:val="24"/>
          <w:szCs w:val="24"/>
        </w:rPr>
        <w:t xml:space="preserve">cuts the </w:t>
      </w:r>
      <w:r w:rsidRPr="004B61F7">
        <w:rPr>
          <w:i/>
          <w:spacing w:val="22"/>
          <w:sz w:val="24"/>
          <w:szCs w:val="24"/>
        </w:rPr>
        <w:t xml:space="preserve">LAC </w:t>
      </w:r>
      <w:r w:rsidRPr="004B61F7">
        <w:rPr>
          <w:spacing w:val="2"/>
          <w:sz w:val="24"/>
          <w:szCs w:val="24"/>
        </w:rPr>
        <w:t xml:space="preserve">at its minimum point and the </w:t>
      </w:r>
      <w:r w:rsidRPr="004B61F7">
        <w:rPr>
          <w:i/>
          <w:spacing w:val="22"/>
          <w:sz w:val="24"/>
          <w:szCs w:val="24"/>
        </w:rPr>
        <w:t xml:space="preserve">SMC </w:t>
      </w:r>
      <w:r w:rsidRPr="004B61F7">
        <w:rPr>
          <w:spacing w:val="2"/>
          <w:sz w:val="24"/>
          <w:szCs w:val="24"/>
        </w:rPr>
        <w:t xml:space="preserve">cuts the </w:t>
      </w:r>
      <w:r w:rsidRPr="004B61F7">
        <w:rPr>
          <w:i/>
          <w:spacing w:val="22"/>
          <w:sz w:val="24"/>
          <w:szCs w:val="24"/>
        </w:rPr>
        <w:t xml:space="preserve">SAC </w:t>
      </w:r>
      <w:r w:rsidRPr="004B61F7">
        <w:rPr>
          <w:spacing w:val="2"/>
          <w:sz w:val="24"/>
          <w:szCs w:val="24"/>
        </w:rPr>
        <w:t xml:space="preserve">at its minimum point. Thus at the minimum point of the </w:t>
      </w:r>
      <w:r w:rsidRPr="004B61F7">
        <w:rPr>
          <w:i/>
          <w:spacing w:val="22"/>
          <w:sz w:val="24"/>
          <w:szCs w:val="24"/>
        </w:rPr>
        <w:t xml:space="preserve">LAC </w:t>
      </w:r>
      <w:r w:rsidRPr="004B61F7">
        <w:rPr>
          <w:spacing w:val="2"/>
          <w:sz w:val="24"/>
          <w:szCs w:val="24"/>
        </w:rPr>
        <w:t>the above equality between short-run and long-run costs is satisfied.</w:t>
      </w:r>
      <w:r w:rsidRPr="004B61F7">
        <w:rPr>
          <w:spacing w:val="2"/>
          <w:sz w:val="24"/>
          <w:szCs w:val="24"/>
        </w:rPr>
        <w:tab/>
        <w:t>.</w:t>
      </w:r>
    </w:p>
    <w:p w:rsidR="00CA3BAB" w:rsidRDefault="00CA3BAB" w:rsidP="00CA3BAB">
      <w:pPr>
        <w:rPr>
          <w:rFonts w:ascii="Garamond" w:hAnsi="Garamond"/>
          <w:spacing w:val="16"/>
          <w:sz w:val="16"/>
        </w:rPr>
      </w:pPr>
    </w:p>
    <w:p w:rsidR="00CA3BAB" w:rsidRDefault="00CA3BAB" w:rsidP="00CA3BAB">
      <w:pPr>
        <w:rPr>
          <w:rFonts w:ascii="Garamond" w:hAnsi="Garamond"/>
          <w:spacing w:val="16"/>
          <w:sz w:val="16"/>
        </w:rPr>
      </w:pPr>
    </w:p>
    <w:p w:rsidR="00CA3BAB" w:rsidRPr="0099437A" w:rsidRDefault="00CA3BAB" w:rsidP="00CA3BAB">
      <w:pPr>
        <w:rPr>
          <w:rFonts w:ascii="Garamond" w:hAnsi="Garamond"/>
          <w:b/>
          <w:spacing w:val="16"/>
          <w:sz w:val="24"/>
          <w:szCs w:val="24"/>
        </w:rPr>
      </w:pPr>
      <w:r w:rsidRPr="0099437A">
        <w:rPr>
          <w:rFonts w:ascii="Garamond" w:hAnsi="Garamond"/>
          <w:b/>
          <w:spacing w:val="16"/>
          <w:sz w:val="24"/>
          <w:szCs w:val="24"/>
        </w:rPr>
        <w:t>SHORT-RUN EQUILIBRIUM OF THE INDUSTRY</w:t>
      </w:r>
    </w:p>
    <w:p w:rsidR="0099437A" w:rsidRDefault="0099437A" w:rsidP="00CA3BAB">
      <w:pPr>
        <w:ind w:firstLine="288"/>
        <w:jc w:val="both"/>
        <w:rPr>
          <w:spacing w:val="2"/>
          <w:sz w:val="24"/>
          <w:szCs w:val="24"/>
        </w:rPr>
      </w:pPr>
    </w:p>
    <w:p w:rsidR="00CA3BAB" w:rsidRDefault="00CA3BAB" w:rsidP="00CA3BAB">
      <w:pPr>
        <w:ind w:firstLine="288"/>
        <w:jc w:val="both"/>
        <w:rPr>
          <w:spacing w:val="2"/>
          <w:sz w:val="24"/>
          <w:szCs w:val="24"/>
        </w:rPr>
      </w:pPr>
      <w:r w:rsidRPr="00CA3BAB">
        <w:rPr>
          <w:spacing w:val="2"/>
          <w:sz w:val="24"/>
          <w:szCs w:val="24"/>
        </w:rPr>
        <w:t xml:space="preserve">Given the market demand and the market supply the industry is in equilibrium at that price which </w:t>
      </w:r>
      <w:r w:rsidRPr="00CA3BAB">
        <w:rPr>
          <w:rFonts w:ascii="Bookman Old Style" w:hAnsi="Bookman Old Style"/>
          <w:i/>
          <w:spacing w:val="4"/>
          <w:sz w:val="24"/>
          <w:szCs w:val="24"/>
        </w:rPr>
        <w:t xml:space="preserve">clears the </w:t>
      </w:r>
      <w:proofErr w:type="gramStart"/>
      <w:r w:rsidRPr="00CA3BAB">
        <w:rPr>
          <w:rFonts w:ascii="Bookman Old Style" w:hAnsi="Bookman Old Style"/>
          <w:i/>
          <w:spacing w:val="4"/>
          <w:sz w:val="24"/>
          <w:szCs w:val="24"/>
        </w:rPr>
        <w:t xml:space="preserve">market, </w:t>
      </w:r>
      <w:r w:rsidRPr="00CA3BAB">
        <w:rPr>
          <w:spacing w:val="2"/>
          <w:sz w:val="24"/>
          <w:szCs w:val="24"/>
        </w:rPr>
        <w:t>that</w:t>
      </w:r>
      <w:proofErr w:type="gramEnd"/>
      <w:r w:rsidRPr="00CA3BAB">
        <w:rPr>
          <w:spacing w:val="2"/>
          <w:sz w:val="24"/>
          <w:szCs w:val="24"/>
        </w:rPr>
        <w:t xml:space="preserve"> is at the price at which the quantity demanded is equal to the quantity supplied. In figure 5.10 the industry is in equilibrium at price P, at which the quantity demanded and supplied is Q. However, this will be a short-run equilibrium, if at the prevailing price firms are making excess profits (figure 5.11) or losses (figure 5.12). In the long run, firms that make losses and cannot readjust their plant will close down. Those that make excess profits will expand their capacity, while excess profits will also attract new firms into the industry. Entry, exit and readjustment of the remaining firms in the industry will lead to a long-run equilibrium in which firms will just be earning normal profits and there will be no entry or exit from the industry.</w:t>
      </w:r>
    </w:p>
    <w:p w:rsidR="00CA3BAB" w:rsidRDefault="00CA3BAB" w:rsidP="00CA3BAB">
      <w:pPr>
        <w:ind w:firstLine="288"/>
        <w:jc w:val="both"/>
        <w:rPr>
          <w:spacing w:val="2"/>
          <w:sz w:val="24"/>
          <w:szCs w:val="24"/>
        </w:rPr>
      </w:pPr>
    </w:p>
    <w:p w:rsidR="00A4732C" w:rsidRDefault="00A4732C" w:rsidP="00CA3BAB">
      <w:pPr>
        <w:ind w:firstLine="288"/>
        <w:jc w:val="both"/>
        <w:rPr>
          <w:spacing w:val="2"/>
          <w:sz w:val="24"/>
          <w:szCs w:val="24"/>
        </w:rPr>
      </w:pPr>
    </w:p>
    <w:p w:rsidR="00A4732C" w:rsidRDefault="00A4732C" w:rsidP="00CA3BAB">
      <w:pPr>
        <w:ind w:firstLine="288"/>
        <w:jc w:val="both"/>
        <w:rPr>
          <w:spacing w:val="2"/>
          <w:sz w:val="24"/>
          <w:szCs w:val="24"/>
        </w:rPr>
      </w:pPr>
    </w:p>
    <w:p w:rsidR="00CA3BAB" w:rsidRDefault="00091708" w:rsidP="00CA3BAB">
      <w:pPr>
        <w:ind w:firstLine="288"/>
        <w:jc w:val="both"/>
        <w:rPr>
          <w:spacing w:val="2"/>
          <w:sz w:val="24"/>
          <w:szCs w:val="24"/>
        </w:rPr>
      </w:pPr>
      <w:r>
        <w:rPr>
          <w:noProof/>
          <w:spacing w:val="2"/>
          <w:sz w:val="24"/>
          <w:szCs w:val="24"/>
        </w:rPr>
        <w:drawing>
          <wp:inline distT="0" distB="0" distL="0" distR="0">
            <wp:extent cx="4077225" cy="1860100"/>
            <wp:effectExtent l="19050" t="0" r="0" b="0"/>
            <wp:docPr id="10" name="Picture 10" descr="Industry%20e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ustry%20eqm"/>
                    <pic:cNvPicPr>
                      <a:picLocks noChangeAspect="1" noChangeArrowheads="1"/>
                    </pic:cNvPicPr>
                  </pic:nvPicPr>
                  <pic:blipFill>
                    <a:blip r:embed="rId16" cstate="print"/>
                    <a:srcRect/>
                    <a:stretch>
                      <a:fillRect/>
                    </a:stretch>
                  </pic:blipFill>
                  <pic:spPr bwMode="auto">
                    <a:xfrm>
                      <a:off x="0" y="0"/>
                      <a:ext cx="4076656" cy="1859840"/>
                    </a:xfrm>
                    <a:prstGeom prst="rect">
                      <a:avLst/>
                    </a:prstGeom>
                    <a:noFill/>
                    <a:ln w="9525">
                      <a:noFill/>
                      <a:miter lim="800000"/>
                      <a:headEnd/>
                      <a:tailEnd/>
                    </a:ln>
                  </pic:spPr>
                </pic:pic>
              </a:graphicData>
            </a:graphic>
          </wp:inline>
        </w:drawing>
      </w:r>
    </w:p>
    <w:sectPr w:rsidR="00CA3BAB" w:rsidSect="00F3783D">
      <w:headerReference w:type="default" r:id="rId17"/>
      <w:pgSz w:w="12240" w:h="20160" w:code="5"/>
      <w:pgMar w:top="1440" w:right="1440" w:bottom="1440" w:left="1440" w:header="360" w:footer="36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8CE" w:rsidRDefault="00FB38CE">
      <w:r>
        <w:separator/>
      </w:r>
    </w:p>
  </w:endnote>
  <w:endnote w:type="continuationSeparator" w:id="1">
    <w:p w:rsidR="00FB38CE" w:rsidRDefault="00FB38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8CE" w:rsidRDefault="00FB38CE">
      <w:r>
        <w:separator/>
      </w:r>
    </w:p>
  </w:footnote>
  <w:footnote w:type="continuationSeparator" w:id="1">
    <w:p w:rsidR="00FB38CE" w:rsidRDefault="00FB38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76F" w:rsidRDefault="00401E4E" w:rsidP="00CF395A">
    <w:pPr>
      <w:pStyle w:val="Header"/>
      <w:jc w:val="center"/>
      <w:rPr>
        <w:rStyle w:val="PageNumber"/>
      </w:rPr>
    </w:pPr>
    <w:r>
      <w:rPr>
        <w:rStyle w:val="PageNumber"/>
      </w:rPr>
      <w:fldChar w:fldCharType="begin"/>
    </w:r>
    <w:r w:rsidR="0003376F">
      <w:rPr>
        <w:rStyle w:val="PageNumber"/>
      </w:rPr>
      <w:instrText xml:space="preserve"> PAGE </w:instrText>
    </w:r>
    <w:r>
      <w:rPr>
        <w:rStyle w:val="PageNumber"/>
      </w:rPr>
      <w:fldChar w:fldCharType="separate"/>
    </w:r>
    <w:r w:rsidR="00F3783D">
      <w:rPr>
        <w:rStyle w:val="PageNumber"/>
        <w:noProof/>
      </w:rPr>
      <w:t>7</w:t>
    </w:r>
    <w:r>
      <w:rPr>
        <w:rStyle w:val="PageNumber"/>
      </w:rPr>
      <w:fldChar w:fldCharType="end"/>
    </w:r>
  </w:p>
  <w:p w:rsidR="0003376F" w:rsidRDefault="0003376F" w:rsidP="00CF395A">
    <w:pPr>
      <w:pStyle w:val="Header"/>
      <w:jc w:val="center"/>
    </w:pPr>
    <w:r>
      <w:rPr>
        <w:rStyle w:val="PageNumber"/>
      </w:rPr>
      <w:t>Perfect Competition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77E01"/>
    <w:multiLevelType w:val="hybridMultilevel"/>
    <w:tmpl w:val="5400FB7C"/>
    <w:lvl w:ilvl="0" w:tplc="5B66DC34">
      <w:start w:val="1"/>
      <w:numFmt w:val="lowerLetter"/>
      <w:lvlText w:val="(%1)"/>
      <w:lvlJc w:val="left"/>
      <w:pPr>
        <w:tabs>
          <w:tab w:val="num" w:pos="918"/>
        </w:tabs>
        <w:ind w:left="918" w:hanging="63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hideGrammaticalErrors/>
  <w:proofState w:spelling="clean" w:grammar="clean"/>
  <w:stylePaneFormatFilter w:val="3F01"/>
  <w:defaultTabStop w:val="720"/>
  <w:drawingGridHorizontalSpacing w:val="10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FC0918"/>
    <w:rsid w:val="00013978"/>
    <w:rsid w:val="0003376F"/>
    <w:rsid w:val="00091708"/>
    <w:rsid w:val="00143877"/>
    <w:rsid w:val="00291440"/>
    <w:rsid w:val="002C396D"/>
    <w:rsid w:val="00401E4E"/>
    <w:rsid w:val="004638C2"/>
    <w:rsid w:val="00652160"/>
    <w:rsid w:val="006E38F7"/>
    <w:rsid w:val="006F2463"/>
    <w:rsid w:val="0099437A"/>
    <w:rsid w:val="00A4732C"/>
    <w:rsid w:val="00BB6325"/>
    <w:rsid w:val="00C117FC"/>
    <w:rsid w:val="00C14AB1"/>
    <w:rsid w:val="00CA3BAB"/>
    <w:rsid w:val="00CA51E1"/>
    <w:rsid w:val="00CF395A"/>
    <w:rsid w:val="00D72016"/>
    <w:rsid w:val="00E849B9"/>
    <w:rsid w:val="00F3783D"/>
    <w:rsid w:val="00FB38CE"/>
    <w:rsid w:val="00FC0918"/>
    <w:rsid w:val="00FE5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4E"/>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395A"/>
    <w:pPr>
      <w:tabs>
        <w:tab w:val="center" w:pos="4320"/>
        <w:tab w:val="right" w:pos="8640"/>
      </w:tabs>
    </w:pPr>
  </w:style>
  <w:style w:type="paragraph" w:styleId="Footer">
    <w:name w:val="footer"/>
    <w:basedOn w:val="Normal"/>
    <w:rsid w:val="00CF395A"/>
    <w:pPr>
      <w:tabs>
        <w:tab w:val="center" w:pos="4320"/>
        <w:tab w:val="right" w:pos="8640"/>
      </w:tabs>
    </w:pPr>
  </w:style>
  <w:style w:type="character" w:styleId="PageNumber">
    <w:name w:val="page number"/>
    <w:basedOn w:val="DefaultParagraphFont"/>
    <w:rsid w:val="00CF395A"/>
  </w:style>
  <w:style w:type="paragraph" w:styleId="BalloonText">
    <w:name w:val="Balloon Text"/>
    <w:basedOn w:val="Normal"/>
    <w:link w:val="BalloonTextChar"/>
    <w:uiPriority w:val="99"/>
    <w:semiHidden/>
    <w:unhideWhenUsed/>
    <w:rsid w:val="00F3783D"/>
    <w:rPr>
      <w:rFonts w:ascii="Tahoma" w:hAnsi="Tahoma" w:cs="Tahoma"/>
      <w:sz w:val="16"/>
      <w:szCs w:val="16"/>
    </w:rPr>
  </w:style>
  <w:style w:type="character" w:customStyle="1" w:styleId="BalloonTextChar">
    <w:name w:val="Balloon Text Char"/>
    <w:basedOn w:val="DefaultParagraphFont"/>
    <w:link w:val="BalloonText"/>
    <w:uiPriority w:val="99"/>
    <w:semiHidden/>
    <w:rsid w:val="00F3783D"/>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2362</Words>
  <Characters>11255</Characters>
  <Application>Microsoft Office Word</Application>
  <DocSecurity>0</DocSecurity>
  <Lines>93</Lines>
  <Paragraphs>27</Paragraphs>
  <ScaleCrop>false</ScaleCrop>
  <HeadingPairs>
    <vt:vector size="2" baseType="variant">
      <vt:variant>
        <vt:lpstr>Title</vt:lpstr>
      </vt:variant>
      <vt:variant>
        <vt:i4>1</vt:i4>
      </vt:variant>
    </vt:vector>
  </HeadingPairs>
  <TitlesOfParts>
    <vt:vector size="1" baseType="lpstr">
      <vt:lpstr>Perfect Competition</vt:lpstr>
    </vt:vector>
  </TitlesOfParts>
  <Company>Technoedge Corporation</Company>
  <LinksUpToDate>false</LinksUpToDate>
  <CharactersWithSpaces>13590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Perfect Competition</dc:title>
  <dc:creator>MAHABUB</dc:creator>
  <cp:lastModifiedBy>Mahbub</cp:lastModifiedBy>
  <cp:revision>3</cp:revision>
  <dcterms:created xsi:type="dcterms:W3CDTF">2013-03-24T03:00:00Z</dcterms:created>
  <dcterms:modified xsi:type="dcterms:W3CDTF">2014-07-02T07:35:00Z</dcterms:modified>
</cp:coreProperties>
</file>