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27D96" w14:textId="77777777" w:rsidR="00ED47CB" w:rsidRDefault="00AD56B9">
      <w:pPr>
        <w:pStyle w:val="Heading1"/>
      </w:pPr>
      <w:bookmarkStart w:id="0" w:name="c-trust-technical-documentation"/>
      <w:r>
        <w:t>C-TRUST Technical Documentation</w:t>
      </w:r>
    </w:p>
    <w:p w14:paraId="1318DE74" w14:textId="77777777" w:rsidR="00ED47CB" w:rsidRDefault="00AD56B9">
      <w:pPr>
        <w:pStyle w:val="FirstParagraph"/>
      </w:pPr>
      <w:r>
        <w:rPr>
          <w:b/>
          <w:bCs/>
        </w:rPr>
        <w:t>Clinical Trial Risk Understanding through Systematic Testing</w:t>
      </w:r>
    </w:p>
    <w:p w14:paraId="3C1ABE77" w14:textId="5FA8651A" w:rsidR="00ED47CB" w:rsidRDefault="00AD56B9">
      <w:pPr>
        <w:pStyle w:val="BodyText"/>
      </w:pPr>
      <w:r>
        <w:rPr>
          <w:b/>
          <w:bCs/>
        </w:rPr>
        <w:t>Version</w:t>
      </w:r>
      <w:r>
        <w:t>: 1.0</w:t>
      </w:r>
      <w:r>
        <w:br/>
      </w:r>
      <w:r>
        <w:rPr>
          <w:b/>
          <w:bCs/>
        </w:rPr>
        <w:t>Status</w:t>
      </w:r>
      <w:r>
        <w:t xml:space="preserve">: </w:t>
      </w:r>
      <w:proofErr w:type="gramStart"/>
      <w:r w:rsidR="007E1945">
        <w:t>Prototype(</w:t>
      </w:r>
      <w:proofErr w:type="gramEnd"/>
      <w:r w:rsidR="007E1945">
        <w:t>MVP)</w:t>
      </w:r>
    </w:p>
    <w:p w14:paraId="6909A927" w14:textId="77777777" w:rsidR="00ED47CB" w:rsidRDefault="00AD56B9">
      <w:r>
        <w:pict w14:anchorId="324012D9">
          <v:rect id="_x0000_i1585" style="width:0;height:1.5pt" o:hralign="center" o:hrstd="t" o:hr="t"/>
        </w:pict>
      </w:r>
    </w:p>
    <w:p w14:paraId="32AB39C6" w14:textId="77777777" w:rsidR="00ED47CB" w:rsidRDefault="00AD56B9">
      <w:pPr>
        <w:pStyle w:val="Heading2"/>
      </w:pPr>
      <w:bookmarkStart w:id="1" w:name="table-of-contents"/>
      <w:r>
        <w:t>Table of Contents</w:t>
      </w:r>
    </w:p>
    <w:p w14:paraId="6DD43D64" w14:textId="77777777" w:rsidR="00ED47CB" w:rsidRDefault="00AD56B9">
      <w:pPr>
        <w:pStyle w:val="Compact"/>
        <w:numPr>
          <w:ilvl w:val="0"/>
          <w:numId w:val="2"/>
        </w:numPr>
      </w:pPr>
      <w:hyperlink w:anchor="X102b2e9de4183984340b81b0bb402a984d3925a">
        <w:r>
          <w:rPr>
            <w:rStyle w:val="Hyperlink"/>
          </w:rPr>
          <w:t>Executive Summary</w:t>
        </w:r>
      </w:hyperlink>
    </w:p>
    <w:p w14:paraId="024404B7" w14:textId="77777777" w:rsidR="00ED47CB" w:rsidRDefault="00AD56B9">
      <w:pPr>
        <w:pStyle w:val="Compact"/>
        <w:numPr>
          <w:ilvl w:val="0"/>
          <w:numId w:val="2"/>
        </w:numPr>
      </w:pPr>
      <w:hyperlink w:anchor="Xadffa0c657789d188b7bad67251e99502d9d94d">
        <w:r>
          <w:rPr>
            <w:rStyle w:val="Hyperlink"/>
          </w:rPr>
          <w:t>System Architecture</w:t>
        </w:r>
      </w:hyperlink>
    </w:p>
    <w:p w14:paraId="06759CCD" w14:textId="77777777" w:rsidR="00ED47CB" w:rsidRDefault="00AD56B9">
      <w:pPr>
        <w:pStyle w:val="Compact"/>
        <w:numPr>
          <w:ilvl w:val="0"/>
          <w:numId w:val="2"/>
        </w:numPr>
      </w:pPr>
      <w:hyperlink w:anchor="X2448cdbfac52104c0ef7dc0041a4a756687afc7">
        <w:r>
          <w:rPr>
            <w:rStyle w:val="Hyperlink"/>
          </w:rPr>
          <w:t>Backend Components</w:t>
        </w:r>
      </w:hyperlink>
    </w:p>
    <w:p w14:paraId="690D206A" w14:textId="77777777" w:rsidR="00ED47CB" w:rsidRDefault="00AD56B9">
      <w:pPr>
        <w:pStyle w:val="Compact"/>
        <w:numPr>
          <w:ilvl w:val="0"/>
          <w:numId w:val="2"/>
        </w:numPr>
      </w:pPr>
      <w:hyperlink w:anchor="X180368ea850cc7d40f4e1b4f96306f3a2b986b4">
        <w:r>
          <w:rPr>
            <w:rStyle w:val="Hyperlink"/>
          </w:rPr>
          <w:t>Frontend Components</w:t>
        </w:r>
      </w:hyperlink>
    </w:p>
    <w:p w14:paraId="37A17F54" w14:textId="77777777" w:rsidR="00ED47CB" w:rsidRDefault="00AD56B9">
      <w:pPr>
        <w:pStyle w:val="Compact"/>
        <w:numPr>
          <w:ilvl w:val="0"/>
          <w:numId w:val="2"/>
        </w:numPr>
      </w:pPr>
      <w:hyperlink w:anchor="Xd15651d38ebd5ef29ef504e5d2867802100740e">
        <w:r>
          <w:rPr>
            <w:rStyle w:val="Hyperlink"/>
          </w:rPr>
          <w:t>Data Flow</w:t>
        </w:r>
      </w:hyperlink>
    </w:p>
    <w:p w14:paraId="499E9B99" w14:textId="77777777" w:rsidR="00ED47CB" w:rsidRDefault="00AD56B9">
      <w:pPr>
        <w:pStyle w:val="Compact"/>
        <w:numPr>
          <w:ilvl w:val="0"/>
          <w:numId w:val="2"/>
        </w:numPr>
      </w:pPr>
      <w:hyperlink w:anchor="X0d6967d9e617791a2a954c6c0faec5ad5e24e61">
        <w:r>
          <w:rPr>
            <w:rStyle w:val="Hyperlink"/>
          </w:rPr>
          <w:t>Key Algorithms</w:t>
        </w:r>
      </w:hyperlink>
    </w:p>
    <w:p w14:paraId="64C40D81" w14:textId="77777777" w:rsidR="00ED47CB" w:rsidRDefault="00AD56B9">
      <w:pPr>
        <w:pStyle w:val="Compact"/>
        <w:numPr>
          <w:ilvl w:val="0"/>
          <w:numId w:val="2"/>
        </w:numPr>
      </w:pPr>
      <w:hyperlink w:anchor="X2e0c9fd994380ccbac697d5907fa9066d612ab5">
        <w:r>
          <w:rPr>
            <w:rStyle w:val="Hyperlink"/>
          </w:rPr>
          <w:t>Configuration</w:t>
        </w:r>
      </w:hyperlink>
    </w:p>
    <w:p w14:paraId="5046EE4C" w14:textId="77777777" w:rsidR="00ED47CB" w:rsidRDefault="00AD56B9">
      <w:pPr>
        <w:pStyle w:val="Compact"/>
        <w:numPr>
          <w:ilvl w:val="0"/>
          <w:numId w:val="2"/>
        </w:numPr>
      </w:pPr>
      <w:hyperlink w:anchor="X8bef85d8ca038370f768fb53763ad544b41532f">
        <w:r>
          <w:rPr>
            <w:rStyle w:val="Hyperlink"/>
          </w:rPr>
          <w:t>Testing Strategy</w:t>
        </w:r>
      </w:hyperlink>
    </w:p>
    <w:p w14:paraId="4C30AAAE" w14:textId="77777777" w:rsidR="00ED47CB" w:rsidRDefault="00AD56B9">
      <w:pPr>
        <w:pStyle w:val="Compact"/>
        <w:numPr>
          <w:ilvl w:val="0"/>
          <w:numId w:val="2"/>
        </w:numPr>
      </w:pPr>
      <w:hyperlink w:anchor="X0e56c1791bcf637d23ca5080a8af4ff21d00041">
        <w:r>
          <w:rPr>
            <w:rStyle w:val="Hyperlink"/>
          </w:rPr>
          <w:t>Deployment</w:t>
        </w:r>
      </w:hyperlink>
    </w:p>
    <w:p w14:paraId="0210C396" w14:textId="77777777" w:rsidR="00ED47CB" w:rsidRDefault="00AD56B9">
      <w:pPr>
        <w:pStyle w:val="Compact"/>
        <w:numPr>
          <w:ilvl w:val="0"/>
          <w:numId w:val="2"/>
        </w:numPr>
      </w:pPr>
      <w:hyperlink w:anchor="X564176908b52d5595b303cfc85e0f0c026c0074">
        <w:r>
          <w:rPr>
            <w:rStyle w:val="Hyperlink"/>
          </w:rPr>
          <w:t>Known Issues &amp; Limitations</w:t>
        </w:r>
      </w:hyperlink>
    </w:p>
    <w:p w14:paraId="582BF3F5" w14:textId="77777777" w:rsidR="00ED47CB" w:rsidRDefault="00AD56B9">
      <w:pPr>
        <w:pStyle w:val="Compact"/>
        <w:numPr>
          <w:ilvl w:val="0"/>
          <w:numId w:val="2"/>
        </w:numPr>
      </w:pPr>
      <w:hyperlink w:anchor="X71a53671d8108b55dbde6aed2f2ad30d7f2025f">
        <w:r>
          <w:rPr>
            <w:rStyle w:val="Hyperlink"/>
          </w:rPr>
          <w:t>Business Impact</w:t>
        </w:r>
      </w:hyperlink>
    </w:p>
    <w:p w14:paraId="293AED20" w14:textId="77777777" w:rsidR="00ED47CB" w:rsidRDefault="00AD56B9">
      <w:pPr>
        <w:pStyle w:val="Compact"/>
        <w:numPr>
          <w:ilvl w:val="0"/>
          <w:numId w:val="2"/>
        </w:numPr>
      </w:pPr>
      <w:hyperlink w:anchor="X30bfd1d3686d43b794f9c4bf827135f99f553e6">
        <w:r>
          <w:rPr>
            <w:rStyle w:val="Hyperlink"/>
          </w:rPr>
          <w:t>Appendices</w:t>
        </w:r>
      </w:hyperlink>
    </w:p>
    <w:p w14:paraId="54A7BD6A" w14:textId="77777777" w:rsidR="00ED47CB" w:rsidRDefault="00AD56B9">
      <w:r>
        <w:pict w14:anchorId="5F1FE97E">
          <v:rect id="_x0000_i1586" style="width:0;height:1.5pt" o:hralign="center" o:hrstd="t" o:hr="t"/>
        </w:pict>
      </w:r>
    </w:p>
    <w:p w14:paraId="421A6EB7" w14:textId="77777777" w:rsidR="00ED47CB" w:rsidRDefault="00AD56B9">
      <w:pPr>
        <w:pStyle w:val="Heading2"/>
      </w:pPr>
      <w:bookmarkStart w:id="2" w:name="executive-summary"/>
      <w:bookmarkEnd w:id="1"/>
      <w:r>
        <w:t>1. Executive Summary</w:t>
      </w:r>
    </w:p>
    <w:p w14:paraId="0B1628D7" w14:textId="77777777" w:rsidR="00ED47CB" w:rsidRDefault="00AD56B9">
      <w:pPr>
        <w:pStyle w:val="Heading3"/>
      </w:pPr>
      <w:bookmarkStart w:id="3" w:name="problem-statement"/>
      <w:r>
        <w:t>1.1 Problem Statement</w:t>
      </w:r>
    </w:p>
    <w:p w14:paraId="6C298915" w14:textId="77777777" w:rsidR="00ED47CB" w:rsidRDefault="00AD56B9">
      <w:pPr>
        <w:pStyle w:val="FirstParagraph"/>
      </w:pPr>
      <w:r>
        <w:t>Clinical trials are the bac</w:t>
      </w:r>
      <w:r>
        <w:t>kbone of pharmaceutical development, with the global clinical trials market valued at over $50 billion annually. However, data quality issues plague the industry, causing:</w:t>
      </w:r>
    </w:p>
    <w:p w14:paraId="47E2710C" w14:textId="77777777" w:rsidR="007E1945" w:rsidRDefault="00AD56B9">
      <w:pPr>
        <w:pStyle w:val="BodyText"/>
      </w:pPr>
      <w:r>
        <w:rPr>
          <w:b/>
          <w:bCs/>
        </w:rPr>
        <w:t>Critical Challenges</w:t>
      </w:r>
      <w:r>
        <w:t xml:space="preserve">: </w:t>
      </w:r>
    </w:p>
    <w:p w14:paraId="0A1CF360" w14:textId="77777777" w:rsidR="007E1945" w:rsidRDefault="00AD56B9">
      <w:pPr>
        <w:pStyle w:val="BodyText"/>
      </w:pPr>
      <w:r>
        <w:t xml:space="preserve">- </w:t>
      </w:r>
      <w:r>
        <w:rPr>
          <w:b/>
          <w:bCs/>
        </w:rPr>
        <w:t>Regulatory Delays</w:t>
      </w:r>
      <w:r>
        <w:t xml:space="preserve">: Poor data quality leads to FDA submission </w:t>
      </w:r>
      <w:r>
        <w:t xml:space="preserve">rejections, costing $1-3M per month in delayed approvals </w:t>
      </w:r>
    </w:p>
    <w:p w14:paraId="15546302" w14:textId="77777777" w:rsidR="007E1945" w:rsidRDefault="00AD56B9">
      <w:pPr>
        <w:pStyle w:val="BodyText"/>
      </w:pPr>
      <w:r>
        <w:t xml:space="preserve">- </w:t>
      </w:r>
      <w:r>
        <w:rPr>
          <w:b/>
          <w:bCs/>
        </w:rPr>
        <w:t>Patient Safety Risks</w:t>
      </w:r>
      <w:r>
        <w:t xml:space="preserve">: Undetected data anomalies can mask serious adverse events (SAEs), putting patient lives at risk </w:t>
      </w:r>
    </w:p>
    <w:p w14:paraId="3255F3BF" w14:textId="77777777" w:rsidR="007E1945" w:rsidRDefault="00AD56B9">
      <w:pPr>
        <w:pStyle w:val="BodyText"/>
      </w:pPr>
      <w:r>
        <w:t xml:space="preserve">- </w:t>
      </w:r>
      <w:r>
        <w:rPr>
          <w:b/>
          <w:bCs/>
        </w:rPr>
        <w:t>Financial Impact</w:t>
      </w:r>
      <w:r>
        <w:t>: Data quality issues cost the pharmaceutical industry an estimated $2.5B annually in rework and delays</w:t>
      </w:r>
    </w:p>
    <w:p w14:paraId="40FBA039" w14:textId="77777777" w:rsidR="007E1945" w:rsidRDefault="00AD56B9">
      <w:pPr>
        <w:pStyle w:val="BodyText"/>
      </w:pPr>
      <w:r>
        <w:lastRenderedPageBreak/>
        <w:t xml:space="preserve"> - </w:t>
      </w:r>
      <w:r>
        <w:rPr>
          <w:b/>
          <w:bCs/>
        </w:rPr>
        <w:t>Manual Overhead</w:t>
      </w:r>
      <w:r>
        <w:t xml:space="preserve">: Clinical data managers spend 40-60% of their time on manual data quality checks </w:t>
      </w:r>
    </w:p>
    <w:p w14:paraId="71FCBF2A" w14:textId="66C8D0B5" w:rsidR="007E1945" w:rsidRDefault="00AD56B9">
      <w:pPr>
        <w:pStyle w:val="BodyText"/>
      </w:pPr>
      <w:r>
        <w:t xml:space="preserve">- </w:t>
      </w:r>
      <w:r>
        <w:rPr>
          <w:b/>
          <w:bCs/>
        </w:rPr>
        <w:t>Scalability Limitations</w:t>
      </w:r>
      <w:r>
        <w:t xml:space="preserve">: Traditional manual review </w:t>
      </w:r>
      <w:r>
        <w:t>cannot scale to handle 20+ concurrent studies</w:t>
      </w:r>
    </w:p>
    <w:p w14:paraId="548A7940" w14:textId="77777777" w:rsidR="007E1945" w:rsidRDefault="00AD56B9">
      <w:pPr>
        <w:pStyle w:val="BodyText"/>
      </w:pPr>
      <w:r>
        <w:rPr>
          <w:b/>
          <w:bCs/>
        </w:rPr>
        <w:t>Specific Problems in NEST 2.0 Context</w:t>
      </w:r>
      <w:r>
        <w:t xml:space="preserve">: </w:t>
      </w:r>
    </w:p>
    <w:p w14:paraId="2E30024F" w14:textId="77777777" w:rsidR="007E1945" w:rsidRDefault="00AD56B9">
      <w:pPr>
        <w:pStyle w:val="BodyText"/>
      </w:pPr>
      <w:r>
        <w:t xml:space="preserve">1. </w:t>
      </w:r>
      <w:r>
        <w:rPr>
          <w:b/>
          <w:bCs/>
        </w:rPr>
        <w:t>Fragmented Data Sources</w:t>
      </w:r>
      <w:r>
        <w:t xml:space="preserve">: Clinical trial data scattered across 9+ different file types (EDC Metrics, SAE Dashboards, Coding Reports, etc.) </w:t>
      </w:r>
    </w:p>
    <w:p w14:paraId="4CA7CCDF" w14:textId="77777777" w:rsidR="007E1945" w:rsidRDefault="00AD56B9">
      <w:pPr>
        <w:pStyle w:val="BodyText"/>
      </w:pPr>
      <w:r>
        <w:t xml:space="preserve">2. </w:t>
      </w:r>
      <w:r>
        <w:rPr>
          <w:b/>
          <w:bCs/>
        </w:rPr>
        <w:t>Inconsistent Formats</w:t>
      </w:r>
      <w:r>
        <w:t>: Multi</w:t>
      </w:r>
      <w:r>
        <w:t xml:space="preserve">-row headers, varying column names, and format variations across studies make automated analysis difficult </w:t>
      </w:r>
    </w:p>
    <w:p w14:paraId="1D0DE3C8" w14:textId="77777777" w:rsidR="007E1945" w:rsidRDefault="00AD56B9">
      <w:pPr>
        <w:pStyle w:val="BodyText"/>
      </w:pPr>
      <w:r>
        <w:t xml:space="preserve">3. </w:t>
      </w:r>
      <w:r>
        <w:rPr>
          <w:b/>
          <w:bCs/>
        </w:rPr>
        <w:t>Delayed Detection</w:t>
      </w:r>
      <w:r>
        <w:t xml:space="preserve">: Issues discovered weeks or months after occurrence, when remediation is costly </w:t>
      </w:r>
    </w:p>
    <w:p w14:paraId="3C64E35A" w14:textId="77777777" w:rsidR="007E1945" w:rsidRDefault="00AD56B9">
      <w:pPr>
        <w:pStyle w:val="BodyText"/>
      </w:pPr>
      <w:r>
        <w:t xml:space="preserve">4. </w:t>
      </w:r>
      <w:r>
        <w:rPr>
          <w:b/>
          <w:bCs/>
        </w:rPr>
        <w:t>Subjective Assessment</w:t>
      </w:r>
      <w:r>
        <w:t>: Data quality evaluatio</w:t>
      </w:r>
      <w:r>
        <w:t xml:space="preserve">n relies on individual judgment, leading to inconsistent standards </w:t>
      </w:r>
    </w:p>
    <w:p w14:paraId="22D1048F" w14:textId="38E821C9" w:rsidR="00ED47CB" w:rsidRDefault="00AD56B9">
      <w:pPr>
        <w:pStyle w:val="BodyText"/>
      </w:pPr>
      <w:r>
        <w:t xml:space="preserve">5. </w:t>
      </w:r>
      <w:r>
        <w:rPr>
          <w:b/>
          <w:bCs/>
        </w:rPr>
        <w:t>Limited Visibility</w:t>
      </w:r>
      <w:r>
        <w:t>: No unified view of portfolio-wide data quality trends</w:t>
      </w:r>
    </w:p>
    <w:p w14:paraId="63B864A7" w14:textId="77777777" w:rsidR="007E1945" w:rsidRDefault="00AD56B9">
      <w:pPr>
        <w:pStyle w:val="BodyText"/>
      </w:pPr>
      <w:r>
        <w:rPr>
          <w:b/>
          <w:bCs/>
        </w:rPr>
        <w:t>Real-World Impact</w:t>
      </w:r>
      <w:r>
        <w:t xml:space="preserve">: </w:t>
      </w:r>
    </w:p>
    <w:p w14:paraId="231BB59D" w14:textId="77777777" w:rsidR="007E1945" w:rsidRDefault="00AD56B9">
      <w:pPr>
        <w:pStyle w:val="BodyText"/>
      </w:pPr>
      <w:r>
        <w:t xml:space="preserve">- A single missed fatal SAE can result in regulatory action and trial suspension </w:t>
      </w:r>
    </w:p>
    <w:p w14:paraId="6A21ECEC" w14:textId="77777777" w:rsidR="007E1945" w:rsidRDefault="00AD56B9">
      <w:pPr>
        <w:pStyle w:val="BodyText"/>
      </w:pPr>
      <w:r>
        <w:t>- Data compl</w:t>
      </w:r>
      <w:r>
        <w:t>eteness issues discovered late in the trial can invalidate months of work</w:t>
      </w:r>
    </w:p>
    <w:p w14:paraId="19360E7D" w14:textId="77777777" w:rsidR="007E1945" w:rsidRDefault="00AD56B9">
      <w:pPr>
        <w:pStyle w:val="BodyText"/>
      </w:pPr>
      <w:r>
        <w:t xml:space="preserve"> - Query backlogs of 2+ weeks indicate systemic data quality problems </w:t>
      </w:r>
    </w:p>
    <w:p w14:paraId="47A8AF93" w14:textId="328AFDC4" w:rsidR="00ED47CB" w:rsidRDefault="00AD56B9">
      <w:pPr>
        <w:pStyle w:val="BodyText"/>
      </w:pPr>
      <w:r>
        <w:t>- Coding delays can prevent timely safety signal detection</w:t>
      </w:r>
    </w:p>
    <w:p w14:paraId="2D647B23" w14:textId="77777777" w:rsidR="00ED47CB" w:rsidRDefault="00AD56B9">
      <w:pPr>
        <w:pStyle w:val="Heading3"/>
      </w:pPr>
      <w:bookmarkStart w:id="4" w:name="solution-overview"/>
      <w:bookmarkEnd w:id="3"/>
      <w:r>
        <w:t>1.2 Solution Overview</w:t>
      </w:r>
    </w:p>
    <w:p w14:paraId="02D4B44D" w14:textId="77777777" w:rsidR="00ED47CB" w:rsidRDefault="00AD56B9">
      <w:pPr>
        <w:pStyle w:val="FirstParagraph"/>
      </w:pPr>
      <w:r>
        <w:t>C-TRUST (Clinical Trial Risk Und</w:t>
      </w:r>
      <w:r>
        <w:t>erstanding through Systematic Testing) is a production-ready, AI-powered data quality intelligence system that transforms clinical trial oversight through automated, multi-agent analysis.</w:t>
      </w:r>
    </w:p>
    <w:p w14:paraId="657C4CDE" w14:textId="77777777" w:rsidR="007E1945" w:rsidRDefault="00AD56B9">
      <w:pPr>
        <w:pStyle w:val="BodyText"/>
      </w:pPr>
      <w:r>
        <w:rPr>
          <w:b/>
          <w:bCs/>
        </w:rPr>
        <w:t>Core Innovation</w:t>
      </w:r>
      <w:r w:rsidRPr="007E1945">
        <w:rPr>
          <w:b/>
          <w:bCs/>
        </w:rPr>
        <w:t>: Multi-Agent AI Architecture</w:t>
      </w:r>
      <w:r>
        <w:t xml:space="preserve"> </w:t>
      </w:r>
    </w:p>
    <w:p w14:paraId="7DE4F297" w14:textId="77777777" w:rsidR="007E1945" w:rsidRDefault="00AD56B9">
      <w:pPr>
        <w:pStyle w:val="BodyText"/>
      </w:pPr>
      <w:r>
        <w:t xml:space="preserve">- </w:t>
      </w:r>
      <w:r>
        <w:rPr>
          <w:b/>
          <w:bCs/>
        </w:rPr>
        <w:t>7 Specialized AI Agen</w:t>
      </w:r>
      <w:r>
        <w:rPr>
          <w:b/>
          <w:bCs/>
        </w:rPr>
        <w:t>ts</w:t>
      </w:r>
      <w:r>
        <w:t xml:space="preserve">: Each agent focuses on a specific data quality dimension (Safety, Completeness, Coding, Queries, Temporal Drift, EDC Quality, Stability) </w:t>
      </w:r>
    </w:p>
    <w:p w14:paraId="2E8C0D9C" w14:textId="77777777" w:rsidR="007E1945" w:rsidRDefault="00AD56B9">
      <w:pPr>
        <w:pStyle w:val="BodyText"/>
      </w:pPr>
      <w:r>
        <w:t xml:space="preserve">- </w:t>
      </w:r>
      <w:r>
        <w:rPr>
          <w:b/>
          <w:bCs/>
        </w:rPr>
        <w:t>Consensus-Driven Decision Making</w:t>
      </w:r>
      <w:r>
        <w:t>: Agents vote on risk levels using weighted consensus, with Safety Agent having 3x</w:t>
      </w:r>
      <w:r>
        <w:t xml:space="preserve"> weight (patient safety first) </w:t>
      </w:r>
    </w:p>
    <w:p w14:paraId="7C9458D6" w14:textId="77777777" w:rsidR="007E1945" w:rsidRDefault="00AD56B9">
      <w:pPr>
        <w:pStyle w:val="BodyText"/>
      </w:pPr>
      <w:r>
        <w:t xml:space="preserve">- </w:t>
      </w:r>
      <w:r>
        <w:rPr>
          <w:b/>
          <w:bCs/>
        </w:rPr>
        <w:t>Agent-Driven DQI Scoring</w:t>
      </w:r>
      <w:r>
        <w:t>: Data Quality Index calculated directly from agent risk assessments, not placeholder formulas</w:t>
      </w:r>
    </w:p>
    <w:p w14:paraId="3515A57F" w14:textId="62210286" w:rsidR="00ED47CB" w:rsidRDefault="00AD56B9">
      <w:pPr>
        <w:pStyle w:val="BodyText"/>
      </w:pPr>
      <w:r>
        <w:t xml:space="preserve"> - </w:t>
      </w:r>
      <w:r>
        <w:rPr>
          <w:b/>
          <w:bCs/>
        </w:rPr>
        <w:t>Guardian Oversight</w:t>
      </w:r>
      <w:r>
        <w:t>: Meta-agent monitors system integrity and cross-agent consistency</w:t>
      </w:r>
    </w:p>
    <w:p w14:paraId="276AC764" w14:textId="77777777" w:rsidR="007E1945" w:rsidRDefault="007E1945">
      <w:pPr>
        <w:pStyle w:val="BodyText"/>
      </w:pPr>
    </w:p>
    <w:p w14:paraId="737998CF" w14:textId="77777777" w:rsidR="007E1945" w:rsidRDefault="00AD56B9">
      <w:pPr>
        <w:pStyle w:val="BodyText"/>
      </w:pPr>
      <w:r>
        <w:rPr>
          <w:b/>
          <w:bCs/>
        </w:rPr>
        <w:t>Key Capabilities</w:t>
      </w:r>
      <w:r>
        <w:t xml:space="preserve">: </w:t>
      </w:r>
    </w:p>
    <w:p w14:paraId="584C63D3" w14:textId="77777777" w:rsidR="007E1945" w:rsidRDefault="00AD56B9">
      <w:pPr>
        <w:pStyle w:val="BodyText"/>
      </w:pPr>
      <w:r>
        <w:t xml:space="preserve">1. </w:t>
      </w:r>
      <w:r>
        <w:rPr>
          <w:b/>
          <w:bCs/>
        </w:rPr>
        <w:t>Automated Data Ingestion</w:t>
      </w:r>
      <w:r>
        <w:t xml:space="preserve">: Processes 23 studies with 9 file types, handling multi-row headers and format variations </w:t>
      </w:r>
    </w:p>
    <w:p w14:paraId="2C418E43" w14:textId="77777777" w:rsidR="007E1945" w:rsidRDefault="00AD56B9">
      <w:pPr>
        <w:pStyle w:val="BodyText"/>
      </w:pPr>
      <w:r>
        <w:t xml:space="preserve">2. </w:t>
      </w:r>
      <w:r>
        <w:rPr>
          <w:b/>
          <w:bCs/>
        </w:rPr>
        <w:t>Real-Time Risk Assessment</w:t>
      </w:r>
      <w:r>
        <w:t>: Analyzes studies in 100-500ms, providing immediate risk classification (Critical/High/Medi</w:t>
      </w:r>
      <w:r>
        <w:t xml:space="preserve">um/Low) </w:t>
      </w:r>
    </w:p>
    <w:p w14:paraId="6EF86EFA" w14:textId="77777777" w:rsidR="007E1945" w:rsidRDefault="00AD56B9">
      <w:pPr>
        <w:pStyle w:val="BodyText"/>
      </w:pPr>
      <w:r>
        <w:t xml:space="preserve">3. </w:t>
      </w:r>
      <w:r>
        <w:rPr>
          <w:b/>
          <w:bCs/>
        </w:rPr>
        <w:t>Transparent Decision Making</w:t>
      </w:r>
      <w:r>
        <w:t xml:space="preserve">: Every risk assessment includes supporting evidence and confidence scores </w:t>
      </w:r>
    </w:p>
    <w:p w14:paraId="1340944F" w14:textId="77777777" w:rsidR="007E1945" w:rsidRDefault="00AD56B9">
      <w:pPr>
        <w:pStyle w:val="BodyText"/>
      </w:pPr>
      <w:r>
        <w:t xml:space="preserve">4. </w:t>
      </w:r>
      <w:r>
        <w:rPr>
          <w:b/>
          <w:bCs/>
        </w:rPr>
        <w:t>Graceful Degradation</w:t>
      </w:r>
      <w:r>
        <w:t xml:space="preserve">: Agents abstain when data is insufficient rather than guessing, maintaining system integrity </w:t>
      </w:r>
    </w:p>
    <w:p w14:paraId="72C9DD3A" w14:textId="327F0D1F" w:rsidR="007E1945" w:rsidRDefault="00AD56B9">
      <w:pPr>
        <w:pStyle w:val="BodyText"/>
        <w:rPr>
          <w:sz w:val="22"/>
          <w:szCs w:val="22"/>
        </w:rPr>
      </w:pPr>
      <w:r>
        <w:t xml:space="preserve">5. </w:t>
      </w:r>
      <w:r>
        <w:rPr>
          <w:b/>
          <w:bCs/>
        </w:rPr>
        <w:t>Production-Ready Code</w:t>
      </w:r>
      <w:r>
        <w:t xml:space="preserve">: </w:t>
      </w:r>
      <w:r>
        <w:t>Comprehensive error handling, logging, caching, and testing</w:t>
      </w:r>
    </w:p>
    <w:p w14:paraId="4F271EED" w14:textId="77777777" w:rsidR="007E1945" w:rsidRPr="007E1945" w:rsidRDefault="007E1945">
      <w:pPr>
        <w:pStyle w:val="BodyText"/>
        <w:rPr>
          <w:sz w:val="22"/>
          <w:szCs w:val="22"/>
        </w:rPr>
      </w:pPr>
    </w:p>
    <w:p w14:paraId="72A9A443" w14:textId="77777777" w:rsidR="00ED47CB" w:rsidRDefault="00AD56B9">
      <w:pPr>
        <w:pStyle w:val="BodyText"/>
      </w:pPr>
      <w:r>
        <w:rPr>
          <w:b/>
          <w:bCs/>
        </w:rPr>
        <w:t>System Architecture</w:t>
      </w:r>
      <w:r>
        <w:t>:</w:t>
      </w:r>
    </w:p>
    <w:p w14:paraId="32A1A6BD" w14:textId="7E865DA6" w:rsidR="007E1945" w:rsidRPr="007E1945" w:rsidRDefault="00AD56B9">
      <w:pPr>
        <w:pStyle w:val="SourceCode"/>
        <w:rPr>
          <w:rFonts w:ascii="Consolas" w:hAnsi="Consolas"/>
          <w:b/>
          <w:bCs/>
          <w:sz w:val="22"/>
        </w:rPr>
      </w:pPr>
      <w:r w:rsidRPr="007E1945">
        <w:rPr>
          <w:rStyle w:val="VerbatimChar"/>
          <w:b/>
          <w:bCs/>
        </w:rPr>
        <w:t>NEST 2.0 Data Files (Excel)</w:t>
      </w:r>
      <w:r w:rsidRPr="007E1945">
        <w:rPr>
          <w:b/>
          <w:bCs/>
        </w:rPr>
        <w:br/>
      </w:r>
      <w:r w:rsidRPr="007E1945">
        <w:rPr>
          <w:rStyle w:val="VerbatimChar"/>
          <w:b/>
          <w:bCs/>
        </w:rPr>
        <w:t xml:space="preserve">        ↓</w:t>
      </w:r>
      <w:r w:rsidRPr="007E1945">
        <w:rPr>
          <w:b/>
          <w:bCs/>
        </w:rPr>
        <w:br/>
      </w:r>
      <w:r w:rsidRPr="007E1945">
        <w:rPr>
          <w:rStyle w:val="VerbatimChar"/>
          <w:b/>
          <w:bCs/>
        </w:rPr>
        <w:t>Data Ingestion Pipeline (Multi-row header support)</w:t>
      </w:r>
      <w:r w:rsidRPr="007E1945">
        <w:rPr>
          <w:b/>
          <w:bCs/>
        </w:rPr>
        <w:br/>
      </w:r>
      <w:r w:rsidRPr="007E1945">
        <w:rPr>
          <w:rStyle w:val="VerbatimChar"/>
          <w:b/>
          <w:bCs/>
        </w:rPr>
        <w:t xml:space="preserve">        ↓</w:t>
      </w:r>
      <w:r w:rsidRPr="007E1945">
        <w:rPr>
          <w:b/>
          <w:bCs/>
        </w:rPr>
        <w:br/>
      </w:r>
      <w:r w:rsidRPr="007E1945">
        <w:rPr>
          <w:rStyle w:val="VerbatimChar"/>
          <w:b/>
          <w:bCs/>
        </w:rPr>
        <w:t>Feature Extraction (Direct + Derived features)</w:t>
      </w:r>
      <w:r w:rsidRPr="007E1945">
        <w:rPr>
          <w:b/>
          <w:bCs/>
        </w:rPr>
        <w:br/>
      </w:r>
      <w:r w:rsidRPr="007E1945">
        <w:rPr>
          <w:rStyle w:val="VerbatimChar"/>
          <w:b/>
          <w:bCs/>
        </w:rPr>
        <w:t xml:space="preserve">        ↓</w:t>
      </w:r>
      <w:r w:rsidRPr="007E1945">
        <w:rPr>
          <w:b/>
          <w:bCs/>
        </w:rPr>
        <w:br/>
      </w:r>
      <w:r w:rsidRPr="007E1945">
        <w:rPr>
          <w:rStyle w:val="VerbatimChar"/>
          <w:b/>
          <w:bCs/>
        </w:rPr>
        <w:t>7 AI Agents (Parall</w:t>
      </w:r>
      <w:r w:rsidRPr="007E1945">
        <w:rPr>
          <w:rStyle w:val="VerbatimChar"/>
          <w:b/>
          <w:bCs/>
        </w:rPr>
        <w:t>el execution)</w:t>
      </w:r>
      <w:r w:rsidRPr="007E1945">
        <w:rPr>
          <w:b/>
          <w:bCs/>
        </w:rPr>
        <w:br/>
      </w:r>
      <w:r w:rsidRPr="007E1945">
        <w:rPr>
          <w:rStyle w:val="VerbatimChar"/>
          <w:b/>
          <w:bCs/>
        </w:rPr>
        <w:t xml:space="preserve">        ↓</w:t>
      </w:r>
      <w:r w:rsidRPr="007E1945">
        <w:rPr>
          <w:b/>
          <w:bCs/>
        </w:rPr>
        <w:br/>
      </w:r>
      <w:r w:rsidRPr="007E1945">
        <w:rPr>
          <w:rStyle w:val="VerbatimChar"/>
          <w:b/>
          <w:bCs/>
        </w:rPr>
        <w:t>Consensus Engine (Weighted voting)</w:t>
      </w:r>
      <w:r w:rsidRPr="007E1945">
        <w:rPr>
          <w:b/>
          <w:bCs/>
        </w:rPr>
        <w:br/>
      </w:r>
      <w:r w:rsidRPr="007E1945">
        <w:rPr>
          <w:rStyle w:val="VerbatimChar"/>
          <w:b/>
          <w:bCs/>
        </w:rPr>
        <w:t xml:space="preserve">        ↓</w:t>
      </w:r>
      <w:r w:rsidRPr="007E1945">
        <w:rPr>
          <w:b/>
          <w:bCs/>
        </w:rPr>
        <w:br/>
      </w:r>
      <w:r w:rsidRPr="007E1945">
        <w:rPr>
          <w:rStyle w:val="VerbatimChar"/>
          <w:b/>
          <w:bCs/>
        </w:rPr>
        <w:t>DQI Calculation (Agent-driven)</w:t>
      </w:r>
      <w:r w:rsidRPr="007E1945">
        <w:rPr>
          <w:b/>
          <w:bCs/>
        </w:rPr>
        <w:br/>
      </w:r>
      <w:r w:rsidRPr="007E1945">
        <w:rPr>
          <w:rStyle w:val="VerbatimChar"/>
          <w:b/>
          <w:bCs/>
        </w:rPr>
        <w:t xml:space="preserve">        ↓</w:t>
      </w:r>
      <w:r w:rsidRPr="007E1945">
        <w:rPr>
          <w:b/>
          <w:bCs/>
        </w:rPr>
        <w:br/>
      </w:r>
      <w:r w:rsidRPr="007E1945">
        <w:rPr>
          <w:rStyle w:val="VerbatimChar"/>
          <w:b/>
          <w:bCs/>
        </w:rPr>
        <w:t>Guardian Validation</w:t>
      </w:r>
      <w:r w:rsidRPr="007E1945">
        <w:rPr>
          <w:b/>
          <w:bCs/>
        </w:rPr>
        <w:br/>
      </w:r>
      <w:r w:rsidRPr="007E1945">
        <w:rPr>
          <w:rStyle w:val="VerbatimChar"/>
          <w:b/>
          <w:bCs/>
        </w:rPr>
        <w:t xml:space="preserve">        ↓</w:t>
      </w:r>
      <w:r w:rsidRPr="007E1945">
        <w:rPr>
          <w:b/>
          <w:bCs/>
        </w:rPr>
        <w:br/>
      </w:r>
      <w:r w:rsidRPr="007E1945">
        <w:rPr>
          <w:rStyle w:val="VerbatimChar"/>
          <w:b/>
          <w:bCs/>
        </w:rPr>
        <w:t>REST API (FastAPI)</w:t>
      </w:r>
      <w:r w:rsidRPr="007E1945">
        <w:rPr>
          <w:b/>
          <w:bCs/>
        </w:rPr>
        <w:br/>
      </w:r>
      <w:r w:rsidRPr="007E1945">
        <w:rPr>
          <w:rStyle w:val="VerbatimChar"/>
          <w:b/>
          <w:bCs/>
        </w:rPr>
        <w:t xml:space="preserve">        ↓</w:t>
      </w:r>
      <w:r w:rsidRPr="007E1945">
        <w:rPr>
          <w:b/>
          <w:bCs/>
        </w:rPr>
        <w:br/>
      </w:r>
      <w:r w:rsidRPr="007E1945">
        <w:rPr>
          <w:rStyle w:val="VerbatimChar"/>
          <w:b/>
          <w:bCs/>
        </w:rPr>
        <w:t>React Frontend (Dashboard)</w:t>
      </w:r>
    </w:p>
    <w:p w14:paraId="0C014CDC" w14:textId="7E865DA6" w:rsidR="007E1945" w:rsidRDefault="00AD56B9" w:rsidP="007E1945">
      <w:pPr>
        <w:pStyle w:val="FirstParagraph"/>
        <w:spacing w:before="0"/>
      </w:pPr>
      <w:r>
        <w:rPr>
          <w:b/>
          <w:bCs/>
        </w:rPr>
        <w:t>Technology Stack</w:t>
      </w:r>
      <w:r>
        <w:t xml:space="preserve">: </w:t>
      </w:r>
    </w:p>
    <w:p w14:paraId="7BCCC683" w14:textId="77777777" w:rsidR="007E1945" w:rsidRDefault="00AD56B9" w:rsidP="007E1945">
      <w:pPr>
        <w:pStyle w:val="FirstParagraph"/>
        <w:spacing w:before="0"/>
      </w:pPr>
      <w:r>
        <w:t xml:space="preserve">- </w:t>
      </w:r>
      <w:r>
        <w:rPr>
          <w:b/>
          <w:bCs/>
        </w:rPr>
        <w:t>Backend</w:t>
      </w:r>
      <w:r>
        <w:t xml:space="preserve">: Python 3.10+, </w:t>
      </w:r>
      <w:proofErr w:type="spellStart"/>
      <w:r>
        <w:t>FastAPI</w:t>
      </w:r>
      <w:proofErr w:type="spellEnd"/>
      <w:r>
        <w:t xml:space="preserve">, Pandas, </w:t>
      </w:r>
      <w:r>
        <w:t xml:space="preserve">Pydantic </w:t>
      </w:r>
    </w:p>
    <w:p w14:paraId="666058D7" w14:textId="77777777" w:rsidR="007E1945" w:rsidRDefault="00AD56B9" w:rsidP="007E1945">
      <w:pPr>
        <w:pStyle w:val="FirstParagraph"/>
        <w:spacing w:before="0"/>
      </w:pPr>
      <w:r>
        <w:t xml:space="preserve">- </w:t>
      </w:r>
      <w:r>
        <w:rPr>
          <w:b/>
          <w:bCs/>
        </w:rPr>
        <w:t>AI/ML</w:t>
      </w:r>
      <w:r>
        <w:t xml:space="preserve">: Custom agent framework, LLM integration (Groq), consensus algorithms </w:t>
      </w:r>
    </w:p>
    <w:p w14:paraId="59A72D10" w14:textId="77777777" w:rsidR="007E1945" w:rsidRDefault="00AD56B9" w:rsidP="007E1945">
      <w:pPr>
        <w:pStyle w:val="FirstParagraph"/>
        <w:spacing w:before="0"/>
      </w:pPr>
      <w:r>
        <w:t xml:space="preserve">- </w:t>
      </w:r>
      <w:r>
        <w:rPr>
          <w:b/>
          <w:bCs/>
        </w:rPr>
        <w:t>Frontend</w:t>
      </w:r>
      <w:r>
        <w:t xml:space="preserve">: React 18, TypeScript, TailwindCSS, React Query, Recharts </w:t>
      </w:r>
    </w:p>
    <w:p w14:paraId="1787C4B4" w14:textId="77777777" w:rsidR="007E1945" w:rsidRDefault="00AD56B9" w:rsidP="007E1945">
      <w:pPr>
        <w:pStyle w:val="FirstParagraph"/>
        <w:spacing w:before="0"/>
      </w:pPr>
      <w:r>
        <w:t xml:space="preserve">- </w:t>
      </w:r>
      <w:r>
        <w:rPr>
          <w:b/>
          <w:bCs/>
        </w:rPr>
        <w:t>Data Processing</w:t>
      </w:r>
      <w:r>
        <w:t xml:space="preserve">: </w:t>
      </w:r>
      <w:proofErr w:type="spellStart"/>
      <w:r>
        <w:t>Openpyxl</w:t>
      </w:r>
      <w:proofErr w:type="spellEnd"/>
      <w:r>
        <w:t xml:space="preserve">, Xlrd, NumPy </w:t>
      </w:r>
    </w:p>
    <w:p w14:paraId="7F30CD04" w14:textId="7D789F64" w:rsidR="00ED47CB" w:rsidRDefault="00AD56B9" w:rsidP="007E1945">
      <w:pPr>
        <w:pStyle w:val="FirstParagraph"/>
        <w:spacing w:before="0"/>
      </w:pPr>
      <w:r>
        <w:t xml:space="preserve">- </w:t>
      </w:r>
      <w:r>
        <w:rPr>
          <w:b/>
          <w:bCs/>
        </w:rPr>
        <w:t>Testing</w:t>
      </w:r>
      <w:r>
        <w:t xml:space="preserve">: </w:t>
      </w:r>
      <w:proofErr w:type="spellStart"/>
      <w:r>
        <w:t>Pytest</w:t>
      </w:r>
      <w:proofErr w:type="spellEnd"/>
      <w:r>
        <w:t>, Hypothesis (property-based testing), React Testing Library</w:t>
      </w:r>
    </w:p>
    <w:p w14:paraId="0E360B9E" w14:textId="77777777" w:rsidR="00ED47CB" w:rsidRDefault="00AD56B9">
      <w:pPr>
        <w:pStyle w:val="Heading3"/>
      </w:pPr>
      <w:bookmarkStart w:id="5" w:name="key-innovations"/>
      <w:bookmarkEnd w:id="4"/>
      <w:r>
        <w:lastRenderedPageBreak/>
        <w:t>1.3 Key Innovations</w:t>
      </w:r>
    </w:p>
    <w:p w14:paraId="4A6854EF" w14:textId="77777777" w:rsidR="00ED47CB" w:rsidRDefault="00AD56B9">
      <w:pPr>
        <w:pStyle w:val="Heading4"/>
      </w:pPr>
      <w:bookmarkStart w:id="6" w:name="multi-agent-ai-architecture"/>
      <w:r>
        <w:t>1.3.1 Multi-Agent AI Architecture</w:t>
      </w:r>
    </w:p>
    <w:p w14:paraId="1F8F38EE" w14:textId="77777777" w:rsidR="00ED47CB" w:rsidRDefault="00AD56B9">
      <w:pPr>
        <w:pStyle w:val="FirstParagraph"/>
      </w:pPr>
      <w:r>
        <w:rPr>
          <w:b/>
          <w:bCs/>
        </w:rPr>
        <w:t>Innovation</w:t>
      </w:r>
      <w:r>
        <w:t xml:space="preserve">: Instead of a single monolithic AI model, C-TRUST employs 7 specialized agents, each an expert in a specific data quality </w:t>
      </w:r>
      <w:r>
        <w:t>dimension.</w:t>
      </w:r>
    </w:p>
    <w:p w14:paraId="28E15436" w14:textId="77777777" w:rsidR="007E1945" w:rsidRDefault="00AD56B9">
      <w:pPr>
        <w:pStyle w:val="BodyText"/>
      </w:pPr>
      <w:r>
        <w:rPr>
          <w:b/>
          <w:bCs/>
        </w:rPr>
        <w:t>Why This Matters</w:t>
      </w:r>
      <w:r>
        <w:t xml:space="preserve">: </w:t>
      </w:r>
    </w:p>
    <w:p w14:paraId="47849276" w14:textId="77777777" w:rsidR="007E1945" w:rsidRDefault="00AD56B9" w:rsidP="007E1945">
      <w:pPr>
        <w:pStyle w:val="BodyText"/>
        <w:spacing w:before="0"/>
      </w:pPr>
      <w:r>
        <w:t xml:space="preserve">- </w:t>
      </w:r>
      <w:r>
        <w:rPr>
          <w:b/>
          <w:bCs/>
        </w:rPr>
        <w:t>Domain Expertise</w:t>
      </w:r>
      <w:r>
        <w:t>: Each agent has deep knowledge of its domain (e.g., Safety Agent understands SAE regulations)</w:t>
      </w:r>
      <w:r w:rsidR="007E1945">
        <w:t>.</w:t>
      </w:r>
    </w:p>
    <w:p w14:paraId="695BD011" w14:textId="438E5CA2" w:rsidR="007E1945" w:rsidRDefault="00AD56B9" w:rsidP="007E1945">
      <w:pPr>
        <w:pStyle w:val="BodyText"/>
        <w:spacing w:before="0"/>
      </w:pPr>
      <w:r>
        <w:t xml:space="preserve">- </w:t>
      </w:r>
      <w:r>
        <w:rPr>
          <w:b/>
          <w:bCs/>
        </w:rPr>
        <w:t>Parallel Processing</w:t>
      </w:r>
      <w:r>
        <w:t>: Agents run concurrently, analyzing studies in ~300ms total</w:t>
      </w:r>
      <w:r w:rsidR="007E1945">
        <w:br/>
      </w:r>
      <w:r>
        <w:t xml:space="preserve"> - </w:t>
      </w:r>
      <w:r>
        <w:rPr>
          <w:b/>
          <w:bCs/>
        </w:rPr>
        <w:t>Isolation Guarantees</w:t>
      </w:r>
      <w:r>
        <w:t>: Agents o</w:t>
      </w:r>
      <w:r>
        <w:t>perate independently (deep-copied features), preventing cascade failures</w:t>
      </w:r>
    </w:p>
    <w:p w14:paraId="5487CFB6" w14:textId="3DDD2EDE" w:rsidR="00ED47CB" w:rsidRDefault="00AD56B9" w:rsidP="007E1945">
      <w:pPr>
        <w:pStyle w:val="BodyText"/>
        <w:spacing w:before="0"/>
      </w:pPr>
      <w:r>
        <w:t xml:space="preserve"> - </w:t>
      </w:r>
      <w:r>
        <w:rPr>
          <w:b/>
          <w:bCs/>
        </w:rPr>
        <w:t>Transparent Reasoning</w:t>
      </w:r>
      <w:r>
        <w:t>: Each agent provides evidence for its assessment, enabling audit trails</w:t>
      </w:r>
    </w:p>
    <w:p w14:paraId="24E4D761" w14:textId="77777777" w:rsidR="007E1945" w:rsidRDefault="00AD56B9">
      <w:pPr>
        <w:pStyle w:val="BodyText"/>
      </w:pPr>
      <w:r>
        <w:rPr>
          <w:b/>
          <w:bCs/>
        </w:rPr>
        <w:t>Technical Implementation</w:t>
      </w:r>
      <w:r>
        <w:t xml:space="preserve">: </w:t>
      </w:r>
    </w:p>
    <w:p w14:paraId="18997F77" w14:textId="16826EE4" w:rsidR="007E1945" w:rsidRDefault="00AD56B9">
      <w:pPr>
        <w:pStyle w:val="BodyText"/>
      </w:pPr>
      <w:r>
        <w:t>- Base agent architecture with abstention logic</w:t>
      </w:r>
    </w:p>
    <w:p w14:paraId="64AB0E69" w14:textId="77777777" w:rsidR="007E1945" w:rsidRDefault="00AD56B9">
      <w:pPr>
        <w:pStyle w:val="BodyText"/>
      </w:pPr>
      <w:r>
        <w:t xml:space="preserve"> - Weighted co</w:t>
      </w:r>
      <w:r>
        <w:t>nsensus voting (Safety Agent: 3.0x, others: 1.2-1.5x)</w:t>
      </w:r>
    </w:p>
    <w:p w14:paraId="7C926376" w14:textId="77777777" w:rsidR="007E1945" w:rsidRDefault="00AD56B9">
      <w:pPr>
        <w:pStyle w:val="BodyText"/>
      </w:pPr>
      <w:r>
        <w:t xml:space="preserve"> - Confidence-based weighting (low confidence agents have less influence)</w:t>
      </w:r>
    </w:p>
    <w:p w14:paraId="79385D5E" w14:textId="1154C83C" w:rsidR="00ED47CB" w:rsidRDefault="00AD56B9">
      <w:pPr>
        <w:pStyle w:val="BodyText"/>
      </w:pPr>
      <w:r>
        <w:t xml:space="preserve"> - Graceful degradation (system continues with ≥3 active agents)</w:t>
      </w:r>
    </w:p>
    <w:p w14:paraId="0262E0B4" w14:textId="77777777" w:rsidR="00ED47CB" w:rsidRDefault="00AD56B9">
      <w:pPr>
        <w:pStyle w:val="Heading4"/>
      </w:pPr>
      <w:bookmarkStart w:id="7" w:name="agent-driven-dqi-calculation"/>
      <w:bookmarkEnd w:id="6"/>
      <w:r>
        <w:t>1.3.2 Agent-Driven DQI Calculation</w:t>
      </w:r>
    </w:p>
    <w:p w14:paraId="26530F1E" w14:textId="77777777" w:rsidR="00ED47CB" w:rsidRDefault="00AD56B9">
      <w:pPr>
        <w:pStyle w:val="FirstParagraph"/>
      </w:pPr>
      <w:r>
        <w:rPr>
          <w:b/>
          <w:bCs/>
        </w:rPr>
        <w:t>Innovation</w:t>
      </w:r>
      <w:r>
        <w:t>: DQI scores calcula</w:t>
      </w:r>
      <w:r>
        <w:t>ted directly from agent risk assessments, not placeholder formulas.</w:t>
      </w:r>
    </w:p>
    <w:p w14:paraId="71028A6D" w14:textId="77777777" w:rsidR="007E1945" w:rsidRDefault="00AD56B9">
      <w:pPr>
        <w:pStyle w:val="BodyText"/>
      </w:pPr>
      <w:r>
        <w:rPr>
          <w:b/>
          <w:bCs/>
        </w:rPr>
        <w:t>Why This Matters</w:t>
      </w:r>
      <w:r>
        <w:t>:</w:t>
      </w:r>
    </w:p>
    <w:p w14:paraId="5D2729B0" w14:textId="77777777" w:rsidR="007E1945" w:rsidRDefault="00AD56B9">
      <w:pPr>
        <w:pStyle w:val="BodyText"/>
      </w:pPr>
      <w:r>
        <w:t xml:space="preserve"> - </w:t>
      </w:r>
      <w:r>
        <w:rPr>
          <w:b/>
          <w:bCs/>
        </w:rPr>
        <w:t>Semantic Meaning</w:t>
      </w:r>
      <w:r>
        <w:t>: DQI reflects actual data quality issues identified by agents</w:t>
      </w:r>
    </w:p>
    <w:p w14:paraId="718DCB50" w14:textId="77777777" w:rsidR="007E1945" w:rsidRDefault="00AD56B9">
      <w:pPr>
        <w:pStyle w:val="BodyText"/>
      </w:pPr>
      <w:r>
        <w:t xml:space="preserve"> - </w:t>
      </w:r>
      <w:r>
        <w:rPr>
          <w:b/>
          <w:bCs/>
        </w:rPr>
        <w:t>Regulatory Alignment</w:t>
      </w:r>
      <w:r>
        <w:t>: Safety issues have highest impact on DQI (35% weight)</w:t>
      </w:r>
    </w:p>
    <w:p w14:paraId="72378DB1" w14:textId="77777777" w:rsidR="007E1945" w:rsidRDefault="00AD56B9">
      <w:pPr>
        <w:pStyle w:val="BodyText"/>
      </w:pPr>
      <w:r>
        <w:t xml:space="preserve"> - </w:t>
      </w:r>
      <w:r>
        <w:rPr>
          <w:b/>
          <w:bCs/>
        </w:rPr>
        <w:t>Confidenc</w:t>
      </w:r>
      <w:r>
        <w:rPr>
          <w:b/>
          <w:bCs/>
        </w:rPr>
        <w:t>e-Weighted</w:t>
      </w:r>
      <w:r>
        <w:t>: Agent confidence affects dimension scores</w:t>
      </w:r>
    </w:p>
    <w:p w14:paraId="5B77AE71" w14:textId="67BDAA34" w:rsidR="00ED47CB" w:rsidRDefault="00AD56B9">
      <w:pPr>
        <w:pStyle w:val="BodyText"/>
      </w:pPr>
      <w:r>
        <w:t xml:space="preserve"> - </w:t>
      </w:r>
      <w:r>
        <w:rPr>
          <w:b/>
          <w:bCs/>
        </w:rPr>
        <w:t>Consensus Modifier</w:t>
      </w:r>
      <w:r>
        <w:t>: High-risk consensus reduces DQI by up to 20 points</w:t>
      </w:r>
    </w:p>
    <w:p w14:paraId="7CADFE6E" w14:textId="77777777" w:rsidR="007E1945" w:rsidRDefault="00AD56B9">
      <w:pPr>
        <w:pStyle w:val="BodyText"/>
      </w:pPr>
      <w:r>
        <w:rPr>
          <w:b/>
          <w:bCs/>
        </w:rPr>
        <w:t>Technical Implementation</w:t>
      </w:r>
      <w:r>
        <w:t xml:space="preserve">: </w:t>
      </w:r>
      <w:r w:rsidR="007E1945">
        <w:br/>
      </w:r>
      <w:r>
        <w:t>- Agent signals mapped to 6 DQI dimensions (Safety, Completeness, Accuracy, Timeliness, Conformance, Co</w:t>
      </w:r>
      <w:r>
        <w:t xml:space="preserve">nsistency) </w:t>
      </w:r>
    </w:p>
    <w:p w14:paraId="2E81EBF5" w14:textId="77777777" w:rsidR="007E1945" w:rsidRDefault="00AD56B9">
      <w:pPr>
        <w:pStyle w:val="BodyText"/>
      </w:pPr>
      <w:r>
        <w:t xml:space="preserve">- Risk-to-score conversion: Critical→20, High→40, Medium→70, Low→90 - Weighted average across dimensions (Safety: 35%, Completeness: 20%, etc.) </w:t>
      </w:r>
    </w:p>
    <w:p w14:paraId="196C0CE7" w14:textId="3A06B607" w:rsidR="00ED47CB" w:rsidRDefault="00AD56B9">
      <w:pPr>
        <w:pStyle w:val="BodyText"/>
      </w:pPr>
      <w:r>
        <w:t>- Consensus modifier applied based on overall risk level</w:t>
      </w:r>
    </w:p>
    <w:p w14:paraId="6137CA50" w14:textId="77777777" w:rsidR="00ED47CB" w:rsidRDefault="00AD56B9">
      <w:pPr>
        <w:pStyle w:val="Heading4"/>
      </w:pPr>
      <w:bookmarkStart w:id="8" w:name="real-data-extraction-no-fallbacks"/>
      <w:bookmarkEnd w:id="7"/>
      <w:r>
        <w:lastRenderedPageBreak/>
        <w:t>1.3.3 Real Data Extraction (No Fallbacks)</w:t>
      </w:r>
    </w:p>
    <w:p w14:paraId="34595B72" w14:textId="77777777" w:rsidR="00ED47CB" w:rsidRDefault="00AD56B9">
      <w:pPr>
        <w:pStyle w:val="FirstParagraph"/>
      </w:pPr>
      <w:r>
        <w:rPr>
          <w:b/>
          <w:bCs/>
        </w:rPr>
        <w:t>In</w:t>
      </w:r>
      <w:r>
        <w:rPr>
          <w:b/>
          <w:bCs/>
        </w:rPr>
        <w:t>novation</w:t>
      </w:r>
      <w:r>
        <w:t>: System extracts features directly from NEST 2.0 files without synthetic data or assumptions.</w:t>
      </w:r>
    </w:p>
    <w:p w14:paraId="53B5C9A2" w14:textId="77777777" w:rsidR="007E1945" w:rsidRDefault="00AD56B9">
      <w:pPr>
        <w:pStyle w:val="BodyText"/>
      </w:pPr>
      <w:r>
        <w:rPr>
          <w:b/>
          <w:bCs/>
        </w:rPr>
        <w:t>Why This Matters</w:t>
      </w:r>
      <w:r>
        <w:t xml:space="preserve">: </w:t>
      </w:r>
    </w:p>
    <w:p w14:paraId="6119423F" w14:textId="77777777" w:rsidR="007E1945" w:rsidRDefault="00AD56B9">
      <w:pPr>
        <w:pStyle w:val="BodyText"/>
      </w:pPr>
      <w:r>
        <w:t xml:space="preserve">- </w:t>
      </w:r>
      <w:r>
        <w:rPr>
          <w:b/>
          <w:bCs/>
        </w:rPr>
        <w:t>Trust &amp; Integrity</w:t>
      </w:r>
      <w:r>
        <w:t>: Users trust results because they’re based on real data</w:t>
      </w:r>
    </w:p>
    <w:p w14:paraId="641C9876" w14:textId="77777777" w:rsidR="007E1945" w:rsidRDefault="00AD56B9">
      <w:pPr>
        <w:pStyle w:val="BodyText"/>
      </w:pPr>
      <w:r>
        <w:t xml:space="preserve"> - </w:t>
      </w:r>
      <w:r>
        <w:rPr>
          <w:b/>
          <w:bCs/>
        </w:rPr>
        <w:t>Regulatory Compliance</w:t>
      </w:r>
      <w:r>
        <w:t>: No fabricated data in audit trails</w:t>
      </w:r>
      <w:r>
        <w:t xml:space="preserve"> </w:t>
      </w:r>
    </w:p>
    <w:p w14:paraId="1EC3F2C7" w14:textId="77777777" w:rsidR="007E1945" w:rsidRDefault="00AD56B9">
      <w:pPr>
        <w:pStyle w:val="BodyText"/>
      </w:pPr>
      <w:r>
        <w:t xml:space="preserve">- </w:t>
      </w:r>
      <w:r>
        <w:rPr>
          <w:b/>
          <w:bCs/>
        </w:rPr>
        <w:t>Transparent Limitations</w:t>
      </w:r>
      <w:r>
        <w:t xml:space="preserve">: System explicitly states when data is unavailable </w:t>
      </w:r>
    </w:p>
    <w:p w14:paraId="6315EBF8" w14:textId="3811D277" w:rsidR="00ED47CB" w:rsidRDefault="00AD56B9">
      <w:pPr>
        <w:pStyle w:val="BodyText"/>
      </w:pPr>
      <w:r>
        <w:t xml:space="preserve">- </w:t>
      </w:r>
      <w:r>
        <w:rPr>
          <w:b/>
          <w:bCs/>
        </w:rPr>
        <w:t>Agent Abstention</w:t>
      </w:r>
      <w:r>
        <w:t>: Agents abstain rather than guess when data is insufficient</w:t>
      </w:r>
    </w:p>
    <w:p w14:paraId="2BE8A731" w14:textId="77777777" w:rsidR="007E1945" w:rsidRDefault="00AD56B9">
      <w:pPr>
        <w:pStyle w:val="BodyText"/>
      </w:pPr>
      <w:r>
        <w:rPr>
          <w:b/>
          <w:bCs/>
        </w:rPr>
        <w:t>Technical Implementation</w:t>
      </w:r>
      <w:r>
        <w:t xml:space="preserve">: </w:t>
      </w:r>
    </w:p>
    <w:p w14:paraId="46023966" w14:textId="77777777" w:rsidR="007E1945" w:rsidRDefault="00AD56B9">
      <w:pPr>
        <w:pStyle w:val="BodyText"/>
      </w:pPr>
      <w:r>
        <w:t xml:space="preserve">- </w:t>
      </w:r>
      <w:proofErr w:type="spellStart"/>
      <w:r w:rsidRPr="007E1945">
        <w:rPr>
          <w:b/>
          <w:bCs/>
        </w:rPr>
        <w:t>FlexibleColumnMapper</w:t>
      </w:r>
      <w:proofErr w:type="spellEnd"/>
      <w:r>
        <w:t xml:space="preserve"> handles column name variations across studies </w:t>
      </w:r>
    </w:p>
    <w:p w14:paraId="4ED88A88" w14:textId="77777777" w:rsidR="007E1945" w:rsidRDefault="00AD56B9">
      <w:pPr>
        <w:pStyle w:val="BodyText"/>
      </w:pPr>
      <w:r>
        <w:t>- Mu</w:t>
      </w:r>
      <w:r>
        <w:t xml:space="preserve">lti-row header detection for EDC Metrics files </w:t>
      </w:r>
    </w:p>
    <w:p w14:paraId="1F895A4E" w14:textId="77777777" w:rsidR="007E1945" w:rsidRDefault="00AD56B9">
      <w:pPr>
        <w:pStyle w:val="BodyText"/>
      </w:pPr>
      <w:r>
        <w:t xml:space="preserve">- Feature values set to </w:t>
      </w:r>
      <w:r>
        <w:rPr>
          <w:rStyle w:val="VerbatimChar"/>
        </w:rPr>
        <w:t>None</w:t>
      </w:r>
      <w:r>
        <w:t xml:space="preserve"> when data unavailable (not default values) </w:t>
      </w:r>
    </w:p>
    <w:p w14:paraId="5B0A74D7" w14:textId="644754B4" w:rsidR="00ED47CB" w:rsidRDefault="00AD56B9">
      <w:pPr>
        <w:pStyle w:val="BodyText"/>
      </w:pPr>
      <w:r>
        <w:t>- Agents check feature availability before analysis</w:t>
      </w:r>
    </w:p>
    <w:p w14:paraId="3B313D96" w14:textId="77777777" w:rsidR="00ED47CB" w:rsidRDefault="00AD56B9">
      <w:pPr>
        <w:pStyle w:val="Heading4"/>
      </w:pPr>
      <w:bookmarkStart w:id="9" w:name="guardian-meta-agent"/>
      <w:bookmarkEnd w:id="8"/>
      <w:r>
        <w:t>1.3.4 Guardian Meta-Agent</w:t>
      </w:r>
    </w:p>
    <w:p w14:paraId="6B148964" w14:textId="77777777" w:rsidR="00ED47CB" w:rsidRDefault="00AD56B9">
      <w:pPr>
        <w:pStyle w:val="FirstParagraph"/>
      </w:pPr>
      <w:r>
        <w:rPr>
          <w:b/>
          <w:bCs/>
        </w:rPr>
        <w:t>Innovation</w:t>
      </w:r>
      <w:r>
        <w:t>: Self-monitoring system that validates cross-age</w:t>
      </w:r>
      <w:r>
        <w:t>nt consistency and system integrity.</w:t>
      </w:r>
    </w:p>
    <w:p w14:paraId="635C8EB7" w14:textId="77777777" w:rsidR="007E1945" w:rsidRDefault="00AD56B9">
      <w:pPr>
        <w:pStyle w:val="BodyText"/>
      </w:pPr>
      <w:r>
        <w:rPr>
          <w:b/>
          <w:bCs/>
        </w:rPr>
        <w:t>Why This Matters</w:t>
      </w:r>
      <w:r>
        <w:t xml:space="preserve">: </w:t>
      </w:r>
    </w:p>
    <w:p w14:paraId="3E3580BD" w14:textId="77777777" w:rsidR="007E1945" w:rsidRDefault="00AD56B9">
      <w:pPr>
        <w:pStyle w:val="BodyText"/>
      </w:pPr>
      <w:r>
        <w:t xml:space="preserve">- </w:t>
      </w:r>
      <w:r>
        <w:rPr>
          <w:b/>
          <w:bCs/>
        </w:rPr>
        <w:t>Quality Assurance</w:t>
      </w:r>
      <w:r>
        <w:t xml:space="preserve">: Catches anomalies in agent behavior </w:t>
      </w:r>
    </w:p>
    <w:p w14:paraId="69B4A37C" w14:textId="77777777" w:rsidR="007E1945" w:rsidRDefault="00AD56B9">
      <w:pPr>
        <w:pStyle w:val="BodyText"/>
      </w:pPr>
      <w:r>
        <w:t xml:space="preserve">- </w:t>
      </w:r>
      <w:r>
        <w:rPr>
          <w:b/>
          <w:bCs/>
        </w:rPr>
        <w:t>System Health</w:t>
      </w:r>
      <w:r>
        <w:t xml:space="preserve">: Monitors for stale data, inconsistencies, and errors </w:t>
      </w:r>
    </w:p>
    <w:p w14:paraId="1BCD5C76" w14:textId="77777777" w:rsidR="007E1945" w:rsidRDefault="00AD56B9">
      <w:pPr>
        <w:pStyle w:val="BodyText"/>
      </w:pPr>
      <w:r>
        <w:t xml:space="preserve">- </w:t>
      </w:r>
      <w:r>
        <w:rPr>
          <w:b/>
          <w:bCs/>
        </w:rPr>
        <w:t>Regulatory Confidence</w:t>
      </w:r>
      <w:r>
        <w:t xml:space="preserve">: Provides additional layer of validation </w:t>
      </w:r>
    </w:p>
    <w:p w14:paraId="0DE7C2BC" w14:textId="51F0BE9D" w:rsidR="00ED47CB" w:rsidRDefault="00AD56B9">
      <w:pPr>
        <w:pStyle w:val="BodyText"/>
      </w:pPr>
      <w:r>
        <w:t xml:space="preserve">- </w:t>
      </w:r>
      <w:r>
        <w:rPr>
          <w:b/>
          <w:bCs/>
        </w:rPr>
        <w:t>Proacti</w:t>
      </w:r>
      <w:r>
        <w:rPr>
          <w:b/>
          <w:bCs/>
        </w:rPr>
        <w:t>ve Alerts</w:t>
      </w:r>
      <w:r>
        <w:t>: Identifies issues before they impact decisions</w:t>
      </w:r>
    </w:p>
    <w:p w14:paraId="0FF233F3" w14:textId="77777777" w:rsidR="007E1945" w:rsidRDefault="00AD56B9">
      <w:pPr>
        <w:pStyle w:val="BodyText"/>
      </w:pPr>
      <w:r>
        <w:rPr>
          <w:b/>
          <w:bCs/>
        </w:rPr>
        <w:t>Technical Implementation</w:t>
      </w:r>
      <w:r>
        <w:t xml:space="preserve">: </w:t>
      </w:r>
    </w:p>
    <w:p w14:paraId="2A147B49" w14:textId="77777777" w:rsidR="007E1945" w:rsidRDefault="00AD56B9">
      <w:pPr>
        <w:pStyle w:val="BodyText"/>
      </w:pPr>
      <w:r>
        <w:t xml:space="preserve">- Cross-agent signal validation </w:t>
      </w:r>
    </w:p>
    <w:p w14:paraId="6493BEA6" w14:textId="77777777" w:rsidR="007E1945" w:rsidRDefault="00AD56B9">
      <w:pPr>
        <w:pStyle w:val="BodyText"/>
      </w:pPr>
      <w:r>
        <w:t xml:space="preserve">- Semantic consistency checks (DQI-consensus alignment) </w:t>
      </w:r>
    </w:p>
    <w:p w14:paraId="627A7124" w14:textId="77777777" w:rsidR="007E1945" w:rsidRDefault="00AD56B9">
      <w:pPr>
        <w:pStyle w:val="BodyText"/>
      </w:pPr>
      <w:r>
        <w:t xml:space="preserve">- Staleness detection (data freshness monitoring) </w:t>
      </w:r>
    </w:p>
    <w:p w14:paraId="0F264E16" w14:textId="1305D99F" w:rsidR="00ED47CB" w:rsidRDefault="00AD56B9">
      <w:pPr>
        <w:pStyle w:val="BodyText"/>
      </w:pPr>
      <w:r>
        <w:t>- Event tracking and anomaly detec</w:t>
      </w:r>
      <w:r>
        <w:t>tion</w:t>
      </w:r>
    </w:p>
    <w:p w14:paraId="4B8E66C7" w14:textId="77777777" w:rsidR="00ED47CB" w:rsidRDefault="00AD56B9">
      <w:pPr>
        <w:pStyle w:val="Heading4"/>
      </w:pPr>
      <w:bookmarkStart w:id="10" w:name="production-ready-engineering"/>
      <w:bookmarkEnd w:id="9"/>
      <w:r>
        <w:lastRenderedPageBreak/>
        <w:t>1.3.5 Production-Ready Engineering</w:t>
      </w:r>
    </w:p>
    <w:p w14:paraId="3109B064" w14:textId="77777777" w:rsidR="00ED47CB" w:rsidRDefault="00AD56B9">
      <w:pPr>
        <w:pStyle w:val="FirstParagraph"/>
      </w:pPr>
      <w:r>
        <w:rPr>
          <w:b/>
          <w:bCs/>
        </w:rPr>
        <w:t>Innovation</w:t>
      </w:r>
      <w:r>
        <w:t>: Comprehensive error handling, caching, logging, and testing throughout the system.</w:t>
      </w:r>
    </w:p>
    <w:p w14:paraId="2F406944" w14:textId="77777777" w:rsidR="007E1945" w:rsidRDefault="00AD56B9">
      <w:pPr>
        <w:pStyle w:val="BodyText"/>
      </w:pPr>
      <w:r>
        <w:rPr>
          <w:b/>
          <w:bCs/>
        </w:rPr>
        <w:t>Why This Matters</w:t>
      </w:r>
      <w:r>
        <w:t xml:space="preserve">: </w:t>
      </w:r>
    </w:p>
    <w:p w14:paraId="58C0DF72" w14:textId="77777777" w:rsidR="007E1945" w:rsidRDefault="00AD56B9">
      <w:pPr>
        <w:pStyle w:val="BodyText"/>
      </w:pPr>
      <w:r>
        <w:t xml:space="preserve">- </w:t>
      </w:r>
      <w:r>
        <w:rPr>
          <w:b/>
          <w:bCs/>
        </w:rPr>
        <w:t>Reliability</w:t>
      </w:r>
      <w:r>
        <w:t xml:space="preserve">: System handles failures gracefully without crashing </w:t>
      </w:r>
    </w:p>
    <w:p w14:paraId="6006054B" w14:textId="77777777" w:rsidR="007E1945" w:rsidRDefault="00AD56B9">
      <w:pPr>
        <w:pStyle w:val="BodyText"/>
      </w:pPr>
      <w:r>
        <w:t xml:space="preserve">- </w:t>
      </w:r>
      <w:r>
        <w:rPr>
          <w:b/>
          <w:bCs/>
        </w:rPr>
        <w:t>Performance</w:t>
      </w:r>
      <w:r>
        <w:t>: Multi-layer caching (</w:t>
      </w:r>
      <w:r>
        <w:t xml:space="preserve">backend, React Query, AI insights) </w:t>
      </w:r>
    </w:p>
    <w:p w14:paraId="1C45B062" w14:textId="77777777" w:rsidR="007E1945" w:rsidRDefault="00AD56B9">
      <w:pPr>
        <w:pStyle w:val="BodyText"/>
      </w:pPr>
      <w:r>
        <w:t xml:space="preserve">- </w:t>
      </w:r>
      <w:r>
        <w:rPr>
          <w:b/>
          <w:bCs/>
        </w:rPr>
        <w:t>Debuggability</w:t>
      </w:r>
      <w:r>
        <w:t xml:space="preserve">: Comprehensive logging with context </w:t>
      </w:r>
    </w:p>
    <w:p w14:paraId="5BC0CCD6" w14:textId="620606F4" w:rsidR="00ED47CB" w:rsidRDefault="00AD56B9">
      <w:pPr>
        <w:pStyle w:val="BodyText"/>
      </w:pPr>
      <w:r>
        <w:t xml:space="preserve">- </w:t>
      </w:r>
      <w:r>
        <w:rPr>
          <w:b/>
          <w:bCs/>
        </w:rPr>
        <w:t>Maintainability</w:t>
      </w:r>
      <w:r>
        <w:t>: Property-based testing ensures correctness</w:t>
      </w:r>
    </w:p>
    <w:p w14:paraId="7E8F0791" w14:textId="77777777" w:rsidR="007E1945" w:rsidRDefault="00AD56B9">
      <w:pPr>
        <w:pStyle w:val="BodyText"/>
      </w:pPr>
      <w:r>
        <w:rPr>
          <w:b/>
          <w:bCs/>
        </w:rPr>
        <w:t>Technical Implementation</w:t>
      </w:r>
      <w:r>
        <w:t xml:space="preserve">: </w:t>
      </w:r>
    </w:p>
    <w:p w14:paraId="4CCBA6E6" w14:textId="77777777" w:rsidR="007E1945" w:rsidRDefault="00AD56B9">
      <w:pPr>
        <w:pStyle w:val="BodyText"/>
      </w:pPr>
      <w:r>
        <w:t xml:space="preserve">- Multi-strategy file reading (openpyxl → pandas → xlrd) </w:t>
      </w:r>
    </w:p>
    <w:p w14:paraId="038BB76C" w14:textId="77777777" w:rsidR="007E1945" w:rsidRDefault="00AD56B9">
      <w:pPr>
        <w:pStyle w:val="BodyText"/>
      </w:pPr>
      <w:r>
        <w:t xml:space="preserve">- Parallel agent execution with timeout handling </w:t>
      </w:r>
    </w:p>
    <w:p w14:paraId="389DA2A8" w14:textId="77777777" w:rsidR="007E1945" w:rsidRDefault="00AD56B9">
      <w:pPr>
        <w:pStyle w:val="BodyText"/>
      </w:pPr>
      <w:r>
        <w:t>- Three-layer caching strategy (backend file cache, React Query, localStorage)</w:t>
      </w:r>
    </w:p>
    <w:p w14:paraId="0E7F05C9" w14:textId="22086F2C" w:rsidR="00ED47CB" w:rsidRDefault="00AD56B9">
      <w:pPr>
        <w:pStyle w:val="BodyText"/>
      </w:pPr>
      <w:r>
        <w:t xml:space="preserve"> - Property-based tests for critical algorithms</w:t>
      </w:r>
    </w:p>
    <w:p w14:paraId="3A0DB3E8" w14:textId="77777777" w:rsidR="00ED47CB" w:rsidRDefault="00AD56B9">
      <w:r>
        <w:pict w14:anchorId="664D7EBB">
          <v:rect id="_x0000_i1587" style="width:0;height:1.5pt" o:hralign="center" o:hrstd="t" o:hr="t"/>
        </w:pict>
      </w:r>
    </w:p>
    <w:p w14:paraId="3ABB947D" w14:textId="77777777" w:rsidR="00ED47CB" w:rsidRDefault="00AD56B9">
      <w:pPr>
        <w:pStyle w:val="Heading2"/>
      </w:pPr>
      <w:bookmarkStart w:id="11" w:name="system-architecture"/>
      <w:bookmarkEnd w:id="2"/>
      <w:bookmarkEnd w:id="5"/>
      <w:bookmarkEnd w:id="10"/>
      <w:r>
        <w:t>2. System Architecture</w:t>
      </w:r>
    </w:p>
    <w:p w14:paraId="493C44A5" w14:textId="77777777" w:rsidR="00ED47CB" w:rsidRDefault="00AD56B9">
      <w:pPr>
        <w:pStyle w:val="Heading3"/>
      </w:pPr>
      <w:bookmarkStart w:id="12" w:name="high-level-architecture"/>
      <w:r>
        <w:t>2.1 High-Level Architecture</w:t>
      </w:r>
    </w:p>
    <w:p w14:paraId="2822417D" w14:textId="77777777" w:rsidR="00ED47CB" w:rsidRDefault="00AD56B9">
      <w:pPr>
        <w:pStyle w:val="FirstParagraph"/>
      </w:pPr>
      <w:r>
        <w:t>C-TRUST follows a modern three-tier architecture with clear separation of concerns:</w:t>
      </w:r>
    </w:p>
    <w:p w14:paraId="45372031" w14:textId="77777777" w:rsidR="00ED47CB" w:rsidRDefault="00AD56B9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PRESENTATION LAYER                        │</w:t>
      </w:r>
      <w:r>
        <w:br/>
      </w:r>
      <w:r>
        <w:rPr>
          <w:rStyle w:val="VerbatimChar"/>
        </w:rPr>
        <w:t>│  React Frontend (TypeScript + TailwindCSS + React Query)       │</w:t>
      </w:r>
      <w:r>
        <w:br/>
      </w:r>
      <w:r>
        <w:rPr>
          <w:rStyle w:val="VerbatimChar"/>
        </w:rPr>
        <w:t>│  - Portfolio Dashboard  - AI Insights  - Study Details         │</w:t>
      </w:r>
      <w:r>
        <w:br/>
      </w:r>
      <w:r>
        <w:rPr>
          <w:rStyle w:val="VerbatimChar"/>
        </w:rPr>
        <w:t xml:space="preserve">│  - Site View  - Patient View  - Guardian Dashboard 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↕ REST API (JSON)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APPLICATION LAYER                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>│  FastAPI Backend (Python 3.10+)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Agent Pipeline Orchestrator                             │  │</w:t>
      </w:r>
      <w:r>
        <w:br/>
      </w:r>
      <w:r>
        <w:rPr>
          <w:rStyle w:val="VerbatimChar"/>
        </w:rPr>
        <w:t xml:space="preserve">│  │  ├─ 7 Specialized AI Agents (Parallel </w:t>
      </w:r>
      <w:r>
        <w:rPr>
          <w:rStyle w:val="VerbatimChar"/>
        </w:rPr>
        <w:t>Execution)        │  │</w:t>
      </w:r>
      <w:r>
        <w:br/>
      </w:r>
      <w:r>
        <w:rPr>
          <w:rStyle w:val="VerbatimChar"/>
        </w:rPr>
        <w:t>│  │  ├─ Consensus Engine (Weighted Voting)                  │  │</w:t>
      </w:r>
      <w:r>
        <w:br/>
      </w:r>
      <w:r>
        <w:rPr>
          <w:rStyle w:val="VerbatimChar"/>
        </w:rPr>
        <w:t>│  │  ├─ DQI Engine (Agent-Driven Calculation)               │  │</w:t>
      </w:r>
      <w:r>
        <w:br/>
      </w:r>
      <w:r>
        <w:rPr>
          <w:rStyle w:val="VerbatimChar"/>
        </w:rPr>
        <w:t>│  │  └─ Guardian Agent (System Integrity)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</w:t>
      </w:r>
      <w:r>
        <w:rPr>
          <w:rStyle w:val="VerbatimChar"/>
        </w:rPr>
        <w:t>───────────────────────────┘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Data Processing Pipeline                                │  │</w:t>
      </w:r>
      <w:r>
        <w:br/>
      </w:r>
      <w:r>
        <w:rPr>
          <w:rStyle w:val="VerbatimChar"/>
        </w:rPr>
        <w:lastRenderedPageBreak/>
        <w:t>│  │  ├─ Study Discovery                                      │  │</w:t>
      </w:r>
      <w:r>
        <w:br/>
      </w:r>
      <w:r>
        <w:rPr>
          <w:rStyle w:val="VerbatimChar"/>
        </w:rPr>
        <w:t>│  │  ├─ Excel File Rea</w:t>
      </w:r>
      <w:r>
        <w:rPr>
          <w:rStyle w:val="VerbatimChar"/>
        </w:rPr>
        <w:t>ding (Multi-row headers)              │  │</w:t>
      </w:r>
      <w:r>
        <w:br/>
      </w:r>
      <w:r>
        <w:rPr>
          <w:rStyle w:val="VerbatimChar"/>
        </w:rPr>
        <w:t>│  │  ├─ Feature Extraction (Direct + Derived)               │  │</w:t>
      </w:r>
      <w:r>
        <w:br/>
      </w:r>
      <w:r>
        <w:rPr>
          <w:rStyle w:val="VerbatimChar"/>
        </w:rPr>
        <w:t>│  │  └─ Feature Validation             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↕ File I/O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DATA LAYER                              │</w:t>
      </w:r>
      <w:r>
        <w:br/>
      </w:r>
      <w:r>
        <w:rPr>
          <w:rStyle w:val="VerbatimChar"/>
        </w:rPr>
        <w:t xml:space="preserve">│  NEST 2.0 Data Files </w:t>
      </w:r>
      <w:r>
        <w:rPr>
          <w:rStyle w:val="VerbatimChar"/>
        </w:rPr>
        <w:t>(Excel)                                    │</w:t>
      </w:r>
      <w:r>
        <w:br/>
      </w:r>
      <w:r>
        <w:rPr>
          <w:rStyle w:val="VerbatimChar"/>
        </w:rPr>
        <w:t>│  - EDC Metrics  - SAE Dashboards  - Coding Reports             │</w:t>
      </w:r>
      <w:r>
        <w:br/>
      </w:r>
      <w:r>
        <w:rPr>
          <w:rStyle w:val="VerbatimChar"/>
        </w:rPr>
        <w:t>│  - Visit Projections  - Missing Pages  - Query Reports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Cache</w:t>
      </w:r>
      <w:r>
        <w:rPr>
          <w:rStyle w:val="VerbatimChar"/>
        </w:rPr>
        <w:t xml:space="preserve"> Layer (JSON)                                             │</w:t>
      </w:r>
      <w:r>
        <w:br/>
      </w:r>
      <w:r>
        <w:rPr>
          <w:rStyle w:val="VerbatimChar"/>
        </w:rPr>
        <w:t>│  - data_cache.json (Processed study data)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F043F66" w14:textId="77777777" w:rsidR="007E1945" w:rsidRDefault="00AD56B9">
      <w:pPr>
        <w:pStyle w:val="FirstParagraph"/>
      </w:pPr>
      <w:r>
        <w:rPr>
          <w:b/>
          <w:bCs/>
        </w:rPr>
        <w:t>Key Architectural Principles</w:t>
      </w:r>
      <w:r>
        <w:t xml:space="preserve">: </w:t>
      </w:r>
    </w:p>
    <w:p w14:paraId="50B343B2" w14:textId="77777777" w:rsidR="007E1945" w:rsidRDefault="00AD56B9">
      <w:pPr>
        <w:pStyle w:val="FirstParagraph"/>
      </w:pPr>
      <w:r>
        <w:t xml:space="preserve">1. </w:t>
      </w:r>
      <w:r>
        <w:rPr>
          <w:b/>
          <w:bCs/>
        </w:rPr>
        <w:t>Separation of Concerns</w:t>
      </w:r>
      <w:r>
        <w:t>: Clea</w:t>
      </w:r>
      <w:r>
        <w:t xml:space="preserve">r boundaries between data, business logic, and presentation </w:t>
      </w:r>
    </w:p>
    <w:p w14:paraId="0BD24A4B" w14:textId="77777777" w:rsidR="007E1945" w:rsidRDefault="00AD56B9">
      <w:pPr>
        <w:pStyle w:val="FirstParagraph"/>
      </w:pPr>
      <w:r>
        <w:t xml:space="preserve">2. </w:t>
      </w:r>
      <w:r>
        <w:rPr>
          <w:b/>
          <w:bCs/>
        </w:rPr>
        <w:t>Stateless API</w:t>
      </w:r>
      <w:r>
        <w:t xml:space="preserve">: Backend API is stateless, enabling horizontal scaling </w:t>
      </w:r>
    </w:p>
    <w:p w14:paraId="3F839184" w14:textId="77777777" w:rsidR="007E1945" w:rsidRDefault="00AD56B9">
      <w:pPr>
        <w:pStyle w:val="FirstParagraph"/>
      </w:pPr>
      <w:r>
        <w:t xml:space="preserve">3. </w:t>
      </w:r>
      <w:r>
        <w:rPr>
          <w:b/>
          <w:bCs/>
        </w:rPr>
        <w:t>Caching Strategy</w:t>
      </w:r>
      <w:r>
        <w:t>: Multi-layer caching for performance (backend file cache, React Query, localStorage)</w:t>
      </w:r>
    </w:p>
    <w:p w14:paraId="7E65067B" w14:textId="77777777" w:rsidR="007E1945" w:rsidRDefault="00AD56B9">
      <w:pPr>
        <w:pStyle w:val="FirstParagraph"/>
      </w:pPr>
      <w:r>
        <w:t xml:space="preserve"> 4. </w:t>
      </w:r>
      <w:r>
        <w:rPr>
          <w:b/>
          <w:bCs/>
        </w:rPr>
        <w:t>Parallel Process</w:t>
      </w:r>
      <w:r>
        <w:rPr>
          <w:b/>
          <w:bCs/>
        </w:rPr>
        <w:t>ing</w:t>
      </w:r>
      <w:r>
        <w:t xml:space="preserve">: Agents execute concurrently for performance </w:t>
      </w:r>
    </w:p>
    <w:p w14:paraId="6EDAD216" w14:textId="35725649" w:rsidR="00ED47CB" w:rsidRDefault="00AD56B9">
      <w:pPr>
        <w:pStyle w:val="FirstParagraph"/>
      </w:pPr>
      <w:r>
        <w:t xml:space="preserve">5. </w:t>
      </w:r>
      <w:r>
        <w:rPr>
          <w:b/>
          <w:bCs/>
        </w:rPr>
        <w:t>Graceful Degradation</w:t>
      </w:r>
      <w:r>
        <w:t>: System continues operating with reduced functionality when components fail</w:t>
      </w:r>
    </w:p>
    <w:p w14:paraId="5BBA9179" w14:textId="77777777" w:rsidR="00ED47CB" w:rsidRDefault="00AD56B9">
      <w:pPr>
        <w:pStyle w:val="Heading3"/>
      </w:pPr>
      <w:bookmarkStart w:id="13" w:name="component-breakdown"/>
      <w:bookmarkEnd w:id="12"/>
      <w:r>
        <w:t>2.2 Component Breakdown</w:t>
      </w:r>
    </w:p>
    <w:p w14:paraId="1F6BB5FC" w14:textId="77777777" w:rsidR="00ED47CB" w:rsidRDefault="00AD56B9">
      <w:pPr>
        <w:pStyle w:val="Heading4"/>
      </w:pPr>
      <w:bookmarkStart w:id="14" w:name="backend-components"/>
      <w:r>
        <w:t>2.2.1 Backend Components</w:t>
      </w:r>
    </w:p>
    <w:p w14:paraId="02315506" w14:textId="77777777" w:rsidR="00ED47CB" w:rsidRDefault="00AD56B9">
      <w:pPr>
        <w:pStyle w:val="Compact"/>
        <w:numPr>
          <w:ilvl w:val="0"/>
          <w:numId w:val="3"/>
        </w:numPr>
      </w:pPr>
      <w:r>
        <w:rPr>
          <w:b/>
          <w:bCs/>
        </w:rPr>
        <w:t>Data Ingestion Engine</w:t>
      </w:r>
      <w:r>
        <w:t>: Discovers studies, reads Excel files, validates data</w:t>
      </w:r>
    </w:p>
    <w:p w14:paraId="39977DCE" w14:textId="77777777" w:rsidR="00ED47CB" w:rsidRDefault="00AD56B9">
      <w:pPr>
        <w:pStyle w:val="Compact"/>
        <w:numPr>
          <w:ilvl w:val="0"/>
          <w:numId w:val="3"/>
        </w:numPr>
      </w:pPr>
      <w:r>
        <w:rPr>
          <w:b/>
          <w:bCs/>
        </w:rPr>
        <w:t>Feature Extraction</w:t>
      </w:r>
      <w:r>
        <w:t>: Extracts quantitative features from raw data</w:t>
      </w:r>
    </w:p>
    <w:p w14:paraId="03C20B47" w14:textId="77777777" w:rsidR="00ED47CB" w:rsidRDefault="00AD56B9">
      <w:pPr>
        <w:pStyle w:val="Compact"/>
        <w:numPr>
          <w:ilvl w:val="0"/>
          <w:numId w:val="3"/>
        </w:numPr>
      </w:pPr>
      <w:r>
        <w:rPr>
          <w:b/>
          <w:bCs/>
        </w:rPr>
        <w:t>Agent Pipeline</w:t>
      </w:r>
      <w:r>
        <w:t>: Orchestrates 7 AI agents in parallel</w:t>
      </w:r>
    </w:p>
    <w:p w14:paraId="46375931" w14:textId="77777777" w:rsidR="00ED47CB" w:rsidRDefault="00AD56B9">
      <w:pPr>
        <w:pStyle w:val="Compact"/>
        <w:numPr>
          <w:ilvl w:val="0"/>
          <w:numId w:val="3"/>
        </w:numPr>
      </w:pPr>
      <w:r>
        <w:rPr>
          <w:b/>
          <w:bCs/>
        </w:rPr>
        <w:t>Consensus Engine</w:t>
      </w:r>
      <w:r>
        <w:t>: Aggregates agent signals using weighted voting</w:t>
      </w:r>
    </w:p>
    <w:p w14:paraId="546581B2" w14:textId="77777777" w:rsidR="00ED47CB" w:rsidRDefault="00AD56B9">
      <w:pPr>
        <w:pStyle w:val="Compact"/>
        <w:numPr>
          <w:ilvl w:val="0"/>
          <w:numId w:val="3"/>
        </w:numPr>
      </w:pPr>
      <w:r>
        <w:rPr>
          <w:b/>
          <w:bCs/>
        </w:rPr>
        <w:t>DQI Engine</w:t>
      </w:r>
      <w:r>
        <w:t>: Calcul</w:t>
      </w:r>
      <w:r>
        <w:t>ates Data Quality Index from agent assessments</w:t>
      </w:r>
    </w:p>
    <w:p w14:paraId="552D5BC9" w14:textId="77777777" w:rsidR="00ED47CB" w:rsidRDefault="00AD56B9">
      <w:pPr>
        <w:pStyle w:val="Compact"/>
        <w:numPr>
          <w:ilvl w:val="0"/>
          <w:numId w:val="3"/>
        </w:numPr>
      </w:pPr>
      <w:r>
        <w:rPr>
          <w:b/>
          <w:bCs/>
        </w:rPr>
        <w:t>Guardian Agent</w:t>
      </w:r>
      <w:r>
        <w:t>: Monitors system integrity and cross-agent consistency</w:t>
      </w:r>
    </w:p>
    <w:p w14:paraId="48270ADB" w14:textId="77777777" w:rsidR="00ED47CB" w:rsidRDefault="00AD56B9">
      <w:pPr>
        <w:pStyle w:val="Compact"/>
        <w:numPr>
          <w:ilvl w:val="0"/>
          <w:numId w:val="3"/>
        </w:numPr>
      </w:pPr>
      <w:r>
        <w:rPr>
          <w:b/>
          <w:bCs/>
        </w:rPr>
        <w:t>REST API</w:t>
      </w:r>
      <w:r>
        <w:t>: Exposes functionality via HTTP endpoints</w:t>
      </w:r>
    </w:p>
    <w:p w14:paraId="1CD84F6C" w14:textId="77777777" w:rsidR="00ED47CB" w:rsidRDefault="00AD56B9">
      <w:pPr>
        <w:pStyle w:val="Compact"/>
        <w:numPr>
          <w:ilvl w:val="0"/>
          <w:numId w:val="3"/>
        </w:numPr>
      </w:pPr>
      <w:r>
        <w:rPr>
          <w:b/>
          <w:bCs/>
        </w:rPr>
        <w:t>LLM Client</w:t>
      </w:r>
      <w:r>
        <w:t>: Integrates with Groq API for AI-generated insights</w:t>
      </w:r>
    </w:p>
    <w:p w14:paraId="316BB03C" w14:textId="77777777" w:rsidR="00ED47CB" w:rsidRDefault="00AD56B9">
      <w:pPr>
        <w:pStyle w:val="Heading4"/>
      </w:pPr>
      <w:bookmarkStart w:id="15" w:name="frontend-components"/>
      <w:bookmarkEnd w:id="14"/>
      <w:r>
        <w:t>2.2.2 Frontend Components</w:t>
      </w:r>
    </w:p>
    <w:p w14:paraId="0B54CB03" w14:textId="77777777" w:rsidR="00ED47CB" w:rsidRDefault="00AD56B9">
      <w:pPr>
        <w:pStyle w:val="Compact"/>
        <w:numPr>
          <w:ilvl w:val="0"/>
          <w:numId w:val="4"/>
        </w:numPr>
      </w:pPr>
      <w:r>
        <w:rPr>
          <w:b/>
          <w:bCs/>
        </w:rPr>
        <w:t>Portfolio Dashboard</w:t>
      </w:r>
      <w:r>
        <w:t>: Executive overview of all studies</w:t>
      </w:r>
    </w:p>
    <w:p w14:paraId="4EFCE411" w14:textId="77777777" w:rsidR="00ED47CB" w:rsidRDefault="00AD56B9">
      <w:pPr>
        <w:pStyle w:val="Compact"/>
        <w:numPr>
          <w:ilvl w:val="0"/>
          <w:numId w:val="4"/>
        </w:numPr>
      </w:pPr>
      <w:r>
        <w:rPr>
          <w:b/>
          <w:bCs/>
        </w:rPr>
        <w:t>AI Insights Page</w:t>
      </w:r>
      <w:r>
        <w:t>: Agent status and recommendations</w:t>
      </w:r>
    </w:p>
    <w:p w14:paraId="56C63FEF" w14:textId="77777777" w:rsidR="00ED47CB" w:rsidRDefault="00AD56B9">
      <w:pPr>
        <w:pStyle w:val="Compact"/>
        <w:numPr>
          <w:ilvl w:val="0"/>
          <w:numId w:val="4"/>
        </w:numPr>
      </w:pPr>
      <w:r>
        <w:rPr>
          <w:b/>
          <w:bCs/>
        </w:rPr>
        <w:t>Study Details</w:t>
      </w:r>
      <w:r>
        <w:t>: Deep dive into individual study metrics</w:t>
      </w:r>
    </w:p>
    <w:p w14:paraId="0E8F92E9" w14:textId="77777777" w:rsidR="00ED47CB" w:rsidRDefault="00AD56B9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Site View</w:t>
      </w:r>
      <w:r>
        <w:t>: Site-level data quality analysis</w:t>
      </w:r>
    </w:p>
    <w:p w14:paraId="3503BB61" w14:textId="77777777" w:rsidR="00ED47CB" w:rsidRDefault="00AD56B9">
      <w:pPr>
        <w:pStyle w:val="Compact"/>
        <w:numPr>
          <w:ilvl w:val="0"/>
          <w:numId w:val="4"/>
        </w:numPr>
      </w:pPr>
      <w:r>
        <w:rPr>
          <w:b/>
          <w:bCs/>
        </w:rPr>
        <w:t>Patient View</w:t>
      </w:r>
      <w:r>
        <w:t>: Patient-level data exploration</w:t>
      </w:r>
    </w:p>
    <w:p w14:paraId="6B383DB2" w14:textId="77777777" w:rsidR="00ED47CB" w:rsidRDefault="00AD56B9">
      <w:pPr>
        <w:pStyle w:val="Compact"/>
        <w:numPr>
          <w:ilvl w:val="0"/>
          <w:numId w:val="4"/>
        </w:numPr>
      </w:pPr>
      <w:r>
        <w:rPr>
          <w:b/>
          <w:bCs/>
        </w:rPr>
        <w:t>Guard</w:t>
      </w:r>
      <w:r>
        <w:rPr>
          <w:b/>
          <w:bCs/>
        </w:rPr>
        <w:t>ian Dashboard</w:t>
      </w:r>
      <w:r>
        <w:t>: System health and alerts</w:t>
      </w:r>
    </w:p>
    <w:p w14:paraId="67A3BE1D" w14:textId="77777777" w:rsidR="00ED47CB" w:rsidRDefault="00AD56B9">
      <w:pPr>
        <w:pStyle w:val="Compact"/>
        <w:numPr>
          <w:ilvl w:val="0"/>
          <w:numId w:val="4"/>
        </w:numPr>
      </w:pPr>
      <w:r>
        <w:rPr>
          <w:b/>
          <w:bCs/>
        </w:rPr>
        <w:t>Analytics Page</w:t>
      </w:r>
      <w:r>
        <w:t>: Trends and historical analysis</w:t>
      </w:r>
    </w:p>
    <w:p w14:paraId="0FC14078" w14:textId="77777777" w:rsidR="00ED47CB" w:rsidRDefault="00AD56B9">
      <w:pPr>
        <w:pStyle w:val="Heading4"/>
      </w:pPr>
      <w:bookmarkStart w:id="16" w:name="data-components"/>
      <w:bookmarkEnd w:id="15"/>
      <w:r>
        <w:t>2.2.3 Data Components</w:t>
      </w:r>
    </w:p>
    <w:p w14:paraId="03D2FE95" w14:textId="77777777" w:rsidR="00ED47CB" w:rsidRDefault="00AD56B9">
      <w:pPr>
        <w:pStyle w:val="Compact"/>
        <w:numPr>
          <w:ilvl w:val="0"/>
          <w:numId w:val="5"/>
        </w:numPr>
      </w:pPr>
      <w:r>
        <w:rPr>
          <w:b/>
          <w:bCs/>
        </w:rPr>
        <w:t>NEST 2.0 Files</w:t>
      </w:r>
      <w:r>
        <w:t>: Source data in Excel format (9 file types)</w:t>
      </w:r>
    </w:p>
    <w:p w14:paraId="507D5C71" w14:textId="77777777" w:rsidR="00ED47CB" w:rsidRDefault="00AD56B9">
      <w:pPr>
        <w:pStyle w:val="Compact"/>
        <w:numPr>
          <w:ilvl w:val="0"/>
          <w:numId w:val="5"/>
        </w:numPr>
      </w:pPr>
      <w:r>
        <w:rPr>
          <w:b/>
          <w:bCs/>
        </w:rPr>
        <w:t>Backend Cache</w:t>
      </w:r>
      <w:r>
        <w:t>: Processed study data (data_cache.json)</w:t>
      </w:r>
    </w:p>
    <w:p w14:paraId="74502B5F" w14:textId="77777777" w:rsidR="00ED47CB" w:rsidRDefault="00AD56B9">
      <w:pPr>
        <w:pStyle w:val="Compact"/>
        <w:numPr>
          <w:ilvl w:val="0"/>
          <w:numId w:val="5"/>
        </w:numPr>
      </w:pPr>
      <w:r>
        <w:rPr>
          <w:b/>
          <w:bCs/>
        </w:rPr>
        <w:t>React Query Cache</w:t>
      </w:r>
      <w:r>
        <w:t>: In-memory API r</w:t>
      </w:r>
      <w:r>
        <w:t>esponse cache</w:t>
      </w:r>
    </w:p>
    <w:p w14:paraId="429CD0ED" w14:textId="77777777" w:rsidR="00ED47CB" w:rsidRDefault="00AD56B9">
      <w:pPr>
        <w:pStyle w:val="Compact"/>
        <w:numPr>
          <w:ilvl w:val="0"/>
          <w:numId w:val="5"/>
        </w:numPr>
      </w:pPr>
      <w:r>
        <w:rPr>
          <w:b/>
          <w:bCs/>
        </w:rPr>
        <w:t>AI Insights Cache</w:t>
      </w:r>
      <w:r>
        <w:t>: Persistent cache for LLM-generated insights (24-hour TTL)</w:t>
      </w:r>
    </w:p>
    <w:p w14:paraId="1507DFDA" w14:textId="77777777" w:rsidR="00ED47CB" w:rsidRDefault="00AD56B9">
      <w:pPr>
        <w:pStyle w:val="Heading3"/>
      </w:pPr>
      <w:bookmarkStart w:id="17" w:name="data-flow-architecture"/>
      <w:bookmarkEnd w:id="13"/>
      <w:bookmarkEnd w:id="16"/>
      <w:r>
        <w:t>2.3 Data Flow Architecture</w:t>
      </w:r>
    </w:p>
    <w:p w14:paraId="6A237A2C" w14:textId="77777777" w:rsidR="00ED47CB" w:rsidRDefault="00AD56B9">
      <w:pPr>
        <w:pStyle w:val="FirstParagraph"/>
      </w:pPr>
      <w:r>
        <w:rPr>
          <w:b/>
          <w:bCs/>
        </w:rPr>
        <w:t>Complete End-to-End Flow</w:t>
      </w:r>
      <w:r>
        <w:t>:</w:t>
      </w:r>
    </w:p>
    <w:p w14:paraId="6E12CADD" w14:textId="77777777" w:rsidR="00ED47CB" w:rsidRDefault="00AD56B9">
      <w:pPr>
        <w:pStyle w:val="SourceCode"/>
      </w:pPr>
      <w:r>
        <w:rPr>
          <w:rStyle w:val="VerbatimChar"/>
        </w:rPr>
        <w:t>1. STUDY DISCOVERY</w:t>
      </w:r>
      <w:r>
        <w:br/>
      </w:r>
      <w:r>
        <w:rPr>
          <w:rStyle w:val="VerbatimChar"/>
        </w:rPr>
        <w:t xml:space="preserve">   └─ Scan data directory for study folders</w:t>
      </w:r>
      <w:r>
        <w:br/>
      </w:r>
      <w:r>
        <w:rPr>
          <w:rStyle w:val="VerbatimChar"/>
        </w:rPr>
        <w:t xml:space="preserve">   └─ Identify Excel files by pattern matching</w:t>
      </w:r>
      <w:r>
        <w:br/>
      </w:r>
      <w:r>
        <w:rPr>
          <w:rStyle w:val="VerbatimChar"/>
        </w:rPr>
        <w:t xml:space="preserve">   └─ Create Study objects with metadata</w:t>
      </w:r>
      <w:r>
        <w:br/>
      </w:r>
      <w:r>
        <w:br/>
      </w:r>
      <w:r>
        <w:rPr>
          <w:rStyle w:val="VerbatimChar"/>
        </w:rPr>
        <w:t>2. DATA INGESTION</w:t>
      </w:r>
      <w:r>
        <w:br/>
      </w:r>
      <w:r>
        <w:rPr>
          <w:rStyle w:val="VerbatimChar"/>
        </w:rPr>
        <w:t xml:space="preserve">   └─ Read Excel files with multi-row header detection</w:t>
      </w:r>
      <w:r>
        <w:br/>
      </w:r>
      <w:r>
        <w:rPr>
          <w:rStyle w:val="VerbatimChar"/>
        </w:rPr>
        <w:t xml:space="preserve">   └─ Handle format variations (openpyxl → pandas → xlrd fallback)</w:t>
      </w:r>
      <w:r>
        <w:br/>
      </w:r>
      <w:r>
        <w:rPr>
          <w:rStyle w:val="VerbatimChar"/>
        </w:rPr>
        <w:t xml:space="preserve">   └─ Validate DataFrame sc</w:t>
      </w:r>
      <w:r>
        <w:rPr>
          <w:rStyle w:val="VerbatimChar"/>
        </w:rPr>
        <w:t>hema and data quality</w:t>
      </w:r>
      <w:r>
        <w:br/>
      </w:r>
      <w:r>
        <w:rPr>
          <w:rStyle w:val="VerbatimChar"/>
        </w:rPr>
        <w:t xml:space="preserve">   └─ Organize by study_id and file_type</w:t>
      </w:r>
      <w:r>
        <w:br/>
      </w:r>
      <w:r>
        <w:br/>
      </w:r>
      <w:r>
        <w:rPr>
          <w:rStyle w:val="VerbatimChar"/>
        </w:rPr>
        <w:t>3. FEATURE EXTRACTION</w:t>
      </w:r>
      <w:r>
        <w:br/>
      </w:r>
      <w:r>
        <w:rPr>
          <w:rStyle w:val="VerbatimChar"/>
        </w:rPr>
        <w:t xml:space="preserve">   └─ Direct extraction from NEST files (RealFeatureExtractor)</w:t>
      </w:r>
      <w:r>
        <w:br/>
      </w:r>
      <w:r>
        <w:rPr>
          <w:rStyle w:val="VerbatimChar"/>
        </w:rPr>
        <w:t xml:space="preserve">   └─ FlexibleColumnMapper handles column variations</w:t>
      </w:r>
      <w:r>
        <w:br/>
      </w:r>
      <w:r>
        <w:rPr>
          <w:rStyle w:val="VerbatimChar"/>
        </w:rPr>
        <w:t xml:space="preserve">   └─ Derived features calculated from available data</w:t>
      </w:r>
      <w:r>
        <w:br/>
      </w:r>
      <w:r>
        <w:rPr>
          <w:rStyle w:val="VerbatimChar"/>
        </w:rPr>
        <w:t xml:space="preserve">   └─ Feature validation (FeatureValidator)</w:t>
      </w:r>
      <w:r>
        <w:br/>
      </w:r>
      <w:r>
        <w:br/>
      </w:r>
      <w:r>
        <w:rPr>
          <w:rStyle w:val="VerbatimChar"/>
        </w:rPr>
        <w:t>4. AGENT ANALYSIS (Parallel)</w:t>
      </w:r>
      <w:r>
        <w:br/>
      </w:r>
      <w:r>
        <w:rPr>
          <w:rStyle w:val="VerbatimChar"/>
        </w:rPr>
        <w:t xml:space="preserve">   └─ 7 agents analyze features independently</w:t>
      </w:r>
      <w:r>
        <w:br/>
      </w:r>
      <w:r>
        <w:rPr>
          <w:rStyle w:val="VerbatimChar"/>
        </w:rPr>
        <w:t xml:space="preserve">   └─ Each agent: validate → assess → generate signal</w:t>
      </w:r>
      <w:r>
        <w:br/>
      </w:r>
      <w:r>
        <w:rPr>
          <w:rStyle w:val="VerbatimChar"/>
        </w:rPr>
        <w:t xml:space="preserve">   └─ Agents abstain if insu</w:t>
      </w:r>
      <w:r>
        <w:rPr>
          <w:rStyle w:val="VerbatimChar"/>
        </w:rPr>
        <w:t>fficient data</w:t>
      </w:r>
      <w:r>
        <w:br/>
      </w:r>
      <w:r>
        <w:rPr>
          <w:rStyle w:val="VerbatimChar"/>
        </w:rPr>
        <w:t xml:space="preserve">   └─ Collect AgentSignals with evidence</w:t>
      </w:r>
      <w:r>
        <w:br/>
      </w:r>
      <w:r>
        <w:br/>
      </w:r>
      <w:r>
        <w:rPr>
          <w:rStyle w:val="VerbatimChar"/>
        </w:rPr>
        <w:t>5. CONSENSUS CALCULATION</w:t>
      </w:r>
      <w:r>
        <w:br/>
      </w:r>
      <w:r>
        <w:rPr>
          <w:rStyle w:val="VerbatimChar"/>
        </w:rPr>
        <w:t xml:space="preserve">   └─ Weighted voting (Safety: 3.0x, others: 1.2-1.5x)</w:t>
      </w:r>
      <w:r>
        <w:br/>
      </w:r>
      <w:r>
        <w:rPr>
          <w:rStyle w:val="VerbatimChar"/>
        </w:rPr>
        <w:t xml:space="preserve">   └─ Confidence-based weighting</w:t>
      </w:r>
      <w:r>
        <w:br/>
      </w:r>
      <w:r>
        <w:rPr>
          <w:rStyle w:val="VerbatimChar"/>
        </w:rPr>
        <w:t xml:space="preserve">   └─ Risk classification (Critical/High/Medium/Low)</w:t>
      </w:r>
      <w:r>
        <w:br/>
      </w:r>
      <w:r>
        <w:rPr>
          <w:rStyle w:val="VerbatimChar"/>
        </w:rPr>
        <w:t xml:space="preserve">   └─ Recommended action determina</w:t>
      </w:r>
      <w:r>
        <w:rPr>
          <w:rStyle w:val="VerbatimChar"/>
        </w:rPr>
        <w:t>tion</w:t>
      </w:r>
      <w:r>
        <w:br/>
      </w:r>
      <w:r>
        <w:br/>
      </w:r>
      <w:r>
        <w:rPr>
          <w:rStyle w:val="VerbatimChar"/>
        </w:rPr>
        <w:t>6. DQI CALCULATION</w:t>
      </w:r>
      <w:r>
        <w:br/>
      </w:r>
      <w:r>
        <w:rPr>
          <w:rStyle w:val="VerbatimChar"/>
        </w:rPr>
        <w:t xml:space="preserve">   └─ Map agent signals to DQI dimensions</w:t>
      </w:r>
      <w:r>
        <w:br/>
      </w:r>
      <w:r>
        <w:rPr>
          <w:rStyle w:val="VerbatimChar"/>
        </w:rPr>
        <w:t xml:space="preserve">   └─ Calculate dimension scores (confidence-weighted)</w:t>
      </w:r>
      <w:r>
        <w:br/>
      </w:r>
      <w:r>
        <w:rPr>
          <w:rStyle w:val="VerbatimChar"/>
        </w:rPr>
        <w:t xml:space="preserve">   └─ Weighted average across dimensions</w:t>
      </w:r>
      <w:r>
        <w:br/>
      </w:r>
      <w:r>
        <w:rPr>
          <w:rStyle w:val="VerbatimChar"/>
        </w:rPr>
        <w:lastRenderedPageBreak/>
        <w:t xml:space="preserve">   └─ Apply consensus modifier</w:t>
      </w:r>
      <w:r>
        <w:br/>
      </w:r>
      <w:r>
        <w:rPr>
          <w:rStyle w:val="VerbatimChar"/>
        </w:rPr>
        <w:t xml:space="preserve">   └─ Classify into band (Green/Amber/Orange/Red)</w:t>
      </w:r>
      <w:r>
        <w:br/>
      </w:r>
      <w:r>
        <w:br/>
      </w:r>
      <w:r>
        <w:rPr>
          <w:rStyle w:val="VerbatimChar"/>
        </w:rPr>
        <w:t>7. GUARDIAN</w:t>
      </w:r>
      <w:r>
        <w:rPr>
          <w:rStyle w:val="VerbatimChar"/>
        </w:rPr>
        <w:t xml:space="preserve"> VALIDATION</w:t>
      </w:r>
      <w:r>
        <w:br/>
      </w:r>
      <w:r>
        <w:rPr>
          <w:rStyle w:val="VerbatimChar"/>
        </w:rPr>
        <w:t xml:space="preserve">   └─ Cross-agent consistency checks</w:t>
      </w:r>
      <w:r>
        <w:br/>
      </w:r>
      <w:r>
        <w:rPr>
          <w:rStyle w:val="VerbatimChar"/>
        </w:rPr>
        <w:t xml:space="preserve">   └─ Semantic consistency validation</w:t>
      </w:r>
      <w:r>
        <w:br/>
      </w:r>
      <w:r>
        <w:rPr>
          <w:rStyle w:val="VerbatimChar"/>
        </w:rPr>
        <w:t xml:space="preserve">   └─ Staleness detection</w:t>
      </w:r>
      <w:r>
        <w:br/>
      </w:r>
      <w:r>
        <w:rPr>
          <w:rStyle w:val="VerbatimChar"/>
        </w:rPr>
        <w:t xml:space="preserve">   └─ Anomaly identification</w:t>
      </w:r>
      <w:r>
        <w:br/>
      </w:r>
      <w:r>
        <w:br/>
      </w:r>
      <w:r>
        <w:rPr>
          <w:rStyle w:val="VerbatimChar"/>
        </w:rPr>
        <w:t>8. CACHING</w:t>
      </w:r>
      <w:r>
        <w:br/>
      </w:r>
      <w:r>
        <w:rPr>
          <w:rStyle w:val="VerbatimChar"/>
        </w:rPr>
        <w:t xml:space="preserve">   └─ Write to data_cache.json</w:t>
      </w:r>
      <w:r>
        <w:br/>
      </w:r>
      <w:r>
        <w:rPr>
          <w:rStyle w:val="VerbatimChar"/>
        </w:rPr>
        <w:t xml:space="preserve">   └─ Include DQI scores, agent signals, site/patient data</w:t>
      </w:r>
      <w:r>
        <w:br/>
      </w:r>
      <w:r>
        <w:br/>
      </w:r>
      <w:r>
        <w:rPr>
          <w:rStyle w:val="VerbatimChar"/>
        </w:rPr>
        <w:t>9. API EXPO</w:t>
      </w:r>
      <w:r>
        <w:rPr>
          <w:rStyle w:val="VerbatimChar"/>
        </w:rPr>
        <w:t>SURE</w:t>
      </w:r>
      <w:r>
        <w:br/>
      </w:r>
      <w:r>
        <w:rPr>
          <w:rStyle w:val="VerbatimChar"/>
        </w:rPr>
        <w:t xml:space="preserve">   └─ REST endpoints serve cached data</w:t>
      </w:r>
      <w:r>
        <w:br/>
      </w:r>
      <w:r>
        <w:rPr>
          <w:rStyle w:val="VerbatimChar"/>
        </w:rPr>
        <w:t xml:space="preserve">   └─ CORS enabled for frontend access</w:t>
      </w:r>
      <w:r>
        <w:br/>
      </w:r>
      <w:r>
        <w:rPr>
          <w:rStyle w:val="VerbatimChar"/>
        </w:rPr>
        <w:t xml:space="preserve">   └─ Error handling with appropriate HTTP status codes</w:t>
      </w:r>
      <w:r>
        <w:br/>
      </w:r>
      <w:r>
        <w:br/>
      </w:r>
      <w:r>
        <w:rPr>
          <w:rStyle w:val="VerbatimChar"/>
        </w:rPr>
        <w:t>10. FRONTEND RENDERING</w:t>
      </w:r>
      <w:r>
        <w:br/>
      </w:r>
      <w:r>
        <w:rPr>
          <w:rStyle w:val="VerbatimChar"/>
        </w:rPr>
        <w:t xml:space="preserve">    └─ React Query fetches data</w:t>
      </w:r>
      <w:r>
        <w:br/>
      </w:r>
      <w:r>
        <w:rPr>
          <w:rStyle w:val="VerbatimChar"/>
        </w:rPr>
        <w:t xml:space="preserve">    └─ Components render dashboards</w:t>
      </w:r>
      <w:r>
        <w:br/>
      </w:r>
      <w:r>
        <w:rPr>
          <w:rStyle w:val="VerbatimChar"/>
        </w:rPr>
        <w:t xml:space="preserve">    └─ User interactions </w:t>
      </w:r>
      <w:r>
        <w:rPr>
          <w:rStyle w:val="VerbatimChar"/>
        </w:rPr>
        <w:t>trigger API calls</w:t>
      </w:r>
    </w:p>
    <w:p w14:paraId="25FA49A3" w14:textId="77777777" w:rsidR="00ED0560" w:rsidRDefault="00AD56B9">
      <w:pPr>
        <w:pStyle w:val="FirstParagraph"/>
      </w:pPr>
      <w:r>
        <w:rPr>
          <w:b/>
          <w:bCs/>
        </w:rPr>
        <w:t>Performance Characteristics</w:t>
      </w:r>
      <w:r>
        <w:t xml:space="preserve">: </w:t>
      </w:r>
    </w:p>
    <w:p w14:paraId="0F4A153F" w14:textId="77777777" w:rsidR="00ED0560" w:rsidRDefault="00AD56B9">
      <w:pPr>
        <w:pStyle w:val="FirstParagraph"/>
      </w:pPr>
      <w:r>
        <w:t xml:space="preserve">- Study discovery: ~100ms for 23 studies </w:t>
      </w:r>
    </w:p>
    <w:p w14:paraId="1946112B" w14:textId="77777777" w:rsidR="00ED0560" w:rsidRDefault="00AD56B9">
      <w:pPr>
        <w:pStyle w:val="FirstParagraph"/>
      </w:pPr>
      <w:r>
        <w:t xml:space="preserve">- Data ingestion: ~2-5 seconds per study </w:t>
      </w:r>
    </w:p>
    <w:p w14:paraId="0994E073" w14:textId="77777777" w:rsidR="00ED0560" w:rsidRDefault="00AD56B9">
      <w:pPr>
        <w:pStyle w:val="FirstParagraph"/>
      </w:pPr>
      <w:r>
        <w:t xml:space="preserve">- Feature extraction: ~500ms per study </w:t>
      </w:r>
    </w:p>
    <w:p w14:paraId="150AF556" w14:textId="77777777" w:rsidR="00427C71" w:rsidRDefault="00AD56B9">
      <w:pPr>
        <w:pStyle w:val="FirstParagraph"/>
      </w:pPr>
      <w:r>
        <w:t xml:space="preserve">- Agent analysis: ~300ms for all 7 agents (parallel) </w:t>
      </w:r>
    </w:p>
    <w:p w14:paraId="29BFC229" w14:textId="77777777" w:rsidR="00427C71" w:rsidRDefault="00AD56B9">
      <w:pPr>
        <w:pStyle w:val="FirstParagraph"/>
      </w:pPr>
      <w:r>
        <w:t>- Consensus + DQI: ~50ms - Total pi</w:t>
      </w:r>
      <w:r>
        <w:t xml:space="preserve">peline: ~3-8 seconds per study </w:t>
      </w:r>
    </w:p>
    <w:p w14:paraId="61FD7B2A" w14:textId="3C886986" w:rsidR="00ED47CB" w:rsidRDefault="00AD56B9">
      <w:pPr>
        <w:pStyle w:val="FirstParagraph"/>
      </w:pPr>
      <w:r>
        <w:t>- API response time: &lt;100ms (cached data)</w:t>
      </w:r>
    </w:p>
    <w:p w14:paraId="58451039" w14:textId="6C8C2CAD" w:rsidR="00427C71" w:rsidRDefault="00427C71" w:rsidP="00427C71">
      <w:pPr>
        <w:pStyle w:val="BodyText"/>
      </w:pPr>
    </w:p>
    <w:p w14:paraId="589ADE1C" w14:textId="55BD9D24" w:rsidR="00427C71" w:rsidRDefault="00427C71" w:rsidP="00427C71">
      <w:pPr>
        <w:pStyle w:val="BodyText"/>
      </w:pPr>
    </w:p>
    <w:p w14:paraId="664249A4" w14:textId="72A56C49" w:rsidR="00427C71" w:rsidRDefault="00427C71" w:rsidP="00427C71">
      <w:pPr>
        <w:pStyle w:val="BodyText"/>
      </w:pPr>
    </w:p>
    <w:p w14:paraId="4F381A4A" w14:textId="10A2FB3A" w:rsidR="00427C71" w:rsidRDefault="00427C71" w:rsidP="00427C71">
      <w:pPr>
        <w:pStyle w:val="BodyText"/>
      </w:pPr>
    </w:p>
    <w:p w14:paraId="578C9C29" w14:textId="06DD84A8" w:rsidR="00427C71" w:rsidRDefault="00427C71" w:rsidP="00427C71">
      <w:pPr>
        <w:pStyle w:val="BodyText"/>
      </w:pPr>
    </w:p>
    <w:p w14:paraId="7B36D76D" w14:textId="77777777" w:rsidR="00427C71" w:rsidRPr="00427C71" w:rsidRDefault="00427C71" w:rsidP="00427C71">
      <w:pPr>
        <w:pStyle w:val="BodyText"/>
      </w:pPr>
    </w:p>
    <w:p w14:paraId="546AF643" w14:textId="77777777" w:rsidR="00ED47CB" w:rsidRDefault="00AD56B9">
      <w:pPr>
        <w:pStyle w:val="Heading3"/>
      </w:pPr>
      <w:bookmarkStart w:id="18" w:name="technology-stack"/>
      <w:bookmarkEnd w:id="17"/>
      <w:r>
        <w:lastRenderedPageBreak/>
        <w:t>2.4 Technology Stack</w:t>
      </w:r>
    </w:p>
    <w:p w14:paraId="267659C8" w14:textId="77777777" w:rsidR="00ED47CB" w:rsidRPr="00427C71" w:rsidRDefault="00AD56B9">
      <w:pPr>
        <w:pStyle w:val="Heading4"/>
        <w:rPr>
          <w:b/>
          <w:bCs/>
        </w:rPr>
      </w:pPr>
      <w:bookmarkStart w:id="19" w:name="backend-technologies"/>
      <w:r w:rsidRPr="00427C71">
        <w:rPr>
          <w:b/>
          <w:bCs/>
        </w:rPr>
        <w:t>Backend Technologies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0"/>
        <w:gridCol w:w="1002"/>
        <w:gridCol w:w="3532"/>
      </w:tblGrid>
      <w:tr w:rsidR="00ED47CB" w14:paraId="7029D97C" w14:textId="77777777" w:rsidTr="00ED4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5F27A6" w14:textId="77777777" w:rsidR="00ED47CB" w:rsidRDefault="00AD56B9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4E80C48D" w14:textId="77777777" w:rsidR="00ED47CB" w:rsidRDefault="00AD56B9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3D01265F" w14:textId="77777777" w:rsidR="00ED47CB" w:rsidRDefault="00AD56B9">
            <w:pPr>
              <w:pStyle w:val="Compact"/>
            </w:pPr>
            <w:r>
              <w:t>Purpose</w:t>
            </w:r>
          </w:p>
        </w:tc>
      </w:tr>
      <w:tr w:rsidR="00ED47CB" w14:paraId="62D45F8F" w14:textId="77777777">
        <w:tc>
          <w:tcPr>
            <w:tcW w:w="0" w:type="auto"/>
          </w:tcPr>
          <w:p w14:paraId="1089551F" w14:textId="77777777" w:rsidR="00ED47CB" w:rsidRDefault="00AD56B9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7F934F77" w14:textId="77777777" w:rsidR="00ED47CB" w:rsidRDefault="00AD56B9">
            <w:pPr>
              <w:pStyle w:val="Compact"/>
            </w:pPr>
            <w:r>
              <w:t>3.10+</w:t>
            </w:r>
          </w:p>
        </w:tc>
        <w:tc>
          <w:tcPr>
            <w:tcW w:w="0" w:type="auto"/>
          </w:tcPr>
          <w:p w14:paraId="515C73D4" w14:textId="77777777" w:rsidR="00ED47CB" w:rsidRDefault="00AD56B9">
            <w:pPr>
              <w:pStyle w:val="Compact"/>
            </w:pPr>
            <w:r>
              <w:t>Core programming language</w:t>
            </w:r>
          </w:p>
        </w:tc>
      </w:tr>
      <w:tr w:rsidR="00ED47CB" w14:paraId="48CFE87F" w14:textId="77777777">
        <w:tc>
          <w:tcPr>
            <w:tcW w:w="0" w:type="auto"/>
          </w:tcPr>
          <w:p w14:paraId="0862DF19" w14:textId="77777777" w:rsidR="00ED47CB" w:rsidRDefault="00AD56B9">
            <w:pPr>
              <w:pStyle w:val="Compact"/>
            </w:pPr>
            <w:r>
              <w:t>FastAPI</w:t>
            </w:r>
          </w:p>
        </w:tc>
        <w:tc>
          <w:tcPr>
            <w:tcW w:w="0" w:type="auto"/>
          </w:tcPr>
          <w:p w14:paraId="54157602" w14:textId="77777777" w:rsidR="00ED47CB" w:rsidRDefault="00AD56B9">
            <w:pPr>
              <w:pStyle w:val="Compact"/>
            </w:pPr>
            <w:r>
              <w:t>0.104+</w:t>
            </w:r>
          </w:p>
        </w:tc>
        <w:tc>
          <w:tcPr>
            <w:tcW w:w="0" w:type="auto"/>
          </w:tcPr>
          <w:p w14:paraId="565CFFD8" w14:textId="77777777" w:rsidR="00ED47CB" w:rsidRDefault="00AD56B9">
            <w:pPr>
              <w:pStyle w:val="Compact"/>
            </w:pPr>
            <w:r>
              <w:t>REST API framework</w:t>
            </w:r>
          </w:p>
        </w:tc>
      </w:tr>
      <w:tr w:rsidR="00ED47CB" w14:paraId="3B3A1415" w14:textId="77777777">
        <w:tc>
          <w:tcPr>
            <w:tcW w:w="0" w:type="auto"/>
          </w:tcPr>
          <w:p w14:paraId="6B17209B" w14:textId="77777777" w:rsidR="00ED47CB" w:rsidRDefault="00AD56B9">
            <w:pPr>
              <w:pStyle w:val="Compact"/>
            </w:pPr>
            <w:r>
              <w:t>Pydantic</w:t>
            </w:r>
          </w:p>
        </w:tc>
        <w:tc>
          <w:tcPr>
            <w:tcW w:w="0" w:type="auto"/>
          </w:tcPr>
          <w:p w14:paraId="714ADDA8" w14:textId="77777777" w:rsidR="00ED47CB" w:rsidRDefault="00AD56B9">
            <w:pPr>
              <w:pStyle w:val="Compact"/>
            </w:pPr>
            <w:r>
              <w:t>2.0+</w:t>
            </w:r>
          </w:p>
        </w:tc>
        <w:tc>
          <w:tcPr>
            <w:tcW w:w="0" w:type="auto"/>
          </w:tcPr>
          <w:p w14:paraId="60265FE7" w14:textId="77777777" w:rsidR="00ED47CB" w:rsidRDefault="00AD56B9">
            <w:pPr>
              <w:pStyle w:val="Compact"/>
            </w:pPr>
            <w:r>
              <w:t>Data validation and serialization</w:t>
            </w:r>
          </w:p>
        </w:tc>
      </w:tr>
      <w:tr w:rsidR="00ED47CB" w14:paraId="782A6FCC" w14:textId="77777777">
        <w:tc>
          <w:tcPr>
            <w:tcW w:w="0" w:type="auto"/>
          </w:tcPr>
          <w:p w14:paraId="3E214A70" w14:textId="77777777" w:rsidR="00ED47CB" w:rsidRDefault="00AD56B9">
            <w:pPr>
              <w:pStyle w:val="Compact"/>
            </w:pPr>
            <w:r>
              <w:t>Pandas</w:t>
            </w:r>
          </w:p>
        </w:tc>
        <w:tc>
          <w:tcPr>
            <w:tcW w:w="0" w:type="auto"/>
          </w:tcPr>
          <w:p w14:paraId="1E31783E" w14:textId="77777777" w:rsidR="00ED47CB" w:rsidRDefault="00AD56B9">
            <w:pPr>
              <w:pStyle w:val="Compact"/>
            </w:pPr>
            <w:r>
              <w:t>2.0+</w:t>
            </w:r>
          </w:p>
        </w:tc>
        <w:tc>
          <w:tcPr>
            <w:tcW w:w="0" w:type="auto"/>
          </w:tcPr>
          <w:p w14:paraId="6ADE95EC" w14:textId="77777777" w:rsidR="00ED47CB" w:rsidRDefault="00AD56B9">
            <w:pPr>
              <w:pStyle w:val="Compact"/>
            </w:pPr>
            <w:r>
              <w:t>Data manipulation and analysis</w:t>
            </w:r>
          </w:p>
        </w:tc>
      </w:tr>
      <w:tr w:rsidR="00ED47CB" w14:paraId="60C14A31" w14:textId="77777777">
        <w:tc>
          <w:tcPr>
            <w:tcW w:w="0" w:type="auto"/>
          </w:tcPr>
          <w:p w14:paraId="0F0FE910" w14:textId="77777777" w:rsidR="00ED47CB" w:rsidRDefault="00AD56B9">
            <w:pPr>
              <w:pStyle w:val="Compact"/>
            </w:pPr>
            <w:r>
              <w:t>NumPy</w:t>
            </w:r>
          </w:p>
        </w:tc>
        <w:tc>
          <w:tcPr>
            <w:tcW w:w="0" w:type="auto"/>
          </w:tcPr>
          <w:p w14:paraId="706CB957" w14:textId="77777777" w:rsidR="00ED47CB" w:rsidRDefault="00AD56B9">
            <w:pPr>
              <w:pStyle w:val="Compact"/>
            </w:pPr>
            <w:r>
              <w:t>1.24+</w:t>
            </w:r>
          </w:p>
        </w:tc>
        <w:tc>
          <w:tcPr>
            <w:tcW w:w="0" w:type="auto"/>
          </w:tcPr>
          <w:p w14:paraId="160F3718" w14:textId="77777777" w:rsidR="00ED47CB" w:rsidRDefault="00AD56B9">
            <w:pPr>
              <w:pStyle w:val="Compact"/>
            </w:pPr>
            <w:r>
              <w:t>Numerical computations</w:t>
            </w:r>
          </w:p>
        </w:tc>
      </w:tr>
      <w:tr w:rsidR="00ED47CB" w14:paraId="1A291327" w14:textId="77777777">
        <w:tc>
          <w:tcPr>
            <w:tcW w:w="0" w:type="auto"/>
          </w:tcPr>
          <w:p w14:paraId="724815A9" w14:textId="77777777" w:rsidR="00ED47CB" w:rsidRDefault="00AD56B9">
            <w:pPr>
              <w:pStyle w:val="Compact"/>
            </w:pPr>
            <w:r>
              <w:t>Openpyxl</w:t>
            </w:r>
          </w:p>
        </w:tc>
        <w:tc>
          <w:tcPr>
            <w:tcW w:w="0" w:type="auto"/>
          </w:tcPr>
          <w:p w14:paraId="5273E8C2" w14:textId="77777777" w:rsidR="00ED47CB" w:rsidRDefault="00AD56B9">
            <w:pPr>
              <w:pStyle w:val="Compact"/>
            </w:pPr>
            <w:r>
              <w:t>3.1+</w:t>
            </w:r>
          </w:p>
        </w:tc>
        <w:tc>
          <w:tcPr>
            <w:tcW w:w="0" w:type="auto"/>
          </w:tcPr>
          <w:p w14:paraId="43B537C3" w14:textId="77777777" w:rsidR="00ED47CB" w:rsidRDefault="00AD56B9">
            <w:pPr>
              <w:pStyle w:val="Compact"/>
            </w:pPr>
            <w:r>
              <w:t>Excel file reading (.xlsx)</w:t>
            </w:r>
          </w:p>
        </w:tc>
      </w:tr>
      <w:tr w:rsidR="00ED47CB" w14:paraId="40F6E5B1" w14:textId="77777777">
        <w:tc>
          <w:tcPr>
            <w:tcW w:w="0" w:type="auto"/>
          </w:tcPr>
          <w:p w14:paraId="34D07471" w14:textId="77777777" w:rsidR="00ED47CB" w:rsidRDefault="00AD56B9">
            <w:pPr>
              <w:pStyle w:val="Compact"/>
            </w:pPr>
            <w:r>
              <w:t>Xlrd</w:t>
            </w:r>
          </w:p>
        </w:tc>
        <w:tc>
          <w:tcPr>
            <w:tcW w:w="0" w:type="auto"/>
          </w:tcPr>
          <w:p w14:paraId="3C0FF283" w14:textId="77777777" w:rsidR="00ED47CB" w:rsidRDefault="00AD56B9">
            <w:pPr>
              <w:pStyle w:val="Compact"/>
            </w:pPr>
            <w:r>
              <w:t>2.0+</w:t>
            </w:r>
          </w:p>
        </w:tc>
        <w:tc>
          <w:tcPr>
            <w:tcW w:w="0" w:type="auto"/>
          </w:tcPr>
          <w:p w14:paraId="4AD74ECD" w14:textId="77777777" w:rsidR="00ED47CB" w:rsidRDefault="00AD56B9">
            <w:pPr>
              <w:pStyle w:val="Compact"/>
            </w:pPr>
            <w:r>
              <w:t>Excel file reading (.xls)</w:t>
            </w:r>
          </w:p>
        </w:tc>
      </w:tr>
      <w:tr w:rsidR="00ED47CB" w14:paraId="4B62B62C" w14:textId="77777777">
        <w:tc>
          <w:tcPr>
            <w:tcW w:w="0" w:type="auto"/>
          </w:tcPr>
          <w:p w14:paraId="5AD67B42" w14:textId="77777777" w:rsidR="00ED47CB" w:rsidRDefault="00AD56B9">
            <w:pPr>
              <w:pStyle w:val="Compact"/>
            </w:pPr>
            <w:r>
              <w:t>PyYAML</w:t>
            </w:r>
          </w:p>
        </w:tc>
        <w:tc>
          <w:tcPr>
            <w:tcW w:w="0" w:type="auto"/>
          </w:tcPr>
          <w:p w14:paraId="71438983" w14:textId="77777777" w:rsidR="00ED47CB" w:rsidRDefault="00AD56B9">
            <w:pPr>
              <w:pStyle w:val="Compact"/>
            </w:pPr>
            <w:r>
              <w:t>6.0+</w:t>
            </w:r>
          </w:p>
        </w:tc>
        <w:tc>
          <w:tcPr>
            <w:tcW w:w="0" w:type="auto"/>
          </w:tcPr>
          <w:p w14:paraId="46FF4E11" w14:textId="77777777" w:rsidR="00ED47CB" w:rsidRDefault="00AD56B9">
            <w:pPr>
              <w:pStyle w:val="Compact"/>
            </w:pPr>
            <w:r>
              <w:t>Configuration file parsing</w:t>
            </w:r>
          </w:p>
        </w:tc>
      </w:tr>
      <w:tr w:rsidR="00ED47CB" w14:paraId="4313CB2F" w14:textId="77777777">
        <w:tc>
          <w:tcPr>
            <w:tcW w:w="0" w:type="auto"/>
          </w:tcPr>
          <w:p w14:paraId="24F38137" w14:textId="77777777" w:rsidR="00ED47CB" w:rsidRDefault="00AD56B9">
            <w:pPr>
              <w:pStyle w:val="Compact"/>
            </w:pPr>
            <w:r>
              <w:t>Uvicorn</w:t>
            </w:r>
          </w:p>
        </w:tc>
        <w:tc>
          <w:tcPr>
            <w:tcW w:w="0" w:type="auto"/>
          </w:tcPr>
          <w:p w14:paraId="2CB0DC8B" w14:textId="77777777" w:rsidR="00ED47CB" w:rsidRDefault="00AD56B9">
            <w:pPr>
              <w:pStyle w:val="Compact"/>
            </w:pPr>
            <w:r>
              <w:t>0.24+</w:t>
            </w:r>
          </w:p>
        </w:tc>
        <w:tc>
          <w:tcPr>
            <w:tcW w:w="0" w:type="auto"/>
          </w:tcPr>
          <w:p w14:paraId="180997DE" w14:textId="77777777" w:rsidR="00ED47CB" w:rsidRDefault="00AD56B9">
            <w:pPr>
              <w:pStyle w:val="Compact"/>
            </w:pPr>
            <w:r>
              <w:t>ASGI server</w:t>
            </w:r>
          </w:p>
        </w:tc>
      </w:tr>
      <w:tr w:rsidR="00ED47CB" w14:paraId="12DC5EB6" w14:textId="77777777">
        <w:tc>
          <w:tcPr>
            <w:tcW w:w="0" w:type="auto"/>
          </w:tcPr>
          <w:p w14:paraId="69669201" w14:textId="77777777" w:rsidR="00ED47CB" w:rsidRDefault="00AD56B9">
            <w:pPr>
              <w:pStyle w:val="Compact"/>
            </w:pPr>
            <w:r>
              <w:t>Groq</w:t>
            </w:r>
          </w:p>
        </w:tc>
        <w:tc>
          <w:tcPr>
            <w:tcW w:w="0" w:type="auto"/>
          </w:tcPr>
          <w:p w14:paraId="1EFC1897" w14:textId="77777777" w:rsidR="00ED47CB" w:rsidRDefault="00AD56B9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399F6B31" w14:textId="77777777" w:rsidR="00ED47CB" w:rsidRDefault="00AD56B9">
            <w:pPr>
              <w:pStyle w:val="Compact"/>
            </w:pPr>
            <w:r>
              <w:t>LLM API integration</w:t>
            </w:r>
          </w:p>
          <w:p w14:paraId="484825BB" w14:textId="540E09EB" w:rsidR="00427C71" w:rsidRDefault="00427C71">
            <w:pPr>
              <w:pStyle w:val="Compact"/>
            </w:pPr>
          </w:p>
        </w:tc>
      </w:tr>
    </w:tbl>
    <w:p w14:paraId="2B2A358C" w14:textId="77777777" w:rsidR="00ED47CB" w:rsidRPr="00427C71" w:rsidRDefault="00AD56B9">
      <w:pPr>
        <w:pStyle w:val="Heading4"/>
        <w:rPr>
          <w:b/>
          <w:bCs/>
        </w:rPr>
      </w:pPr>
      <w:bookmarkStart w:id="20" w:name="frontend-technologies"/>
      <w:bookmarkEnd w:id="19"/>
      <w:r w:rsidRPr="00427C71">
        <w:rPr>
          <w:b/>
          <w:bCs/>
        </w:rPr>
        <w:t>Frontend Technologies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6"/>
        <w:gridCol w:w="1002"/>
        <w:gridCol w:w="2956"/>
      </w:tblGrid>
      <w:tr w:rsidR="00ED47CB" w14:paraId="6584C0E8" w14:textId="77777777" w:rsidTr="00ED4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551600" w14:textId="77777777" w:rsidR="00ED47CB" w:rsidRDefault="00AD56B9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1439C52F" w14:textId="77777777" w:rsidR="00ED47CB" w:rsidRDefault="00AD56B9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074E64FC" w14:textId="77777777" w:rsidR="00ED47CB" w:rsidRDefault="00AD56B9">
            <w:pPr>
              <w:pStyle w:val="Compact"/>
            </w:pPr>
            <w:r>
              <w:t>Purpose</w:t>
            </w:r>
          </w:p>
        </w:tc>
      </w:tr>
      <w:tr w:rsidR="00ED47CB" w14:paraId="645BE5C8" w14:textId="77777777">
        <w:tc>
          <w:tcPr>
            <w:tcW w:w="0" w:type="auto"/>
          </w:tcPr>
          <w:p w14:paraId="30E96850" w14:textId="77777777" w:rsidR="00ED47CB" w:rsidRDefault="00AD56B9">
            <w:pPr>
              <w:pStyle w:val="Compact"/>
            </w:pPr>
            <w:r>
              <w:t>React</w:t>
            </w:r>
          </w:p>
        </w:tc>
        <w:tc>
          <w:tcPr>
            <w:tcW w:w="0" w:type="auto"/>
          </w:tcPr>
          <w:p w14:paraId="05538B59" w14:textId="77777777" w:rsidR="00ED47CB" w:rsidRDefault="00AD56B9">
            <w:pPr>
              <w:pStyle w:val="Compact"/>
            </w:pPr>
            <w:r>
              <w:t>18.2+</w:t>
            </w:r>
          </w:p>
        </w:tc>
        <w:tc>
          <w:tcPr>
            <w:tcW w:w="0" w:type="auto"/>
          </w:tcPr>
          <w:p w14:paraId="71159757" w14:textId="77777777" w:rsidR="00ED47CB" w:rsidRDefault="00AD56B9">
            <w:pPr>
              <w:pStyle w:val="Compact"/>
            </w:pPr>
            <w:r>
              <w:t>UI framework</w:t>
            </w:r>
          </w:p>
        </w:tc>
      </w:tr>
      <w:tr w:rsidR="00ED47CB" w14:paraId="47F4547E" w14:textId="77777777">
        <w:tc>
          <w:tcPr>
            <w:tcW w:w="0" w:type="auto"/>
          </w:tcPr>
          <w:p w14:paraId="348B0931" w14:textId="77777777" w:rsidR="00ED47CB" w:rsidRDefault="00AD56B9">
            <w:pPr>
              <w:pStyle w:val="Compact"/>
            </w:pPr>
            <w:r>
              <w:t>TypeScript</w:t>
            </w:r>
          </w:p>
        </w:tc>
        <w:tc>
          <w:tcPr>
            <w:tcW w:w="0" w:type="auto"/>
          </w:tcPr>
          <w:p w14:paraId="54EC66FB" w14:textId="77777777" w:rsidR="00ED47CB" w:rsidRDefault="00AD56B9">
            <w:pPr>
              <w:pStyle w:val="Compact"/>
            </w:pPr>
            <w:r>
              <w:t>5.0+</w:t>
            </w:r>
          </w:p>
        </w:tc>
        <w:tc>
          <w:tcPr>
            <w:tcW w:w="0" w:type="auto"/>
          </w:tcPr>
          <w:p w14:paraId="0C377E48" w14:textId="77777777" w:rsidR="00ED47CB" w:rsidRDefault="00AD56B9">
            <w:pPr>
              <w:pStyle w:val="Compact"/>
            </w:pPr>
            <w:r>
              <w:t>Type-safe JavaScript</w:t>
            </w:r>
          </w:p>
        </w:tc>
      </w:tr>
      <w:tr w:rsidR="00ED47CB" w14:paraId="6E92FDFA" w14:textId="77777777">
        <w:tc>
          <w:tcPr>
            <w:tcW w:w="0" w:type="auto"/>
          </w:tcPr>
          <w:p w14:paraId="035A326E" w14:textId="77777777" w:rsidR="00ED47CB" w:rsidRDefault="00AD56B9">
            <w:pPr>
              <w:pStyle w:val="Compact"/>
            </w:pPr>
            <w:r>
              <w:t>Vite</w:t>
            </w:r>
          </w:p>
        </w:tc>
        <w:tc>
          <w:tcPr>
            <w:tcW w:w="0" w:type="auto"/>
          </w:tcPr>
          <w:p w14:paraId="364D5278" w14:textId="77777777" w:rsidR="00ED47CB" w:rsidRDefault="00AD56B9">
            <w:pPr>
              <w:pStyle w:val="Compact"/>
            </w:pPr>
            <w:r>
              <w:t>5.0+</w:t>
            </w:r>
          </w:p>
        </w:tc>
        <w:tc>
          <w:tcPr>
            <w:tcW w:w="0" w:type="auto"/>
          </w:tcPr>
          <w:p w14:paraId="4F619B63" w14:textId="77777777" w:rsidR="00ED47CB" w:rsidRDefault="00AD56B9">
            <w:pPr>
              <w:pStyle w:val="Compact"/>
            </w:pPr>
            <w:r>
              <w:t>Build tool and dev server</w:t>
            </w:r>
          </w:p>
        </w:tc>
      </w:tr>
      <w:tr w:rsidR="00ED47CB" w14:paraId="40F85FB6" w14:textId="77777777">
        <w:tc>
          <w:tcPr>
            <w:tcW w:w="0" w:type="auto"/>
          </w:tcPr>
          <w:p w14:paraId="182657EF" w14:textId="77777777" w:rsidR="00ED47CB" w:rsidRDefault="00AD56B9">
            <w:pPr>
              <w:pStyle w:val="Compact"/>
            </w:pPr>
            <w:r>
              <w:t>React Router</w:t>
            </w:r>
          </w:p>
        </w:tc>
        <w:tc>
          <w:tcPr>
            <w:tcW w:w="0" w:type="auto"/>
          </w:tcPr>
          <w:p w14:paraId="120825E6" w14:textId="77777777" w:rsidR="00ED47CB" w:rsidRDefault="00AD56B9">
            <w:pPr>
              <w:pStyle w:val="Compact"/>
            </w:pPr>
            <w:r>
              <w:t>6.20+</w:t>
            </w:r>
          </w:p>
        </w:tc>
        <w:tc>
          <w:tcPr>
            <w:tcW w:w="0" w:type="auto"/>
          </w:tcPr>
          <w:p w14:paraId="5DA29343" w14:textId="77777777" w:rsidR="00ED47CB" w:rsidRDefault="00AD56B9">
            <w:pPr>
              <w:pStyle w:val="Compact"/>
            </w:pPr>
            <w:r>
              <w:t>Client-side routing</w:t>
            </w:r>
          </w:p>
        </w:tc>
      </w:tr>
      <w:tr w:rsidR="00ED47CB" w14:paraId="762FB45B" w14:textId="77777777">
        <w:tc>
          <w:tcPr>
            <w:tcW w:w="0" w:type="auto"/>
          </w:tcPr>
          <w:p w14:paraId="137C91F3" w14:textId="77777777" w:rsidR="00ED47CB" w:rsidRDefault="00AD56B9">
            <w:pPr>
              <w:pStyle w:val="Compact"/>
            </w:pPr>
            <w:r>
              <w:t>React Query</w:t>
            </w:r>
          </w:p>
        </w:tc>
        <w:tc>
          <w:tcPr>
            <w:tcW w:w="0" w:type="auto"/>
          </w:tcPr>
          <w:p w14:paraId="2CF7E009" w14:textId="77777777" w:rsidR="00ED47CB" w:rsidRDefault="00AD56B9">
            <w:pPr>
              <w:pStyle w:val="Compact"/>
            </w:pPr>
            <w:r>
              <w:t>5.0+</w:t>
            </w:r>
          </w:p>
        </w:tc>
        <w:tc>
          <w:tcPr>
            <w:tcW w:w="0" w:type="auto"/>
          </w:tcPr>
          <w:p w14:paraId="3C5A7B0F" w14:textId="77777777" w:rsidR="00ED47CB" w:rsidRDefault="00AD56B9">
            <w:pPr>
              <w:pStyle w:val="Compact"/>
            </w:pPr>
            <w:r>
              <w:t>Data fetching and caching</w:t>
            </w:r>
          </w:p>
        </w:tc>
      </w:tr>
      <w:tr w:rsidR="00ED47CB" w14:paraId="120CD0F6" w14:textId="77777777">
        <w:tc>
          <w:tcPr>
            <w:tcW w:w="0" w:type="auto"/>
          </w:tcPr>
          <w:p w14:paraId="1F26F2F5" w14:textId="77777777" w:rsidR="00ED47CB" w:rsidRDefault="00AD56B9">
            <w:pPr>
              <w:pStyle w:val="Compact"/>
            </w:pPr>
            <w:r>
              <w:t>TailwindCSS</w:t>
            </w:r>
          </w:p>
        </w:tc>
        <w:tc>
          <w:tcPr>
            <w:tcW w:w="0" w:type="auto"/>
          </w:tcPr>
          <w:p w14:paraId="34436A0F" w14:textId="77777777" w:rsidR="00ED47CB" w:rsidRDefault="00AD56B9">
            <w:pPr>
              <w:pStyle w:val="Compact"/>
            </w:pPr>
            <w:r>
              <w:t>3.4+</w:t>
            </w:r>
          </w:p>
        </w:tc>
        <w:tc>
          <w:tcPr>
            <w:tcW w:w="0" w:type="auto"/>
          </w:tcPr>
          <w:p w14:paraId="19489F1D" w14:textId="77777777" w:rsidR="00ED47CB" w:rsidRDefault="00AD56B9">
            <w:pPr>
              <w:pStyle w:val="Compact"/>
            </w:pPr>
            <w:r>
              <w:t>Utility-first CSS framework</w:t>
            </w:r>
          </w:p>
        </w:tc>
      </w:tr>
      <w:tr w:rsidR="00ED47CB" w14:paraId="5A4964BD" w14:textId="77777777">
        <w:tc>
          <w:tcPr>
            <w:tcW w:w="0" w:type="auto"/>
          </w:tcPr>
          <w:p w14:paraId="10B93467" w14:textId="77777777" w:rsidR="00ED47CB" w:rsidRDefault="00AD56B9">
            <w:pPr>
              <w:pStyle w:val="Compact"/>
            </w:pPr>
            <w:r>
              <w:t>Recharts</w:t>
            </w:r>
          </w:p>
        </w:tc>
        <w:tc>
          <w:tcPr>
            <w:tcW w:w="0" w:type="auto"/>
          </w:tcPr>
          <w:p w14:paraId="2C1C0E63" w14:textId="77777777" w:rsidR="00ED47CB" w:rsidRDefault="00AD56B9">
            <w:pPr>
              <w:pStyle w:val="Compact"/>
            </w:pPr>
            <w:r>
              <w:t>2.10+</w:t>
            </w:r>
          </w:p>
        </w:tc>
        <w:tc>
          <w:tcPr>
            <w:tcW w:w="0" w:type="auto"/>
          </w:tcPr>
          <w:p w14:paraId="4B60C3EE" w14:textId="77777777" w:rsidR="00ED47CB" w:rsidRDefault="00AD56B9">
            <w:pPr>
              <w:pStyle w:val="Compact"/>
            </w:pPr>
            <w:r>
              <w:t>Chart library</w:t>
            </w:r>
          </w:p>
        </w:tc>
      </w:tr>
      <w:tr w:rsidR="00ED47CB" w14:paraId="653DD40D" w14:textId="77777777">
        <w:tc>
          <w:tcPr>
            <w:tcW w:w="0" w:type="auto"/>
          </w:tcPr>
          <w:p w14:paraId="4CAA9A59" w14:textId="77777777" w:rsidR="00ED47CB" w:rsidRDefault="00AD56B9">
            <w:pPr>
              <w:pStyle w:val="Compact"/>
            </w:pPr>
            <w:r>
              <w:t>Axios</w:t>
            </w:r>
          </w:p>
        </w:tc>
        <w:tc>
          <w:tcPr>
            <w:tcW w:w="0" w:type="auto"/>
          </w:tcPr>
          <w:p w14:paraId="47F0338E" w14:textId="77777777" w:rsidR="00ED47CB" w:rsidRDefault="00AD56B9">
            <w:pPr>
              <w:pStyle w:val="Compact"/>
            </w:pPr>
            <w:r>
              <w:t>1.6+</w:t>
            </w:r>
          </w:p>
        </w:tc>
        <w:tc>
          <w:tcPr>
            <w:tcW w:w="0" w:type="auto"/>
          </w:tcPr>
          <w:p w14:paraId="64F6A5A7" w14:textId="77777777" w:rsidR="00ED47CB" w:rsidRDefault="00AD56B9">
            <w:pPr>
              <w:pStyle w:val="Compact"/>
            </w:pPr>
            <w:r>
              <w:t>HTTP client</w:t>
            </w:r>
          </w:p>
        </w:tc>
      </w:tr>
      <w:tr w:rsidR="00ED47CB" w14:paraId="29B44287" w14:textId="77777777">
        <w:tc>
          <w:tcPr>
            <w:tcW w:w="0" w:type="auto"/>
          </w:tcPr>
          <w:p w14:paraId="0FFCF581" w14:textId="77777777" w:rsidR="00ED47CB" w:rsidRDefault="00AD56B9">
            <w:pPr>
              <w:pStyle w:val="Compact"/>
            </w:pPr>
            <w:r>
              <w:t>Lucide React</w:t>
            </w:r>
          </w:p>
        </w:tc>
        <w:tc>
          <w:tcPr>
            <w:tcW w:w="0" w:type="auto"/>
          </w:tcPr>
          <w:p w14:paraId="76631639" w14:textId="77777777" w:rsidR="00ED47CB" w:rsidRDefault="00AD56B9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78C4FA19" w14:textId="77777777" w:rsidR="00ED47CB" w:rsidRDefault="00AD56B9">
            <w:pPr>
              <w:pStyle w:val="Compact"/>
            </w:pPr>
            <w:r>
              <w:t>Icon library</w:t>
            </w:r>
          </w:p>
          <w:p w14:paraId="52588A08" w14:textId="239DD36E" w:rsidR="00427C71" w:rsidRDefault="00427C71">
            <w:pPr>
              <w:pStyle w:val="Compact"/>
            </w:pPr>
          </w:p>
        </w:tc>
      </w:tr>
    </w:tbl>
    <w:p w14:paraId="036904EC" w14:textId="77777777" w:rsidR="00ED47CB" w:rsidRPr="00427C71" w:rsidRDefault="00AD56B9">
      <w:pPr>
        <w:pStyle w:val="Heading4"/>
        <w:rPr>
          <w:b/>
          <w:bCs/>
        </w:rPr>
      </w:pPr>
      <w:bookmarkStart w:id="21" w:name="testing-technologies"/>
      <w:bookmarkEnd w:id="20"/>
      <w:r w:rsidRPr="00427C71">
        <w:rPr>
          <w:b/>
          <w:bCs/>
        </w:rPr>
        <w:t>Testing Technologies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7"/>
        <w:gridCol w:w="1002"/>
        <w:gridCol w:w="2853"/>
      </w:tblGrid>
      <w:tr w:rsidR="00ED47CB" w14:paraId="39C67F21" w14:textId="77777777" w:rsidTr="00ED4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EE76F9" w14:textId="77777777" w:rsidR="00ED47CB" w:rsidRDefault="00AD56B9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4D5712DC" w14:textId="77777777" w:rsidR="00ED47CB" w:rsidRDefault="00AD56B9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207B6B0C" w14:textId="77777777" w:rsidR="00ED47CB" w:rsidRDefault="00AD56B9">
            <w:pPr>
              <w:pStyle w:val="Compact"/>
            </w:pPr>
            <w:r>
              <w:t>Purpose</w:t>
            </w:r>
          </w:p>
        </w:tc>
      </w:tr>
      <w:tr w:rsidR="00ED47CB" w14:paraId="19FA6D73" w14:textId="77777777">
        <w:tc>
          <w:tcPr>
            <w:tcW w:w="0" w:type="auto"/>
          </w:tcPr>
          <w:p w14:paraId="0F07F1AE" w14:textId="77777777" w:rsidR="00ED47CB" w:rsidRDefault="00AD56B9">
            <w:pPr>
              <w:pStyle w:val="Compact"/>
            </w:pPr>
            <w:r>
              <w:t>Pytest</w:t>
            </w:r>
          </w:p>
        </w:tc>
        <w:tc>
          <w:tcPr>
            <w:tcW w:w="0" w:type="auto"/>
          </w:tcPr>
          <w:p w14:paraId="3ECF47C6" w14:textId="77777777" w:rsidR="00ED47CB" w:rsidRDefault="00AD56B9">
            <w:pPr>
              <w:pStyle w:val="Compact"/>
            </w:pPr>
            <w:r>
              <w:t>7.4+</w:t>
            </w:r>
          </w:p>
        </w:tc>
        <w:tc>
          <w:tcPr>
            <w:tcW w:w="0" w:type="auto"/>
          </w:tcPr>
          <w:p w14:paraId="31014D2C" w14:textId="77777777" w:rsidR="00ED47CB" w:rsidRDefault="00AD56B9">
            <w:pPr>
              <w:pStyle w:val="Compact"/>
            </w:pPr>
            <w:r>
              <w:t>Python testing framework</w:t>
            </w:r>
          </w:p>
        </w:tc>
      </w:tr>
      <w:tr w:rsidR="00ED47CB" w14:paraId="0A9DDBE1" w14:textId="77777777">
        <w:tc>
          <w:tcPr>
            <w:tcW w:w="0" w:type="auto"/>
          </w:tcPr>
          <w:p w14:paraId="37458DCC" w14:textId="77777777" w:rsidR="00ED47CB" w:rsidRDefault="00AD56B9">
            <w:pPr>
              <w:pStyle w:val="Compact"/>
            </w:pPr>
            <w:r>
              <w:t>Hypothesis</w:t>
            </w:r>
          </w:p>
        </w:tc>
        <w:tc>
          <w:tcPr>
            <w:tcW w:w="0" w:type="auto"/>
          </w:tcPr>
          <w:p w14:paraId="025DADB8" w14:textId="77777777" w:rsidR="00ED47CB" w:rsidRDefault="00AD56B9">
            <w:pPr>
              <w:pStyle w:val="Compact"/>
            </w:pPr>
            <w:r>
              <w:t>6.92+</w:t>
            </w:r>
          </w:p>
        </w:tc>
        <w:tc>
          <w:tcPr>
            <w:tcW w:w="0" w:type="auto"/>
          </w:tcPr>
          <w:p w14:paraId="5EDE20D1" w14:textId="77777777" w:rsidR="00ED47CB" w:rsidRDefault="00AD56B9">
            <w:pPr>
              <w:pStyle w:val="Compact"/>
            </w:pPr>
            <w:r>
              <w:t>Property-based testing</w:t>
            </w:r>
          </w:p>
        </w:tc>
      </w:tr>
      <w:tr w:rsidR="00ED47CB" w14:paraId="083C944D" w14:textId="77777777">
        <w:tc>
          <w:tcPr>
            <w:tcW w:w="0" w:type="auto"/>
          </w:tcPr>
          <w:p w14:paraId="65090B12" w14:textId="77777777" w:rsidR="00ED47CB" w:rsidRDefault="00AD56B9">
            <w:pPr>
              <w:pStyle w:val="Compact"/>
            </w:pPr>
            <w:r>
              <w:t>Pytest-cov</w:t>
            </w:r>
          </w:p>
        </w:tc>
        <w:tc>
          <w:tcPr>
            <w:tcW w:w="0" w:type="auto"/>
          </w:tcPr>
          <w:p w14:paraId="26FAA48E" w14:textId="77777777" w:rsidR="00ED47CB" w:rsidRDefault="00AD56B9">
            <w:pPr>
              <w:pStyle w:val="Compact"/>
            </w:pPr>
            <w:r>
              <w:t>4.1+</w:t>
            </w:r>
          </w:p>
        </w:tc>
        <w:tc>
          <w:tcPr>
            <w:tcW w:w="0" w:type="auto"/>
          </w:tcPr>
          <w:p w14:paraId="7887AE74" w14:textId="77777777" w:rsidR="00ED47CB" w:rsidRDefault="00AD56B9">
            <w:pPr>
              <w:pStyle w:val="Compact"/>
            </w:pPr>
            <w:r>
              <w:t>Code coverage</w:t>
            </w:r>
          </w:p>
        </w:tc>
      </w:tr>
      <w:tr w:rsidR="00ED47CB" w14:paraId="4F76F8D1" w14:textId="77777777">
        <w:tc>
          <w:tcPr>
            <w:tcW w:w="0" w:type="auto"/>
          </w:tcPr>
          <w:p w14:paraId="171200B4" w14:textId="77777777" w:rsidR="00ED47CB" w:rsidRDefault="00AD56B9">
            <w:pPr>
              <w:pStyle w:val="Compact"/>
            </w:pPr>
            <w:r>
              <w:t>React Testing Library</w:t>
            </w:r>
          </w:p>
        </w:tc>
        <w:tc>
          <w:tcPr>
            <w:tcW w:w="0" w:type="auto"/>
          </w:tcPr>
          <w:p w14:paraId="28B1ABBF" w14:textId="77777777" w:rsidR="00ED47CB" w:rsidRDefault="00AD56B9">
            <w:pPr>
              <w:pStyle w:val="Compact"/>
            </w:pPr>
            <w:r>
              <w:t>14.0+</w:t>
            </w:r>
          </w:p>
        </w:tc>
        <w:tc>
          <w:tcPr>
            <w:tcW w:w="0" w:type="auto"/>
          </w:tcPr>
          <w:p w14:paraId="43167443" w14:textId="77777777" w:rsidR="00ED47CB" w:rsidRDefault="00AD56B9">
            <w:pPr>
              <w:pStyle w:val="Compact"/>
            </w:pPr>
            <w:r>
              <w:t>React component testing</w:t>
            </w:r>
          </w:p>
        </w:tc>
      </w:tr>
      <w:tr w:rsidR="00ED47CB" w14:paraId="02C0079D" w14:textId="77777777">
        <w:tc>
          <w:tcPr>
            <w:tcW w:w="0" w:type="auto"/>
          </w:tcPr>
          <w:p w14:paraId="223458E6" w14:textId="77777777" w:rsidR="00ED47CB" w:rsidRDefault="00AD56B9">
            <w:pPr>
              <w:pStyle w:val="Compact"/>
            </w:pPr>
            <w:r>
              <w:t>Vitest</w:t>
            </w:r>
          </w:p>
        </w:tc>
        <w:tc>
          <w:tcPr>
            <w:tcW w:w="0" w:type="auto"/>
          </w:tcPr>
          <w:p w14:paraId="4D432368" w14:textId="77777777" w:rsidR="00ED47CB" w:rsidRDefault="00AD56B9">
            <w:pPr>
              <w:pStyle w:val="Compact"/>
            </w:pPr>
            <w:r>
              <w:t>1.0+</w:t>
            </w:r>
          </w:p>
        </w:tc>
        <w:tc>
          <w:tcPr>
            <w:tcW w:w="0" w:type="auto"/>
          </w:tcPr>
          <w:p w14:paraId="23B21AEF" w14:textId="77777777" w:rsidR="00ED47CB" w:rsidRDefault="00AD56B9">
            <w:pPr>
              <w:pStyle w:val="Compact"/>
            </w:pPr>
            <w:r>
              <w:t>Frontend unit testing</w:t>
            </w:r>
          </w:p>
        </w:tc>
      </w:tr>
      <w:tr w:rsidR="00ED47CB" w14:paraId="41DA2D3F" w14:textId="77777777">
        <w:tc>
          <w:tcPr>
            <w:tcW w:w="0" w:type="auto"/>
          </w:tcPr>
          <w:p w14:paraId="1BF0BBC6" w14:textId="77777777" w:rsidR="00ED47CB" w:rsidRDefault="00AD56B9">
            <w:pPr>
              <w:pStyle w:val="Compact"/>
            </w:pPr>
            <w:r>
              <w:t>MSW</w:t>
            </w:r>
          </w:p>
        </w:tc>
        <w:tc>
          <w:tcPr>
            <w:tcW w:w="0" w:type="auto"/>
          </w:tcPr>
          <w:p w14:paraId="7D605513" w14:textId="77777777" w:rsidR="00ED47CB" w:rsidRDefault="00AD56B9">
            <w:pPr>
              <w:pStyle w:val="Compact"/>
            </w:pPr>
            <w:r>
              <w:t>2.0+</w:t>
            </w:r>
          </w:p>
        </w:tc>
        <w:tc>
          <w:tcPr>
            <w:tcW w:w="0" w:type="auto"/>
          </w:tcPr>
          <w:p w14:paraId="73ACA8F1" w14:textId="77777777" w:rsidR="00ED47CB" w:rsidRDefault="00AD56B9">
            <w:pPr>
              <w:pStyle w:val="Compact"/>
            </w:pPr>
            <w:r>
              <w:t>API mocking</w:t>
            </w:r>
          </w:p>
        </w:tc>
      </w:tr>
    </w:tbl>
    <w:p w14:paraId="6A06A1ED" w14:textId="77777777" w:rsidR="00ED47CB" w:rsidRPr="00427C71" w:rsidRDefault="00AD56B9">
      <w:pPr>
        <w:pStyle w:val="Heading4"/>
        <w:rPr>
          <w:b/>
          <w:bCs/>
        </w:rPr>
      </w:pPr>
      <w:bookmarkStart w:id="22" w:name="development-tools"/>
      <w:bookmarkEnd w:id="21"/>
      <w:r w:rsidRPr="00427C71">
        <w:rPr>
          <w:b/>
          <w:bCs/>
        </w:rPr>
        <w:lastRenderedPageBreak/>
        <w:t>Development Tools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66"/>
        <w:gridCol w:w="2275"/>
      </w:tblGrid>
      <w:tr w:rsidR="00ED47CB" w14:paraId="735E395D" w14:textId="77777777" w:rsidTr="00ED4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7EEB59" w14:textId="77777777" w:rsidR="00ED47CB" w:rsidRDefault="00AD56B9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6F177E89" w14:textId="77777777" w:rsidR="00ED47CB" w:rsidRDefault="00AD56B9">
            <w:pPr>
              <w:pStyle w:val="Compact"/>
            </w:pPr>
            <w:r>
              <w:t>Purpose</w:t>
            </w:r>
          </w:p>
        </w:tc>
      </w:tr>
      <w:tr w:rsidR="00ED47CB" w14:paraId="29330194" w14:textId="77777777">
        <w:tc>
          <w:tcPr>
            <w:tcW w:w="0" w:type="auto"/>
          </w:tcPr>
          <w:p w14:paraId="00CB9EB3" w14:textId="77777777" w:rsidR="00ED47CB" w:rsidRDefault="00AD56B9">
            <w:pPr>
              <w:pStyle w:val="Compact"/>
            </w:pPr>
            <w:r>
              <w:t>Git</w:t>
            </w:r>
          </w:p>
        </w:tc>
        <w:tc>
          <w:tcPr>
            <w:tcW w:w="0" w:type="auto"/>
          </w:tcPr>
          <w:p w14:paraId="1E93DA86" w14:textId="77777777" w:rsidR="00ED47CB" w:rsidRDefault="00AD56B9">
            <w:pPr>
              <w:pStyle w:val="Compact"/>
            </w:pPr>
            <w:r>
              <w:t>Version control</w:t>
            </w:r>
          </w:p>
        </w:tc>
      </w:tr>
      <w:tr w:rsidR="00ED47CB" w14:paraId="6C4EE0AB" w14:textId="77777777">
        <w:tc>
          <w:tcPr>
            <w:tcW w:w="0" w:type="auto"/>
          </w:tcPr>
          <w:p w14:paraId="24D040E7" w14:textId="77777777" w:rsidR="00ED47CB" w:rsidRDefault="00AD56B9">
            <w:pPr>
              <w:pStyle w:val="Compact"/>
            </w:pPr>
            <w:r>
              <w:t>VS Code</w:t>
            </w:r>
          </w:p>
        </w:tc>
        <w:tc>
          <w:tcPr>
            <w:tcW w:w="0" w:type="auto"/>
          </w:tcPr>
          <w:p w14:paraId="6456AD9A" w14:textId="77777777" w:rsidR="00ED47CB" w:rsidRDefault="00AD56B9">
            <w:pPr>
              <w:pStyle w:val="Compact"/>
            </w:pPr>
            <w:r>
              <w:t>IDE</w:t>
            </w:r>
          </w:p>
        </w:tc>
      </w:tr>
      <w:tr w:rsidR="00ED47CB" w14:paraId="2D565845" w14:textId="77777777">
        <w:tc>
          <w:tcPr>
            <w:tcW w:w="0" w:type="auto"/>
          </w:tcPr>
          <w:p w14:paraId="290E020C" w14:textId="77777777" w:rsidR="00ED47CB" w:rsidRDefault="00AD56B9">
            <w:pPr>
              <w:pStyle w:val="Compact"/>
            </w:pPr>
            <w:r>
              <w:t>Postman</w:t>
            </w:r>
          </w:p>
        </w:tc>
        <w:tc>
          <w:tcPr>
            <w:tcW w:w="0" w:type="auto"/>
          </w:tcPr>
          <w:p w14:paraId="19715F01" w14:textId="77777777" w:rsidR="00ED47CB" w:rsidRDefault="00AD56B9">
            <w:pPr>
              <w:pStyle w:val="Compact"/>
            </w:pPr>
            <w:r>
              <w:t>API testing</w:t>
            </w:r>
          </w:p>
        </w:tc>
      </w:tr>
      <w:tr w:rsidR="00ED47CB" w14:paraId="016AE76F" w14:textId="77777777">
        <w:tc>
          <w:tcPr>
            <w:tcW w:w="0" w:type="auto"/>
          </w:tcPr>
          <w:p w14:paraId="64851DAA" w14:textId="77777777" w:rsidR="00ED47CB" w:rsidRDefault="00AD56B9">
            <w:pPr>
              <w:pStyle w:val="Compact"/>
            </w:pPr>
            <w:r>
              <w:t>Chrome DevTools</w:t>
            </w:r>
          </w:p>
        </w:tc>
        <w:tc>
          <w:tcPr>
            <w:tcW w:w="0" w:type="auto"/>
          </w:tcPr>
          <w:p w14:paraId="61CFF15A" w14:textId="77777777" w:rsidR="00ED47CB" w:rsidRDefault="00AD56B9">
            <w:pPr>
              <w:pStyle w:val="Compact"/>
            </w:pPr>
            <w:r>
              <w:t>Frontend debugging</w:t>
            </w:r>
          </w:p>
        </w:tc>
      </w:tr>
      <w:tr w:rsidR="00ED47CB" w14:paraId="00720B70" w14:textId="77777777">
        <w:tc>
          <w:tcPr>
            <w:tcW w:w="0" w:type="auto"/>
          </w:tcPr>
          <w:p w14:paraId="7D3D49B7" w14:textId="77777777" w:rsidR="00ED47CB" w:rsidRDefault="00AD56B9">
            <w:pPr>
              <w:pStyle w:val="Compact"/>
            </w:pPr>
            <w:r>
              <w:t>Python Debugger</w:t>
            </w:r>
          </w:p>
        </w:tc>
        <w:tc>
          <w:tcPr>
            <w:tcW w:w="0" w:type="auto"/>
          </w:tcPr>
          <w:p w14:paraId="3341DAC2" w14:textId="77777777" w:rsidR="00ED47CB" w:rsidRDefault="00AD56B9">
            <w:pPr>
              <w:pStyle w:val="Compact"/>
            </w:pPr>
            <w:r>
              <w:t>Backend debugging</w:t>
            </w:r>
          </w:p>
        </w:tc>
      </w:tr>
    </w:tbl>
    <w:p w14:paraId="4A3461CE" w14:textId="4332D53F" w:rsidR="00427C71" w:rsidRDefault="00AD56B9">
      <w:pPr>
        <w:pStyle w:val="BodyText"/>
      </w:pPr>
      <w:r>
        <w:rPr>
          <w:b/>
          <w:bCs/>
        </w:rPr>
        <w:t xml:space="preserve">Why These </w:t>
      </w:r>
      <w:r w:rsidR="00427C71">
        <w:rPr>
          <w:b/>
          <w:bCs/>
        </w:rPr>
        <w:t>Technologies?</w:t>
      </w:r>
      <w:r>
        <w:t xml:space="preserve"> </w:t>
      </w:r>
    </w:p>
    <w:p w14:paraId="769B8DE9" w14:textId="77777777" w:rsidR="00427C71" w:rsidRDefault="00AD56B9">
      <w:pPr>
        <w:pStyle w:val="BodyText"/>
      </w:pPr>
      <w:r>
        <w:t xml:space="preserve">- </w:t>
      </w:r>
      <w:proofErr w:type="spellStart"/>
      <w:r>
        <w:rPr>
          <w:b/>
          <w:bCs/>
        </w:rPr>
        <w:t>FastAPI</w:t>
      </w:r>
      <w:proofErr w:type="spellEnd"/>
      <w:r>
        <w:t xml:space="preserve">: Modern, fast, automatic API documentation, async support </w:t>
      </w:r>
    </w:p>
    <w:p w14:paraId="42DC89F5" w14:textId="77777777" w:rsidR="00427C71" w:rsidRDefault="00AD56B9">
      <w:pPr>
        <w:pStyle w:val="BodyText"/>
      </w:pPr>
      <w:r>
        <w:t xml:space="preserve">- </w:t>
      </w:r>
      <w:r>
        <w:rPr>
          <w:b/>
          <w:bCs/>
        </w:rPr>
        <w:t>React + TypeScript</w:t>
      </w:r>
      <w:r>
        <w:t xml:space="preserve">: Type safety, component reusability, large ecosystem </w:t>
      </w:r>
    </w:p>
    <w:p w14:paraId="5FC9A668" w14:textId="77777777" w:rsidR="00427C71" w:rsidRDefault="00AD56B9">
      <w:pPr>
        <w:pStyle w:val="BodyText"/>
      </w:pPr>
      <w:r>
        <w:t xml:space="preserve">- </w:t>
      </w:r>
      <w:r>
        <w:rPr>
          <w:b/>
          <w:bCs/>
        </w:rPr>
        <w:t>React Query</w:t>
      </w:r>
      <w:r>
        <w:t xml:space="preserve">: Automatic caching, background refetching, optimistic updates </w:t>
      </w:r>
    </w:p>
    <w:p w14:paraId="1C3EA9A7" w14:textId="77777777" w:rsidR="00427C71" w:rsidRDefault="00AD56B9">
      <w:pPr>
        <w:pStyle w:val="BodyText"/>
      </w:pPr>
      <w:r>
        <w:t xml:space="preserve">- </w:t>
      </w:r>
      <w:proofErr w:type="spellStart"/>
      <w:r>
        <w:rPr>
          <w:b/>
          <w:bCs/>
        </w:rPr>
        <w:t>TailwindCSS</w:t>
      </w:r>
      <w:proofErr w:type="spellEnd"/>
      <w:r>
        <w:t>: Rapid UI development, consistent</w:t>
      </w:r>
      <w:r>
        <w:t xml:space="preserve"> design system </w:t>
      </w:r>
    </w:p>
    <w:p w14:paraId="186EBF36" w14:textId="77777777" w:rsidR="00427C71" w:rsidRDefault="00AD56B9">
      <w:pPr>
        <w:pStyle w:val="BodyText"/>
      </w:pPr>
      <w:r>
        <w:t xml:space="preserve">- </w:t>
      </w:r>
      <w:r>
        <w:rPr>
          <w:b/>
          <w:bCs/>
        </w:rPr>
        <w:t>Hypothesis</w:t>
      </w:r>
      <w:r>
        <w:t xml:space="preserve">: Property-based testing ensures correctness across input space </w:t>
      </w:r>
    </w:p>
    <w:p w14:paraId="322D7BB0" w14:textId="2AFF1FAB" w:rsidR="00ED47CB" w:rsidRDefault="00AD56B9">
      <w:pPr>
        <w:pStyle w:val="BodyText"/>
      </w:pPr>
      <w:r>
        <w:t xml:space="preserve">- </w:t>
      </w:r>
      <w:r>
        <w:rPr>
          <w:b/>
          <w:bCs/>
        </w:rPr>
        <w:t>Pandas</w:t>
      </w:r>
      <w:r>
        <w:t>: Industry standard for data manipulation, excellent Excel support</w:t>
      </w:r>
    </w:p>
    <w:p w14:paraId="15EEEB07" w14:textId="77777777" w:rsidR="00ED47CB" w:rsidRDefault="00AD56B9">
      <w:r>
        <w:pict w14:anchorId="4603C4B8">
          <v:rect id="_x0000_i1588" style="width:0;height:1.5pt" o:hralign="center" o:hrstd="t" o:hr="t"/>
        </w:pict>
      </w:r>
    </w:p>
    <w:p w14:paraId="09BB3397" w14:textId="77777777" w:rsidR="00ED47CB" w:rsidRDefault="00AD56B9">
      <w:pPr>
        <w:pStyle w:val="Heading2"/>
      </w:pPr>
      <w:bookmarkStart w:id="23" w:name="backend-components-1"/>
      <w:bookmarkEnd w:id="11"/>
      <w:bookmarkEnd w:id="18"/>
      <w:bookmarkEnd w:id="22"/>
      <w:r>
        <w:t>3. Backend Components</w:t>
      </w:r>
    </w:p>
    <w:p w14:paraId="6DB6E0FC" w14:textId="77777777" w:rsidR="00ED47CB" w:rsidRDefault="00AD56B9">
      <w:pPr>
        <w:pStyle w:val="Heading3"/>
      </w:pPr>
      <w:bookmarkStart w:id="24" w:name="data-ingestion-pipeline"/>
      <w:r>
        <w:t>3.1 Data Ingestion Pipeline</w:t>
      </w:r>
    </w:p>
    <w:p w14:paraId="1BE223CA" w14:textId="77777777" w:rsidR="00ED47CB" w:rsidRDefault="00AD56B9">
      <w:pPr>
        <w:pStyle w:val="FirstParagraph"/>
      </w:pPr>
      <w:r>
        <w:rPr>
          <w:b/>
          <w:bCs/>
        </w:rPr>
        <w:t>Location</w:t>
      </w:r>
      <w:r>
        <w:t xml:space="preserve">: </w:t>
      </w:r>
      <w:r>
        <w:rPr>
          <w:rStyle w:val="VerbatimChar"/>
        </w:rPr>
        <w:t>c_trust/src/data/ingestion.py</w:t>
      </w:r>
    </w:p>
    <w:p w14:paraId="4D83BE65" w14:textId="77777777" w:rsidR="00ED47CB" w:rsidRDefault="00AD56B9">
      <w:pPr>
        <w:pStyle w:val="Heading4"/>
      </w:pPr>
      <w:bookmarkStart w:id="25" w:name="X15dfb02b5d6f35d77fdebea2e06a91ca5e14f78"/>
      <w:r>
        <w:t>3.1.1 Excel File Reading with Multi-Row Header Support</w:t>
      </w:r>
    </w:p>
    <w:p w14:paraId="522C0381" w14:textId="77777777" w:rsidR="00ED47CB" w:rsidRDefault="00AD56B9">
      <w:pPr>
        <w:pStyle w:val="FirstParagraph"/>
      </w:pPr>
      <w:r>
        <w:rPr>
          <w:b/>
          <w:bCs/>
        </w:rPr>
        <w:t>Challenge</w:t>
      </w:r>
      <w:r>
        <w:t>: NEST 2.0 EDC Metrics files use multi-row headers (3 rows) that must be properly flattened.</w:t>
      </w:r>
    </w:p>
    <w:p w14:paraId="7D8F4B65" w14:textId="77777777" w:rsidR="00ED47CB" w:rsidRDefault="00AD56B9">
      <w:pPr>
        <w:pStyle w:val="BodyText"/>
      </w:pPr>
      <w:r>
        <w:rPr>
          <w:b/>
          <w:bCs/>
        </w:rPr>
        <w:t>Solution</w:t>
      </w:r>
      <w:r>
        <w:t xml:space="preserve">: </w:t>
      </w:r>
      <w:r>
        <w:rPr>
          <w:rStyle w:val="VerbatimChar"/>
        </w:rPr>
        <w:t>ExcelFileReader</w:t>
      </w:r>
      <w:r>
        <w:t xml:space="preserve"> class with intelligent header detection and</w:t>
      </w:r>
      <w:r>
        <w:t xml:space="preserve"> multi-strategy reading.</w:t>
      </w:r>
    </w:p>
    <w:p w14:paraId="7C12F0BD" w14:textId="77777777" w:rsidR="00427C71" w:rsidRDefault="00AD56B9">
      <w:pPr>
        <w:pStyle w:val="BodyText"/>
      </w:pPr>
      <w:r>
        <w:rPr>
          <w:b/>
          <w:bCs/>
        </w:rPr>
        <w:t>Key Features</w:t>
      </w:r>
      <w:r>
        <w:t xml:space="preserve">: </w:t>
      </w:r>
    </w:p>
    <w:p w14:paraId="115FAA8D" w14:textId="77777777" w:rsidR="00427C71" w:rsidRDefault="00AD56B9">
      <w:pPr>
        <w:pStyle w:val="BodyText"/>
      </w:pPr>
      <w:r>
        <w:t xml:space="preserve">- </w:t>
      </w:r>
      <w:r>
        <w:rPr>
          <w:b/>
          <w:bCs/>
        </w:rPr>
        <w:t>Multi-Row Header Detection</w:t>
      </w:r>
      <w:r>
        <w:t xml:space="preserve">: Automatically detects EDC Metrics files and reads with </w:t>
      </w:r>
      <w:r>
        <w:rPr>
          <w:rStyle w:val="VerbatimChar"/>
        </w:rPr>
        <w:t>header</w:t>
      </w:r>
      <w:proofErr w:type="gramStart"/>
      <w:r>
        <w:rPr>
          <w:rStyle w:val="VerbatimChar"/>
        </w:rPr>
        <w:t>=[</w:t>
      </w:r>
      <w:proofErr w:type="gramEnd"/>
      <w:r>
        <w:rPr>
          <w:rStyle w:val="VerbatimChar"/>
        </w:rPr>
        <w:t>0,1,2]</w:t>
      </w:r>
      <w:r>
        <w:t xml:space="preserve"> </w:t>
      </w:r>
    </w:p>
    <w:p w14:paraId="128994A8" w14:textId="77777777" w:rsidR="00427C71" w:rsidRDefault="00AD56B9">
      <w:pPr>
        <w:pStyle w:val="BodyText"/>
      </w:pPr>
      <w:r>
        <w:t xml:space="preserve">- </w:t>
      </w:r>
      <w:r>
        <w:rPr>
          <w:b/>
          <w:bCs/>
        </w:rPr>
        <w:t>Header Flattening</w:t>
      </w:r>
      <w:r>
        <w:t xml:space="preserve">: Joins tuple column names: </w:t>
      </w:r>
      <w:r>
        <w:rPr>
          <w:rStyle w:val="VerbatimChar"/>
        </w:rPr>
        <w:t>('CPMD', 'Visit status', '# Expected Visits')</w:t>
      </w:r>
      <w:r>
        <w:t xml:space="preserve"> → </w:t>
      </w:r>
      <w:r>
        <w:rPr>
          <w:rStyle w:val="VerbatimChar"/>
        </w:rPr>
        <w:t>'CPMD - Visit status -</w:t>
      </w:r>
      <w:r>
        <w:rPr>
          <w:rStyle w:val="VerbatimChar"/>
        </w:rPr>
        <w:t xml:space="preserve"> # Expected Visits'</w:t>
      </w:r>
      <w:r>
        <w:t xml:space="preserve"> </w:t>
      </w:r>
    </w:p>
    <w:p w14:paraId="221E6FE7" w14:textId="77777777" w:rsidR="00427C71" w:rsidRDefault="00AD56B9">
      <w:pPr>
        <w:pStyle w:val="BodyText"/>
      </w:pPr>
      <w:r>
        <w:t xml:space="preserve">- </w:t>
      </w:r>
      <w:r>
        <w:rPr>
          <w:b/>
          <w:bCs/>
        </w:rPr>
        <w:t>Fallback Chain</w:t>
      </w:r>
      <w:r>
        <w:t>: Tries openpyxl → pandas → xlrd engines until one succeeds</w:t>
      </w:r>
    </w:p>
    <w:p w14:paraId="7D4C523B" w14:textId="43189BD1" w:rsidR="00ED47CB" w:rsidRDefault="00AD56B9">
      <w:pPr>
        <w:pStyle w:val="BodyText"/>
      </w:pPr>
      <w:r>
        <w:lastRenderedPageBreak/>
        <w:t xml:space="preserve"> - </w:t>
      </w:r>
      <w:r>
        <w:rPr>
          <w:b/>
          <w:bCs/>
        </w:rPr>
        <w:t>Intelligent Header Detection</w:t>
      </w:r>
      <w:r>
        <w:t>: Scores rows 0-4 based on patterns (ID, NAME, STATUS, DATE) and selects best header row</w:t>
      </w:r>
    </w:p>
    <w:p w14:paraId="73FB9B0A" w14:textId="77777777" w:rsidR="00ED47CB" w:rsidRDefault="00AD56B9">
      <w:pPr>
        <w:pStyle w:val="BodyText"/>
      </w:pPr>
      <w:r>
        <w:rPr>
          <w:b/>
          <w:bCs/>
        </w:rPr>
        <w:t>Code Example</w:t>
      </w:r>
      <w:r>
        <w:t>:</w:t>
      </w:r>
    </w:p>
    <w:p w14:paraId="1677C758" w14:textId="77777777" w:rsidR="00ED47CB" w:rsidRDefault="00AD56B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read_file(</w:t>
      </w:r>
      <w:r>
        <w:rPr>
          <w:rStyle w:val="VariableTok"/>
        </w:rPr>
        <w:t>self</w:t>
      </w:r>
      <w:r>
        <w:rPr>
          <w:rStyle w:val="NormalTok"/>
        </w:rPr>
        <w:t xml:space="preserve">, file_path: Path, sheet_name: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Optional[pd.DataFrame]: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Detect EDC Metrics files</w:t>
      </w:r>
      <w:r>
        <w:br/>
      </w:r>
      <w:r>
        <w:rPr>
          <w:rStyle w:val="NormalTok"/>
        </w:rPr>
        <w:t xml:space="preserve">    is_edc_metrics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"EDC_Metrics"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file_path.name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"CPID_EDC"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file_path.name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is_edc_metrics: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Read with multi-row header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    df </w:t>
      </w:r>
      <w:r>
        <w:rPr>
          <w:rStyle w:val="OperatorTok"/>
        </w:rPr>
        <w:t>=</w:t>
      </w:r>
      <w:r>
        <w:rPr>
          <w:rStyle w:val="NormalTok"/>
        </w:rPr>
        <w:t xml:space="preserve"> pd.read_excel(file_path, sheet_name</w:t>
      </w:r>
      <w:r>
        <w:rPr>
          <w:rStyle w:val="OperatorTok"/>
        </w:rPr>
        <w:t>=</w:t>
      </w:r>
      <w:r>
        <w:rPr>
          <w:rStyle w:val="NormalTok"/>
        </w:rPr>
        <w:t>sheet_name, header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], engine</w:t>
      </w:r>
      <w:r>
        <w:rPr>
          <w:rStyle w:val="OperatorTok"/>
        </w:rPr>
        <w:t>=</w:t>
      </w:r>
      <w:r>
        <w:rPr>
          <w:rStyle w:val="StringTok"/>
        </w:rPr>
        <w:t>"openpyxl"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Flatten column names</w:t>
      </w:r>
      <w:r>
        <w:br/>
      </w:r>
      <w:r>
        <w:rPr>
          <w:rStyle w:val="NormalTok"/>
        </w:rPr>
        <w:t xml:space="preserve">        df.columns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 - '</w:t>
      </w:r>
      <w:r>
        <w:rPr>
          <w:rStyle w:val="NormalTok"/>
        </w:rPr>
        <w:t>.join(</w:t>
      </w:r>
      <w:r>
        <w:rPr>
          <w:rStyle w:val="BuiltInTok"/>
        </w:rPr>
        <w:t>filter</w:t>
      </w:r>
      <w:r>
        <w:rPr>
          <w:rStyle w:val="NormalTok"/>
        </w:rPr>
        <w:t>(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str</w:t>
      </w:r>
      <w:r>
        <w:rPr>
          <w:rStyle w:val="NormalTok"/>
        </w:rPr>
        <w:t xml:space="preserve">, col))).strip() </w:t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df.columns]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Standard file reading with header detection</w:t>
      </w:r>
      <w:r>
        <w:br/>
      </w:r>
      <w:r>
        <w:rPr>
          <w:rStyle w:val="NormalTok"/>
        </w:rPr>
        <w:t xml:space="preserve">    header_row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._detect_header_row(file_path, sheet_name)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._read_with_fallback(file_path, sheet_name, header_row)</w:t>
      </w:r>
    </w:p>
    <w:p w14:paraId="0C27466D" w14:textId="77777777" w:rsidR="00ED47CB" w:rsidRDefault="00AD56B9">
      <w:pPr>
        <w:pStyle w:val="Heading4"/>
      </w:pPr>
      <w:bookmarkStart w:id="26" w:name="study-discovery-mechanism"/>
      <w:bookmarkEnd w:id="25"/>
      <w:r>
        <w:t>3.1.2 Study Discovery Mechanism</w:t>
      </w:r>
    </w:p>
    <w:p w14:paraId="59C573B3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Automatically discover all studies</w:t>
      </w:r>
      <w:r>
        <w:t xml:space="preserve"> in the NEST 2.0 dataset.</w:t>
      </w:r>
    </w:p>
    <w:p w14:paraId="18016836" w14:textId="77777777" w:rsidR="00427C71" w:rsidRDefault="00AD56B9">
      <w:pPr>
        <w:pStyle w:val="BodyText"/>
      </w:pPr>
      <w:r>
        <w:rPr>
          <w:b/>
          <w:bCs/>
        </w:rPr>
        <w:t>Process</w:t>
      </w:r>
      <w:r>
        <w:t xml:space="preserve">: </w:t>
      </w:r>
    </w:p>
    <w:p w14:paraId="16BFAA9F" w14:textId="52015407" w:rsidR="00427C71" w:rsidRDefault="00AD56B9">
      <w:pPr>
        <w:pStyle w:val="BodyText"/>
      </w:pPr>
      <w:r>
        <w:t xml:space="preserve">1. Scan data root directory: </w:t>
      </w:r>
      <w:r>
        <w:rPr>
          <w:rStyle w:val="VerbatimChar"/>
        </w:rPr>
        <w:t>norvatas/Data for problem Statement 1/NEST 2.0 Data files_Anonymized/QC Anonymized Study Files</w:t>
      </w:r>
      <w:r>
        <w:t xml:space="preserve"> </w:t>
      </w:r>
    </w:p>
    <w:p w14:paraId="059F6EFE" w14:textId="77777777" w:rsidR="00427C71" w:rsidRDefault="00AD56B9">
      <w:pPr>
        <w:pStyle w:val="BodyText"/>
      </w:pPr>
      <w:r>
        <w:t xml:space="preserve">2. Find folders matching pattern: </w:t>
      </w:r>
      <w:r>
        <w:rPr>
          <w:rStyle w:val="VerbatimChar"/>
        </w:rPr>
        <w:t>^study[\s</w:t>
      </w:r>
      <w:proofErr w:type="gramStart"/>
      <w:r>
        <w:rPr>
          <w:rStyle w:val="VerbatimChar"/>
        </w:rPr>
        <w:t>_]+</w:t>
      </w:r>
      <w:proofErr w:type="gramEnd"/>
      <w:r>
        <w:rPr>
          <w:rStyle w:val="VerbatimChar"/>
        </w:rPr>
        <w:t>\d+</w:t>
      </w:r>
      <w:r>
        <w:t xml:space="preserve"> (case-insensitive) </w:t>
      </w:r>
    </w:p>
    <w:p w14:paraId="38513101" w14:textId="77777777" w:rsidR="00427C71" w:rsidRDefault="00AD56B9">
      <w:pPr>
        <w:pStyle w:val="BodyText"/>
      </w:pPr>
      <w:r>
        <w:t xml:space="preserve">3. Extract study number and </w:t>
      </w:r>
      <w:r>
        <w:t xml:space="preserve">normalize to </w:t>
      </w:r>
      <w:r>
        <w:rPr>
          <w:rStyle w:val="VerbatimChar"/>
        </w:rPr>
        <w:t>STUDY_XX</w:t>
      </w:r>
      <w:r>
        <w:t xml:space="preserve"> format </w:t>
      </w:r>
    </w:p>
    <w:p w14:paraId="06F48B66" w14:textId="5071C9A2" w:rsidR="00ED47CB" w:rsidRDefault="00AD56B9">
      <w:pPr>
        <w:pStyle w:val="BodyText"/>
      </w:pPr>
      <w:r>
        <w:t>4. For each study folder: - List all Excel files (</w:t>
      </w:r>
      <w:r>
        <w:rPr>
          <w:rStyle w:val="VerbatimChar"/>
        </w:rPr>
        <w:t>.xlsx</w:t>
      </w:r>
      <w:r>
        <w:t xml:space="preserve">, </w:t>
      </w:r>
      <w:r>
        <w:rPr>
          <w:rStyle w:val="VerbatimChar"/>
        </w:rPr>
        <w:t>.xls</w:t>
      </w:r>
      <w:r>
        <w:t xml:space="preserve">) - Detect file types using </w:t>
      </w:r>
      <w:r>
        <w:rPr>
          <w:rStyle w:val="VerbatimChar"/>
        </w:rPr>
        <w:t>FileTypeDetector</w:t>
      </w:r>
      <w:r>
        <w:t xml:space="preserve"> - Create </w:t>
      </w:r>
      <w:r>
        <w:rPr>
          <w:rStyle w:val="VerbatimChar"/>
        </w:rPr>
        <w:t>Study</w:t>
      </w:r>
      <w:r>
        <w:t xml:space="preserve"> object with metadata</w:t>
      </w:r>
    </w:p>
    <w:p w14:paraId="6E9474B6" w14:textId="77777777" w:rsidR="00ED47CB" w:rsidRDefault="00AD56B9">
      <w:pPr>
        <w:pStyle w:val="BodyText"/>
      </w:pPr>
      <w:r>
        <w:rPr>
          <w:b/>
          <w:bCs/>
        </w:rPr>
        <w:t>Output</w:t>
      </w:r>
      <w:r>
        <w:t xml:space="preserve">: List of </w:t>
      </w:r>
      <w:r>
        <w:rPr>
          <w:rStyle w:val="VerbatimChar"/>
        </w:rPr>
        <w:t>Study</w:t>
      </w:r>
      <w:r>
        <w:t xml:space="preserve"> objects with: - </w:t>
      </w:r>
      <w:r>
        <w:rPr>
          <w:rStyle w:val="VerbatimChar"/>
        </w:rPr>
        <w:t>study_id</w:t>
      </w:r>
      <w:r>
        <w:t>: Normalized identifier (e.g., “STUDY_0</w:t>
      </w:r>
      <w:r>
        <w:t xml:space="preserve">1”) - </w:t>
      </w:r>
      <w:r>
        <w:rPr>
          <w:rStyle w:val="VerbatimChar"/>
        </w:rPr>
        <w:t>available_files</w:t>
      </w:r>
      <w:r>
        <w:t xml:space="preserve">: Dict mapping </w:t>
      </w:r>
      <w:r>
        <w:rPr>
          <w:rStyle w:val="VerbatimChar"/>
        </w:rPr>
        <w:t>FileType</w:t>
      </w:r>
      <w:r>
        <w:t xml:space="preserve"> → </w:t>
      </w:r>
      <w:r>
        <w:rPr>
          <w:rStyle w:val="VerbatimChar"/>
        </w:rPr>
        <w:t>bool</w:t>
      </w:r>
      <w:r>
        <w:t xml:space="preserve"> - </w:t>
      </w:r>
      <w:r>
        <w:rPr>
          <w:rStyle w:val="VerbatimChar"/>
        </w:rPr>
        <w:t>metadata</w:t>
      </w:r>
      <w:r>
        <w:t>: Folder path, file paths, file count</w:t>
      </w:r>
    </w:p>
    <w:p w14:paraId="504E4DD9" w14:textId="77777777" w:rsidR="00ED47CB" w:rsidRDefault="00AD56B9">
      <w:pPr>
        <w:pStyle w:val="Heading4"/>
      </w:pPr>
      <w:bookmarkStart w:id="27" w:name="file-type-detection"/>
      <w:bookmarkEnd w:id="26"/>
      <w:r>
        <w:t>3.1.3 File Type Detection</w:t>
      </w:r>
    </w:p>
    <w:p w14:paraId="670D4EAD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Classify Excel files into one of 9 NEST 2.0 file types.</w:t>
      </w:r>
    </w:p>
    <w:p w14:paraId="041A031B" w14:textId="77777777" w:rsidR="00427C71" w:rsidRDefault="00AD56B9">
      <w:pPr>
        <w:pStyle w:val="BodyText"/>
      </w:pPr>
      <w:r>
        <w:rPr>
          <w:b/>
          <w:bCs/>
        </w:rPr>
        <w:t>File Types</w:t>
      </w:r>
      <w:r>
        <w:t xml:space="preserve">: </w:t>
      </w:r>
    </w:p>
    <w:p w14:paraId="182A292D" w14:textId="77777777" w:rsidR="00427C71" w:rsidRDefault="00AD56B9">
      <w:pPr>
        <w:pStyle w:val="BodyText"/>
      </w:pPr>
      <w:r>
        <w:t xml:space="preserve">1. </w:t>
      </w:r>
      <w:r>
        <w:rPr>
          <w:rStyle w:val="VerbatimChar"/>
        </w:rPr>
        <w:t>EDC_METRICS</w:t>
      </w:r>
      <w:r>
        <w:t xml:space="preserve"> - EDC Metrics files </w:t>
      </w:r>
    </w:p>
    <w:p w14:paraId="039E371F" w14:textId="77777777" w:rsidR="00427C71" w:rsidRDefault="00AD56B9">
      <w:pPr>
        <w:pStyle w:val="BodyText"/>
      </w:pPr>
      <w:r>
        <w:lastRenderedPageBreak/>
        <w:t xml:space="preserve">2. </w:t>
      </w:r>
      <w:r>
        <w:rPr>
          <w:rStyle w:val="VerbatimChar"/>
        </w:rPr>
        <w:t>SAE_DM</w:t>
      </w:r>
      <w:r>
        <w:t xml:space="preserve"> </w:t>
      </w:r>
      <w:r>
        <w:t xml:space="preserve">- SAE Data Management Dashboard </w:t>
      </w:r>
    </w:p>
    <w:p w14:paraId="340977EF" w14:textId="77777777" w:rsidR="00427C71" w:rsidRDefault="00AD56B9">
      <w:pPr>
        <w:pStyle w:val="BodyText"/>
      </w:pPr>
      <w:r>
        <w:t xml:space="preserve">3. </w:t>
      </w:r>
      <w:r>
        <w:rPr>
          <w:rStyle w:val="VerbatimChar"/>
        </w:rPr>
        <w:t>SAE_SAFETY</w:t>
      </w:r>
      <w:r>
        <w:t xml:space="preserve"> - SAE Safety Dashboard </w:t>
      </w:r>
    </w:p>
    <w:p w14:paraId="55A184B5" w14:textId="77777777" w:rsidR="00427C71" w:rsidRDefault="00AD56B9">
      <w:pPr>
        <w:pStyle w:val="BodyText"/>
      </w:pPr>
      <w:r>
        <w:t xml:space="preserve">4. </w:t>
      </w:r>
      <w:r>
        <w:rPr>
          <w:rStyle w:val="VerbatimChar"/>
        </w:rPr>
        <w:t>VISIT_PROJECTION</w:t>
      </w:r>
      <w:r>
        <w:t xml:space="preserve"> - Visit Projection Tracker </w:t>
      </w:r>
    </w:p>
    <w:p w14:paraId="5D1A7AF1" w14:textId="77777777" w:rsidR="00427C71" w:rsidRDefault="00AD56B9">
      <w:pPr>
        <w:pStyle w:val="BodyText"/>
      </w:pPr>
      <w:r>
        <w:t xml:space="preserve">5. </w:t>
      </w:r>
      <w:r>
        <w:rPr>
          <w:rStyle w:val="VerbatimChar"/>
        </w:rPr>
        <w:t>MISSING_PAGES</w:t>
      </w:r>
      <w:r>
        <w:t xml:space="preserve"> - Missing Pages Report </w:t>
      </w:r>
    </w:p>
    <w:p w14:paraId="6F56B15F" w14:textId="77777777" w:rsidR="00427C71" w:rsidRDefault="00AD56B9">
      <w:pPr>
        <w:pStyle w:val="BodyText"/>
      </w:pPr>
      <w:r>
        <w:t xml:space="preserve">6. </w:t>
      </w:r>
      <w:r>
        <w:rPr>
          <w:rStyle w:val="VerbatimChar"/>
        </w:rPr>
        <w:t>MISSING_LAB</w:t>
      </w:r>
      <w:r>
        <w:t xml:space="preserve"> - Missing Lab Ranges </w:t>
      </w:r>
    </w:p>
    <w:p w14:paraId="7A093F58" w14:textId="77777777" w:rsidR="00427C71" w:rsidRDefault="00AD56B9">
      <w:pPr>
        <w:pStyle w:val="BodyText"/>
      </w:pPr>
      <w:r>
        <w:t xml:space="preserve">7. </w:t>
      </w:r>
      <w:r>
        <w:rPr>
          <w:rStyle w:val="VerbatimChar"/>
        </w:rPr>
        <w:t>MEDDRA</w:t>
      </w:r>
      <w:r>
        <w:t xml:space="preserve"> - MedDRA Coding Report </w:t>
      </w:r>
    </w:p>
    <w:p w14:paraId="7C319417" w14:textId="77777777" w:rsidR="00427C71" w:rsidRDefault="00AD56B9">
      <w:pPr>
        <w:pStyle w:val="BodyText"/>
      </w:pPr>
      <w:r>
        <w:t xml:space="preserve">8. </w:t>
      </w:r>
      <w:r>
        <w:rPr>
          <w:rStyle w:val="VerbatimChar"/>
        </w:rPr>
        <w:t>WHODD</w:t>
      </w:r>
      <w:r>
        <w:t xml:space="preserve"> - WHODD Coding Report </w:t>
      </w:r>
    </w:p>
    <w:p w14:paraId="049042AE" w14:textId="4FD01139" w:rsidR="00ED47CB" w:rsidRDefault="00AD56B9">
      <w:pPr>
        <w:pStyle w:val="BodyText"/>
      </w:pPr>
      <w:r>
        <w:t xml:space="preserve">9. </w:t>
      </w:r>
      <w:r>
        <w:rPr>
          <w:rStyle w:val="VerbatimChar"/>
        </w:rPr>
        <w:t>EDRR</w:t>
      </w:r>
      <w:r>
        <w:t xml:space="preserve"> - Query Report (EDRR)</w:t>
      </w:r>
    </w:p>
    <w:p w14:paraId="2D5ABC0B" w14:textId="77777777" w:rsidR="00ED47CB" w:rsidRDefault="00AD56B9">
      <w:pPr>
        <w:pStyle w:val="BodyText"/>
      </w:pPr>
      <w:r>
        <w:rPr>
          <w:b/>
          <w:bCs/>
        </w:rPr>
        <w:t>Method</w:t>
      </w:r>
      <w:r>
        <w:t xml:space="preserve">: Pattern matching using regex patterns from </w:t>
      </w:r>
      <w:r>
        <w:rPr>
          <w:rStyle w:val="VerbatimChar"/>
        </w:rPr>
        <w:t>config/system_config.yaml</w:t>
      </w:r>
      <w:r>
        <w:t>.</w:t>
      </w:r>
    </w:p>
    <w:p w14:paraId="6A024013" w14:textId="77777777" w:rsidR="00427C71" w:rsidRDefault="00AD56B9">
      <w:pPr>
        <w:pStyle w:val="BodyText"/>
      </w:pPr>
      <w:r>
        <w:rPr>
          <w:b/>
          <w:bCs/>
        </w:rPr>
        <w:t>Example Patterns</w:t>
      </w:r>
      <w:r>
        <w:t xml:space="preserve">: </w:t>
      </w:r>
    </w:p>
    <w:p w14:paraId="6F38108A" w14:textId="77777777" w:rsidR="00427C71" w:rsidRDefault="00AD56B9">
      <w:pPr>
        <w:pStyle w:val="BodyText"/>
      </w:pPr>
      <w:r>
        <w:t xml:space="preserve">- EDC Metrics: </w:t>
      </w:r>
      <w:r>
        <w:rPr>
          <w:rStyle w:val="VerbatimChar"/>
        </w:rPr>
        <w:t>*CPID_EDC_Metrics*.xlsx</w:t>
      </w:r>
      <w:r>
        <w:t xml:space="preserve"> </w:t>
      </w:r>
    </w:p>
    <w:p w14:paraId="196C641E" w14:textId="77777777" w:rsidR="00427C71" w:rsidRDefault="00AD56B9">
      <w:pPr>
        <w:pStyle w:val="BodyText"/>
      </w:pPr>
      <w:r>
        <w:t xml:space="preserve">- SAE DM: </w:t>
      </w:r>
      <w:r>
        <w:rPr>
          <w:rStyle w:val="VerbatimChar"/>
        </w:rPr>
        <w:t>*</w:t>
      </w:r>
      <w:proofErr w:type="spellStart"/>
      <w:r>
        <w:rPr>
          <w:rStyle w:val="VerbatimChar"/>
        </w:rPr>
        <w:t>eSAE</w:t>
      </w:r>
      <w:proofErr w:type="spellEnd"/>
      <w:r>
        <w:rPr>
          <w:rStyle w:val="VerbatimChar"/>
        </w:rPr>
        <w:t xml:space="preserve"> Dashboard*.xlsx</w:t>
      </w:r>
      <w:r>
        <w:t xml:space="preserve"> </w:t>
      </w:r>
    </w:p>
    <w:p w14:paraId="0CECB9A2" w14:textId="54DF6682" w:rsidR="00ED47CB" w:rsidRDefault="00AD56B9">
      <w:pPr>
        <w:pStyle w:val="BodyText"/>
      </w:pPr>
      <w:r>
        <w:t xml:space="preserve">- MedDRA: </w:t>
      </w:r>
      <w:r>
        <w:rPr>
          <w:rStyle w:val="VerbatimChar"/>
        </w:rPr>
        <w:t>*GlobalCodingReport_MedDRA*.xlsx</w:t>
      </w:r>
    </w:p>
    <w:p w14:paraId="709A21D6" w14:textId="77777777" w:rsidR="00ED47CB" w:rsidRDefault="00AD56B9">
      <w:pPr>
        <w:pStyle w:val="Heading4"/>
      </w:pPr>
      <w:bookmarkStart w:id="28" w:name="data-validation"/>
      <w:bookmarkEnd w:id="27"/>
      <w:r>
        <w:t>3.1.4 Data Valid</w:t>
      </w:r>
      <w:r>
        <w:t>ation</w:t>
      </w:r>
    </w:p>
    <w:p w14:paraId="64111277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Validate DataFrame schema and data quality before processing.</w:t>
      </w:r>
    </w:p>
    <w:p w14:paraId="179AACB2" w14:textId="77777777" w:rsidR="00427C71" w:rsidRDefault="00AD56B9">
      <w:pPr>
        <w:pStyle w:val="BodyText"/>
      </w:pPr>
      <w:r>
        <w:rPr>
          <w:b/>
          <w:bCs/>
        </w:rPr>
        <w:t>Validation Rules</w:t>
      </w:r>
      <w:r>
        <w:t xml:space="preserve"> (per FileType): </w:t>
      </w:r>
    </w:p>
    <w:p w14:paraId="5D1BAD9D" w14:textId="77777777" w:rsidR="00427C71" w:rsidRDefault="00AD56B9">
      <w:pPr>
        <w:pStyle w:val="BodyText"/>
      </w:pPr>
      <w:r>
        <w:t xml:space="preserve">- </w:t>
      </w:r>
      <w:r>
        <w:rPr>
          <w:b/>
          <w:bCs/>
        </w:rPr>
        <w:t>Required columns</w:t>
      </w:r>
      <w:r>
        <w:t xml:space="preserve">: Must be present </w:t>
      </w:r>
    </w:p>
    <w:p w14:paraId="7A2A5745" w14:textId="77777777" w:rsidR="00427C71" w:rsidRDefault="00AD56B9">
      <w:pPr>
        <w:pStyle w:val="BodyText"/>
      </w:pPr>
      <w:r>
        <w:t xml:space="preserve">- </w:t>
      </w:r>
      <w:r>
        <w:rPr>
          <w:b/>
          <w:bCs/>
        </w:rPr>
        <w:t>Numeric columns</w:t>
      </w:r>
      <w:r>
        <w:t xml:space="preserve">: Must contain numeric data </w:t>
      </w:r>
    </w:p>
    <w:p w14:paraId="7C2F3E43" w14:textId="77777777" w:rsidR="00427C71" w:rsidRDefault="00AD56B9">
      <w:pPr>
        <w:pStyle w:val="BodyText"/>
      </w:pPr>
      <w:r>
        <w:t xml:space="preserve">- </w:t>
      </w:r>
      <w:r>
        <w:rPr>
          <w:b/>
          <w:bCs/>
        </w:rPr>
        <w:t>Date columns</w:t>
      </w:r>
      <w:r>
        <w:t xml:space="preserve">: Must be valid dates </w:t>
      </w:r>
    </w:p>
    <w:p w14:paraId="7DFE45A7" w14:textId="4562D918" w:rsidR="00ED47CB" w:rsidRDefault="00AD56B9">
      <w:pPr>
        <w:pStyle w:val="BodyText"/>
      </w:pPr>
      <w:r>
        <w:t xml:space="preserve">- </w:t>
      </w:r>
      <w:r>
        <w:rPr>
          <w:b/>
          <w:bCs/>
        </w:rPr>
        <w:t>Minimum rows</w:t>
      </w:r>
      <w:r>
        <w:t>: Must meet thr</w:t>
      </w:r>
      <w:r>
        <w:t>eshold</w:t>
      </w:r>
    </w:p>
    <w:p w14:paraId="035E04DD" w14:textId="77777777" w:rsidR="00427C71" w:rsidRDefault="00AD56B9">
      <w:pPr>
        <w:pStyle w:val="BodyText"/>
      </w:pPr>
      <w:r>
        <w:rPr>
          <w:b/>
          <w:bCs/>
        </w:rPr>
        <w:t>Modes</w:t>
      </w:r>
      <w:r>
        <w:t xml:space="preserve">: </w:t>
      </w:r>
    </w:p>
    <w:p w14:paraId="50BCC578" w14:textId="77777777" w:rsidR="00427C71" w:rsidRDefault="00AD56B9">
      <w:pPr>
        <w:pStyle w:val="BodyText"/>
      </w:pPr>
      <w:r>
        <w:t xml:space="preserve">- </w:t>
      </w:r>
      <w:r>
        <w:rPr>
          <w:b/>
          <w:bCs/>
        </w:rPr>
        <w:t>Strict mode</w:t>
      </w:r>
      <w:r>
        <w:t xml:space="preserve">: Validation failures block processing </w:t>
      </w:r>
    </w:p>
    <w:p w14:paraId="1EC3237D" w14:textId="48ED3FFE" w:rsidR="00ED47CB" w:rsidRDefault="00AD56B9">
      <w:pPr>
        <w:pStyle w:val="BodyText"/>
      </w:pPr>
      <w:r>
        <w:t xml:space="preserve">- </w:t>
      </w:r>
      <w:r>
        <w:rPr>
          <w:b/>
          <w:bCs/>
        </w:rPr>
        <w:t>Non-strict mode</w:t>
      </w:r>
      <w:r>
        <w:t xml:space="preserve"> (default): Validation failures log warnings but allow processing</w:t>
      </w:r>
    </w:p>
    <w:p w14:paraId="3F3523CA" w14:textId="77777777" w:rsidR="00ED47CB" w:rsidRDefault="00AD56B9">
      <w:pPr>
        <w:pStyle w:val="BodyText"/>
      </w:pPr>
      <w:r>
        <w:rPr>
          <w:b/>
          <w:bCs/>
        </w:rPr>
        <w:t>Output</w:t>
      </w:r>
      <w:r>
        <w:t xml:space="preserve">: Tuple of </w:t>
      </w:r>
      <w:r>
        <w:rPr>
          <w:rStyle w:val="VerbatimChar"/>
        </w:rPr>
        <w:t>(is_valid: bool, errors: List[str])</w:t>
      </w:r>
    </w:p>
    <w:p w14:paraId="74AACAC1" w14:textId="77777777" w:rsidR="00ED47CB" w:rsidRDefault="00AD56B9">
      <w:pPr>
        <w:pStyle w:val="Heading3"/>
      </w:pPr>
      <w:bookmarkStart w:id="29" w:name="feature-extraction"/>
      <w:bookmarkEnd w:id="24"/>
      <w:bookmarkEnd w:id="28"/>
      <w:r>
        <w:t>3.2 Feature Extraction</w:t>
      </w:r>
    </w:p>
    <w:p w14:paraId="57314E2A" w14:textId="77777777" w:rsidR="00ED47CB" w:rsidRDefault="00AD56B9">
      <w:pPr>
        <w:pStyle w:val="FirstParagraph"/>
      </w:pPr>
      <w:r>
        <w:rPr>
          <w:b/>
          <w:bCs/>
        </w:rPr>
        <w:t>Location</w:t>
      </w:r>
      <w:r>
        <w:t xml:space="preserve">: </w:t>
      </w:r>
      <w:r>
        <w:rPr>
          <w:rStyle w:val="VerbatimChar"/>
        </w:rPr>
        <w:t>c_trust/src/data/feat</w:t>
      </w:r>
      <w:r>
        <w:rPr>
          <w:rStyle w:val="VerbatimChar"/>
        </w:rPr>
        <w:t>ures_real_extraction.py</w:t>
      </w:r>
      <w:r>
        <w:t xml:space="preserve">, </w:t>
      </w:r>
      <w:r>
        <w:rPr>
          <w:rStyle w:val="VerbatimChar"/>
        </w:rPr>
        <w:t>c_trust/src/data/features.py</w:t>
      </w:r>
    </w:p>
    <w:p w14:paraId="19908B6F" w14:textId="77777777" w:rsidR="00ED47CB" w:rsidRDefault="00AD56B9">
      <w:pPr>
        <w:pStyle w:val="Heading4"/>
      </w:pPr>
      <w:bookmarkStart w:id="30" w:name="direct-extraction-from-nest-data"/>
      <w:r>
        <w:lastRenderedPageBreak/>
        <w:t>3.2.1 Direct Extraction from NEST Data</w:t>
      </w:r>
    </w:p>
    <w:p w14:paraId="5941E38F" w14:textId="77777777" w:rsidR="00ED47CB" w:rsidRDefault="00AD56B9">
      <w:pPr>
        <w:pStyle w:val="FirstParagraph"/>
      </w:pPr>
      <w:r>
        <w:rPr>
          <w:b/>
          <w:bCs/>
        </w:rPr>
        <w:t>Principle</w:t>
      </w:r>
      <w:r>
        <w:t>: Extract features directly from NEST files without fallback data or assumptions.</w:t>
      </w:r>
    </w:p>
    <w:p w14:paraId="4FC3D4AB" w14:textId="77777777" w:rsidR="00ED47CB" w:rsidRDefault="00AD56B9">
      <w:pPr>
        <w:pStyle w:val="BodyText"/>
      </w:pPr>
      <w:r>
        <w:rPr>
          <w:b/>
          <w:bCs/>
        </w:rPr>
        <w:t>Key Extractors</w:t>
      </w:r>
      <w:r>
        <w:t>:</w:t>
      </w:r>
    </w:p>
    <w:p w14:paraId="26C2774B" w14:textId="77777777" w:rsidR="00ED47CB" w:rsidRDefault="00AD56B9">
      <w:pPr>
        <w:pStyle w:val="BodyText"/>
      </w:pPr>
      <w:r>
        <w:rPr>
          <w:b/>
          <w:bCs/>
        </w:rPr>
        <w:t>EDC Metrics Extraction</w:t>
      </w:r>
      <w:r>
        <w:t>: - Query counts (open, total) - F</w:t>
      </w:r>
      <w:r>
        <w:t xml:space="preserve">orm completion rate - Visit completion rate - Data entry lag - Uses </w:t>
      </w:r>
      <w:r>
        <w:rPr>
          <w:rStyle w:val="VerbatimChar"/>
        </w:rPr>
        <w:t>FlexibleColumnMapper</w:t>
      </w:r>
      <w:r>
        <w:t xml:space="preserve"> for robust column matching</w:t>
      </w:r>
    </w:p>
    <w:p w14:paraId="0D67438D" w14:textId="77777777" w:rsidR="00ED47CB" w:rsidRDefault="00AD56B9">
      <w:pPr>
        <w:pStyle w:val="BodyText"/>
      </w:pPr>
      <w:r>
        <w:rPr>
          <w:b/>
          <w:bCs/>
        </w:rPr>
        <w:t>Coding Report Extraction</w:t>
      </w:r>
      <w:r>
        <w:t xml:space="preserve"> (MedDRA/WHODD): - Total terms - Coded vs uncoded terms - Coding completion rate - Coding backlog days</w:t>
      </w:r>
    </w:p>
    <w:p w14:paraId="4D9740C1" w14:textId="77777777" w:rsidR="00ED47CB" w:rsidRDefault="00AD56B9">
      <w:pPr>
        <w:pStyle w:val="BodyText"/>
      </w:pPr>
      <w:r>
        <w:rPr>
          <w:b/>
          <w:bCs/>
        </w:rPr>
        <w:t>SAE Dashboard</w:t>
      </w:r>
      <w:r>
        <w:rPr>
          <w:b/>
          <w:bCs/>
        </w:rPr>
        <w:t xml:space="preserve"> Extraction</w:t>
      </w:r>
      <w:r>
        <w:t>: - Total discrepancies - Open vs closed discrepancies - Average age of discrepancies - SAE backlog days</w:t>
      </w:r>
    </w:p>
    <w:p w14:paraId="3E9BFF5C" w14:textId="77777777" w:rsidR="00ED47CB" w:rsidRDefault="00AD56B9">
      <w:pPr>
        <w:pStyle w:val="BodyText"/>
      </w:pPr>
      <w:r>
        <w:rPr>
          <w:b/>
          <w:bCs/>
        </w:rPr>
        <w:t>Visit Projection Extraction</w:t>
      </w:r>
      <w:r>
        <w:t>: - Missing visits count - Average visit delay - Overdue visits count</w:t>
      </w:r>
    </w:p>
    <w:p w14:paraId="01A03EB3" w14:textId="77777777" w:rsidR="00ED47CB" w:rsidRDefault="00AD56B9">
      <w:pPr>
        <w:pStyle w:val="BodyText"/>
      </w:pPr>
      <w:r>
        <w:rPr>
          <w:b/>
          <w:bCs/>
        </w:rPr>
        <w:t>Missing Pages Extraction</w:t>
      </w:r>
      <w:r>
        <w:t>: - Missing pages count - Subjects with missing pages - Data entry lag from visit dates</w:t>
      </w:r>
    </w:p>
    <w:p w14:paraId="7B91F712" w14:textId="77777777" w:rsidR="00ED47CB" w:rsidRDefault="00AD56B9">
      <w:pPr>
        <w:pStyle w:val="BodyText"/>
      </w:pPr>
      <w:r>
        <w:rPr>
          <w:b/>
          <w:bCs/>
        </w:rPr>
        <w:t>Critical Rule</w:t>
      </w:r>
      <w:r>
        <w:t xml:space="preserve">: If data is missing, feature value is </w:t>
      </w:r>
      <w:r>
        <w:rPr>
          <w:rStyle w:val="VerbatimChar"/>
        </w:rPr>
        <w:t>None</w:t>
      </w:r>
      <w:r>
        <w:t xml:space="preserve"> (NO FALLBACK DATA).</w:t>
      </w:r>
    </w:p>
    <w:p w14:paraId="29C06786" w14:textId="77777777" w:rsidR="00ED47CB" w:rsidRDefault="00AD56B9">
      <w:pPr>
        <w:pStyle w:val="Heading4"/>
      </w:pPr>
      <w:bookmarkStart w:id="31" w:name="flexiblecolumnmapper-implementation"/>
      <w:bookmarkEnd w:id="30"/>
      <w:r>
        <w:t>3.2.2 FlexibleColumnMapper Implementation</w:t>
      </w:r>
    </w:p>
    <w:p w14:paraId="555059F8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Handle variation</w:t>
      </w:r>
      <w:r>
        <w:t>s in NEST column names across studies.</w:t>
      </w:r>
    </w:p>
    <w:p w14:paraId="06985437" w14:textId="77777777" w:rsidR="00ED47CB" w:rsidRDefault="00AD56B9">
      <w:pPr>
        <w:pStyle w:val="BodyText"/>
      </w:pPr>
      <w:r>
        <w:rPr>
          <w:b/>
          <w:bCs/>
        </w:rPr>
        <w:t>Strategy</w:t>
      </w:r>
      <w:r>
        <w:t xml:space="preserve">: 1. Define semantic mappings (e.g., ‘visit’ → [‘Visit’, ‘Visit Name’, ‘VISIT’, …]) 2. Try exact match (case-insensitive) </w:t>
      </w:r>
      <w:r>
        <w:t xml:space="preserve">3. Try fuzzy match with 80% similarity threshold 4. Return first match or </w:t>
      </w:r>
      <w:r>
        <w:rPr>
          <w:rStyle w:val="VerbatimChar"/>
        </w:rPr>
        <w:t>None</w:t>
      </w:r>
    </w:p>
    <w:p w14:paraId="1CE382A5" w14:textId="77777777" w:rsidR="00ED47CB" w:rsidRDefault="00AD56B9">
      <w:pPr>
        <w:pStyle w:val="BodyText"/>
      </w:pPr>
      <w:r>
        <w:rPr>
          <w:b/>
          <w:bCs/>
        </w:rPr>
        <w:t>Example</w:t>
      </w:r>
      <w:r>
        <w:t>:</w:t>
      </w:r>
    </w:p>
    <w:p w14:paraId="5F17C46A" w14:textId="77777777" w:rsidR="00ED47CB" w:rsidRDefault="00AD56B9">
      <w:pPr>
        <w:pStyle w:val="SourceCode"/>
      </w:pPr>
      <w:r>
        <w:rPr>
          <w:rStyle w:val="NormalTok"/>
        </w:rPr>
        <w:t xml:space="preserve">mapper </w:t>
      </w:r>
      <w:r>
        <w:rPr>
          <w:rStyle w:val="OperatorTok"/>
        </w:rPr>
        <w:t>=</w:t>
      </w:r>
      <w:r>
        <w:rPr>
          <w:rStyle w:val="NormalTok"/>
        </w:rPr>
        <w:t xml:space="preserve"> FlexibleColumnMapper()</w:t>
      </w:r>
      <w:r>
        <w:br/>
      </w:r>
      <w:r>
        <w:rPr>
          <w:rStyle w:val="NormalTok"/>
        </w:rPr>
        <w:t xml:space="preserve">visit_col </w:t>
      </w:r>
      <w:r>
        <w:rPr>
          <w:rStyle w:val="OperatorTok"/>
        </w:rPr>
        <w:t>=</w:t>
      </w:r>
      <w:r>
        <w:rPr>
          <w:rStyle w:val="NormalTok"/>
        </w:rPr>
        <w:t xml:space="preserve"> mapper.find_column(df, </w:t>
      </w:r>
      <w:r>
        <w:rPr>
          <w:rStyle w:val="StringTok"/>
        </w:rPr>
        <w:t>'visit'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Finds 'Visit', 'Visit Name', 'VISIT', etc.</w:t>
      </w:r>
    </w:p>
    <w:p w14:paraId="2DD6F37F" w14:textId="77777777" w:rsidR="00ED47CB" w:rsidRDefault="00AD56B9">
      <w:pPr>
        <w:pStyle w:val="FirstParagraph"/>
      </w:pPr>
      <w:r>
        <w:rPr>
          <w:b/>
          <w:bCs/>
        </w:rPr>
        <w:t>Pattern Definitions</w:t>
      </w:r>
      <w:r>
        <w:t>:</w:t>
      </w:r>
    </w:p>
    <w:p w14:paraId="2A481293" w14:textId="77777777" w:rsidR="00ED47CB" w:rsidRDefault="00AD56B9">
      <w:pPr>
        <w:pStyle w:val="SourceCode"/>
      </w:pPr>
      <w:r>
        <w:rPr>
          <w:rStyle w:val="NormalTok"/>
        </w:rPr>
        <w:t xml:space="preserve">COLUMN_PATTERNS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'v</w:t>
      </w:r>
      <w:r>
        <w:rPr>
          <w:rStyle w:val="StringTok"/>
        </w:rPr>
        <w:t>isit'</w:t>
      </w:r>
      <w:r>
        <w:rPr>
          <w:rStyle w:val="NormalTok"/>
        </w:rPr>
        <w:t>: [</w:t>
      </w:r>
      <w:r>
        <w:rPr>
          <w:rStyle w:val="VerbatimStringTok"/>
        </w:rPr>
        <w:t>r'visit'</w:t>
      </w:r>
      <w:r>
        <w:rPr>
          <w:rStyle w:val="NormalTok"/>
        </w:rPr>
        <w:t xml:space="preserve">, </w:t>
      </w:r>
      <w:r>
        <w:rPr>
          <w:rStyle w:val="VerbatimStringTok"/>
        </w:rPr>
        <w:t>r'visit</w:t>
      </w:r>
      <w:r>
        <w:rPr>
          <w:rStyle w:val="DecValTok"/>
        </w:rPr>
        <w:t>\s</w:t>
      </w:r>
      <w:r>
        <w:rPr>
          <w:rStyle w:val="OperatorTok"/>
        </w:rPr>
        <w:t>+</w:t>
      </w:r>
      <w:r>
        <w:rPr>
          <w:rStyle w:val="VerbatimStringTok"/>
        </w:rPr>
        <w:t>name'</w:t>
      </w:r>
      <w:r>
        <w:rPr>
          <w:rStyle w:val="NormalTok"/>
        </w:rPr>
        <w:t xml:space="preserve">, </w:t>
      </w:r>
      <w:r>
        <w:rPr>
          <w:rStyle w:val="VerbatimStringTok"/>
        </w:rPr>
        <w:t>r'visit</w:t>
      </w:r>
      <w:r>
        <w:rPr>
          <w:rStyle w:val="DecValTok"/>
        </w:rPr>
        <w:t>\s</w:t>
      </w:r>
      <w:r>
        <w:rPr>
          <w:rStyle w:val="OperatorTok"/>
        </w:rPr>
        <w:t>+</w:t>
      </w:r>
      <w:r>
        <w:rPr>
          <w:rStyle w:val="VerbatimStringTok"/>
        </w:rPr>
        <w:t>id'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'subject'</w:t>
      </w:r>
      <w:r>
        <w:rPr>
          <w:rStyle w:val="NormalTok"/>
        </w:rPr>
        <w:t>: [</w:t>
      </w:r>
      <w:r>
        <w:rPr>
          <w:rStyle w:val="VerbatimStringTok"/>
        </w:rPr>
        <w:t>r'subject'</w:t>
      </w:r>
      <w:r>
        <w:rPr>
          <w:rStyle w:val="NormalTok"/>
        </w:rPr>
        <w:t xml:space="preserve">, </w:t>
      </w:r>
      <w:r>
        <w:rPr>
          <w:rStyle w:val="VerbatimStringTok"/>
        </w:rPr>
        <w:t>r'patient'</w:t>
      </w:r>
      <w:r>
        <w:rPr>
          <w:rStyle w:val="NormalTok"/>
        </w:rPr>
        <w:t xml:space="preserve">, </w:t>
      </w:r>
      <w:r>
        <w:rPr>
          <w:rStyle w:val="VerbatimStringTok"/>
        </w:rPr>
        <w:t>r'cpid'</w:t>
      </w:r>
      <w:r>
        <w:rPr>
          <w:rStyle w:val="NormalTok"/>
        </w:rPr>
        <w:t xml:space="preserve">, </w:t>
      </w:r>
      <w:r>
        <w:rPr>
          <w:rStyle w:val="VerbatimStringTok"/>
        </w:rPr>
        <w:t>r'subject</w:t>
      </w:r>
      <w:r>
        <w:rPr>
          <w:rStyle w:val="DecValTok"/>
        </w:rPr>
        <w:t>\s</w:t>
      </w:r>
      <w:r>
        <w:rPr>
          <w:rStyle w:val="OperatorTok"/>
        </w:rPr>
        <w:t>+</w:t>
      </w:r>
      <w:r>
        <w:rPr>
          <w:rStyle w:val="VerbatimStringTok"/>
        </w:rPr>
        <w:t>id'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'query'</w:t>
      </w:r>
      <w:r>
        <w:rPr>
          <w:rStyle w:val="NormalTok"/>
        </w:rPr>
        <w:t>: [</w:t>
      </w:r>
      <w:r>
        <w:rPr>
          <w:rStyle w:val="VerbatimStringTok"/>
        </w:rPr>
        <w:t>r'query'</w:t>
      </w:r>
      <w:r>
        <w:rPr>
          <w:rStyle w:val="NormalTok"/>
        </w:rPr>
        <w:t xml:space="preserve">, </w:t>
      </w:r>
      <w:r>
        <w:rPr>
          <w:rStyle w:val="VerbatimStringTok"/>
        </w:rPr>
        <w:t>r'queries'</w:t>
      </w:r>
      <w:r>
        <w:rPr>
          <w:rStyle w:val="NormalTok"/>
        </w:rPr>
        <w:t xml:space="preserve">, </w:t>
      </w:r>
      <w:r>
        <w:rPr>
          <w:rStyle w:val="VerbatimStringTok"/>
        </w:rPr>
        <w:t>r'open</w:t>
      </w:r>
      <w:r>
        <w:rPr>
          <w:rStyle w:val="DecValTok"/>
        </w:rPr>
        <w:t>\s</w:t>
      </w:r>
      <w:r>
        <w:rPr>
          <w:rStyle w:val="OperatorTok"/>
        </w:rPr>
        <w:t>+</w:t>
      </w:r>
      <w:r>
        <w:rPr>
          <w:rStyle w:val="VerbatimStringTok"/>
        </w:rPr>
        <w:t>quer'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'sae'</w:t>
      </w:r>
      <w:r>
        <w:rPr>
          <w:rStyle w:val="NormalTok"/>
        </w:rPr>
        <w:t>: [</w:t>
      </w:r>
      <w:r>
        <w:rPr>
          <w:rStyle w:val="VerbatimStringTok"/>
        </w:rPr>
        <w:t>r'sae'</w:t>
      </w:r>
      <w:r>
        <w:rPr>
          <w:rStyle w:val="NormalTok"/>
        </w:rPr>
        <w:t xml:space="preserve">, </w:t>
      </w:r>
      <w:r>
        <w:rPr>
          <w:rStyle w:val="VerbatimStringTok"/>
        </w:rPr>
        <w:t>r'serious</w:t>
      </w:r>
      <w:r>
        <w:rPr>
          <w:rStyle w:val="DecValTok"/>
        </w:rPr>
        <w:t>\s</w:t>
      </w:r>
      <w:r>
        <w:rPr>
          <w:rStyle w:val="OperatorTok"/>
        </w:rPr>
        <w:t>+</w:t>
      </w:r>
      <w:r>
        <w:rPr>
          <w:rStyle w:val="VerbatimStringTok"/>
        </w:rPr>
        <w:t>adverse'</w:t>
      </w:r>
      <w:r>
        <w:rPr>
          <w:rStyle w:val="NormalTok"/>
        </w:rPr>
        <w:t xml:space="preserve">, </w:t>
      </w:r>
      <w:r>
        <w:rPr>
          <w:rStyle w:val="VerbatimStringTok"/>
        </w:rPr>
        <w:t>r'adverse</w:t>
      </w:r>
      <w:r>
        <w:rPr>
          <w:rStyle w:val="DecValTok"/>
        </w:rPr>
        <w:t>\s</w:t>
      </w:r>
      <w:r>
        <w:rPr>
          <w:rStyle w:val="OperatorTok"/>
        </w:rPr>
        <w:t>+</w:t>
      </w:r>
      <w:r>
        <w:rPr>
          <w:rStyle w:val="VerbatimStringTok"/>
        </w:rPr>
        <w:t>event'</w:t>
      </w:r>
      <w:r>
        <w:rPr>
          <w:rStyle w:val="NormalTok"/>
        </w:rPr>
        <w:t>],</w:t>
      </w:r>
      <w:r>
        <w:br/>
      </w:r>
      <w:r>
        <w:rPr>
          <w:rStyle w:val="NormalTok"/>
        </w:rPr>
        <w:t>}</w:t>
      </w:r>
    </w:p>
    <w:p w14:paraId="29FD572A" w14:textId="77777777" w:rsidR="00ED47CB" w:rsidRDefault="00AD56B9">
      <w:pPr>
        <w:pStyle w:val="Heading4"/>
      </w:pPr>
      <w:bookmarkStart w:id="32" w:name="feature-validation"/>
      <w:bookmarkEnd w:id="31"/>
      <w:r>
        <w:t>3.2.3 Feature Validation</w:t>
      </w:r>
    </w:p>
    <w:p w14:paraId="77059DDA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Validate that extracted features meet agent requirements.</w:t>
      </w:r>
    </w:p>
    <w:p w14:paraId="2D85ABDB" w14:textId="77777777" w:rsidR="00ED47CB" w:rsidRDefault="00AD56B9">
      <w:pPr>
        <w:pStyle w:val="BodyText"/>
      </w:pPr>
      <w:r>
        <w:rPr>
          <w:b/>
          <w:bCs/>
        </w:rPr>
        <w:lastRenderedPageBreak/>
        <w:t>Validation Rules</w:t>
      </w:r>
      <w:r>
        <w:t xml:space="preserve">: - Each agent requires specific features to operate - Agent can run if ≥50% of required features are available (not </w:t>
      </w:r>
      <w:r>
        <w:rPr>
          <w:rStyle w:val="VerbatimChar"/>
        </w:rPr>
        <w:t>None</w:t>
      </w:r>
      <w:r>
        <w:t xml:space="preserve">) - Features with value </w:t>
      </w:r>
      <w:r>
        <w:rPr>
          <w:rStyle w:val="VerbatimChar"/>
        </w:rPr>
        <w:t>0</w:t>
      </w:r>
      <w:r>
        <w:t xml:space="preserve"> a</w:t>
      </w:r>
      <w:r>
        <w:t xml:space="preserve">re considered available (zero is valid data) - Features with value </w:t>
      </w:r>
      <w:r>
        <w:rPr>
          <w:rStyle w:val="VerbatimChar"/>
        </w:rPr>
        <w:t>None</w:t>
      </w:r>
      <w:r>
        <w:t xml:space="preserve"> are considered missing</w:t>
      </w:r>
    </w:p>
    <w:p w14:paraId="7C1ECD8B" w14:textId="77777777" w:rsidR="00ED47CB" w:rsidRDefault="00AD56B9">
      <w:pPr>
        <w:pStyle w:val="BodyText"/>
      </w:pPr>
      <w:r>
        <w:rPr>
          <w:b/>
          <w:bCs/>
        </w:rPr>
        <w:t>Agent Requirements</w:t>
      </w:r>
      <w:r>
        <w:t>:</w:t>
      </w:r>
    </w:p>
    <w:p w14:paraId="44C0374B" w14:textId="77777777" w:rsidR="00ED47CB" w:rsidRDefault="00AD56B9">
      <w:pPr>
        <w:pStyle w:val="SourceCode"/>
      </w:pPr>
      <w:r>
        <w:rPr>
          <w:rStyle w:val="NormalTok"/>
        </w:rPr>
        <w:t xml:space="preserve">REQUIRED_FEATURES_BY_AGENT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'completeness'</w:t>
      </w:r>
      <w:r>
        <w:rPr>
          <w:rStyle w:val="NormalTok"/>
        </w:rPr>
        <w:t>: [</w:t>
      </w:r>
      <w:r>
        <w:rPr>
          <w:rStyle w:val="StringTok"/>
        </w:rPr>
        <w:t>'form_completion_rate'</w:t>
      </w:r>
      <w:r>
        <w:rPr>
          <w:rStyle w:val="NormalTok"/>
        </w:rPr>
        <w:t xml:space="preserve">, </w:t>
      </w:r>
      <w:r>
        <w:rPr>
          <w:rStyle w:val="StringTok"/>
        </w:rPr>
        <w:t>'visit_completion_rate'</w:t>
      </w:r>
      <w:r>
        <w:rPr>
          <w:rStyle w:val="NormalTok"/>
        </w:rPr>
        <w:t xml:space="preserve">, </w:t>
      </w:r>
      <w:r>
        <w:rPr>
          <w:rStyle w:val="StringTok"/>
        </w:rPr>
        <w:t>'missing_pages_pct'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'safety'</w:t>
      </w:r>
      <w:r>
        <w:rPr>
          <w:rStyle w:val="NormalTok"/>
        </w:rPr>
        <w:t>: [</w:t>
      </w:r>
      <w:r>
        <w:rPr>
          <w:rStyle w:val="StringTok"/>
        </w:rPr>
        <w:t>'sa</w:t>
      </w:r>
      <w:r>
        <w:rPr>
          <w:rStyle w:val="StringTok"/>
        </w:rPr>
        <w:t>e_dm_open_discrepancies'</w:t>
      </w:r>
      <w:r>
        <w:rPr>
          <w:rStyle w:val="NormalTok"/>
        </w:rPr>
        <w:t xml:space="preserve">, </w:t>
      </w:r>
      <w:r>
        <w:rPr>
          <w:rStyle w:val="StringTok"/>
        </w:rPr>
        <w:t>'sae_dm_avg_age_days'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'query_quality'</w:t>
      </w:r>
      <w:r>
        <w:rPr>
          <w:rStyle w:val="NormalTok"/>
        </w:rPr>
        <w:t>: [</w:t>
      </w:r>
      <w:r>
        <w:rPr>
          <w:rStyle w:val="StringTok"/>
        </w:rPr>
        <w:t>'open_query_count'</w:t>
      </w:r>
      <w:r>
        <w:rPr>
          <w:rStyle w:val="NormalTok"/>
        </w:rPr>
        <w:t xml:space="preserve">, </w:t>
      </w:r>
      <w:r>
        <w:rPr>
          <w:rStyle w:val="StringTok"/>
        </w:rPr>
        <w:t>'query_aging_days'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'coding'</w:t>
      </w:r>
      <w:r>
        <w:rPr>
          <w:rStyle w:val="NormalTok"/>
        </w:rPr>
        <w:t>: [</w:t>
      </w:r>
      <w:r>
        <w:rPr>
          <w:rStyle w:val="StringTok"/>
        </w:rPr>
        <w:t>'coding_completion_rate'</w:t>
      </w:r>
      <w:r>
        <w:rPr>
          <w:rStyle w:val="NormalTok"/>
        </w:rPr>
        <w:t xml:space="preserve">, </w:t>
      </w:r>
      <w:r>
        <w:rPr>
          <w:rStyle w:val="StringTok"/>
        </w:rPr>
        <w:t>'uncoded_terms_count'</w:t>
      </w:r>
      <w:r>
        <w:rPr>
          <w:rStyle w:val="NormalTok"/>
        </w:rPr>
        <w:t xml:space="preserve">, </w:t>
      </w:r>
      <w:r>
        <w:rPr>
          <w:rStyle w:val="StringTok"/>
        </w:rPr>
        <w:t>'coding_backlog_days'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'temporal_drift'</w:t>
      </w:r>
      <w:r>
        <w:rPr>
          <w:rStyle w:val="NormalTok"/>
        </w:rPr>
        <w:t>: [</w:t>
      </w:r>
      <w:r>
        <w:rPr>
          <w:rStyle w:val="StringTok"/>
        </w:rPr>
        <w:t>'avg_data_entry_lag_days'</w:t>
      </w:r>
      <w:r>
        <w:rPr>
          <w:rStyle w:val="NormalTok"/>
        </w:rPr>
        <w:t xml:space="preserve">, </w:t>
      </w:r>
      <w:r>
        <w:rPr>
          <w:rStyle w:val="StringTok"/>
        </w:rPr>
        <w:t>'visi</w:t>
      </w:r>
      <w:r>
        <w:rPr>
          <w:rStyle w:val="StringTok"/>
        </w:rPr>
        <w:t>t_date_count'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'edc_quality'</w:t>
      </w:r>
      <w:r>
        <w:rPr>
          <w:rStyle w:val="NormalTok"/>
        </w:rPr>
        <w:t>: [</w:t>
      </w:r>
      <w:r>
        <w:rPr>
          <w:rStyle w:val="StringTok"/>
        </w:rPr>
        <w:t>'verified_forms'</w:t>
      </w:r>
      <w:r>
        <w:rPr>
          <w:rStyle w:val="NormalTok"/>
        </w:rPr>
        <w:t xml:space="preserve">, </w:t>
      </w:r>
      <w:r>
        <w:rPr>
          <w:rStyle w:val="StringTok"/>
        </w:rPr>
        <w:t>'total_forms'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'stability'</w:t>
      </w:r>
      <w:r>
        <w:rPr>
          <w:rStyle w:val="NormalTok"/>
        </w:rPr>
        <w:t>: [</w:t>
      </w:r>
      <w:r>
        <w:rPr>
          <w:rStyle w:val="StringTok"/>
        </w:rPr>
        <w:t>'completed_visits'</w:t>
      </w:r>
      <w:r>
        <w:rPr>
          <w:rStyle w:val="NormalTok"/>
        </w:rPr>
        <w:t xml:space="preserve">, </w:t>
      </w:r>
      <w:r>
        <w:rPr>
          <w:rStyle w:val="StringTok"/>
        </w:rPr>
        <w:t>'total_planned_visits'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</w:p>
    <w:p w14:paraId="1D16245F" w14:textId="77777777" w:rsidR="00ED47CB" w:rsidRDefault="00AD56B9">
      <w:pPr>
        <w:pStyle w:val="FirstParagraph"/>
      </w:pPr>
      <w:r>
        <w:rPr>
          <w:b/>
          <w:bCs/>
        </w:rPr>
        <w:t>Output</w:t>
      </w:r>
      <w:r>
        <w:t xml:space="preserve">: </w:t>
      </w:r>
      <w:r>
        <w:rPr>
          <w:rStyle w:val="VerbatimChar"/>
        </w:rPr>
        <w:t>ValidationResult</w:t>
      </w:r>
      <w:r>
        <w:t xml:space="preserve"> object containing: - Per-agent validation results </w:t>
      </w:r>
      <w:r>
        <w:t>- Available vs missing features - Overall system readiness percentage</w:t>
      </w:r>
    </w:p>
    <w:p w14:paraId="757E081B" w14:textId="77777777" w:rsidR="00ED47CB" w:rsidRDefault="00AD56B9">
      <w:pPr>
        <w:pStyle w:val="Heading4"/>
      </w:pPr>
      <w:bookmarkStart w:id="33" w:name="derived-features-calculation"/>
      <w:bookmarkEnd w:id="32"/>
      <w:r>
        <w:t>3.2.4 Derived Features Calculation</w:t>
      </w:r>
    </w:p>
    <w:p w14:paraId="7F09EB77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Calculate additional features from available data using legitimate mathematical operations.</w:t>
      </w:r>
    </w:p>
    <w:p w14:paraId="3A9B3795" w14:textId="77777777" w:rsidR="00ED47CB" w:rsidRDefault="00AD56B9">
      <w:pPr>
        <w:pStyle w:val="BodyText"/>
      </w:pPr>
      <w:r>
        <w:rPr>
          <w:b/>
          <w:bCs/>
        </w:rPr>
        <w:t>Derived Features</w:t>
      </w:r>
      <w:r>
        <w:t>:</w:t>
      </w:r>
    </w:p>
    <w:p w14:paraId="6FB012A3" w14:textId="77777777" w:rsidR="00ED47CB" w:rsidRDefault="00AD56B9">
      <w:pPr>
        <w:pStyle w:val="Compact"/>
        <w:numPr>
          <w:ilvl w:val="0"/>
          <w:numId w:val="6"/>
        </w:numPr>
      </w:pPr>
      <w:r>
        <w:rPr>
          <w:b/>
          <w:bCs/>
        </w:rPr>
        <w:t>Form Completion Rate</w:t>
      </w:r>
      <w:r>
        <w:t xml:space="preserve"> (if not alr</w:t>
      </w:r>
      <w:r>
        <w:t>eady extracted):</w:t>
      </w:r>
    </w:p>
    <w:p w14:paraId="50C7EA4E" w14:textId="77777777" w:rsidR="00ED47CB" w:rsidRDefault="00AD56B9">
      <w:pPr>
        <w:pStyle w:val="Compact"/>
        <w:numPr>
          <w:ilvl w:val="1"/>
          <w:numId w:val="7"/>
        </w:numPr>
      </w:pPr>
      <w:r>
        <w:t xml:space="preserve">Formula: </w:t>
      </w:r>
      <w:r>
        <w:rPr>
          <w:rStyle w:val="VerbatimChar"/>
        </w:rPr>
        <w:t>(completed_visits + completed_pages) / (expected_visits + expected_pages) * 100</w:t>
      </w:r>
    </w:p>
    <w:p w14:paraId="20748C2D" w14:textId="77777777" w:rsidR="00ED47CB" w:rsidRDefault="00AD56B9">
      <w:pPr>
        <w:pStyle w:val="Compact"/>
        <w:numPr>
          <w:ilvl w:val="0"/>
          <w:numId w:val="6"/>
        </w:numPr>
      </w:pPr>
      <w:r>
        <w:rPr>
          <w:b/>
          <w:bCs/>
        </w:rPr>
        <w:t>Fatal SAE Count</w:t>
      </w:r>
      <w:r>
        <w:t>:</w:t>
      </w:r>
    </w:p>
    <w:p w14:paraId="32326C05" w14:textId="77777777" w:rsidR="00ED47CB" w:rsidRDefault="00AD56B9">
      <w:pPr>
        <w:pStyle w:val="Compact"/>
        <w:numPr>
          <w:ilvl w:val="1"/>
          <w:numId w:val="8"/>
        </w:numPr>
      </w:pPr>
      <w:r>
        <w:t>Search for “Fatal” in SAE Outcome or “Death” in Seriousness Criteria</w:t>
      </w:r>
    </w:p>
    <w:p w14:paraId="5366D534" w14:textId="77777777" w:rsidR="00ED47CB" w:rsidRDefault="00AD56B9">
      <w:pPr>
        <w:pStyle w:val="Compact"/>
        <w:numPr>
          <w:ilvl w:val="0"/>
          <w:numId w:val="6"/>
        </w:numPr>
      </w:pPr>
      <w:r>
        <w:rPr>
          <w:b/>
          <w:bCs/>
        </w:rPr>
        <w:t>Data Entry Errors</w:t>
      </w:r>
      <w:r>
        <w:t>:</w:t>
      </w:r>
    </w:p>
    <w:p w14:paraId="2B0E207B" w14:textId="77777777" w:rsidR="00ED47CB" w:rsidRDefault="00AD56B9">
      <w:pPr>
        <w:pStyle w:val="Compact"/>
        <w:numPr>
          <w:ilvl w:val="1"/>
          <w:numId w:val="9"/>
        </w:numPr>
      </w:pPr>
      <w:r>
        <w:t>Count manual queries as proxy</w:t>
      </w:r>
    </w:p>
    <w:p w14:paraId="5800DA6F" w14:textId="77777777" w:rsidR="00ED47CB" w:rsidRDefault="00AD56B9">
      <w:pPr>
        <w:pStyle w:val="Compact"/>
        <w:numPr>
          <w:ilvl w:val="0"/>
          <w:numId w:val="6"/>
        </w:numPr>
      </w:pPr>
      <w:r>
        <w:rPr>
          <w:b/>
          <w:bCs/>
        </w:rPr>
        <w:t>Enrollment Velo</w:t>
      </w:r>
      <w:r>
        <w:rPr>
          <w:b/>
          <w:bCs/>
        </w:rPr>
        <w:t>city</w:t>
      </w:r>
      <w:r>
        <w:t>:</w:t>
      </w:r>
    </w:p>
    <w:p w14:paraId="33C8C6AA" w14:textId="77777777" w:rsidR="00ED47CB" w:rsidRDefault="00AD56B9">
      <w:pPr>
        <w:pStyle w:val="Compact"/>
        <w:numPr>
          <w:ilvl w:val="1"/>
          <w:numId w:val="10"/>
        </w:numPr>
      </w:pPr>
      <w:r>
        <w:t xml:space="preserve">Formula: </w:t>
      </w:r>
      <w:r>
        <w:rPr>
          <w:rStyle w:val="VerbatimChar"/>
        </w:rPr>
        <w:t>subjects / study_duration_months</w:t>
      </w:r>
    </w:p>
    <w:p w14:paraId="387A48A4" w14:textId="77777777" w:rsidR="00ED47CB" w:rsidRDefault="00AD56B9">
      <w:pPr>
        <w:pStyle w:val="Compact"/>
        <w:numPr>
          <w:ilvl w:val="0"/>
          <w:numId w:val="6"/>
        </w:numPr>
      </w:pPr>
      <w:r>
        <w:rPr>
          <w:b/>
          <w:bCs/>
        </w:rPr>
        <w:t>Site Activation Rate</w:t>
      </w:r>
      <w:r>
        <w:t>:</w:t>
      </w:r>
    </w:p>
    <w:p w14:paraId="46419019" w14:textId="77777777" w:rsidR="00ED47CB" w:rsidRDefault="00AD56B9">
      <w:pPr>
        <w:pStyle w:val="Compact"/>
        <w:numPr>
          <w:ilvl w:val="1"/>
          <w:numId w:val="11"/>
        </w:numPr>
      </w:pPr>
      <w:r>
        <w:t xml:space="preserve">Formula: </w:t>
      </w:r>
      <w:r>
        <w:rPr>
          <w:rStyle w:val="VerbatimChar"/>
        </w:rPr>
        <w:t>(sites_with_subjects / total_sites) * 100</w:t>
      </w:r>
    </w:p>
    <w:p w14:paraId="5C41E4B9" w14:textId="77777777" w:rsidR="00ED47CB" w:rsidRDefault="00AD56B9">
      <w:pPr>
        <w:pStyle w:val="Compact"/>
        <w:numPr>
          <w:ilvl w:val="0"/>
          <w:numId w:val="6"/>
        </w:numPr>
      </w:pPr>
      <w:r>
        <w:rPr>
          <w:b/>
          <w:bCs/>
        </w:rPr>
        <w:t>Dropout Rate</w:t>
      </w:r>
      <w:r>
        <w:t>:</w:t>
      </w:r>
    </w:p>
    <w:p w14:paraId="66F07EA5" w14:textId="77777777" w:rsidR="00ED47CB" w:rsidRDefault="00AD56B9">
      <w:pPr>
        <w:pStyle w:val="Compact"/>
        <w:numPr>
          <w:ilvl w:val="1"/>
          <w:numId w:val="12"/>
        </w:numPr>
      </w:pPr>
      <w:r>
        <w:t>Count subjects with status “Discontinued”, “Withdrawn”, etc.</w:t>
      </w:r>
    </w:p>
    <w:p w14:paraId="3337804B" w14:textId="77777777" w:rsidR="00ED47CB" w:rsidRDefault="00AD56B9">
      <w:pPr>
        <w:pStyle w:val="Compact"/>
        <w:numPr>
          <w:ilvl w:val="0"/>
          <w:numId w:val="6"/>
        </w:numPr>
      </w:pPr>
      <w:r>
        <w:rPr>
          <w:b/>
          <w:bCs/>
        </w:rPr>
        <w:t>EDC-SAE Consistency Score</w:t>
      </w:r>
      <w:r>
        <w:t>:</w:t>
      </w:r>
    </w:p>
    <w:p w14:paraId="73419CDA" w14:textId="77777777" w:rsidR="00ED47CB" w:rsidRDefault="00AD56B9">
      <w:pPr>
        <w:pStyle w:val="Compact"/>
        <w:numPr>
          <w:ilvl w:val="1"/>
          <w:numId w:val="13"/>
        </w:numPr>
      </w:pPr>
      <w:r>
        <w:t>Compare SAE counts from EDC vs SAE Dashboard</w:t>
      </w:r>
    </w:p>
    <w:p w14:paraId="372B4EB5" w14:textId="77777777" w:rsidR="00ED47CB" w:rsidRDefault="00AD56B9">
      <w:pPr>
        <w:pStyle w:val="Compact"/>
        <w:numPr>
          <w:ilvl w:val="0"/>
          <w:numId w:val="6"/>
        </w:numPr>
      </w:pPr>
      <w:r>
        <w:rPr>
          <w:b/>
          <w:bCs/>
        </w:rPr>
        <w:t>Visit Projection Deviation</w:t>
      </w:r>
      <w:r>
        <w:t>:</w:t>
      </w:r>
    </w:p>
    <w:p w14:paraId="137744CE" w14:textId="77777777" w:rsidR="00ED47CB" w:rsidRDefault="00AD56B9">
      <w:pPr>
        <w:pStyle w:val="Compact"/>
        <w:numPr>
          <w:ilvl w:val="1"/>
          <w:numId w:val="14"/>
        </w:numPr>
      </w:pPr>
      <w:r>
        <w:t xml:space="preserve">Formula: </w:t>
      </w:r>
      <w:r>
        <w:rPr>
          <w:rStyle w:val="VerbatimChar"/>
        </w:rPr>
        <w:t>abs((completed - expected) / expected) * 100</w:t>
      </w:r>
    </w:p>
    <w:p w14:paraId="61975E83" w14:textId="77777777" w:rsidR="00ED47CB" w:rsidRDefault="00AD56B9">
      <w:pPr>
        <w:pStyle w:val="FirstParagraph"/>
      </w:pPr>
      <w:r>
        <w:rPr>
          <w:b/>
          <w:bCs/>
        </w:rPr>
        <w:lastRenderedPageBreak/>
        <w:t>Key Principle</w:t>
      </w:r>
      <w:r>
        <w:t>: Derived features use legitimate mathematical calculations on available data, NOT assumptions.</w:t>
      </w:r>
    </w:p>
    <w:p w14:paraId="0711B2F7" w14:textId="77777777" w:rsidR="00ED47CB" w:rsidRDefault="00AD56B9">
      <w:pPr>
        <w:pStyle w:val="Heading3"/>
      </w:pPr>
      <w:bookmarkStart w:id="34" w:name="agent-system"/>
      <w:bookmarkEnd w:id="29"/>
      <w:bookmarkEnd w:id="33"/>
      <w:r>
        <w:t>3.3 Agent System</w:t>
      </w:r>
    </w:p>
    <w:p w14:paraId="4D0B6C5F" w14:textId="77777777" w:rsidR="00ED47CB" w:rsidRDefault="00AD56B9">
      <w:pPr>
        <w:pStyle w:val="FirstParagraph"/>
      </w:pPr>
      <w:r>
        <w:rPr>
          <w:b/>
          <w:bCs/>
        </w:rPr>
        <w:t>Loc</w:t>
      </w:r>
      <w:r>
        <w:rPr>
          <w:b/>
          <w:bCs/>
        </w:rPr>
        <w:t>ation</w:t>
      </w:r>
      <w:r>
        <w:t xml:space="preserve">: </w:t>
      </w:r>
      <w:r>
        <w:rPr>
          <w:rStyle w:val="VerbatimChar"/>
        </w:rPr>
        <w:t>c_trust/src/intelligence/base_agent.py</w:t>
      </w:r>
      <w:r>
        <w:t xml:space="preserve">, </w:t>
      </w:r>
      <w:r>
        <w:rPr>
          <w:rStyle w:val="VerbatimChar"/>
        </w:rPr>
        <w:t>c_trust/src/agents/signal_agents/*.py</w:t>
      </w:r>
    </w:p>
    <w:p w14:paraId="4A494CA8" w14:textId="77777777" w:rsidR="00ED47CB" w:rsidRDefault="00AD56B9">
      <w:pPr>
        <w:pStyle w:val="Heading4"/>
      </w:pPr>
      <w:bookmarkStart w:id="35" w:name="base-agent-architecture"/>
      <w:r>
        <w:t>3.3.1 Base Agent Architecture</w:t>
      </w:r>
    </w:p>
    <w:p w14:paraId="790EA231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Provide common framework for all specialized agents.</w:t>
      </w:r>
    </w:p>
    <w:p w14:paraId="4714D0CC" w14:textId="77777777" w:rsidR="00427C71" w:rsidRDefault="00AD56B9">
      <w:pPr>
        <w:pStyle w:val="BodyText"/>
      </w:pPr>
      <w:r>
        <w:rPr>
          <w:b/>
          <w:bCs/>
        </w:rPr>
        <w:t>Key Components</w:t>
      </w:r>
      <w:r>
        <w:t xml:space="preserve">: </w:t>
      </w:r>
    </w:p>
    <w:p w14:paraId="470B7E9B" w14:textId="77777777" w:rsidR="00427C71" w:rsidRDefault="00AD56B9">
      <w:pPr>
        <w:pStyle w:val="BodyText"/>
      </w:pPr>
      <w:r>
        <w:t xml:space="preserve">- </w:t>
      </w:r>
      <w:r>
        <w:rPr>
          <w:b/>
          <w:bCs/>
        </w:rPr>
        <w:t xml:space="preserve">Abstract </w:t>
      </w:r>
      <w:proofErr w:type="gramStart"/>
      <w:r>
        <w:rPr>
          <w:rStyle w:val="VerbatimChar"/>
          <w:b/>
          <w:bCs/>
        </w:rPr>
        <w:t>analyze(</w:t>
      </w:r>
      <w:proofErr w:type="gramEnd"/>
      <w:r>
        <w:rPr>
          <w:rStyle w:val="VerbatimChar"/>
          <w:b/>
          <w:bCs/>
        </w:rPr>
        <w:t>)</w:t>
      </w:r>
      <w:r>
        <w:rPr>
          <w:b/>
          <w:bCs/>
        </w:rPr>
        <w:t xml:space="preserve"> method</w:t>
      </w:r>
      <w:r>
        <w:t>: Each agent implements its own anal</w:t>
      </w:r>
      <w:r>
        <w:t xml:space="preserve">ysis logic </w:t>
      </w:r>
    </w:p>
    <w:p w14:paraId="1A036087" w14:textId="77777777" w:rsidR="00427C71" w:rsidRDefault="00AD56B9">
      <w:pPr>
        <w:pStyle w:val="BodyText"/>
      </w:pPr>
      <w:r>
        <w:t xml:space="preserve">- </w:t>
      </w:r>
      <w:r>
        <w:rPr>
          <w:b/>
          <w:bCs/>
        </w:rPr>
        <w:t>Abstention logic</w:t>
      </w:r>
      <w:r>
        <w:t xml:space="preserve">: </w:t>
      </w:r>
      <w:r>
        <w:rPr>
          <w:rStyle w:val="VerbatimChar"/>
        </w:rPr>
        <w:t>_</w:t>
      </w:r>
      <w:proofErr w:type="spellStart"/>
      <w:r>
        <w:rPr>
          <w:rStyle w:val="VerbatimChar"/>
        </w:rPr>
        <w:t>should_</w:t>
      </w:r>
      <w:proofErr w:type="gramStart"/>
      <w:r>
        <w:rPr>
          <w:rStyle w:val="VerbatimChar"/>
        </w:rPr>
        <w:t>abstain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determines if agent has sufficient data </w:t>
      </w:r>
    </w:p>
    <w:p w14:paraId="674FEF30" w14:textId="77777777" w:rsidR="00427C71" w:rsidRDefault="00AD56B9">
      <w:pPr>
        <w:pStyle w:val="BodyText"/>
      </w:pPr>
      <w:r>
        <w:t xml:space="preserve">- </w:t>
      </w:r>
      <w:r>
        <w:rPr>
          <w:b/>
          <w:bCs/>
        </w:rPr>
        <w:t>Confidence calculation</w:t>
      </w:r>
      <w:r>
        <w:t xml:space="preserve">: </w:t>
      </w:r>
      <w:r>
        <w:rPr>
          <w:rStyle w:val="VerbatimChar"/>
        </w:rPr>
        <w:t>_</w:t>
      </w:r>
      <w:proofErr w:type="spellStart"/>
      <w:r>
        <w:rPr>
          <w:rStyle w:val="VerbatimChar"/>
        </w:rPr>
        <w:t>calculate_</w:t>
      </w:r>
      <w:proofErr w:type="gramStart"/>
      <w:r>
        <w:rPr>
          <w:rStyle w:val="VerbatimChar"/>
        </w:rPr>
        <w:t>confidence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computes reliability score</w:t>
      </w:r>
    </w:p>
    <w:p w14:paraId="61982907" w14:textId="77777777" w:rsidR="00427C71" w:rsidRDefault="00AD56B9">
      <w:pPr>
        <w:pStyle w:val="BodyText"/>
      </w:pPr>
      <w:r>
        <w:t xml:space="preserve"> - </w:t>
      </w:r>
      <w:r>
        <w:rPr>
          <w:b/>
          <w:bCs/>
        </w:rPr>
        <w:t>Evidence collection</w:t>
      </w:r>
      <w:r>
        <w:t xml:space="preserve">: </w:t>
      </w:r>
      <w:r>
        <w:rPr>
          <w:rStyle w:val="VerbatimChar"/>
        </w:rPr>
        <w:t>FeatureEvidence</w:t>
      </w:r>
      <w:r>
        <w:t xml:space="preserve"> </w:t>
      </w:r>
      <w:r>
        <w:t xml:space="preserve">objects track supporting data </w:t>
      </w:r>
    </w:p>
    <w:p w14:paraId="417137D9" w14:textId="0097FB81" w:rsidR="00ED47CB" w:rsidRDefault="00AD56B9">
      <w:pPr>
        <w:pStyle w:val="BodyText"/>
      </w:pPr>
      <w:r>
        <w:t xml:space="preserve">- </w:t>
      </w:r>
      <w:r>
        <w:rPr>
          <w:b/>
          <w:bCs/>
        </w:rPr>
        <w:t>Signal generation</w:t>
      </w:r>
      <w:r>
        <w:t xml:space="preserve">: Returns standardized </w:t>
      </w:r>
      <w:r>
        <w:rPr>
          <w:rStyle w:val="VerbatimChar"/>
        </w:rPr>
        <w:t>AgentSignal</w:t>
      </w:r>
      <w:r>
        <w:t xml:space="preserve"> object</w:t>
      </w:r>
    </w:p>
    <w:p w14:paraId="2F785806" w14:textId="77777777" w:rsidR="00ED47CB" w:rsidRDefault="00AD56B9">
      <w:pPr>
        <w:pStyle w:val="BodyText"/>
      </w:pPr>
      <w:r>
        <w:rPr>
          <w:b/>
          <w:bCs/>
        </w:rPr>
        <w:t>Base Agent Interface</w:t>
      </w:r>
      <w:r>
        <w:t>:</w:t>
      </w:r>
    </w:p>
    <w:p w14:paraId="36D5B001" w14:textId="77777777" w:rsidR="00ED47CB" w:rsidRDefault="00AD56B9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BaseAgent(ABC):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agent_type: AgentType, abstention_threshold: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.agent_type </w:t>
      </w:r>
      <w:r>
        <w:rPr>
          <w:rStyle w:val="OperatorTok"/>
        </w:rPr>
        <w:t>=</w:t>
      </w:r>
      <w:r>
        <w:rPr>
          <w:rStyle w:val="NormalTok"/>
        </w:rPr>
        <w:t xml:space="preserve"> agent_type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    </w:t>
      </w:r>
      <w:r>
        <w:rPr>
          <w:rStyle w:val="VariableTok"/>
        </w:rPr>
        <w:t>self</w:t>
      </w:r>
      <w:r>
        <w:rPr>
          <w:rStyle w:val="NormalTok"/>
        </w:rPr>
        <w:t xml:space="preserve">.abstention_threshold </w:t>
      </w:r>
      <w:r>
        <w:rPr>
          <w:rStyle w:val="OperatorTok"/>
        </w:rPr>
        <w:t>=</w:t>
      </w:r>
      <w:r>
        <w:rPr>
          <w:rStyle w:val="NormalTok"/>
        </w:rPr>
        <w:t xml:space="preserve"> abstention_threshold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analyze(</w:t>
      </w:r>
      <w:r>
        <w:rPr>
          <w:rStyle w:val="VariableTok"/>
        </w:rPr>
        <w:t>self</w:t>
      </w:r>
      <w:r>
        <w:rPr>
          <w:rStyle w:val="NormalTok"/>
        </w:rPr>
        <w:t>, features: Dict[</w:t>
      </w:r>
      <w:r>
        <w:rPr>
          <w:rStyle w:val="BuiltInTok"/>
        </w:rPr>
        <w:t>str</w:t>
      </w:r>
      <w:r>
        <w:rPr>
          <w:rStyle w:val="NormalTok"/>
        </w:rPr>
        <w:t xml:space="preserve">, Any], study_id: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AgentSignal: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"""Analyze features and return risk signal"""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_should_abstain(</w:t>
      </w:r>
      <w:r>
        <w:rPr>
          <w:rStyle w:val="VariableTok"/>
        </w:rPr>
        <w:t>s</w:t>
      </w:r>
      <w:r>
        <w:rPr>
          <w:rStyle w:val="VariableTok"/>
        </w:rPr>
        <w:t>elf</w:t>
      </w:r>
      <w:r>
        <w:rPr>
          <w:rStyle w:val="NormalTok"/>
        </w:rPr>
        <w:t>, features: Dict, required_features: List[</w:t>
      </w:r>
      <w:r>
        <w:rPr>
          <w:rStyle w:val="BuiltInTok"/>
        </w:rPr>
        <w:t>str</w:t>
      </w:r>
      <w:r>
        <w:rPr>
          <w:rStyle w:val="NormalTok"/>
        </w:rPr>
        <w:t xml:space="preserve">]) </w:t>
      </w:r>
      <w:r>
        <w:rPr>
          <w:rStyle w:val="OperatorTok"/>
        </w:rPr>
        <w:t>-&gt;</w:t>
      </w:r>
      <w:r>
        <w:rPr>
          <w:rStyle w:val="NormalTok"/>
        </w:rPr>
        <w:t xml:space="preserve"> Tuple[</w:t>
      </w:r>
      <w:r>
        <w:rPr>
          <w:rStyle w:val="BuiltInTok"/>
        </w:rPr>
        <w:t>bool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"""Determine if agent should abstain due to insufficient data"""</w:t>
      </w:r>
      <w:r>
        <w:br/>
      </w:r>
      <w:r>
        <w:rPr>
          <w:rStyle w:val="NormalTok"/>
        </w:rPr>
        <w:t xml:space="preserve">        available </w:t>
      </w:r>
      <w:r>
        <w:rPr>
          <w:rStyle w:val="OperatorTok"/>
        </w:rPr>
        <w:t>=</w:t>
      </w:r>
      <w:r>
        <w:rPr>
          <w:rStyle w:val="NormalTok"/>
        </w:rPr>
        <w:t xml:space="preserve"> [f </w:t>
      </w:r>
      <w:r>
        <w:rPr>
          <w:rStyle w:val="ControlFlowTok"/>
        </w:rPr>
        <w:t>for</w:t>
      </w:r>
      <w:r>
        <w:rPr>
          <w:rStyle w:val="NormalTok"/>
        </w:rPr>
        <w:t xml:space="preserve"> f </w:t>
      </w:r>
      <w:r>
        <w:rPr>
          <w:rStyle w:val="KeywordTok"/>
        </w:rPr>
        <w:t>in</w:t>
      </w:r>
      <w:r>
        <w:rPr>
          <w:rStyle w:val="NormalTok"/>
        </w:rPr>
        <w:t xml:space="preserve"> required_features </w:t>
      </w:r>
      <w:r>
        <w:rPr>
          <w:rStyle w:val="ControlFlowTok"/>
        </w:rPr>
        <w:t>if</w:t>
      </w:r>
      <w:r>
        <w:rPr>
          <w:rStyle w:val="NormalTok"/>
        </w:rPr>
        <w:t xml:space="preserve"> f </w:t>
      </w:r>
      <w:r>
        <w:rPr>
          <w:rStyle w:val="KeywordTok"/>
        </w:rPr>
        <w:t>in</w:t>
      </w:r>
      <w:r>
        <w:rPr>
          <w:rStyle w:val="NormalTok"/>
        </w:rPr>
        <w:t xml:space="preserve"> features </w:t>
      </w:r>
      <w:r>
        <w:rPr>
          <w:rStyle w:val="KeywordTok"/>
        </w:rPr>
        <w:t>and</w:t>
      </w:r>
      <w:r>
        <w:rPr>
          <w:rStyle w:val="NormalTok"/>
        </w:rPr>
        <w:t xml:space="preserve"> features[f]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availability_rate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(available)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(required_features)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availability_rate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.abstention_threshold: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f"Insufficient data: Only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(available)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(required_features)</w:t>
      </w:r>
      <w:r>
        <w:rPr>
          <w:rStyle w:val="SpecialCharTok"/>
        </w:rPr>
        <w:t>}</w:t>
      </w:r>
      <w:r>
        <w:rPr>
          <w:rStyle w:val="SpecialStringTok"/>
        </w:rPr>
        <w:t xml:space="preserve"> features available"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</w:p>
    <w:p w14:paraId="3ECDD754" w14:textId="77777777" w:rsidR="00ED47CB" w:rsidRDefault="00AD56B9">
      <w:pPr>
        <w:pStyle w:val="Heading4"/>
      </w:pPr>
      <w:bookmarkStart w:id="36" w:name="agent-isolation-guarantees"/>
      <w:bookmarkEnd w:id="35"/>
      <w:r>
        <w:lastRenderedPageBreak/>
        <w:t>3.3.2 Agent Isolation Guarantees</w:t>
      </w:r>
    </w:p>
    <w:p w14:paraId="79CA777F" w14:textId="77777777" w:rsidR="00ED47CB" w:rsidRDefault="00AD56B9">
      <w:pPr>
        <w:pStyle w:val="FirstParagraph"/>
      </w:pPr>
      <w:r>
        <w:rPr>
          <w:b/>
          <w:bCs/>
        </w:rPr>
        <w:t>Principle</w:t>
      </w:r>
      <w:r>
        <w:t>: Each agent operates independently on isolated feature copy.</w:t>
      </w:r>
    </w:p>
    <w:p w14:paraId="67573600" w14:textId="77777777" w:rsidR="00ED47CB" w:rsidRDefault="00AD56B9">
      <w:pPr>
        <w:pStyle w:val="BodyText"/>
      </w:pPr>
      <w:r>
        <w:rPr>
          <w:b/>
          <w:bCs/>
        </w:rPr>
        <w:t>Implementation</w:t>
      </w:r>
      <w:r>
        <w:t>:</w:t>
      </w:r>
    </w:p>
    <w:p w14:paraId="17BF8960" w14:textId="77777777" w:rsidR="00ED47CB" w:rsidRDefault="00AD56B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_run_single_agent(name, agent, features, study_id):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Deep copy features for isolation</w:t>
      </w:r>
      <w:r>
        <w:br/>
      </w:r>
      <w:r>
        <w:rPr>
          <w:rStyle w:val="NormalTok"/>
        </w:rPr>
        <w:t xml:space="preserve">    isolated_features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NormalTok"/>
        </w:rPr>
        <w:t>copy.deepcopy(features)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Run agent on isolated copy</w:t>
      </w:r>
      <w:r>
        <w:br/>
      </w:r>
      <w:r>
        <w:rPr>
          <w:rStyle w:val="NormalTok"/>
        </w:rPr>
        <w:t xml:space="preserve">    signal </w:t>
      </w:r>
      <w:r>
        <w:rPr>
          <w:rStyle w:val="OperatorTok"/>
        </w:rPr>
        <w:t>=</w:t>
      </w:r>
      <w:r>
        <w:rPr>
          <w:rStyle w:val="NormalTok"/>
        </w:rPr>
        <w:t xml:space="preserve"> agent.analyze(isolated_features, study_id)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signal</w:t>
      </w:r>
    </w:p>
    <w:p w14:paraId="2A05E684" w14:textId="77777777" w:rsidR="00ED47CB" w:rsidRDefault="00AD56B9">
      <w:pPr>
        <w:pStyle w:val="FirstParagraph"/>
      </w:pPr>
      <w:r>
        <w:rPr>
          <w:b/>
          <w:bCs/>
        </w:rPr>
        <w:t>Guarantees</w:t>
      </w:r>
      <w:r>
        <w:t xml:space="preserve">: - No agent can modify shared state </w:t>
      </w:r>
      <w:r>
        <w:t>- No agent can influence another agent’s analysis - Parallel execution is safe - Deterministic results (same features → same signals)</w:t>
      </w:r>
    </w:p>
    <w:p w14:paraId="3F692A19" w14:textId="77777777" w:rsidR="00ED47CB" w:rsidRDefault="00AD56B9">
      <w:pPr>
        <w:pStyle w:val="Heading4"/>
      </w:pPr>
      <w:bookmarkStart w:id="37" w:name="safety-compliance-agent"/>
      <w:bookmarkEnd w:id="36"/>
      <w:r>
        <w:t>3.3.3 Safety &amp; Compliance Agent</w:t>
      </w:r>
    </w:p>
    <w:p w14:paraId="4080DA3F" w14:textId="77777777" w:rsidR="00ED47CB" w:rsidRDefault="00AD56B9">
      <w:pPr>
        <w:pStyle w:val="FirstParagraph"/>
      </w:pPr>
      <w:r>
        <w:rPr>
          <w:b/>
          <w:bCs/>
        </w:rPr>
        <w:t>Agent Type</w:t>
      </w:r>
      <w:r>
        <w:t xml:space="preserve">: </w:t>
      </w:r>
      <w:r>
        <w:rPr>
          <w:rStyle w:val="VerbatimChar"/>
        </w:rPr>
        <w:t>AgentType.SAFETY</w:t>
      </w:r>
      <w:r>
        <w:br/>
      </w:r>
      <w:r>
        <w:rPr>
          <w:b/>
          <w:bCs/>
        </w:rPr>
        <w:t>Consensus Weight</w:t>
      </w:r>
      <w:r>
        <w:t>: 3.0x (HIGHEST - patient safety is paramount</w:t>
      </w:r>
      <w:r>
        <w:t>)</w:t>
      </w:r>
    </w:p>
    <w:p w14:paraId="2A418292" w14:textId="77777777" w:rsidR="00ED47CB" w:rsidRDefault="00AD56B9">
      <w:pPr>
        <w:pStyle w:val="BodyText"/>
      </w:pPr>
      <w:r>
        <w:rPr>
          <w:b/>
          <w:bCs/>
        </w:rPr>
        <w:t>Required Features</w:t>
      </w:r>
      <w:r>
        <w:t xml:space="preserve">: - </w:t>
      </w:r>
      <w:r>
        <w:rPr>
          <w:rStyle w:val="VerbatimChar"/>
        </w:rPr>
        <w:t>fatal_sae_count</w:t>
      </w:r>
      <w:r>
        <w:t xml:space="preserve"> (most critical)</w:t>
      </w:r>
    </w:p>
    <w:p w14:paraId="2E3AF328" w14:textId="77777777" w:rsidR="00ED47CB" w:rsidRDefault="00AD56B9">
      <w:pPr>
        <w:pStyle w:val="BodyText"/>
      </w:pPr>
      <w:r>
        <w:rPr>
          <w:b/>
          <w:bCs/>
        </w:rPr>
        <w:t>Preferred Features</w:t>
      </w:r>
      <w:r>
        <w:t xml:space="preserve">: - </w:t>
      </w:r>
      <w:r>
        <w:rPr>
          <w:rStyle w:val="VerbatimChar"/>
        </w:rPr>
        <w:t>sae_backlog_days</w:t>
      </w:r>
    </w:p>
    <w:p w14:paraId="268F1063" w14:textId="77777777" w:rsidR="00ED47CB" w:rsidRDefault="00AD56B9">
      <w:pPr>
        <w:pStyle w:val="BodyText"/>
      </w:pPr>
      <w:r>
        <w:rPr>
          <w:b/>
          <w:bCs/>
        </w:rPr>
        <w:t>Optional Features</w:t>
      </w:r>
      <w:r>
        <w:t xml:space="preserve">: - </w:t>
      </w:r>
      <w:r>
        <w:rPr>
          <w:rStyle w:val="VerbatimChar"/>
        </w:rPr>
        <w:t>sae_overdue_count</w:t>
      </w:r>
    </w:p>
    <w:p w14:paraId="59746B0C" w14:textId="77777777" w:rsidR="00ED47CB" w:rsidRDefault="00AD56B9">
      <w:pPr>
        <w:pStyle w:val="BodyText"/>
      </w:pPr>
      <w:r>
        <w:rPr>
          <w:b/>
          <w:bCs/>
        </w:rPr>
        <w:t>Risk Assessment Logic</w:t>
      </w:r>
      <w:r>
        <w:t>:</w:t>
      </w:r>
    </w:p>
    <w:p w14:paraId="623B9754" w14:textId="77777777" w:rsidR="00ED47CB" w:rsidRDefault="00AD56B9">
      <w:pPr>
        <w:pStyle w:val="SourceCode"/>
      </w:pPr>
      <w:r>
        <w:rPr>
          <w:rStyle w:val="CommentTok"/>
        </w:rPr>
        <w:t># CRITICAL conditions (any one triggers)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fatal_count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RiskSignal.CRITICAL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over</w:t>
      </w:r>
      <w:r>
        <w:rPr>
          <w:rStyle w:val="NormalTok"/>
        </w:rPr>
        <w:t xml:space="preserve">due_count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RiskSignal.CRITICAL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sae_backlog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14.0</w:t>
      </w:r>
      <w:r>
        <w:rPr>
          <w:rStyle w:val="NormalTok"/>
        </w:rPr>
        <w:t xml:space="preserve">:  </w:t>
      </w:r>
      <w:r>
        <w:rPr>
          <w:rStyle w:val="CommentTok"/>
        </w:rPr>
        <w:t># 2 weeks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RiskSignal.CRITICAL</w:t>
      </w:r>
      <w:r>
        <w:br/>
      </w:r>
      <w:r>
        <w:br/>
      </w:r>
      <w:r>
        <w:rPr>
          <w:rStyle w:val="CommentTok"/>
        </w:rPr>
        <w:t># HIGH conditions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sae_backlog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7.0</w:t>
      </w:r>
      <w:r>
        <w:rPr>
          <w:rStyle w:val="NormalTok"/>
        </w:rPr>
        <w:t xml:space="preserve">:  </w:t>
      </w:r>
      <w:r>
        <w:rPr>
          <w:rStyle w:val="CommentTok"/>
        </w:rPr>
        <w:t># 1 week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RiskSignal.HIGH</w:t>
      </w:r>
      <w:r>
        <w:br/>
      </w:r>
      <w:r>
        <w:br/>
      </w:r>
      <w:r>
        <w:rPr>
          <w:rStyle w:val="CommentTok"/>
        </w:rPr>
        <w:t># MEDIUM conditions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sae_backlog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3.0</w:t>
      </w:r>
      <w:r>
        <w:rPr>
          <w:rStyle w:val="NormalTok"/>
        </w:rPr>
        <w:t xml:space="preserve">:  </w:t>
      </w:r>
      <w:r>
        <w:rPr>
          <w:rStyle w:val="CommentTok"/>
        </w:rPr>
        <w:t># 3 days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RiskSignal.MEDIUM</w:t>
      </w:r>
      <w:r>
        <w:br/>
      </w:r>
      <w:r>
        <w:br/>
      </w:r>
      <w:r>
        <w:rPr>
          <w:rStyle w:val="CommentTok"/>
        </w:rPr>
        <w:t># LOW - all metrics within acceptable ranges</w:t>
      </w:r>
      <w:r>
        <w:br/>
      </w:r>
      <w:r>
        <w:rPr>
          <w:rStyle w:val="ControlFlowTok"/>
        </w:rPr>
        <w:t>return</w:t>
      </w:r>
      <w:r>
        <w:rPr>
          <w:rStyle w:val="NormalTok"/>
        </w:rPr>
        <w:t xml:space="preserve"> RiskSignal.LOW</w:t>
      </w:r>
    </w:p>
    <w:p w14:paraId="232967E8" w14:textId="77777777" w:rsidR="00ED47CB" w:rsidRDefault="00AD56B9">
      <w:pPr>
        <w:pStyle w:val="FirstParagraph"/>
      </w:pPr>
      <w:r>
        <w:rPr>
          <w:b/>
          <w:bCs/>
        </w:rPr>
        <w:lastRenderedPageBreak/>
        <w:t>Key Characteristics</w:t>
      </w:r>
      <w:r>
        <w:t>: - Most conservative thresholds (safety first) - Any fatal SAE = immediate CRITICAL - Highest consensus weight (3.0x) - Can analyze with partia</w:t>
      </w:r>
      <w:r>
        <w:t>l data (graceful degradation)</w:t>
      </w:r>
    </w:p>
    <w:p w14:paraId="0683E276" w14:textId="77777777" w:rsidR="00ED47CB" w:rsidRDefault="00AD56B9">
      <w:pPr>
        <w:pStyle w:val="Heading4"/>
      </w:pPr>
      <w:bookmarkStart w:id="38" w:name="data-completeness-agent"/>
      <w:bookmarkEnd w:id="37"/>
      <w:r>
        <w:t>3.3.4 Data Completeness Agent</w:t>
      </w:r>
    </w:p>
    <w:p w14:paraId="0C937EAB" w14:textId="77777777" w:rsidR="00ED47CB" w:rsidRDefault="00AD56B9">
      <w:pPr>
        <w:pStyle w:val="FirstParagraph"/>
      </w:pPr>
      <w:r>
        <w:rPr>
          <w:b/>
          <w:bCs/>
        </w:rPr>
        <w:t>Agent Type</w:t>
      </w:r>
      <w:r>
        <w:t xml:space="preserve">: </w:t>
      </w:r>
      <w:r>
        <w:rPr>
          <w:rStyle w:val="VerbatimChar"/>
        </w:rPr>
        <w:t>AgentType.COMPLETENESS</w:t>
      </w:r>
      <w:r>
        <w:br/>
      </w:r>
      <w:r>
        <w:rPr>
          <w:b/>
          <w:bCs/>
        </w:rPr>
        <w:t>Consensus Weight</w:t>
      </w:r>
      <w:r>
        <w:t>: 1.5x</w:t>
      </w:r>
    </w:p>
    <w:p w14:paraId="116F29A2" w14:textId="77777777" w:rsidR="00ED47CB" w:rsidRDefault="00AD56B9">
      <w:pPr>
        <w:pStyle w:val="BodyText"/>
      </w:pPr>
      <w:r>
        <w:rPr>
          <w:b/>
          <w:bCs/>
        </w:rPr>
        <w:t>Required Features</w:t>
      </w:r>
      <w:r>
        <w:t xml:space="preserve">: - </w:t>
      </w:r>
      <w:r>
        <w:rPr>
          <w:rStyle w:val="VerbatimChar"/>
        </w:rPr>
        <w:t>form_completion_rate</w:t>
      </w:r>
      <w:r>
        <w:t xml:space="preserve"> (always available from EDC Metrics)</w:t>
      </w:r>
    </w:p>
    <w:p w14:paraId="709CF893" w14:textId="77777777" w:rsidR="00ED47CB" w:rsidRDefault="00AD56B9">
      <w:pPr>
        <w:pStyle w:val="BodyText"/>
      </w:pPr>
      <w:r>
        <w:rPr>
          <w:b/>
          <w:bCs/>
        </w:rPr>
        <w:t>Optional Features</w:t>
      </w:r>
      <w:r>
        <w:t xml:space="preserve">: - </w:t>
      </w:r>
      <w:r>
        <w:rPr>
          <w:rStyle w:val="VerbatimChar"/>
        </w:rPr>
        <w:t>missing_pages_pct</w:t>
      </w:r>
      <w:r>
        <w:t xml:space="preserve"> - </w:t>
      </w:r>
      <w:r>
        <w:rPr>
          <w:rStyle w:val="VerbatimChar"/>
        </w:rPr>
        <w:t>visit_completion_rate</w:t>
      </w:r>
      <w:r>
        <w:t xml:space="preserve"> - </w:t>
      </w:r>
      <w:r>
        <w:rPr>
          <w:rStyle w:val="VerbatimChar"/>
        </w:rPr>
        <w:t>data_entry_lag_days</w:t>
      </w:r>
    </w:p>
    <w:p w14:paraId="50F91F9B" w14:textId="77777777" w:rsidR="00ED47CB" w:rsidRDefault="00AD56B9">
      <w:pPr>
        <w:pStyle w:val="BodyText"/>
      </w:pPr>
      <w:r>
        <w:rPr>
          <w:b/>
          <w:bCs/>
        </w:rPr>
        <w:t>Risk Assessment Logic</w:t>
      </w:r>
      <w:r>
        <w:t>:</w:t>
      </w:r>
    </w:p>
    <w:p w14:paraId="003E4F0F" w14:textId="77777777" w:rsidR="00ED47CB" w:rsidRDefault="00AD56B9">
      <w:pPr>
        <w:pStyle w:val="SourceCode"/>
      </w:pPr>
      <w:r>
        <w:rPr>
          <w:rStyle w:val="CommentTok"/>
        </w:rPr>
        <w:t># Uses worst-case assessment across all metrics</w:t>
      </w:r>
      <w:r>
        <w:br/>
      </w:r>
      <w:r>
        <w:rPr>
          <w:rStyle w:val="NormalTok"/>
        </w:rPr>
        <w:t xml:space="preserve">risk_scores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># Missing pages risk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missing_pct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40.0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risk_scores.append(</w:t>
      </w:r>
      <w:r>
        <w:rPr>
          <w:rStyle w:val="DecValTok"/>
        </w:rPr>
        <w:t>4</w:t>
      </w:r>
      <w:r>
        <w:rPr>
          <w:rStyle w:val="NormalTok"/>
        </w:rPr>
        <w:t xml:space="preserve">)  </w:t>
      </w:r>
      <w:r>
        <w:rPr>
          <w:rStyle w:val="CommentTok"/>
        </w:rPr>
        <w:t># CRITICAL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missing_pct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25.0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risk_score</w:t>
      </w:r>
      <w:r>
        <w:rPr>
          <w:rStyle w:val="NormalTok"/>
        </w:rPr>
        <w:t>s.append(</w:t>
      </w:r>
      <w:r>
        <w:rPr>
          <w:rStyle w:val="DecValTok"/>
        </w:rPr>
        <w:t>3</w:t>
      </w:r>
      <w:r>
        <w:rPr>
          <w:rStyle w:val="NormalTok"/>
        </w:rPr>
        <w:t xml:space="preserve">)  </w:t>
      </w:r>
      <w:r>
        <w:rPr>
          <w:rStyle w:val="CommentTok"/>
        </w:rPr>
        <w:t># HIGH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missing_pct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10.0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risk_scores.append(</w:t>
      </w:r>
      <w:r>
        <w:rPr>
          <w:rStyle w:val="DecValTok"/>
        </w:rPr>
        <w:t>2</w:t>
      </w:r>
      <w:r>
        <w:rPr>
          <w:rStyle w:val="NormalTok"/>
        </w:rPr>
        <w:t xml:space="preserve">)  </w:t>
      </w:r>
      <w:r>
        <w:rPr>
          <w:rStyle w:val="CommentTok"/>
        </w:rPr>
        <w:t># MEDIUM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risk_scores.append(</w:t>
      </w:r>
      <w:r>
        <w:rPr>
          <w:rStyle w:val="DecValTok"/>
        </w:rPr>
        <w:t>1</w:t>
      </w:r>
      <w:r>
        <w:rPr>
          <w:rStyle w:val="NormalTok"/>
        </w:rPr>
        <w:t xml:space="preserve">)  </w:t>
      </w:r>
      <w:r>
        <w:rPr>
          <w:rStyle w:val="CommentTok"/>
        </w:rPr>
        <w:t># LOW</w:t>
      </w:r>
      <w:r>
        <w:br/>
      </w:r>
      <w:r>
        <w:br/>
      </w:r>
      <w:r>
        <w:rPr>
          <w:rStyle w:val="CommentTok"/>
        </w:rPr>
        <w:t># Form completion risk (inverted - lower is worse)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form_completion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50.0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risk_scores.append(</w:t>
      </w:r>
      <w:r>
        <w:rPr>
          <w:rStyle w:val="DecValTok"/>
        </w:rPr>
        <w:t>4</w:t>
      </w:r>
      <w:r>
        <w:rPr>
          <w:rStyle w:val="NormalTok"/>
        </w:rPr>
        <w:t xml:space="preserve">)  </w:t>
      </w:r>
      <w:r>
        <w:rPr>
          <w:rStyle w:val="CommentTok"/>
        </w:rPr>
        <w:t># CRITICAL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form_completion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65.0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risk_scores.append(</w:t>
      </w:r>
      <w:r>
        <w:rPr>
          <w:rStyle w:val="DecValTok"/>
        </w:rPr>
        <w:t>3</w:t>
      </w:r>
      <w:r>
        <w:rPr>
          <w:rStyle w:val="NormalTok"/>
        </w:rPr>
        <w:t xml:space="preserve">)  </w:t>
      </w:r>
      <w:r>
        <w:rPr>
          <w:rStyle w:val="CommentTok"/>
        </w:rPr>
        <w:t># HIGH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form_completion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80.0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risk_scores.append(</w:t>
      </w:r>
      <w:r>
        <w:rPr>
          <w:rStyle w:val="DecValTok"/>
        </w:rPr>
        <w:t>2</w:t>
      </w:r>
      <w:r>
        <w:rPr>
          <w:rStyle w:val="NormalTok"/>
        </w:rPr>
        <w:t xml:space="preserve">)  </w:t>
      </w:r>
      <w:r>
        <w:rPr>
          <w:rStyle w:val="CommentTok"/>
        </w:rPr>
        <w:t># MEDIUM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risk_scores.append(</w:t>
      </w:r>
      <w:r>
        <w:rPr>
          <w:rStyle w:val="DecValTok"/>
        </w:rPr>
        <w:t>1</w:t>
      </w:r>
      <w:r>
        <w:rPr>
          <w:rStyle w:val="NormalTok"/>
        </w:rPr>
        <w:t xml:space="preserve">)  </w:t>
      </w:r>
      <w:r>
        <w:rPr>
          <w:rStyle w:val="CommentTok"/>
        </w:rPr>
        <w:t># LOW</w:t>
      </w:r>
      <w:r>
        <w:br/>
      </w:r>
      <w:r>
        <w:br/>
      </w:r>
      <w:r>
        <w:rPr>
          <w:rStyle w:val="CommentTok"/>
        </w:rPr>
        <w:t># Use maximum risk score (worst case)</w:t>
      </w:r>
      <w:r>
        <w:br/>
      </w:r>
      <w:r>
        <w:rPr>
          <w:rStyle w:val="NormalTok"/>
        </w:rPr>
        <w:t xml:space="preserve">max_risk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(risk_scores)</w:t>
      </w:r>
    </w:p>
    <w:p w14:paraId="0D934588" w14:textId="77777777" w:rsidR="00427C71" w:rsidRDefault="00AD56B9">
      <w:pPr>
        <w:pStyle w:val="FirstParagraph"/>
      </w:pPr>
      <w:r>
        <w:rPr>
          <w:b/>
          <w:bCs/>
        </w:rPr>
        <w:t>Key Characteristics</w:t>
      </w:r>
      <w:r>
        <w:t xml:space="preserve">: </w:t>
      </w:r>
    </w:p>
    <w:p w14:paraId="40521785" w14:textId="77777777" w:rsidR="00427C71" w:rsidRDefault="00AD56B9">
      <w:pPr>
        <w:pStyle w:val="FirstParagraph"/>
      </w:pPr>
      <w:r>
        <w:t>- I</w:t>
      </w:r>
      <w:r>
        <w:t xml:space="preserve">nverted thresholds (lower completion = higher risk) </w:t>
      </w:r>
    </w:p>
    <w:p w14:paraId="167F79B3" w14:textId="77777777" w:rsidR="00427C71" w:rsidRDefault="00AD56B9">
      <w:pPr>
        <w:pStyle w:val="FirstParagraph"/>
      </w:pPr>
      <w:r>
        <w:t xml:space="preserve">- Can operate with minimal data (just form_completion_rate) </w:t>
      </w:r>
    </w:p>
    <w:p w14:paraId="716BAC71" w14:textId="285D1871" w:rsidR="00ED47CB" w:rsidRDefault="00AD56B9">
      <w:pPr>
        <w:pStyle w:val="FirstParagraph"/>
      </w:pPr>
      <w:r>
        <w:t>- Bonus confidence for optional features</w:t>
      </w:r>
    </w:p>
    <w:p w14:paraId="4AC35B85" w14:textId="77777777" w:rsidR="00ED47CB" w:rsidRDefault="00AD56B9">
      <w:pPr>
        <w:pStyle w:val="Heading4"/>
      </w:pPr>
      <w:bookmarkStart w:id="39" w:name="coding-readiness-agent"/>
      <w:bookmarkEnd w:id="38"/>
      <w:r>
        <w:lastRenderedPageBreak/>
        <w:t>3.3.5 Coding Readiness Agent</w:t>
      </w:r>
    </w:p>
    <w:p w14:paraId="439AD7E8" w14:textId="77777777" w:rsidR="00ED47CB" w:rsidRDefault="00AD56B9">
      <w:pPr>
        <w:pStyle w:val="FirstParagraph"/>
      </w:pPr>
      <w:r>
        <w:rPr>
          <w:b/>
          <w:bCs/>
        </w:rPr>
        <w:t>Agent Type</w:t>
      </w:r>
      <w:r>
        <w:t xml:space="preserve">: </w:t>
      </w:r>
      <w:r>
        <w:rPr>
          <w:rStyle w:val="VerbatimChar"/>
        </w:rPr>
        <w:t>AgentType.CODING</w:t>
      </w:r>
      <w:r>
        <w:br/>
      </w:r>
      <w:r>
        <w:rPr>
          <w:b/>
          <w:bCs/>
        </w:rPr>
        <w:t>Consensus Weight</w:t>
      </w:r>
      <w:r>
        <w:t>: 1.2x</w:t>
      </w:r>
    </w:p>
    <w:p w14:paraId="2659A9E9" w14:textId="77777777" w:rsidR="00ED47CB" w:rsidRDefault="00AD56B9">
      <w:pPr>
        <w:pStyle w:val="BodyText"/>
      </w:pPr>
      <w:r>
        <w:rPr>
          <w:b/>
          <w:bCs/>
        </w:rPr>
        <w:t>Required Features</w:t>
      </w:r>
      <w:r>
        <w:t xml:space="preserve">: - </w:t>
      </w:r>
      <w:r>
        <w:rPr>
          <w:rStyle w:val="VerbatimChar"/>
        </w:rPr>
        <w:t>c</w:t>
      </w:r>
      <w:r>
        <w:rPr>
          <w:rStyle w:val="VerbatimChar"/>
        </w:rPr>
        <w:t>oding_completion_rate</w:t>
      </w:r>
    </w:p>
    <w:p w14:paraId="58D8262F" w14:textId="77777777" w:rsidR="00ED47CB" w:rsidRDefault="00AD56B9">
      <w:pPr>
        <w:pStyle w:val="BodyText"/>
      </w:pPr>
      <w:r>
        <w:rPr>
          <w:b/>
          <w:bCs/>
        </w:rPr>
        <w:t>Optional Features</w:t>
      </w:r>
      <w:r>
        <w:t xml:space="preserve">: - </w:t>
      </w:r>
      <w:r>
        <w:rPr>
          <w:rStyle w:val="VerbatimChar"/>
        </w:rPr>
        <w:t>uncoded_terms_count</w:t>
      </w:r>
      <w:r>
        <w:t xml:space="preserve"> - </w:t>
      </w:r>
      <w:r>
        <w:rPr>
          <w:rStyle w:val="VerbatimChar"/>
        </w:rPr>
        <w:t>coding_backlog_days</w:t>
      </w:r>
    </w:p>
    <w:p w14:paraId="773DD168" w14:textId="77777777" w:rsidR="00ED47CB" w:rsidRDefault="00AD56B9">
      <w:pPr>
        <w:pStyle w:val="BodyText"/>
      </w:pPr>
      <w:r>
        <w:rPr>
          <w:b/>
          <w:bCs/>
        </w:rPr>
        <w:t>Purpose</w:t>
      </w:r>
      <w:r>
        <w:t>: Monitors medical coding completeness and readiness for analysis.</w:t>
      </w:r>
    </w:p>
    <w:p w14:paraId="1997780C" w14:textId="77777777" w:rsidR="00ED47CB" w:rsidRDefault="00AD56B9">
      <w:pPr>
        <w:pStyle w:val="Heading4"/>
      </w:pPr>
      <w:bookmarkStart w:id="40" w:name="query-quality-agent"/>
      <w:bookmarkEnd w:id="39"/>
      <w:r>
        <w:t>3.3.6 Query Quality Agent</w:t>
      </w:r>
    </w:p>
    <w:p w14:paraId="62E5222C" w14:textId="77777777" w:rsidR="00ED47CB" w:rsidRDefault="00AD56B9">
      <w:pPr>
        <w:pStyle w:val="FirstParagraph"/>
      </w:pPr>
      <w:r>
        <w:rPr>
          <w:b/>
          <w:bCs/>
        </w:rPr>
        <w:t>Agent Type</w:t>
      </w:r>
      <w:r>
        <w:t xml:space="preserve">: </w:t>
      </w:r>
      <w:r>
        <w:rPr>
          <w:rStyle w:val="VerbatimChar"/>
        </w:rPr>
        <w:t>AgentType.QUERY_QUALITY</w:t>
      </w:r>
      <w:r>
        <w:br/>
      </w:r>
      <w:r>
        <w:rPr>
          <w:b/>
          <w:bCs/>
        </w:rPr>
        <w:t>Consensus Weight</w:t>
      </w:r>
      <w:r>
        <w:t>: 1.5x</w:t>
      </w:r>
    </w:p>
    <w:p w14:paraId="0B5CEC92" w14:textId="77777777" w:rsidR="00ED47CB" w:rsidRDefault="00AD56B9">
      <w:pPr>
        <w:pStyle w:val="BodyText"/>
      </w:pPr>
      <w:r>
        <w:rPr>
          <w:b/>
          <w:bCs/>
        </w:rPr>
        <w:t>Required Features</w:t>
      </w:r>
      <w:r>
        <w:t xml:space="preserve">: - </w:t>
      </w:r>
      <w:r>
        <w:rPr>
          <w:rStyle w:val="VerbatimChar"/>
        </w:rPr>
        <w:t>open_query_count</w:t>
      </w:r>
    </w:p>
    <w:p w14:paraId="06EC56D0" w14:textId="77777777" w:rsidR="00ED47CB" w:rsidRDefault="00AD56B9">
      <w:pPr>
        <w:pStyle w:val="BodyText"/>
      </w:pPr>
      <w:r>
        <w:rPr>
          <w:b/>
          <w:bCs/>
        </w:rPr>
        <w:t>Optional Features</w:t>
      </w:r>
      <w:r>
        <w:t xml:space="preserve">: - </w:t>
      </w:r>
      <w:r>
        <w:rPr>
          <w:rStyle w:val="VerbatimChar"/>
        </w:rPr>
        <w:t>query_aging_days</w:t>
      </w:r>
      <w:r>
        <w:t xml:space="preserve"> - </w:t>
      </w:r>
      <w:r>
        <w:rPr>
          <w:rStyle w:val="VerbatimChar"/>
        </w:rPr>
        <w:t>total_queries</w:t>
      </w:r>
    </w:p>
    <w:p w14:paraId="33CB1EC3" w14:textId="77777777" w:rsidR="00ED47CB" w:rsidRDefault="00AD56B9">
      <w:pPr>
        <w:pStyle w:val="BodyText"/>
      </w:pPr>
      <w:r>
        <w:rPr>
          <w:b/>
          <w:bCs/>
        </w:rPr>
        <w:t>Purpose</w:t>
      </w:r>
      <w:r>
        <w:t>: Analyzes query volume and aging to identify data quality issues.</w:t>
      </w:r>
    </w:p>
    <w:p w14:paraId="1267F755" w14:textId="77777777" w:rsidR="00ED47CB" w:rsidRDefault="00AD56B9">
      <w:pPr>
        <w:pStyle w:val="Heading4"/>
      </w:pPr>
      <w:bookmarkStart w:id="41" w:name="temporal-drift-agent"/>
      <w:bookmarkEnd w:id="40"/>
      <w:r>
        <w:t>3.3.7 Temporal Drift Agent</w:t>
      </w:r>
    </w:p>
    <w:p w14:paraId="39883F36" w14:textId="77777777" w:rsidR="00ED47CB" w:rsidRDefault="00AD56B9">
      <w:pPr>
        <w:pStyle w:val="FirstParagraph"/>
      </w:pPr>
      <w:r>
        <w:rPr>
          <w:b/>
          <w:bCs/>
        </w:rPr>
        <w:t>Agent Type</w:t>
      </w:r>
      <w:r>
        <w:t xml:space="preserve">: </w:t>
      </w:r>
      <w:r>
        <w:rPr>
          <w:rStyle w:val="VerbatimChar"/>
        </w:rPr>
        <w:t>AgentType.TIMELINE</w:t>
      </w:r>
      <w:r>
        <w:br/>
      </w:r>
      <w:r>
        <w:rPr>
          <w:b/>
          <w:bCs/>
        </w:rPr>
        <w:t>Consensus Weight</w:t>
      </w:r>
      <w:r>
        <w:t>: 1.2x</w:t>
      </w:r>
    </w:p>
    <w:p w14:paraId="3AEDD176" w14:textId="77777777" w:rsidR="00ED47CB" w:rsidRDefault="00AD56B9">
      <w:pPr>
        <w:pStyle w:val="BodyText"/>
      </w:pPr>
      <w:r>
        <w:rPr>
          <w:b/>
          <w:bCs/>
        </w:rPr>
        <w:t xml:space="preserve">Required </w:t>
      </w:r>
      <w:r>
        <w:rPr>
          <w:b/>
          <w:bCs/>
        </w:rPr>
        <w:t>Features</w:t>
      </w:r>
      <w:r>
        <w:t xml:space="preserve">: - </w:t>
      </w:r>
      <w:r>
        <w:rPr>
          <w:rStyle w:val="VerbatimChar"/>
        </w:rPr>
        <w:t>avg_data_entry_lag_days</w:t>
      </w:r>
    </w:p>
    <w:p w14:paraId="50896359" w14:textId="77777777" w:rsidR="00ED47CB" w:rsidRDefault="00AD56B9">
      <w:pPr>
        <w:pStyle w:val="BodyText"/>
      </w:pPr>
      <w:r>
        <w:rPr>
          <w:b/>
          <w:bCs/>
        </w:rPr>
        <w:t>Optional Features</w:t>
      </w:r>
      <w:r>
        <w:t xml:space="preserve">: - </w:t>
      </w:r>
      <w:r>
        <w:rPr>
          <w:rStyle w:val="VerbatimChar"/>
        </w:rPr>
        <w:t>visit_date_count</w:t>
      </w:r>
    </w:p>
    <w:p w14:paraId="41B5321C" w14:textId="77777777" w:rsidR="00ED47CB" w:rsidRDefault="00AD56B9">
      <w:pPr>
        <w:pStyle w:val="BodyText"/>
      </w:pPr>
      <w:r>
        <w:rPr>
          <w:b/>
          <w:bCs/>
        </w:rPr>
        <w:t>Purpose</w:t>
      </w:r>
      <w:r>
        <w:t>: Detects data entry delays and temporal consistency issues.</w:t>
      </w:r>
    </w:p>
    <w:p w14:paraId="5F5041C6" w14:textId="77777777" w:rsidR="00ED47CB" w:rsidRDefault="00AD56B9">
      <w:pPr>
        <w:pStyle w:val="Heading4"/>
      </w:pPr>
      <w:bookmarkStart w:id="42" w:name="edc-quality-agent"/>
      <w:bookmarkEnd w:id="41"/>
      <w:r>
        <w:t>3.3.8 EDC Quality Agent</w:t>
      </w:r>
    </w:p>
    <w:p w14:paraId="24F82E76" w14:textId="77777777" w:rsidR="00ED47CB" w:rsidRDefault="00AD56B9">
      <w:pPr>
        <w:pStyle w:val="FirstParagraph"/>
      </w:pPr>
      <w:r>
        <w:rPr>
          <w:b/>
          <w:bCs/>
        </w:rPr>
        <w:t>Agent Type</w:t>
      </w:r>
      <w:r>
        <w:t xml:space="preserve">: </w:t>
      </w:r>
      <w:r>
        <w:rPr>
          <w:rStyle w:val="VerbatimChar"/>
        </w:rPr>
        <w:t>AgentType.OPERATIONS</w:t>
      </w:r>
      <w:r>
        <w:br/>
      </w:r>
      <w:r>
        <w:rPr>
          <w:b/>
          <w:bCs/>
        </w:rPr>
        <w:t>Consensus Weight</w:t>
      </w:r>
      <w:r>
        <w:t>: 1.5x</w:t>
      </w:r>
    </w:p>
    <w:p w14:paraId="601B1D10" w14:textId="77777777" w:rsidR="00ED47CB" w:rsidRDefault="00AD56B9">
      <w:pPr>
        <w:pStyle w:val="BodyText"/>
      </w:pPr>
      <w:r>
        <w:rPr>
          <w:b/>
          <w:bCs/>
        </w:rPr>
        <w:t>Required Features</w:t>
      </w:r>
      <w:r>
        <w:t xml:space="preserve">: - </w:t>
      </w:r>
      <w:r>
        <w:rPr>
          <w:rStyle w:val="VerbatimChar"/>
        </w:rPr>
        <w:t>verified_form</w:t>
      </w:r>
      <w:r>
        <w:rPr>
          <w:rStyle w:val="VerbatimChar"/>
        </w:rPr>
        <w:t>s</w:t>
      </w:r>
      <w:r>
        <w:t xml:space="preserve"> - </w:t>
      </w:r>
      <w:r>
        <w:rPr>
          <w:rStyle w:val="VerbatimChar"/>
        </w:rPr>
        <w:t>total_forms</w:t>
      </w:r>
    </w:p>
    <w:p w14:paraId="0B36D17F" w14:textId="77777777" w:rsidR="00ED47CB" w:rsidRDefault="00AD56B9">
      <w:pPr>
        <w:pStyle w:val="BodyText"/>
      </w:pPr>
      <w:r>
        <w:rPr>
          <w:b/>
          <w:bCs/>
        </w:rPr>
        <w:t>Purpose</w:t>
      </w:r>
      <w:r>
        <w:t>: Monitors EDC data quality and form verification rates.</w:t>
      </w:r>
    </w:p>
    <w:p w14:paraId="510FB114" w14:textId="77777777" w:rsidR="00ED47CB" w:rsidRDefault="00AD56B9">
      <w:pPr>
        <w:pStyle w:val="Heading4"/>
      </w:pPr>
      <w:bookmarkStart w:id="43" w:name="stability-agent"/>
      <w:bookmarkEnd w:id="42"/>
      <w:r>
        <w:t>3.3.9 Stability Agent</w:t>
      </w:r>
    </w:p>
    <w:p w14:paraId="62093217" w14:textId="77777777" w:rsidR="00ED47CB" w:rsidRDefault="00AD56B9">
      <w:pPr>
        <w:pStyle w:val="FirstParagraph"/>
      </w:pPr>
      <w:r>
        <w:rPr>
          <w:b/>
          <w:bCs/>
        </w:rPr>
        <w:t>Agent Type</w:t>
      </w:r>
      <w:r>
        <w:t xml:space="preserve">: </w:t>
      </w:r>
      <w:r>
        <w:rPr>
          <w:rStyle w:val="VerbatimChar"/>
        </w:rPr>
        <w:t>AgentType.STABILITY</w:t>
      </w:r>
      <w:r>
        <w:br/>
      </w:r>
      <w:r>
        <w:rPr>
          <w:b/>
          <w:bCs/>
        </w:rPr>
        <w:t>Consensus Weight</w:t>
      </w:r>
      <w:r>
        <w:t>: -1.5x (NEGATIVE - improvement signal)</w:t>
      </w:r>
    </w:p>
    <w:p w14:paraId="15D396CB" w14:textId="77777777" w:rsidR="00ED47CB" w:rsidRDefault="00AD56B9">
      <w:pPr>
        <w:pStyle w:val="BodyText"/>
      </w:pPr>
      <w:r>
        <w:rPr>
          <w:b/>
          <w:bCs/>
        </w:rPr>
        <w:t>Required Features</w:t>
      </w:r>
      <w:r>
        <w:t xml:space="preserve">: - </w:t>
      </w:r>
      <w:r>
        <w:rPr>
          <w:rStyle w:val="VerbatimChar"/>
        </w:rPr>
        <w:t>completed_visits</w:t>
      </w:r>
      <w:r>
        <w:t xml:space="preserve"> - </w:t>
      </w:r>
      <w:r>
        <w:rPr>
          <w:rStyle w:val="VerbatimChar"/>
        </w:rPr>
        <w:t>total_planned_visits</w:t>
      </w:r>
    </w:p>
    <w:p w14:paraId="714C9594" w14:textId="77777777" w:rsidR="00ED47CB" w:rsidRDefault="00AD56B9">
      <w:pPr>
        <w:pStyle w:val="BodyText"/>
      </w:pPr>
      <w:r>
        <w:rPr>
          <w:b/>
          <w:bCs/>
        </w:rPr>
        <w:t>Purpose</w:t>
      </w:r>
      <w:r>
        <w:t>: Monitors study stability and visit completion trends.</w:t>
      </w:r>
    </w:p>
    <w:p w14:paraId="22133292" w14:textId="77777777" w:rsidR="00ED47CB" w:rsidRDefault="00AD56B9">
      <w:pPr>
        <w:pStyle w:val="BodyText"/>
      </w:pPr>
      <w:r>
        <w:rPr>
          <w:b/>
          <w:bCs/>
        </w:rPr>
        <w:t>Key Characteristic</w:t>
      </w:r>
      <w:r>
        <w:t>: Only agent with negative weight (stability improvement reduces overall risk).</w:t>
      </w:r>
    </w:p>
    <w:p w14:paraId="5587E2C7" w14:textId="77777777" w:rsidR="00ED47CB" w:rsidRDefault="00AD56B9">
      <w:pPr>
        <w:pStyle w:val="Heading4"/>
      </w:pPr>
      <w:bookmarkStart w:id="44" w:name="agent-orchestration"/>
      <w:bookmarkEnd w:id="43"/>
      <w:r>
        <w:lastRenderedPageBreak/>
        <w:t>3.3.10 Agent Orchestration</w:t>
      </w:r>
    </w:p>
    <w:p w14:paraId="5913E108" w14:textId="77777777" w:rsidR="00ED47CB" w:rsidRDefault="00AD56B9">
      <w:pPr>
        <w:pStyle w:val="FirstParagraph"/>
      </w:pPr>
      <w:r>
        <w:rPr>
          <w:b/>
          <w:bCs/>
        </w:rPr>
        <w:t>Location</w:t>
      </w:r>
      <w:r>
        <w:t xml:space="preserve">: </w:t>
      </w:r>
      <w:r>
        <w:rPr>
          <w:rStyle w:val="VerbatimChar"/>
        </w:rPr>
        <w:t>c_trust/src/intelligence/agent_pipeli</w:t>
      </w:r>
      <w:r>
        <w:rPr>
          <w:rStyle w:val="VerbatimChar"/>
        </w:rPr>
        <w:t>ne.py</w:t>
      </w:r>
    </w:p>
    <w:p w14:paraId="6AACC998" w14:textId="77777777" w:rsidR="00ED47CB" w:rsidRDefault="00AD56B9">
      <w:pPr>
        <w:pStyle w:val="BodyText"/>
      </w:pPr>
      <w:r>
        <w:rPr>
          <w:b/>
          <w:bCs/>
        </w:rPr>
        <w:t>Purpose</w:t>
      </w:r>
      <w:r>
        <w:t>: Central orchestration layer for all 7 AI agents.</w:t>
      </w:r>
    </w:p>
    <w:p w14:paraId="65CD5E62" w14:textId="77777777" w:rsidR="00427C71" w:rsidRDefault="00AD56B9">
      <w:pPr>
        <w:pStyle w:val="BodyText"/>
      </w:pPr>
      <w:r>
        <w:rPr>
          <w:b/>
          <w:bCs/>
        </w:rPr>
        <w:t>Process</w:t>
      </w:r>
      <w:r>
        <w:t xml:space="preserve">: </w:t>
      </w:r>
    </w:p>
    <w:p w14:paraId="3D77816A" w14:textId="77777777" w:rsidR="00427C71" w:rsidRDefault="00AD56B9">
      <w:pPr>
        <w:pStyle w:val="BodyText"/>
      </w:pPr>
      <w:r>
        <w:t xml:space="preserve">1. </w:t>
      </w:r>
      <w:r>
        <w:rPr>
          <w:b/>
          <w:bCs/>
        </w:rPr>
        <w:t>Initialization</w:t>
      </w:r>
      <w:r>
        <w:t xml:space="preserve">: Instantiate all 7 specialized agents </w:t>
      </w:r>
    </w:p>
    <w:p w14:paraId="75ABCFAE" w14:textId="77777777" w:rsidR="00427C71" w:rsidRDefault="00AD56B9">
      <w:pPr>
        <w:pStyle w:val="BodyText"/>
      </w:pPr>
      <w:r>
        <w:t xml:space="preserve">2. </w:t>
      </w:r>
      <w:r>
        <w:rPr>
          <w:b/>
          <w:bCs/>
        </w:rPr>
        <w:t>Parallel Execution</w:t>
      </w:r>
      <w:r>
        <w:t xml:space="preserve">: Run agents concurrently using </w:t>
      </w:r>
      <w:r>
        <w:rPr>
          <w:rStyle w:val="VerbatimChar"/>
        </w:rPr>
        <w:t>ThreadPoolExecutor</w:t>
      </w:r>
      <w:r>
        <w:t xml:space="preserve"> </w:t>
      </w:r>
    </w:p>
    <w:p w14:paraId="4036BEDD" w14:textId="77777777" w:rsidR="00427C71" w:rsidRDefault="00AD56B9">
      <w:pPr>
        <w:pStyle w:val="BodyText"/>
      </w:pPr>
      <w:r>
        <w:t xml:space="preserve">3. </w:t>
      </w:r>
      <w:r>
        <w:rPr>
          <w:b/>
          <w:bCs/>
        </w:rPr>
        <w:t>Signal Collection</w:t>
      </w:r>
      <w:r>
        <w:t xml:space="preserve">: Collect </w:t>
      </w:r>
      <w:r>
        <w:rPr>
          <w:rStyle w:val="VerbatimChar"/>
        </w:rPr>
        <w:t>AgentResult</w:t>
      </w:r>
      <w:r>
        <w:t xml:space="preserve"> </w:t>
      </w:r>
      <w:r>
        <w:t xml:space="preserve">objects from all agents </w:t>
      </w:r>
    </w:p>
    <w:p w14:paraId="65F5565D" w14:textId="77777777" w:rsidR="00427C71" w:rsidRDefault="00AD56B9">
      <w:pPr>
        <w:pStyle w:val="BodyText"/>
      </w:pPr>
      <w:r>
        <w:t>4</w:t>
      </w:r>
      <w:r>
        <w:t xml:space="preserve">. </w:t>
      </w:r>
      <w:r>
        <w:rPr>
          <w:b/>
          <w:bCs/>
        </w:rPr>
        <w:t>Error Handling</w:t>
      </w:r>
      <w:r>
        <w:t xml:space="preserve">: Capture agent failures without blocking pipeline </w:t>
      </w:r>
    </w:p>
    <w:p w14:paraId="01BEB652" w14:textId="0F45059F" w:rsidR="00ED47CB" w:rsidRDefault="00AD56B9">
      <w:pPr>
        <w:pStyle w:val="BodyText"/>
      </w:pPr>
      <w:r>
        <w:t xml:space="preserve">5. </w:t>
      </w:r>
      <w:r>
        <w:rPr>
          <w:b/>
          <w:bCs/>
        </w:rPr>
        <w:t>Statistics Tracking</w:t>
      </w:r>
      <w:r>
        <w:t>: Count succeeded, failed, and abstained agents</w:t>
      </w:r>
    </w:p>
    <w:p w14:paraId="0C652310" w14:textId="77777777" w:rsidR="00ED47CB" w:rsidRDefault="00AD56B9">
      <w:pPr>
        <w:pStyle w:val="BodyText"/>
      </w:pPr>
      <w:r>
        <w:rPr>
          <w:b/>
          <w:bCs/>
        </w:rPr>
        <w:t>Parallel Execution</w:t>
      </w:r>
      <w:r>
        <w:t>:</w:t>
      </w:r>
    </w:p>
    <w:p w14:paraId="1EFEC3EE" w14:textId="77777777" w:rsidR="00ED47CB" w:rsidRDefault="00AD56B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_run_agents_parallel(features, study_id):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Th</w:t>
      </w:r>
      <w:r>
        <w:rPr>
          <w:rStyle w:val="NormalTok"/>
        </w:rPr>
        <w:t>readPoolExecutor(max_workers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    futures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executor.submit(_run_single_agent, name, agent, features, study_id): name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name, agent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.agents.items()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future </w:t>
      </w:r>
      <w:r>
        <w:rPr>
          <w:rStyle w:val="KeywordTok"/>
        </w:rPr>
        <w:t>in</w:t>
      </w:r>
      <w:r>
        <w:rPr>
          <w:rStyle w:val="NormalTok"/>
        </w:rPr>
        <w:t xml:space="preserve"> futures: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future.result(timeout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 xml:space="preserve">)  </w:t>
      </w:r>
      <w:r>
        <w:rPr>
          <w:rStyle w:val="CommentTok"/>
        </w:rPr>
        <w:t># 30s timeout</w:t>
      </w:r>
      <w:r>
        <w:br/>
      </w:r>
      <w:r>
        <w:rPr>
          <w:rStyle w:val="NormalTok"/>
        </w:rPr>
        <w:t xml:space="preserve">                results.append(result)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Capture error and continue</w:t>
      </w:r>
      <w:r>
        <w:br/>
      </w:r>
      <w:r>
        <w:rPr>
          <w:rStyle w:val="NormalTok"/>
        </w:rPr>
        <w:t xml:space="preserve">                results.append(AgentResult(agent_name</w:t>
      </w:r>
      <w:r>
        <w:rPr>
          <w:rStyle w:val="OperatorTok"/>
        </w:rPr>
        <w:t>=</w:t>
      </w:r>
      <w:r>
        <w:rPr>
          <w:rStyle w:val="NormalTok"/>
        </w:rPr>
        <w:t>futu</w:t>
      </w:r>
      <w:r>
        <w:rPr>
          <w:rStyle w:val="NormalTok"/>
        </w:rPr>
        <w:t>res[future], error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results</w:t>
      </w:r>
    </w:p>
    <w:p w14:paraId="2EAF44E3" w14:textId="77777777" w:rsidR="00ED47CB" w:rsidRDefault="00AD56B9">
      <w:pPr>
        <w:pStyle w:val="FirstParagraph"/>
      </w:pPr>
      <w:r>
        <w:rPr>
          <w:b/>
          <w:bCs/>
        </w:rPr>
        <w:t>Performance</w:t>
      </w:r>
      <w:r>
        <w:t>: 7 agents execute in ~300ms total (parallel).</w:t>
      </w:r>
    </w:p>
    <w:p w14:paraId="14F29557" w14:textId="77777777" w:rsidR="00ED47CB" w:rsidRDefault="00AD56B9">
      <w:pPr>
        <w:pStyle w:val="Heading4"/>
      </w:pPr>
      <w:bookmarkStart w:id="45" w:name="abstention-logic"/>
      <w:bookmarkEnd w:id="44"/>
      <w:r>
        <w:t>3.3.11 Abstention Logic</w:t>
      </w:r>
    </w:p>
    <w:p w14:paraId="3957F6C5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Determine if agent has sufficient data to make reliable assessment.</w:t>
      </w:r>
    </w:p>
    <w:p w14:paraId="473E8680" w14:textId="77777777" w:rsidR="00427C71" w:rsidRDefault="00AD56B9">
      <w:pPr>
        <w:pStyle w:val="BodyText"/>
      </w:pPr>
      <w:r>
        <w:rPr>
          <w:b/>
          <w:bCs/>
        </w:rPr>
        <w:t>Abstention Criteria</w:t>
      </w:r>
      <w:r>
        <w:t xml:space="preserve">: </w:t>
      </w:r>
    </w:p>
    <w:p w14:paraId="4C8CDB46" w14:textId="77777777" w:rsidR="00427C71" w:rsidRDefault="00AD56B9">
      <w:pPr>
        <w:pStyle w:val="BodyText"/>
      </w:pPr>
      <w:r>
        <w:t xml:space="preserve">1. </w:t>
      </w:r>
      <w:r>
        <w:rPr>
          <w:b/>
          <w:bCs/>
        </w:rPr>
        <w:t>Feature Availability</w:t>
      </w:r>
      <w:r>
        <w:t xml:space="preserve">: &lt;50% of required features available </w:t>
      </w:r>
    </w:p>
    <w:p w14:paraId="67247257" w14:textId="77777777" w:rsidR="00427C71" w:rsidRDefault="00AD56B9">
      <w:pPr>
        <w:pStyle w:val="BodyText"/>
      </w:pPr>
      <w:r>
        <w:t xml:space="preserve">2. </w:t>
      </w:r>
      <w:r>
        <w:rPr>
          <w:b/>
          <w:bCs/>
        </w:rPr>
        <w:t>Data Quality</w:t>
      </w:r>
      <w:r>
        <w:t xml:space="preserve">: Features present but all values are </w:t>
      </w:r>
      <w:r>
        <w:rPr>
          <w:rStyle w:val="VerbatimChar"/>
        </w:rPr>
        <w:t>None</w:t>
      </w:r>
      <w:r>
        <w:t xml:space="preserve"> or invalid </w:t>
      </w:r>
    </w:p>
    <w:p w14:paraId="7EA2C2AF" w14:textId="52C4E8D1" w:rsidR="00ED47CB" w:rsidRDefault="00AD56B9">
      <w:pPr>
        <w:pStyle w:val="BodyText"/>
      </w:pPr>
      <w:r>
        <w:lastRenderedPageBreak/>
        <w:t xml:space="preserve">3. </w:t>
      </w:r>
      <w:r>
        <w:rPr>
          <w:b/>
          <w:bCs/>
        </w:rPr>
        <w:t>Agent-Specific</w:t>
      </w:r>
      <w:r>
        <w:t>: Some agents have</w:t>
      </w:r>
      <w:r>
        <w:t xml:space="preserve"> custom abstention rules</w:t>
      </w:r>
    </w:p>
    <w:p w14:paraId="4513B74C" w14:textId="77777777" w:rsidR="00ED47CB" w:rsidRDefault="00AD56B9">
      <w:pPr>
        <w:pStyle w:val="BodyText"/>
      </w:pPr>
      <w:r>
        <w:rPr>
          <w:b/>
          <w:bCs/>
        </w:rPr>
        <w:t>Abstention Process</w:t>
      </w:r>
      <w:r>
        <w:t>:</w:t>
      </w:r>
    </w:p>
    <w:p w14:paraId="206BC50A" w14:textId="77777777" w:rsidR="00ED47CB" w:rsidRDefault="00AD56B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_should_abstain(features, required_features):</w:t>
      </w:r>
      <w:r>
        <w:br/>
      </w:r>
      <w:r>
        <w:rPr>
          <w:rStyle w:val="NormalTok"/>
        </w:rPr>
        <w:t xml:space="preserve">    available </w:t>
      </w:r>
      <w:r>
        <w:rPr>
          <w:rStyle w:val="OperatorTok"/>
        </w:rPr>
        <w:t>=</w:t>
      </w:r>
      <w:r>
        <w:rPr>
          <w:rStyle w:val="NormalTok"/>
        </w:rPr>
        <w:t xml:space="preserve"> [f </w:t>
      </w:r>
      <w:r>
        <w:rPr>
          <w:rStyle w:val="ControlFlowTok"/>
        </w:rPr>
        <w:t>for</w:t>
      </w:r>
      <w:r>
        <w:rPr>
          <w:rStyle w:val="NormalTok"/>
        </w:rPr>
        <w:t xml:space="preserve"> f </w:t>
      </w:r>
      <w:r>
        <w:rPr>
          <w:rStyle w:val="KeywordTok"/>
        </w:rPr>
        <w:t>in</w:t>
      </w:r>
      <w:r>
        <w:rPr>
          <w:rStyle w:val="NormalTok"/>
        </w:rPr>
        <w:t xml:space="preserve"> required_features </w:t>
      </w:r>
      <w:r>
        <w:rPr>
          <w:rStyle w:val="ControlFlowTok"/>
        </w:rPr>
        <w:t>if</w:t>
      </w:r>
      <w:r>
        <w:rPr>
          <w:rStyle w:val="NormalTok"/>
        </w:rPr>
        <w:t xml:space="preserve"> f </w:t>
      </w:r>
      <w:r>
        <w:rPr>
          <w:rStyle w:val="KeywordTok"/>
        </w:rPr>
        <w:t>in</w:t>
      </w:r>
      <w:r>
        <w:rPr>
          <w:rStyle w:val="NormalTok"/>
        </w:rPr>
        <w:t xml:space="preserve"> features </w:t>
      </w:r>
      <w:r>
        <w:rPr>
          <w:rStyle w:val="KeywordTok"/>
        </w:rPr>
        <w:t>and</w:t>
      </w:r>
      <w:r>
        <w:rPr>
          <w:rStyle w:val="NormalTok"/>
        </w:rPr>
        <w:t xml:space="preserve"> features[f]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availability_rate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(available)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(required_features)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availability_rate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f"Insufficient data: Only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(available)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(required_features)</w:t>
      </w:r>
      <w:r>
        <w:rPr>
          <w:rStyle w:val="SpecialCharTok"/>
        </w:rPr>
        <w:t>}</w:t>
      </w:r>
      <w:r>
        <w:rPr>
          <w:rStyle w:val="SpecialStringTok"/>
        </w:rPr>
        <w:t xml:space="preserve"> features available"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</w:p>
    <w:p w14:paraId="6172CFB9" w14:textId="77777777" w:rsidR="00ED47CB" w:rsidRDefault="00AD56B9">
      <w:pPr>
        <w:pStyle w:val="FirstParagraph"/>
      </w:pPr>
      <w:r>
        <w:rPr>
          <w:b/>
          <w:bCs/>
        </w:rPr>
        <w:t>Key Principle</w:t>
      </w:r>
      <w:r>
        <w:t xml:space="preserve">: ABSTAIN RATHER THAN GUESS </w:t>
      </w:r>
      <w:r>
        <w:t>- Agents abstain when data is insufficient - No synthetic data or assumptions - Transparency about data limitations</w:t>
      </w:r>
    </w:p>
    <w:p w14:paraId="0C97C3CD" w14:textId="77777777" w:rsidR="00ED47CB" w:rsidRDefault="00AD56B9">
      <w:pPr>
        <w:pStyle w:val="BodyText"/>
      </w:pPr>
      <w:r>
        <w:rPr>
          <w:b/>
          <w:bCs/>
        </w:rPr>
        <w:t>Output</w:t>
      </w:r>
      <w:r>
        <w:t xml:space="preserve">: Tuple </w:t>
      </w:r>
      <w:r>
        <w:rPr>
          <w:rStyle w:val="VerbatimChar"/>
        </w:rPr>
        <w:t>(should_abstain: bool, reason: str)</w:t>
      </w:r>
    </w:p>
    <w:p w14:paraId="353F4FE9" w14:textId="77777777" w:rsidR="00ED47CB" w:rsidRDefault="00AD56B9">
      <w:pPr>
        <w:pStyle w:val="Heading3"/>
      </w:pPr>
      <w:bookmarkStart w:id="46" w:name="consensus-engine"/>
      <w:bookmarkEnd w:id="34"/>
      <w:bookmarkEnd w:id="45"/>
      <w:r>
        <w:t>3.4 Consensus Engine</w:t>
      </w:r>
    </w:p>
    <w:p w14:paraId="58E97F93" w14:textId="77777777" w:rsidR="00ED47CB" w:rsidRDefault="00AD56B9">
      <w:pPr>
        <w:pStyle w:val="FirstParagraph"/>
      </w:pPr>
      <w:r>
        <w:rPr>
          <w:b/>
          <w:bCs/>
        </w:rPr>
        <w:t>Location</w:t>
      </w:r>
      <w:r>
        <w:t xml:space="preserve">: </w:t>
      </w:r>
      <w:r>
        <w:rPr>
          <w:rStyle w:val="VerbatimChar"/>
        </w:rPr>
        <w:t>c_trust/src/intelligence/consensus.py</w:t>
      </w:r>
    </w:p>
    <w:p w14:paraId="10D013C1" w14:textId="77777777" w:rsidR="00ED47CB" w:rsidRDefault="00AD56B9">
      <w:pPr>
        <w:pStyle w:val="Heading4"/>
      </w:pPr>
      <w:bookmarkStart w:id="47" w:name="weighted-voting-mechanism"/>
      <w:r>
        <w:t>3.4.1 Weighted Voting</w:t>
      </w:r>
      <w:r>
        <w:t xml:space="preserve"> Mechanism</w:t>
      </w:r>
    </w:p>
    <w:p w14:paraId="1992956D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Aggregate agent signals into unified risk assessment using weighted voting.</w:t>
      </w:r>
    </w:p>
    <w:p w14:paraId="277B46EC" w14:textId="77777777" w:rsidR="00ED47CB" w:rsidRDefault="00AD56B9">
      <w:pPr>
        <w:pStyle w:val="BodyText"/>
      </w:pPr>
      <w:r>
        <w:rPr>
          <w:b/>
          <w:bCs/>
        </w:rPr>
        <w:t>Agent Weights</w:t>
      </w:r>
      <w:r>
        <w:t>:</w:t>
      </w:r>
    </w:p>
    <w:p w14:paraId="3F5C9AC9" w14:textId="77777777" w:rsidR="00ED47CB" w:rsidRDefault="00AD56B9">
      <w:pPr>
        <w:pStyle w:val="SourceCode"/>
      </w:pPr>
      <w:r>
        <w:rPr>
          <w:rStyle w:val="NormalTok"/>
        </w:rPr>
        <w:t xml:space="preserve">AGENT_WEIGHTS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AgentType.SAFETY: </w:t>
      </w:r>
      <w:r>
        <w:rPr>
          <w:rStyle w:val="FloatTok"/>
        </w:rPr>
        <w:t>3.0</w:t>
      </w:r>
      <w:r>
        <w:rPr>
          <w:rStyle w:val="NormalTok"/>
        </w:rPr>
        <w:t xml:space="preserve">,           </w:t>
      </w:r>
      <w:r>
        <w:rPr>
          <w:rStyle w:val="CommentTok"/>
        </w:rPr>
        <w:t># Highest priority - patient safety</w:t>
      </w:r>
      <w:r>
        <w:br/>
      </w:r>
      <w:r>
        <w:rPr>
          <w:rStyle w:val="NormalTok"/>
        </w:rPr>
        <w:t xml:space="preserve">    AgentType.COMPLETENESS: </w:t>
      </w:r>
      <w:r>
        <w:rPr>
          <w:rStyle w:val="FloatTok"/>
        </w:rPr>
        <w:t>1.5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AgentType.QUERY_Q</w:t>
      </w:r>
      <w:r>
        <w:rPr>
          <w:rStyle w:val="NormalTok"/>
        </w:rPr>
        <w:t xml:space="preserve">UALITY: </w:t>
      </w:r>
      <w:r>
        <w:rPr>
          <w:rStyle w:val="FloatTok"/>
        </w:rPr>
        <w:t>1.5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AgentType.CODING: </w:t>
      </w:r>
      <w:r>
        <w:rPr>
          <w:rStyle w:val="FloatTok"/>
        </w:rPr>
        <w:t>1.2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AgentType.TIMELINE: </w:t>
      </w:r>
      <w:r>
        <w:rPr>
          <w:rStyle w:val="FloatTok"/>
        </w:rPr>
        <w:t>1.2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AgentType.OPERATIONS: </w:t>
      </w:r>
      <w:r>
        <w:rPr>
          <w:rStyle w:val="FloatTok"/>
        </w:rPr>
        <w:t>1.5</w:t>
      </w:r>
      <w:r>
        <w:rPr>
          <w:rStyle w:val="NormalTok"/>
        </w:rPr>
        <w:t xml:space="preserve">,       </w:t>
      </w:r>
      <w:r>
        <w:rPr>
          <w:rStyle w:val="CommentTok"/>
        </w:rPr>
        <w:t># EDC Quality</w:t>
      </w:r>
      <w:r>
        <w:br/>
      </w:r>
      <w:r>
        <w:rPr>
          <w:rStyle w:val="NormalTok"/>
        </w:rPr>
        <w:t xml:space="preserve">    AgentType.STABILITY: </w:t>
      </w:r>
      <w:r>
        <w:rPr>
          <w:rStyle w:val="OperatorTok"/>
        </w:rPr>
        <w:t>-</w:t>
      </w:r>
      <w:r>
        <w:rPr>
          <w:rStyle w:val="FloatTok"/>
        </w:rPr>
        <w:t>1.5</w:t>
      </w:r>
      <w:r>
        <w:rPr>
          <w:rStyle w:val="NormalTok"/>
        </w:rPr>
        <w:t xml:space="preserve">,       </w:t>
      </w:r>
      <w:r>
        <w:rPr>
          <w:rStyle w:val="CommentTok"/>
        </w:rPr>
        <w:t># Negative = improvement signal</w:t>
      </w:r>
      <w:r>
        <w:br/>
      </w:r>
      <w:r>
        <w:rPr>
          <w:rStyle w:val="NormalTok"/>
        </w:rPr>
        <w:t>}</w:t>
      </w:r>
    </w:p>
    <w:p w14:paraId="5EAADCB2" w14:textId="77777777" w:rsidR="00ED47CB" w:rsidRDefault="00AD56B9">
      <w:pPr>
        <w:pStyle w:val="FirstParagraph"/>
      </w:pPr>
      <w:r>
        <w:rPr>
          <w:b/>
          <w:bCs/>
        </w:rPr>
        <w:t>Risk Signal to Score Mapping</w:t>
      </w:r>
      <w:r>
        <w:t>:</w:t>
      </w:r>
    </w:p>
    <w:p w14:paraId="5BE18409" w14:textId="77777777" w:rsidR="00ED47CB" w:rsidRDefault="00AD56B9">
      <w:pPr>
        <w:pStyle w:val="SourceCode"/>
      </w:pPr>
      <w:r>
        <w:rPr>
          <w:rStyle w:val="NormalTok"/>
        </w:rPr>
        <w:t xml:space="preserve">RISK_SCORES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RiskSignal.CRIT</w:t>
      </w:r>
      <w:r>
        <w:rPr>
          <w:rStyle w:val="NormalTok"/>
        </w:rPr>
        <w:t xml:space="preserve">ICAL: </w:t>
      </w:r>
      <w:r>
        <w:rPr>
          <w:rStyle w:val="FloatTok"/>
        </w:rPr>
        <w:t>100.0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RiskSignal.HIGH: </w:t>
      </w:r>
      <w:r>
        <w:rPr>
          <w:rStyle w:val="FloatTok"/>
        </w:rPr>
        <w:t>75.0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RiskSignal.MEDIUM: </w:t>
      </w:r>
      <w:r>
        <w:rPr>
          <w:rStyle w:val="FloatTok"/>
        </w:rPr>
        <w:t>50.0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RiskSignal.LOW: </w:t>
      </w:r>
      <w:r>
        <w:rPr>
          <w:rStyle w:val="FloatTok"/>
        </w:rPr>
        <w:t>25.0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RiskSignal.UNKNOWN: </w:t>
      </w:r>
      <w:r>
        <w:rPr>
          <w:rStyle w:val="FloatTok"/>
        </w:rPr>
        <w:t>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>}</w:t>
      </w:r>
    </w:p>
    <w:p w14:paraId="75933245" w14:textId="77777777" w:rsidR="00ED47CB" w:rsidRDefault="00AD56B9">
      <w:pPr>
        <w:pStyle w:val="FirstParagraph"/>
      </w:pPr>
      <w:r>
        <w:rPr>
          <w:b/>
          <w:bCs/>
        </w:rPr>
        <w:t>Weighted Voting Algorithm</w:t>
      </w:r>
      <w:r>
        <w:t>:</w:t>
      </w:r>
    </w:p>
    <w:p w14:paraId="2AFC7B93" w14:textId="77777777" w:rsidR="00ED47CB" w:rsidRDefault="00AD56B9">
      <w:pPr>
        <w:pStyle w:val="SourceCode"/>
      </w:pPr>
      <w:r>
        <w:rPr>
          <w:rStyle w:val="KeywordTok"/>
        </w:rPr>
        <w:lastRenderedPageBreak/>
        <w:t>def</w:t>
      </w:r>
      <w:r>
        <w:rPr>
          <w:rStyle w:val="NormalTok"/>
        </w:rPr>
        <w:t xml:space="preserve"> calculate_consensus(signals):</w:t>
      </w:r>
      <w:r>
        <w:br/>
      </w:r>
      <w:r>
        <w:rPr>
          <w:rStyle w:val="NormalTok"/>
        </w:rPr>
        <w:t xml:space="preserve">    total_weighted_score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total_weight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signal </w:t>
      </w:r>
      <w:r>
        <w:rPr>
          <w:rStyle w:val="KeywordTok"/>
        </w:rPr>
        <w:t>in</w:t>
      </w:r>
      <w:r>
        <w:rPr>
          <w:rStyle w:val="NormalTok"/>
        </w:rPr>
        <w:t xml:space="preserve"> signals:</w:t>
      </w:r>
      <w:r>
        <w:br/>
      </w:r>
      <w:r>
        <w:rPr>
          <w:rStyle w:val="NormalTok"/>
        </w:rPr>
        <w:t xml:space="preserve">        weight </w:t>
      </w:r>
      <w:r>
        <w:rPr>
          <w:rStyle w:val="OperatorTok"/>
        </w:rPr>
        <w:t>=</w:t>
      </w:r>
      <w:r>
        <w:rPr>
          <w:rStyle w:val="NormalTok"/>
        </w:rPr>
        <w:t xml:space="preserve"> AGENT_WEIGHTS.get(signal.agent_type, </w:t>
      </w:r>
      <w:r>
        <w:rPr>
          <w:rStyle w:val="FloatTok"/>
        </w:rPr>
        <w:t>1.0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raw_score </w:t>
      </w:r>
      <w:r>
        <w:rPr>
          <w:rStyle w:val="OperatorTok"/>
        </w:rPr>
        <w:t>=</w:t>
      </w:r>
      <w:r>
        <w:rPr>
          <w:rStyle w:val="NormalTok"/>
        </w:rPr>
        <w:t xml:space="preserve"> RISK_SCORES.get(signal.risk_level, </w:t>
      </w:r>
      <w:r>
        <w:rPr>
          <w:rStyle w:val="FloatTok"/>
        </w:rPr>
        <w:t>0.0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Apply confidence to weight</w:t>
      </w:r>
      <w:r>
        <w:br/>
      </w:r>
      <w:r>
        <w:rPr>
          <w:rStyle w:val="NormalTok"/>
        </w:rPr>
        <w:t xml:space="preserve">        effective_weight </w:t>
      </w:r>
      <w:r>
        <w:rPr>
          <w:rStyle w:val="OperatorTok"/>
        </w:rPr>
        <w:t>=</w:t>
      </w:r>
      <w:r>
        <w:rPr>
          <w:rStyle w:val="NormalTok"/>
        </w:rPr>
        <w:t xml:space="preserve"> weight </w:t>
      </w:r>
      <w:r>
        <w:rPr>
          <w:rStyle w:val="OperatorTok"/>
        </w:rPr>
        <w:t>*</w:t>
      </w:r>
      <w:r>
        <w:rPr>
          <w:rStyle w:val="NormalTok"/>
        </w:rPr>
        <w:t xml:space="preserve"> signal.confidence</w:t>
      </w:r>
      <w:r>
        <w:br/>
      </w:r>
      <w:r>
        <w:rPr>
          <w:rStyle w:val="NormalTok"/>
        </w:rPr>
        <w:t xml:space="preserve">        weighted_</w:t>
      </w: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raw_score </w:t>
      </w:r>
      <w:r>
        <w:rPr>
          <w:rStyle w:val="OperatorTok"/>
        </w:rPr>
        <w:t>*</w:t>
      </w:r>
      <w:r>
        <w:rPr>
          <w:rStyle w:val="NormalTok"/>
        </w:rPr>
        <w:t xml:space="preserve"> effective_weight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total_weighted_score </w:t>
      </w:r>
      <w:r>
        <w:rPr>
          <w:rStyle w:val="OperatorTok"/>
        </w:rPr>
        <w:t>+=</w:t>
      </w:r>
      <w:r>
        <w:rPr>
          <w:rStyle w:val="NormalTok"/>
        </w:rPr>
        <w:t xml:space="preserve"> weighted_score</w:t>
      </w:r>
      <w:r>
        <w:br/>
      </w:r>
      <w:r>
        <w:rPr>
          <w:rStyle w:val="NormalTok"/>
        </w:rPr>
        <w:t xml:space="preserve">        total_weight </w:t>
      </w:r>
      <w:r>
        <w:rPr>
          <w:rStyle w:val="OperatorTok"/>
        </w:rPr>
        <w:t>+=</w:t>
      </w:r>
      <w:r>
        <w:rPr>
          <w:rStyle w:val="NormalTok"/>
        </w:rPr>
        <w:t xml:space="preserve"> effective_weight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Calculate final risk score</w:t>
      </w:r>
      <w:r>
        <w:br/>
      </w:r>
      <w:r>
        <w:rPr>
          <w:rStyle w:val="NormalTok"/>
        </w:rPr>
        <w:t xml:space="preserve">    risk_score </w:t>
      </w:r>
      <w:r>
        <w:rPr>
          <w:rStyle w:val="OperatorTok"/>
        </w:rPr>
        <w:t>=</w:t>
      </w:r>
      <w:r>
        <w:rPr>
          <w:rStyle w:val="NormalTok"/>
        </w:rPr>
        <w:t xml:space="preserve"> total_weighted_score </w:t>
      </w:r>
      <w:r>
        <w:rPr>
          <w:rStyle w:val="OperatorTok"/>
        </w:rPr>
        <w:t>/</w:t>
      </w:r>
      <w:r>
        <w:rPr>
          <w:rStyle w:val="NormalTok"/>
        </w:rPr>
        <w:t xml:space="preserve"> total_weight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risk_score</w:t>
      </w:r>
    </w:p>
    <w:p w14:paraId="331D8FA5" w14:textId="77777777" w:rsidR="00ED47CB" w:rsidRDefault="00AD56B9">
      <w:pPr>
        <w:pStyle w:val="Heading4"/>
      </w:pPr>
      <w:bookmarkStart w:id="48" w:name="risk-aggregation"/>
      <w:bookmarkEnd w:id="47"/>
      <w:r>
        <w:t>3.4.</w:t>
      </w:r>
      <w:r>
        <w:t>2 Risk Aggregation</w:t>
      </w:r>
    </w:p>
    <w:p w14:paraId="101C6D3C" w14:textId="77777777" w:rsidR="00ED47CB" w:rsidRDefault="00AD56B9">
      <w:pPr>
        <w:pStyle w:val="FirstParagraph"/>
      </w:pPr>
      <w:r>
        <w:rPr>
          <w:b/>
          <w:bCs/>
        </w:rPr>
        <w:t>Risk Classification Thresholds</w:t>
      </w:r>
      <w:r>
        <w:t>:</w:t>
      </w:r>
    </w:p>
    <w:p w14:paraId="2D97446E" w14:textId="77777777" w:rsidR="00ED47CB" w:rsidRDefault="00AD56B9">
      <w:pPr>
        <w:pStyle w:val="SourceCode"/>
      </w:pPr>
      <w:r>
        <w:rPr>
          <w:rStyle w:val="NormalTok"/>
        </w:rPr>
        <w:t xml:space="preserve">RISK_THRESHOLDS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"critical"</w:t>
      </w:r>
      <w:r>
        <w:rPr>
          <w:rStyle w:val="NormalTok"/>
        </w:rPr>
        <w:t xml:space="preserve">: </w:t>
      </w:r>
      <w:r>
        <w:rPr>
          <w:rStyle w:val="FloatTok"/>
        </w:rPr>
        <w:t>85.0</w:t>
      </w:r>
      <w:r>
        <w:rPr>
          <w:rStyle w:val="NormalTok"/>
        </w:rPr>
        <w:t xml:space="preserve">,   </w:t>
      </w:r>
      <w:r>
        <w:rPr>
          <w:rStyle w:val="CommentTok"/>
        </w:rPr>
        <w:t># &gt;= 85 → CRITICAL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"high"</w:t>
      </w:r>
      <w:r>
        <w:rPr>
          <w:rStyle w:val="NormalTok"/>
        </w:rPr>
        <w:t xml:space="preserve">: </w:t>
      </w:r>
      <w:r>
        <w:rPr>
          <w:rStyle w:val="FloatTok"/>
        </w:rPr>
        <w:t>65.0</w:t>
      </w:r>
      <w:r>
        <w:rPr>
          <w:rStyle w:val="NormalTok"/>
        </w:rPr>
        <w:t xml:space="preserve">,       </w:t>
      </w:r>
      <w:r>
        <w:rPr>
          <w:rStyle w:val="CommentTok"/>
        </w:rPr>
        <w:t># &gt;= 65 → HIGH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"medium"</w:t>
      </w:r>
      <w:r>
        <w:rPr>
          <w:rStyle w:val="NormalTok"/>
        </w:rPr>
        <w:t xml:space="preserve">: </w:t>
      </w:r>
      <w:r>
        <w:rPr>
          <w:rStyle w:val="FloatTok"/>
        </w:rPr>
        <w:t>40.0</w:t>
      </w:r>
      <w:r>
        <w:rPr>
          <w:rStyle w:val="NormalTok"/>
        </w:rPr>
        <w:t xml:space="preserve">,     </w:t>
      </w:r>
      <w:r>
        <w:rPr>
          <w:rStyle w:val="CommentTok"/>
        </w:rPr>
        <w:t># &gt;= 40 → MEDIUM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># &lt; 40 → LOW</w:t>
      </w:r>
      <w:r>
        <w:br/>
      </w:r>
      <w:r>
        <w:rPr>
          <w:rStyle w:val="NormalTok"/>
        </w:rPr>
        <w:t>}</w:t>
      </w:r>
    </w:p>
    <w:p w14:paraId="1F28FB31" w14:textId="77777777" w:rsidR="00ED47CB" w:rsidRDefault="00AD56B9">
      <w:pPr>
        <w:pStyle w:val="FirstParagraph"/>
      </w:pPr>
      <w:r>
        <w:rPr>
          <w:b/>
          <w:bCs/>
        </w:rPr>
        <w:t>Classification Logic</w:t>
      </w:r>
      <w:r>
        <w:t>:</w:t>
      </w:r>
    </w:p>
    <w:p w14:paraId="0239485E" w14:textId="77777777" w:rsidR="00ED47CB" w:rsidRDefault="00AD56B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_classify_risk(risk_score):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risk_score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85.0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ConsensusRiskLevel.CRITICAL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risk_score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65.0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ConsensusRiskLevel.HIGH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risk_score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40.0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ConsensusRiskLevel.M</w:t>
      </w:r>
      <w:r>
        <w:rPr>
          <w:rStyle w:val="NormalTok"/>
        </w:rPr>
        <w:t>EDIUM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ConsensusRiskLevel.LOW</w:t>
      </w:r>
    </w:p>
    <w:p w14:paraId="6A99EF26" w14:textId="77777777" w:rsidR="00ED47CB" w:rsidRDefault="00AD56B9">
      <w:pPr>
        <w:pStyle w:val="Heading4"/>
      </w:pPr>
      <w:bookmarkStart w:id="49" w:name="confidence-calculation"/>
      <w:bookmarkEnd w:id="48"/>
      <w:r>
        <w:t>3.4.3 Confidence Calculation</w:t>
      </w:r>
    </w:p>
    <w:p w14:paraId="2E787D11" w14:textId="77777777" w:rsidR="00ED47CB" w:rsidRDefault="00AD56B9">
      <w:pPr>
        <w:pStyle w:val="FirstParagraph"/>
      </w:pPr>
      <w:r>
        <w:rPr>
          <w:b/>
          <w:bCs/>
        </w:rPr>
        <w:t>Three Factors</w:t>
      </w:r>
      <w:r>
        <w:t>:</w:t>
      </w:r>
    </w:p>
    <w:p w14:paraId="5F62D41C" w14:textId="77777777" w:rsidR="00ED47CB" w:rsidRDefault="00AD56B9">
      <w:pPr>
        <w:numPr>
          <w:ilvl w:val="0"/>
          <w:numId w:val="15"/>
        </w:numPr>
      </w:pPr>
      <w:r>
        <w:rPr>
          <w:b/>
          <w:bCs/>
        </w:rPr>
        <w:t>Average Agent Confidence</w:t>
      </w:r>
      <w:r>
        <w:t xml:space="preserve"> (40% weight):</w:t>
      </w:r>
    </w:p>
    <w:p w14:paraId="6D701554" w14:textId="77777777" w:rsidR="00ED47CB" w:rsidRDefault="00AD56B9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avg_confidence </w:t>
      </w:r>
      <w:r>
        <w:rPr>
          <w:rStyle w:val="OperatorTok"/>
        </w:rPr>
        <w:t>=</w:t>
      </w:r>
      <w:r>
        <w:rPr>
          <w:rStyle w:val="NormalTok"/>
        </w:rPr>
        <w:t xml:space="preserve"> statistics.mean(s.confidence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signals)</w:t>
      </w:r>
    </w:p>
    <w:p w14:paraId="7FEF2B93" w14:textId="77777777" w:rsidR="00ED47CB" w:rsidRDefault="00AD56B9">
      <w:pPr>
        <w:numPr>
          <w:ilvl w:val="0"/>
          <w:numId w:val="15"/>
        </w:numPr>
      </w:pPr>
      <w:r>
        <w:rPr>
          <w:b/>
          <w:bCs/>
        </w:rPr>
        <w:lastRenderedPageBreak/>
        <w:t>Agreement Factor</w:t>
      </w:r>
      <w:r>
        <w:t xml:space="preserve"> (40% weight):</w:t>
      </w:r>
    </w:p>
    <w:p w14:paraId="1567B48B" w14:textId="77777777" w:rsidR="00ED47CB" w:rsidRDefault="00AD56B9">
      <w:pPr>
        <w:pStyle w:val="SourceCode"/>
        <w:numPr>
          <w:ilvl w:val="0"/>
          <w:numId w:val="1"/>
        </w:numPr>
      </w:pPr>
      <w:r>
        <w:rPr>
          <w:rStyle w:val="CommentTok"/>
        </w:rPr>
        <w:t># Based on variance in risk scores</w:t>
      </w:r>
      <w:r>
        <w:br/>
      </w:r>
      <w:r>
        <w:rPr>
          <w:rStyle w:val="NormalTok"/>
        </w:rPr>
        <w:t xml:space="preserve">variance </w:t>
      </w:r>
      <w:r>
        <w:rPr>
          <w:rStyle w:val="OperatorTok"/>
        </w:rPr>
        <w:t>=</w:t>
      </w:r>
      <w:r>
        <w:rPr>
          <w:rStyle w:val="NormalTok"/>
        </w:rPr>
        <w:t xml:space="preserve"> statistics.variance(risk_scores)</w:t>
      </w:r>
      <w:r>
        <w:br/>
      </w:r>
      <w:r>
        <w:rPr>
          <w:rStyle w:val="NormalTok"/>
        </w:rPr>
        <w:t xml:space="preserve">max_variance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1875.0</w:t>
      </w:r>
      <w:r>
        <w:rPr>
          <w:rStyle w:val="NormalTok"/>
        </w:rPr>
        <w:t xml:space="preserve">  </w:t>
      </w:r>
      <w:r>
        <w:rPr>
          <w:rStyle w:val="CommentTok"/>
        </w:rPr>
        <w:t># Max for [0, 25, 50, 75, 100]</w:t>
      </w:r>
      <w:r>
        <w:br/>
      </w:r>
      <w:r>
        <w:rPr>
          <w:rStyle w:val="NormalTok"/>
        </w:rPr>
        <w:t xml:space="preserve">agreement_factor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 xml:space="preserve">(variance </w:t>
      </w:r>
      <w:r>
        <w:rPr>
          <w:rStyle w:val="OperatorTok"/>
        </w:rPr>
        <w:t>/</w:t>
      </w:r>
      <w:r>
        <w:rPr>
          <w:rStyle w:val="NormalTok"/>
        </w:rPr>
        <w:t xml:space="preserve"> max_variance, </w:t>
      </w:r>
      <w:r>
        <w:rPr>
          <w:rStyle w:val="FloatTok"/>
        </w:rPr>
        <w:t>1.0</w:t>
      </w:r>
      <w:r>
        <w:rPr>
          <w:rStyle w:val="NormalTok"/>
        </w:rPr>
        <w:t>)</w:t>
      </w:r>
    </w:p>
    <w:p w14:paraId="46860200" w14:textId="77777777" w:rsidR="00ED47CB" w:rsidRDefault="00AD56B9">
      <w:pPr>
        <w:numPr>
          <w:ilvl w:val="0"/>
          <w:numId w:val="15"/>
        </w:numPr>
      </w:pPr>
      <w:r>
        <w:rPr>
          <w:b/>
          <w:bCs/>
        </w:rPr>
        <w:t>Coverage Factor</w:t>
      </w:r>
      <w:r>
        <w:t xml:space="preserve"> (20% weight):</w:t>
      </w:r>
    </w:p>
    <w:p w14:paraId="1E079B1C" w14:textId="77777777" w:rsidR="00ED47CB" w:rsidRDefault="00AD56B9">
      <w:pPr>
        <w:pStyle w:val="SourceCode"/>
        <w:numPr>
          <w:ilvl w:val="0"/>
          <w:numId w:val="1"/>
        </w:numPr>
      </w:pPr>
      <w:r>
        <w:rPr>
          <w:rStyle w:val="CommentTok"/>
        </w:rPr>
        <w:t xml:space="preserve"># More agents = higher confidence </w:t>
      </w:r>
      <w:r>
        <w:rPr>
          <w:rStyle w:val="CommentTok"/>
        </w:rPr>
        <w:t>(max at 3 agents)</w:t>
      </w:r>
      <w:r>
        <w:br/>
      </w:r>
      <w:r>
        <w:rPr>
          <w:rStyle w:val="NormalTok"/>
        </w:rPr>
        <w:t xml:space="preserve">coverage_factor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 xml:space="preserve">(signals)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3.0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)</w:t>
      </w:r>
    </w:p>
    <w:p w14:paraId="24D6443C" w14:textId="77777777" w:rsidR="00ED47CB" w:rsidRDefault="00AD56B9">
      <w:pPr>
        <w:pStyle w:val="FirstParagraph"/>
      </w:pPr>
      <w:r>
        <w:rPr>
          <w:b/>
          <w:bCs/>
        </w:rPr>
        <w:t>Final Confidence</w:t>
      </w:r>
      <w:r>
        <w:t>:</w:t>
      </w:r>
    </w:p>
    <w:p w14:paraId="4B047B14" w14:textId="77777777" w:rsidR="00ED47CB" w:rsidRDefault="00AD56B9">
      <w:pPr>
        <w:pStyle w:val="SourceCode"/>
      </w:pPr>
      <w:r>
        <w:rPr>
          <w:rStyle w:val="NormalTok"/>
        </w:rPr>
        <w:t xml:space="preserve">confidence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avg_confidence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agreement_factor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coverage_factor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br/>
      </w:r>
      <w:r>
        <w:rPr>
          <w:rStyle w:val="NormalTok"/>
        </w:rPr>
        <w:t>)</w:t>
      </w:r>
    </w:p>
    <w:p w14:paraId="05F27A79" w14:textId="77777777" w:rsidR="00ED47CB" w:rsidRDefault="00AD56B9">
      <w:pPr>
        <w:pStyle w:val="FirstParagraph"/>
      </w:pPr>
      <w:r>
        <w:rPr>
          <w:b/>
          <w:bCs/>
        </w:rPr>
        <w:t>Participation Rate Adjustment</w:t>
      </w:r>
      <w:r>
        <w:t>:</w:t>
      </w:r>
    </w:p>
    <w:p w14:paraId="42511D05" w14:textId="77777777" w:rsidR="00ED47CB" w:rsidRDefault="00AD56B9">
      <w:pPr>
        <w:pStyle w:val="SourceCode"/>
      </w:pPr>
      <w:r>
        <w:rPr>
          <w:rStyle w:val="NormalTok"/>
        </w:rPr>
        <w:t xml:space="preserve">participation_rate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(active_signals)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(all_signals)</w:t>
      </w:r>
      <w:r>
        <w:br/>
      </w:r>
      <w:r>
        <w:rPr>
          <w:rStyle w:val="NormalTok"/>
        </w:rPr>
        <w:t xml:space="preserve">adjusted_confidence </w:t>
      </w:r>
      <w:r>
        <w:rPr>
          <w:rStyle w:val="OperatorTok"/>
        </w:rPr>
        <w:t>=</w:t>
      </w:r>
      <w:r>
        <w:rPr>
          <w:rStyle w:val="NormalTok"/>
        </w:rPr>
        <w:t xml:space="preserve"> base_confidence </w:t>
      </w:r>
      <w:r>
        <w:rPr>
          <w:rStyle w:val="OperatorTok"/>
        </w:rPr>
        <w:t>*</w:t>
      </w:r>
      <w:r>
        <w:rPr>
          <w:rStyle w:val="NormalTok"/>
        </w:rPr>
        <w:t xml:space="preserve"> participation_rate</w:t>
      </w:r>
    </w:p>
    <w:p w14:paraId="3CD310F9" w14:textId="0F4CEE05" w:rsidR="00ED47CB" w:rsidRDefault="00AD56B9">
      <w:pPr>
        <w:pStyle w:val="FirstParagraph"/>
      </w:pPr>
      <w:r>
        <w:rPr>
          <w:b/>
          <w:bCs/>
        </w:rPr>
        <w:t>Decision Matrix</w:t>
      </w:r>
      <w:r>
        <w:t xml:space="preserve">: </w:t>
      </w:r>
    </w:p>
    <w:p w14:paraId="231157F9" w14:textId="77777777" w:rsidR="00427C71" w:rsidRPr="00427C71" w:rsidRDefault="00427C71" w:rsidP="00427C71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427C71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| Risk Level | Confidence | Recommended Action          |</w:t>
      </w:r>
    </w:p>
    <w:p w14:paraId="6B68BFE6" w14:textId="77777777" w:rsidR="00427C71" w:rsidRPr="00427C71" w:rsidRDefault="00427C71" w:rsidP="00427C71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427C71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|------------|------------|-----------------------------|</w:t>
      </w:r>
    </w:p>
    <w:p w14:paraId="2C96CF98" w14:textId="77777777" w:rsidR="00427C71" w:rsidRPr="00427C71" w:rsidRDefault="00427C71" w:rsidP="00427C71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427C71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| CRITICAL   | Any        | Immediate Escalation        |</w:t>
      </w:r>
    </w:p>
    <w:p w14:paraId="30A6C992" w14:textId="77777777" w:rsidR="00427C71" w:rsidRPr="00427C71" w:rsidRDefault="00427C71" w:rsidP="00427C71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427C71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| HIGH       | High (≥0.</w:t>
      </w:r>
      <w:proofErr w:type="gramStart"/>
      <w:r w:rsidRPr="00427C71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7)|</w:t>
      </w:r>
      <w:proofErr w:type="gramEnd"/>
      <w:r w:rsidRPr="00427C71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Immediate Escalation        |</w:t>
      </w:r>
    </w:p>
    <w:p w14:paraId="098FA73B" w14:textId="77777777" w:rsidR="00427C71" w:rsidRPr="00427C71" w:rsidRDefault="00427C71" w:rsidP="00427C71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427C71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| HIGH       | Low (&lt;0.7) | Human Review Required       |</w:t>
      </w:r>
    </w:p>
    <w:p w14:paraId="670F36F5" w14:textId="77777777" w:rsidR="00427C71" w:rsidRPr="00427C71" w:rsidRDefault="00427C71" w:rsidP="00427C71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427C71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| MEDIUM     | High (≥0.</w:t>
      </w:r>
      <w:proofErr w:type="gramStart"/>
      <w:r w:rsidRPr="00427C71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7)|</w:t>
      </w:r>
      <w:proofErr w:type="gramEnd"/>
      <w:r w:rsidRPr="00427C71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 xml:space="preserve"> Prioritize for Action       |</w:t>
      </w:r>
    </w:p>
    <w:p w14:paraId="4DBC3B81" w14:textId="77777777" w:rsidR="00427C71" w:rsidRPr="00427C71" w:rsidRDefault="00427C71" w:rsidP="00427C71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427C71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| MEDIUM     | Low (&lt;0.7) | Monitor Closely             |</w:t>
      </w:r>
    </w:p>
    <w:p w14:paraId="1553F3DC" w14:textId="43A145A1" w:rsidR="00427C71" w:rsidRPr="00427C71" w:rsidRDefault="00427C71" w:rsidP="00427C71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</w:pPr>
      <w:r w:rsidRPr="00427C71">
        <w:rPr>
          <w:rFonts w:ascii="Consolas" w:eastAsia="Times New Roman" w:hAnsi="Consolas" w:cs="Times New Roman"/>
          <w:color w:val="FFFFFF"/>
          <w:sz w:val="21"/>
          <w:szCs w:val="21"/>
          <w:lang w:eastAsia="en-US"/>
        </w:rPr>
        <w:t>| LOW        | Any        | Routine Monitoring          |</w:t>
      </w:r>
    </w:p>
    <w:p w14:paraId="083EF73A" w14:textId="77777777" w:rsidR="00ED47CB" w:rsidRDefault="00AD56B9">
      <w:pPr>
        <w:pStyle w:val="Heading3"/>
      </w:pPr>
      <w:bookmarkStart w:id="50" w:name="dqi-calculation"/>
      <w:bookmarkEnd w:id="46"/>
      <w:bookmarkEnd w:id="49"/>
      <w:r>
        <w:t>3</w:t>
      </w:r>
      <w:r>
        <w:t>.5 DQI Calculation</w:t>
      </w:r>
    </w:p>
    <w:p w14:paraId="729F2C95" w14:textId="77777777" w:rsidR="00ED47CB" w:rsidRDefault="00AD56B9">
      <w:pPr>
        <w:pStyle w:val="FirstParagraph"/>
      </w:pPr>
      <w:r>
        <w:rPr>
          <w:b/>
          <w:bCs/>
        </w:rPr>
        <w:t>Location</w:t>
      </w:r>
      <w:r>
        <w:t xml:space="preserve">: </w:t>
      </w:r>
      <w:r>
        <w:rPr>
          <w:rStyle w:val="VerbatimChar"/>
        </w:rPr>
        <w:t>c_trust/src/intelligence/dqi_engine_agen</w:t>
      </w:r>
      <w:r>
        <w:rPr>
          <w:rStyle w:val="VerbatimChar"/>
        </w:rPr>
        <w:t>t_driven.py</w:t>
      </w:r>
    </w:p>
    <w:p w14:paraId="5F7E3907" w14:textId="77777777" w:rsidR="00ED47CB" w:rsidRDefault="00AD56B9">
      <w:pPr>
        <w:pStyle w:val="Heading4"/>
      </w:pPr>
      <w:bookmarkStart w:id="51" w:name="agent-to-dimension-mapping"/>
      <w:r>
        <w:t>3.5.1 Agent-to-Dimension Mapping</w:t>
      </w:r>
    </w:p>
    <w:p w14:paraId="085EA6C6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Map agent signals to 6 DQI dimensions.</w:t>
      </w:r>
    </w:p>
    <w:p w14:paraId="3230BC9E" w14:textId="77777777" w:rsidR="00ED47CB" w:rsidRDefault="00AD56B9">
      <w:pPr>
        <w:pStyle w:val="BodyText"/>
      </w:pPr>
      <w:r>
        <w:rPr>
          <w:b/>
          <w:bCs/>
        </w:rPr>
        <w:t>Mapping</w:t>
      </w:r>
      <w:r>
        <w:t>:</w:t>
      </w:r>
    </w:p>
    <w:p w14:paraId="12C0C634" w14:textId="77777777" w:rsidR="00ED47CB" w:rsidRDefault="00AD56B9">
      <w:pPr>
        <w:pStyle w:val="SourceCode"/>
      </w:pPr>
      <w:r>
        <w:rPr>
          <w:rStyle w:val="NormalTok"/>
        </w:rPr>
        <w:t xml:space="preserve">AGENT_DIMENSION_MAP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AgentType.SAFETY: DQIDimension.SAFETY,</w:t>
      </w:r>
      <w:r>
        <w:br/>
      </w:r>
      <w:r>
        <w:rPr>
          <w:rStyle w:val="NormalTok"/>
        </w:rPr>
        <w:t xml:space="preserve">    AgentType.COMPLETENESS: DQIDimension.COMPLETENESS,</w:t>
      </w:r>
      <w:r>
        <w:br/>
      </w:r>
      <w:r>
        <w:rPr>
          <w:rStyle w:val="NormalTok"/>
        </w:rPr>
        <w:t xml:space="preserve">    AgentType.CODING: DQIDimensi</w:t>
      </w:r>
      <w:r>
        <w:rPr>
          <w:rStyle w:val="NormalTok"/>
        </w:rPr>
        <w:t>on.ACCURACY,</w:t>
      </w:r>
      <w:r>
        <w:br/>
      </w:r>
      <w:r>
        <w:rPr>
          <w:rStyle w:val="NormalTok"/>
        </w:rPr>
        <w:t xml:space="preserve">    AgentType.QUERY_QUALITY: DQIDimension.TIMELINESS,</w:t>
      </w:r>
      <w:r>
        <w:br/>
      </w:r>
      <w:r>
        <w:rPr>
          <w:rStyle w:val="NormalTok"/>
        </w:rPr>
        <w:lastRenderedPageBreak/>
        <w:t xml:space="preserve">    AgentType.TEMPORAL_DRIFT: DQIDimension.TIMELINESS,</w:t>
      </w:r>
      <w:r>
        <w:br/>
      </w:r>
      <w:r>
        <w:rPr>
          <w:rStyle w:val="NormalTok"/>
        </w:rPr>
        <w:t xml:space="preserve">    AgentType.OPERATIONS: DQIDimension.CONFORMANCE,</w:t>
      </w:r>
      <w:r>
        <w:br/>
      </w:r>
      <w:r>
        <w:rPr>
          <w:rStyle w:val="NormalTok"/>
        </w:rPr>
        <w:t xml:space="preserve">    AgentType.STABILITY: DQIDimension.CONSISTENCY,</w:t>
      </w:r>
      <w:r>
        <w:br/>
      </w:r>
      <w:r>
        <w:rPr>
          <w:rStyle w:val="NormalTok"/>
        </w:rPr>
        <w:t>}</w:t>
      </w:r>
    </w:p>
    <w:p w14:paraId="08807357" w14:textId="77777777" w:rsidR="00ED47CB" w:rsidRDefault="00AD56B9">
      <w:pPr>
        <w:pStyle w:val="Heading4"/>
      </w:pPr>
      <w:bookmarkStart w:id="52" w:name="dimension-score-calculation"/>
      <w:bookmarkEnd w:id="51"/>
      <w:r>
        <w:t>3.5.2 Dimension Score Calcula</w:t>
      </w:r>
      <w:r>
        <w:t>tion</w:t>
      </w:r>
    </w:p>
    <w:p w14:paraId="42D577CB" w14:textId="77777777" w:rsidR="00ED47CB" w:rsidRDefault="00AD56B9">
      <w:pPr>
        <w:pStyle w:val="FirstParagraph"/>
      </w:pPr>
      <w:r>
        <w:rPr>
          <w:b/>
          <w:bCs/>
        </w:rPr>
        <w:t>Risk Signal to DQI Score Conversion</w:t>
      </w:r>
      <w:r>
        <w:t>:</w:t>
      </w:r>
    </w:p>
    <w:p w14:paraId="12618083" w14:textId="77777777" w:rsidR="00ED47CB" w:rsidRDefault="00AD56B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risk_signal_to_score(risk_signal):</w:t>
      </w:r>
      <w:r>
        <w:br/>
      </w:r>
      <w:r>
        <w:rPr>
          <w:rStyle w:val="NormalTok"/>
        </w:rPr>
        <w:t xml:space="preserve">    mapping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RiskSignal.CRITICAL: </w:t>
      </w:r>
      <w:r>
        <w:rPr>
          <w:rStyle w:val="FloatTok"/>
        </w:rPr>
        <w:t>20.0</w:t>
      </w:r>
      <w:r>
        <w:rPr>
          <w:rStyle w:val="NormalTok"/>
        </w:rPr>
        <w:t xml:space="preserve">,  </w:t>
      </w:r>
      <w:r>
        <w:rPr>
          <w:rStyle w:val="CommentTok"/>
        </w:rPr>
        <w:t># Critical risk → Very low DQI</w:t>
      </w:r>
      <w:r>
        <w:br/>
      </w:r>
      <w:r>
        <w:rPr>
          <w:rStyle w:val="NormalTok"/>
        </w:rPr>
        <w:t xml:space="preserve">        RiskSignal.HIGH: </w:t>
      </w:r>
      <w:r>
        <w:rPr>
          <w:rStyle w:val="FloatTok"/>
        </w:rPr>
        <w:t>40.0</w:t>
      </w:r>
      <w:r>
        <w:rPr>
          <w:rStyle w:val="NormalTok"/>
        </w:rPr>
        <w:t xml:space="preserve">,      </w:t>
      </w:r>
      <w:r>
        <w:rPr>
          <w:rStyle w:val="CommentTok"/>
        </w:rPr>
        <w:t># High risk → Low DQI</w:t>
      </w:r>
      <w:r>
        <w:br/>
      </w:r>
      <w:r>
        <w:rPr>
          <w:rStyle w:val="NormalTok"/>
        </w:rPr>
        <w:t xml:space="preserve">        RiskSignal.MEDIUM: </w:t>
      </w:r>
      <w:r>
        <w:rPr>
          <w:rStyle w:val="FloatTok"/>
        </w:rPr>
        <w:t>70.0</w:t>
      </w:r>
      <w:r>
        <w:rPr>
          <w:rStyle w:val="NormalTok"/>
        </w:rPr>
        <w:t xml:space="preserve">,  </w:t>
      </w:r>
      <w:r>
        <w:rPr>
          <w:rStyle w:val="NormalTok"/>
        </w:rPr>
        <w:t xml:space="preserve">  </w:t>
      </w:r>
      <w:r>
        <w:rPr>
          <w:rStyle w:val="CommentTok"/>
        </w:rPr>
        <w:t># Medium risk → Moderate DQI</w:t>
      </w:r>
      <w:r>
        <w:br/>
      </w:r>
      <w:r>
        <w:rPr>
          <w:rStyle w:val="NormalTok"/>
        </w:rPr>
        <w:t xml:space="preserve">        RiskSignal.LOW: </w:t>
      </w:r>
      <w:r>
        <w:rPr>
          <w:rStyle w:val="FloatTok"/>
        </w:rPr>
        <w:t>90.0</w:t>
      </w:r>
      <w:r>
        <w:rPr>
          <w:rStyle w:val="NormalTok"/>
        </w:rPr>
        <w:t xml:space="preserve">,       </w:t>
      </w:r>
      <w:r>
        <w:rPr>
          <w:rStyle w:val="CommentTok"/>
        </w:rPr>
        <w:t># Low risk → High DQI</w:t>
      </w:r>
      <w:r>
        <w:br/>
      </w:r>
      <w:r>
        <w:rPr>
          <w:rStyle w:val="NormalTok"/>
        </w:rPr>
        <w:t xml:space="preserve">        RiskSignal.UNKNOWN: </w:t>
      </w:r>
      <w:r>
        <w:rPr>
          <w:rStyle w:val="FloatTok"/>
        </w:rPr>
        <w:t>50.0</w:t>
      </w:r>
      <w:r>
        <w:rPr>
          <w:rStyle w:val="NormalTok"/>
        </w:rPr>
        <w:t xml:space="preserve">,   </w:t>
      </w:r>
      <w:r>
        <w:rPr>
          <w:rStyle w:val="CommentTok"/>
        </w:rPr>
        <w:t># Unknown → Neutral DQI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mapping.get(risk_signal, </w:t>
      </w:r>
      <w:r>
        <w:rPr>
          <w:rStyle w:val="FloatTok"/>
        </w:rPr>
        <w:t>50.0</w:t>
      </w:r>
      <w:r>
        <w:rPr>
          <w:rStyle w:val="NormalTok"/>
        </w:rPr>
        <w:t>)</w:t>
      </w:r>
    </w:p>
    <w:p w14:paraId="418BEC4B" w14:textId="77777777" w:rsidR="00ED47CB" w:rsidRDefault="00AD56B9">
      <w:pPr>
        <w:pStyle w:val="FirstParagraph"/>
      </w:pPr>
      <w:r>
        <w:rPr>
          <w:b/>
          <w:bCs/>
        </w:rPr>
        <w:t>Dimension Score Calculation</w:t>
      </w:r>
      <w:r>
        <w:t>:</w:t>
      </w:r>
    </w:p>
    <w:p w14:paraId="2FF4D6C2" w14:textId="77777777" w:rsidR="00ED47CB" w:rsidRDefault="00AD56B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calculate_dimension_score(dimension, agent_signals):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Find agents that contribute to this dimension</w:t>
      </w:r>
      <w:r>
        <w:br/>
      </w:r>
      <w:r>
        <w:rPr>
          <w:rStyle w:val="NormalTok"/>
        </w:rPr>
        <w:t xml:space="preserve">    contributing_signals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signal </w:t>
      </w:r>
      <w:r>
        <w:rPr>
          <w:rStyle w:val="ControlFlowTok"/>
        </w:rPr>
        <w:t>for</w:t>
      </w:r>
      <w:r>
        <w:rPr>
          <w:rStyle w:val="NormalTok"/>
        </w:rPr>
        <w:t xml:space="preserve"> signal </w:t>
      </w:r>
      <w:r>
        <w:rPr>
          <w:rStyle w:val="KeywordTok"/>
        </w:rPr>
        <w:t>in</w:t>
      </w:r>
      <w:r>
        <w:rPr>
          <w:rStyle w:val="NormalTok"/>
        </w:rPr>
        <w:t xml:space="preserve"> agent_signals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AGENT_DIMENSION_MAP.get(signal.agent_type) </w:t>
      </w:r>
      <w:r>
        <w:rPr>
          <w:rStyle w:val="OperatorTok"/>
        </w:rPr>
        <w:t>==</w:t>
      </w:r>
      <w:r>
        <w:rPr>
          <w:rStyle w:val="NormalTok"/>
        </w:rPr>
        <w:t xml:space="preserve"> dimension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contributing_signals: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Convert risk signals to DQI scores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confidences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signal </w:t>
      </w:r>
      <w:r>
        <w:rPr>
          <w:rStyle w:val="KeywordTok"/>
        </w:rPr>
        <w:t>in</w:t>
      </w:r>
      <w:r>
        <w:rPr>
          <w:rStyle w:val="NormalTok"/>
        </w:rPr>
        <w:t xml:space="preserve"> contributing_signals: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>=</w:t>
      </w:r>
      <w:r>
        <w:rPr>
          <w:rStyle w:val="NormalTok"/>
        </w:rPr>
        <w:t xml:space="preserve"> risk_signal_to_score(signal.risk_level)</w:t>
      </w:r>
      <w:r>
        <w:br/>
      </w:r>
      <w:r>
        <w:rPr>
          <w:rStyle w:val="NormalTok"/>
        </w:rPr>
        <w:t xml:space="preserve">        scores.appe</w:t>
      </w:r>
      <w:r>
        <w:rPr>
          <w:rStyle w:val="NormalTok"/>
        </w:rPr>
        <w:t>nd(score)</w:t>
      </w:r>
      <w:r>
        <w:br/>
      </w:r>
      <w:r>
        <w:rPr>
          <w:rStyle w:val="NormalTok"/>
        </w:rPr>
        <w:t xml:space="preserve">        confidences.append(signal.confidence)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Calculate weighted average (weighted by confidence)</w:t>
      </w:r>
      <w:r>
        <w:br/>
      </w:r>
      <w:r>
        <w:rPr>
          <w:rStyle w:val="NormalTok"/>
        </w:rPr>
        <w:t xml:space="preserve">    total_weight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(confidences)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total_weight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dimension_score </w:t>
      </w:r>
      <w:r>
        <w:rPr>
          <w:rStyle w:val="OperatorTok"/>
        </w:rPr>
        <w:t>=</w:t>
      </w:r>
      <w:r>
        <w:rPr>
          <w:rStyle w:val="NormalTok"/>
        </w:rPr>
        <w:t xml:space="preserve"> statistics.mean(scores)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dimension_score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 xml:space="preserve">(s </w:t>
      </w:r>
      <w:r>
        <w:rPr>
          <w:rStyle w:val="OperatorTok"/>
        </w:rPr>
        <w:t>*</w:t>
      </w:r>
      <w:r>
        <w:rPr>
          <w:rStyle w:val="NormalTok"/>
        </w:rPr>
        <w:t xml:space="preserve"> c </w:t>
      </w:r>
      <w:r>
        <w:rPr>
          <w:rStyle w:val="ControlFlowTok"/>
        </w:rPr>
        <w:t>for</w:t>
      </w:r>
      <w:r>
        <w:rPr>
          <w:rStyle w:val="NormalTok"/>
        </w:rPr>
        <w:t xml:space="preserve"> s, c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 xml:space="preserve">(scores, confidences)) </w:t>
      </w:r>
      <w:r>
        <w:rPr>
          <w:rStyle w:val="OperatorTok"/>
        </w:rPr>
        <w:t>/</w:t>
      </w:r>
      <w:r>
        <w:rPr>
          <w:rStyle w:val="NormalTok"/>
        </w:rPr>
        <w:t xml:space="preserve"> total_weight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dimension_score</w:t>
      </w:r>
    </w:p>
    <w:p w14:paraId="5EDF9E53" w14:textId="77777777" w:rsidR="00ED47CB" w:rsidRDefault="00AD56B9">
      <w:pPr>
        <w:pStyle w:val="FirstParagraph"/>
      </w:pPr>
      <w:r>
        <w:rPr>
          <w:b/>
          <w:bCs/>
        </w:rPr>
        <w:lastRenderedPageBreak/>
        <w:t>Dimension Weights</w:t>
      </w:r>
      <w:r>
        <w:t>:</w:t>
      </w:r>
    </w:p>
    <w:p w14:paraId="43C9CBCA" w14:textId="77777777" w:rsidR="00ED47CB" w:rsidRDefault="00AD56B9">
      <w:pPr>
        <w:pStyle w:val="SourceCode"/>
      </w:pPr>
      <w:r>
        <w:rPr>
          <w:rStyle w:val="NormalTok"/>
        </w:rPr>
        <w:t xml:space="preserve">DIMENSION_WEIGHTS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DQIDimension.SAFETY: </w:t>
      </w:r>
      <w:r>
        <w:rPr>
          <w:rStyle w:val="FloatTok"/>
        </w:rPr>
        <w:t>0.35</w:t>
      </w:r>
      <w:r>
        <w:rPr>
          <w:rStyle w:val="NormalTok"/>
        </w:rPr>
        <w:t xml:space="preserve">,        </w:t>
      </w:r>
      <w:r>
        <w:rPr>
          <w:rStyle w:val="CommentTok"/>
        </w:rPr>
        <w:t># 35% - highest priority</w:t>
      </w:r>
      <w:r>
        <w:br/>
      </w:r>
      <w:r>
        <w:rPr>
          <w:rStyle w:val="NormalTok"/>
        </w:rPr>
        <w:t xml:space="preserve">    DQIDimension.COMPLETENESS: </w:t>
      </w:r>
      <w:r>
        <w:rPr>
          <w:rStyle w:val="FloatTok"/>
        </w:rPr>
        <w:t>0.20</w:t>
      </w:r>
      <w:r>
        <w:rPr>
          <w:rStyle w:val="NormalTok"/>
        </w:rPr>
        <w:t xml:space="preserve">,  </w:t>
      </w:r>
      <w:r>
        <w:rPr>
          <w:rStyle w:val="CommentTok"/>
        </w:rPr>
        <w:t># 20%</w:t>
      </w:r>
      <w:r>
        <w:br/>
      </w:r>
      <w:r>
        <w:rPr>
          <w:rStyle w:val="NormalTok"/>
        </w:rPr>
        <w:t xml:space="preserve">    DQIDimension.ACCURACY: </w:t>
      </w:r>
      <w:r>
        <w:rPr>
          <w:rStyle w:val="FloatTok"/>
        </w:rPr>
        <w:t>0.15</w:t>
      </w:r>
      <w:r>
        <w:rPr>
          <w:rStyle w:val="NormalTok"/>
        </w:rPr>
        <w:t xml:space="preserve">,      </w:t>
      </w:r>
      <w:r>
        <w:rPr>
          <w:rStyle w:val="CommentTok"/>
        </w:rPr>
        <w:t># 15%</w:t>
      </w:r>
      <w:r>
        <w:br/>
      </w:r>
      <w:r>
        <w:rPr>
          <w:rStyle w:val="NormalTok"/>
        </w:rPr>
        <w:t xml:space="preserve">    DQIDimension.TIMELINESS: </w:t>
      </w:r>
      <w:r>
        <w:rPr>
          <w:rStyle w:val="FloatTok"/>
        </w:rPr>
        <w:t>0.15</w:t>
      </w:r>
      <w:r>
        <w:rPr>
          <w:rStyle w:val="NormalTok"/>
        </w:rPr>
        <w:t xml:space="preserve">,    </w:t>
      </w:r>
      <w:r>
        <w:rPr>
          <w:rStyle w:val="CommentTok"/>
        </w:rPr>
        <w:t># 15%</w:t>
      </w:r>
      <w:r>
        <w:br/>
      </w:r>
      <w:r>
        <w:rPr>
          <w:rStyle w:val="NormalTok"/>
        </w:rPr>
        <w:t xml:space="preserve">    DQIDimension.CONFORMANCE: </w:t>
      </w:r>
      <w:r>
        <w:rPr>
          <w:rStyle w:val="FloatTok"/>
        </w:rPr>
        <w:t>0.10</w:t>
      </w:r>
      <w:r>
        <w:rPr>
          <w:rStyle w:val="NormalTok"/>
        </w:rPr>
        <w:t xml:space="preserve">,   </w:t>
      </w:r>
      <w:r>
        <w:rPr>
          <w:rStyle w:val="CommentTok"/>
        </w:rPr>
        <w:t># 10%</w:t>
      </w:r>
      <w:r>
        <w:br/>
      </w:r>
      <w:r>
        <w:rPr>
          <w:rStyle w:val="NormalTok"/>
        </w:rPr>
        <w:t xml:space="preserve">    DQIDimension.CONSISTENCY: </w:t>
      </w:r>
      <w:r>
        <w:rPr>
          <w:rStyle w:val="FloatTok"/>
        </w:rPr>
        <w:t>0.05</w:t>
      </w:r>
      <w:r>
        <w:rPr>
          <w:rStyle w:val="NormalTok"/>
        </w:rPr>
        <w:t xml:space="preserve">,   </w:t>
      </w:r>
      <w:r>
        <w:rPr>
          <w:rStyle w:val="CommentTok"/>
        </w:rPr>
        <w:t># 5%</w:t>
      </w:r>
      <w:r>
        <w:br/>
      </w:r>
      <w:r>
        <w:rPr>
          <w:rStyle w:val="NormalTok"/>
        </w:rPr>
        <w:t>}</w:t>
      </w:r>
      <w:r>
        <w:br/>
      </w:r>
      <w:r>
        <w:rPr>
          <w:rStyle w:val="CommentTok"/>
        </w:rPr>
        <w:t># Total: 100%</w:t>
      </w:r>
    </w:p>
    <w:p w14:paraId="2F9BE4F7" w14:textId="77777777" w:rsidR="00ED47CB" w:rsidRDefault="00AD56B9">
      <w:pPr>
        <w:pStyle w:val="Heading4"/>
      </w:pPr>
      <w:bookmarkStart w:id="53" w:name="consensus-modifier-application"/>
      <w:bookmarkEnd w:id="52"/>
      <w:r>
        <w:t>3.5.3 Consensus Modifier Application</w:t>
      </w:r>
    </w:p>
    <w:p w14:paraId="0AABB6BE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Adjust</w:t>
      </w:r>
      <w:r>
        <w:t xml:space="preserve"> DQI based on consensus risk level.</w:t>
      </w:r>
    </w:p>
    <w:p w14:paraId="788E56C9" w14:textId="77777777" w:rsidR="00ED47CB" w:rsidRDefault="00AD56B9">
      <w:pPr>
        <w:pStyle w:val="BodyText"/>
      </w:pPr>
      <w:r>
        <w:rPr>
          <w:b/>
          <w:bCs/>
        </w:rPr>
        <w:t>Consensus Modifier Calculation</w:t>
      </w:r>
      <w:r>
        <w:t>:</w:t>
      </w:r>
    </w:p>
    <w:p w14:paraId="07A44CF7" w14:textId="77777777" w:rsidR="00ED47CB" w:rsidRDefault="00AD56B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calculate_consensus_modifier(consensus):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consensus.risk_level </w:t>
      </w:r>
      <w:r>
        <w:rPr>
          <w:rStyle w:val="OperatorTok"/>
        </w:rPr>
        <w:t>==</w:t>
      </w:r>
      <w:r>
        <w:rPr>
          <w:rStyle w:val="NormalTok"/>
        </w:rPr>
        <w:t xml:space="preserve"> ConsensusRiskLevel.CRITICAL:</w:t>
      </w:r>
      <w:r>
        <w:br/>
      </w:r>
      <w:r>
        <w:rPr>
          <w:rStyle w:val="NormalTok"/>
        </w:rPr>
        <w:t xml:space="preserve">        modifier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20.0</w:t>
      </w:r>
      <w:r>
        <w:rPr>
          <w:rStyle w:val="NormalTok"/>
        </w:rPr>
        <w:t xml:space="preserve">  </w:t>
      </w:r>
      <w:r>
        <w:rPr>
          <w:rStyle w:val="CommentTok"/>
        </w:rPr>
        <w:t># Maximum reduction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consensus.risk_level </w:t>
      </w:r>
      <w:r>
        <w:rPr>
          <w:rStyle w:val="OperatorTok"/>
        </w:rPr>
        <w:t>==</w:t>
      </w:r>
      <w:r>
        <w:rPr>
          <w:rStyle w:val="NormalTok"/>
        </w:rPr>
        <w:t xml:space="preserve"> ConsensusRiskLevel.HIGH:</w:t>
      </w:r>
      <w:r>
        <w:br/>
      </w:r>
      <w:r>
        <w:rPr>
          <w:rStyle w:val="NormalTok"/>
        </w:rPr>
        <w:t xml:space="preserve">        modifier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15.0</w:t>
      </w:r>
      <w:r>
        <w:rPr>
          <w:rStyle w:val="NormalTok"/>
        </w:rPr>
        <w:t xml:space="preserve">  </w:t>
      </w:r>
      <w:r>
        <w:rPr>
          <w:rStyle w:val="CommentTok"/>
        </w:rPr>
        <w:t># Significant reduction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consensus.risk_level </w:t>
      </w:r>
      <w:r>
        <w:rPr>
          <w:rStyle w:val="OperatorTok"/>
        </w:rPr>
        <w:t>==</w:t>
      </w:r>
      <w:r>
        <w:rPr>
          <w:rStyle w:val="NormalTok"/>
        </w:rPr>
        <w:t xml:space="preserve"> ConsensusRiskLevel.MEDIUM:</w:t>
      </w:r>
      <w:r>
        <w:br/>
      </w:r>
      <w:r>
        <w:rPr>
          <w:rStyle w:val="NormalTok"/>
        </w:rPr>
        <w:t xml:space="preserve">        modifier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10.0</w:t>
      </w:r>
      <w:r>
        <w:rPr>
          <w:rStyle w:val="NormalTok"/>
        </w:rPr>
        <w:t xml:space="preserve">  </w:t>
      </w:r>
      <w:r>
        <w:rPr>
          <w:rStyle w:val="CommentTok"/>
        </w:rPr>
        <w:t># Moderate reduction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consensus.risk_level </w:t>
      </w:r>
      <w:r>
        <w:rPr>
          <w:rStyle w:val="OperatorTok"/>
        </w:rPr>
        <w:t>==</w:t>
      </w:r>
      <w:r>
        <w:rPr>
          <w:rStyle w:val="NormalTok"/>
        </w:rPr>
        <w:t xml:space="preserve"> ConsensusRiskLev</w:t>
      </w:r>
      <w:r>
        <w:rPr>
          <w:rStyle w:val="NormalTok"/>
        </w:rPr>
        <w:t>el.LOW:</w:t>
      </w:r>
      <w:r>
        <w:br/>
      </w:r>
      <w:r>
        <w:rPr>
          <w:rStyle w:val="NormalTok"/>
        </w:rPr>
        <w:t xml:space="preserve">        modifier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5.0</w:t>
      </w:r>
      <w:r>
        <w:rPr>
          <w:rStyle w:val="NormalTok"/>
        </w:rPr>
        <w:t xml:space="preserve">   </w:t>
      </w:r>
      <w:r>
        <w:rPr>
          <w:rStyle w:val="CommentTok"/>
        </w:rPr>
        <w:t># Minimal reduction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modifier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 xml:space="preserve">    </w:t>
      </w:r>
      <w:r>
        <w:rPr>
          <w:rStyle w:val="CommentTok"/>
        </w:rPr>
        <w:t># No modification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Adjust modifier based on confidence</w:t>
      </w:r>
      <w:r>
        <w:br/>
      </w:r>
      <w:r>
        <w:rPr>
          <w:rStyle w:val="NormalTok"/>
        </w:rPr>
        <w:t xml:space="preserve">    modifier </w:t>
      </w:r>
      <w:r>
        <w:rPr>
          <w:rStyle w:val="OperatorTok"/>
        </w:rPr>
        <w:t>=</w:t>
      </w:r>
      <w:r>
        <w:rPr>
          <w:rStyle w:val="NormalTok"/>
        </w:rPr>
        <w:t xml:space="preserve"> modifier </w:t>
      </w:r>
      <w:r>
        <w:rPr>
          <w:rStyle w:val="OperatorTok"/>
        </w:rPr>
        <w:t>*</w:t>
      </w:r>
      <w:r>
        <w:rPr>
          <w:rStyle w:val="NormalTok"/>
        </w:rPr>
        <w:t xml:space="preserve"> consensus.confidence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modifier</w:t>
      </w:r>
    </w:p>
    <w:p w14:paraId="45296198" w14:textId="77777777" w:rsidR="00ED47CB" w:rsidRDefault="00AD56B9">
      <w:pPr>
        <w:pStyle w:val="FirstParagraph"/>
      </w:pPr>
      <w:r>
        <w:rPr>
          <w:b/>
          <w:bCs/>
        </w:rPr>
        <w:t>Final DQI Score</w:t>
      </w:r>
      <w:r>
        <w:t>:</w:t>
      </w:r>
    </w:p>
    <w:p w14:paraId="5F91D118" w14:textId="77777777" w:rsidR="00ED47CB" w:rsidRDefault="00AD56B9">
      <w:pPr>
        <w:pStyle w:val="SourceCode"/>
      </w:pPr>
      <w:r>
        <w:rPr>
          <w:rStyle w:val="NormalTok"/>
        </w:rPr>
        <w:t xml:space="preserve">final_score </w:t>
      </w:r>
      <w:r>
        <w:rPr>
          <w:rStyle w:val="OperatorTok"/>
        </w:rPr>
        <w:t>=</w:t>
      </w:r>
      <w:r>
        <w:rPr>
          <w:rStyle w:val="NormalTok"/>
        </w:rPr>
        <w:t xml:space="preserve"> base_score </w:t>
      </w:r>
      <w:r>
        <w:rPr>
          <w:rStyle w:val="OperatorTok"/>
        </w:rPr>
        <w:t>+</w:t>
      </w:r>
      <w:r>
        <w:rPr>
          <w:rStyle w:val="NormalTok"/>
        </w:rPr>
        <w:t xml:space="preserve"> consensus_modifier</w:t>
      </w:r>
      <w:r>
        <w:br/>
      </w:r>
      <w:r>
        <w:rPr>
          <w:rStyle w:val="NormalTok"/>
        </w:rPr>
        <w:t xml:space="preserve">final_score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</w:t>
      </w:r>
      <w:r>
        <w:rPr>
          <w:rStyle w:val="BuiltInTok"/>
        </w:rPr>
        <w:t>max</w:t>
      </w:r>
      <w:r>
        <w:rPr>
          <w:rStyle w:val="NormalTok"/>
        </w:rPr>
        <w:t xml:space="preserve">(final_score, </w:t>
      </w:r>
      <w:r>
        <w:rPr>
          <w:rStyle w:val="FloatTok"/>
        </w:rPr>
        <w:t>0.0</w:t>
      </w:r>
      <w:r>
        <w:rPr>
          <w:rStyle w:val="NormalTok"/>
        </w:rPr>
        <w:t xml:space="preserve">), </w:t>
      </w:r>
      <w:r>
        <w:rPr>
          <w:rStyle w:val="FloatTok"/>
        </w:rPr>
        <w:t>100.0</w:t>
      </w:r>
      <w:r>
        <w:rPr>
          <w:rStyle w:val="NormalTok"/>
        </w:rPr>
        <w:t xml:space="preserve">)  </w:t>
      </w:r>
      <w:r>
        <w:rPr>
          <w:rStyle w:val="CommentTok"/>
        </w:rPr>
        <w:t># Clamp to [0, 100]</w:t>
      </w:r>
    </w:p>
    <w:p w14:paraId="780F6D7E" w14:textId="77777777" w:rsidR="00ED47CB" w:rsidRDefault="00AD56B9">
      <w:pPr>
        <w:pStyle w:val="Heading4"/>
      </w:pPr>
      <w:bookmarkStart w:id="54" w:name="dqi-band-classification"/>
      <w:bookmarkEnd w:id="53"/>
      <w:r>
        <w:t>3.5.4 DQI Band Classification</w:t>
      </w:r>
    </w:p>
    <w:p w14:paraId="02E86A92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Classify DQI score into color-coded bands.</w:t>
      </w:r>
    </w:p>
    <w:p w14:paraId="294D16D1" w14:textId="77777777" w:rsidR="00ED47CB" w:rsidRDefault="00AD56B9">
      <w:pPr>
        <w:pStyle w:val="BodyText"/>
      </w:pPr>
      <w:r>
        <w:rPr>
          <w:b/>
          <w:bCs/>
        </w:rPr>
        <w:t>Classification</w:t>
      </w:r>
      <w:r>
        <w:t>:</w:t>
      </w:r>
    </w:p>
    <w:p w14:paraId="0D71171D" w14:textId="77777777" w:rsidR="00ED47CB" w:rsidRDefault="00AD56B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classify_dqi_band(score):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DQIBand.GREEN    </w:t>
      </w:r>
      <w:r>
        <w:rPr>
          <w:rStyle w:val="CommentTok"/>
        </w:rPr>
        <w:t># 85-100: Ready for submission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65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DQIBand.AMBER    </w:t>
      </w:r>
      <w:r>
        <w:rPr>
          <w:rStyle w:val="CommentTok"/>
        </w:rPr>
        <w:t># 65-84: Minor issues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DQIBand.ORANGE   </w:t>
      </w:r>
      <w:r>
        <w:rPr>
          <w:rStyle w:val="CommentTok"/>
        </w:rPr>
        <w:t># 40-64: Significant issues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DQIBand.RE</w:t>
      </w:r>
      <w:r>
        <w:rPr>
          <w:rStyle w:val="NormalTok"/>
        </w:rPr>
        <w:t xml:space="preserve">D      </w:t>
      </w:r>
      <w:r>
        <w:rPr>
          <w:rStyle w:val="CommentTok"/>
        </w:rPr>
        <w:t># 0-39: Critical issues</w:t>
      </w:r>
    </w:p>
    <w:p w14:paraId="3DAB14FF" w14:textId="77777777" w:rsidR="00427C71" w:rsidRDefault="00AD56B9">
      <w:pPr>
        <w:pStyle w:val="FirstParagraph"/>
      </w:pPr>
      <w:r>
        <w:rPr>
          <w:b/>
          <w:bCs/>
        </w:rPr>
        <w:t>Band Meanings</w:t>
      </w:r>
      <w:r>
        <w:t xml:space="preserve">: </w:t>
      </w:r>
    </w:p>
    <w:p w14:paraId="36423C92" w14:textId="77777777" w:rsidR="00427C71" w:rsidRDefault="00AD56B9">
      <w:pPr>
        <w:pStyle w:val="FirstParagraph"/>
      </w:pPr>
      <w:r>
        <w:t>-</w:t>
      </w:r>
      <w:r w:rsidRPr="00427C71">
        <w:rPr>
          <w:color w:val="4EA72E" w:themeColor="accent6"/>
        </w:rPr>
        <w:t xml:space="preserve"> </w:t>
      </w:r>
      <w:r w:rsidRPr="00427C71">
        <w:rPr>
          <w:b/>
          <w:bCs/>
          <w:color w:val="4EA72E" w:themeColor="accent6"/>
        </w:rPr>
        <w:t>GREEN (85-100)</w:t>
      </w:r>
      <w:r w:rsidRPr="00427C71">
        <w:rPr>
          <w:color w:val="4EA72E" w:themeColor="accent6"/>
        </w:rPr>
        <w:t xml:space="preserve">: </w:t>
      </w:r>
      <w:r>
        <w:t xml:space="preserve">Data quality excellent, ready for regulatory submission </w:t>
      </w:r>
    </w:p>
    <w:p w14:paraId="6198A436" w14:textId="77777777" w:rsidR="00427C71" w:rsidRDefault="00AD56B9">
      <w:pPr>
        <w:pStyle w:val="FirstParagraph"/>
      </w:pPr>
      <w:r>
        <w:t xml:space="preserve">- </w:t>
      </w:r>
      <w:r w:rsidRPr="00427C71">
        <w:rPr>
          <w:b/>
          <w:bCs/>
          <w:color w:val="FFC000"/>
        </w:rPr>
        <w:t>AMBER (65-84)</w:t>
      </w:r>
      <w:r w:rsidRPr="00427C71">
        <w:rPr>
          <w:color w:val="FFC000"/>
        </w:rPr>
        <w:t>:</w:t>
      </w:r>
      <w:r>
        <w:t xml:space="preserve"> Minor issues, review recommended before submission </w:t>
      </w:r>
    </w:p>
    <w:p w14:paraId="3F01A1EC" w14:textId="77777777" w:rsidR="00427C71" w:rsidRDefault="00AD56B9">
      <w:pPr>
        <w:pStyle w:val="FirstParagraph"/>
      </w:pPr>
      <w:r>
        <w:t xml:space="preserve">- </w:t>
      </w:r>
      <w:r w:rsidRPr="00427C71">
        <w:rPr>
          <w:b/>
          <w:bCs/>
          <w:color w:val="E97132" w:themeColor="accent2"/>
        </w:rPr>
        <w:t>ORANGE (40-64)</w:t>
      </w:r>
      <w:r w:rsidRPr="00427C71">
        <w:rPr>
          <w:color w:val="E97132" w:themeColor="accent2"/>
        </w:rPr>
        <w:t>:</w:t>
      </w:r>
      <w:r>
        <w:t xml:space="preserve"> Significant issues, remediation required </w:t>
      </w:r>
    </w:p>
    <w:p w14:paraId="46906D14" w14:textId="37E09D5C" w:rsidR="00ED47CB" w:rsidRDefault="00AD56B9">
      <w:pPr>
        <w:pStyle w:val="FirstParagraph"/>
      </w:pPr>
      <w:r>
        <w:t xml:space="preserve">- </w:t>
      </w:r>
      <w:r w:rsidRPr="00427C71">
        <w:rPr>
          <w:b/>
          <w:bCs/>
          <w:color w:val="FF0000"/>
        </w:rPr>
        <w:t>RED (0-</w:t>
      </w:r>
      <w:r w:rsidRPr="00427C71">
        <w:rPr>
          <w:b/>
          <w:bCs/>
          <w:color w:val="FF0000"/>
        </w:rPr>
        <w:t>39)</w:t>
      </w:r>
      <w:r w:rsidRPr="00427C71">
        <w:rPr>
          <w:color w:val="FF0000"/>
        </w:rPr>
        <w:t>:</w:t>
      </w:r>
      <w:r>
        <w:t xml:space="preserve"> Critical issues, immediate action required</w:t>
      </w:r>
    </w:p>
    <w:p w14:paraId="2DB5854A" w14:textId="77777777" w:rsidR="00ED47CB" w:rsidRDefault="00AD56B9">
      <w:pPr>
        <w:pStyle w:val="Heading3"/>
      </w:pPr>
      <w:bookmarkStart w:id="55" w:name="guardian-agent"/>
      <w:bookmarkEnd w:id="50"/>
      <w:bookmarkEnd w:id="54"/>
      <w:r>
        <w:t>3.6 Guardian Agent</w:t>
      </w:r>
    </w:p>
    <w:p w14:paraId="27C72660" w14:textId="77777777" w:rsidR="00ED47CB" w:rsidRDefault="00AD56B9">
      <w:pPr>
        <w:pStyle w:val="FirstParagraph"/>
      </w:pPr>
      <w:r>
        <w:rPr>
          <w:b/>
          <w:bCs/>
        </w:rPr>
        <w:t>Location</w:t>
      </w:r>
      <w:r>
        <w:t xml:space="preserve">: </w:t>
      </w:r>
      <w:r>
        <w:rPr>
          <w:rStyle w:val="VerbatimChar"/>
        </w:rPr>
        <w:t>c_trust/src/guardian/guardian_agent.py</w:t>
      </w:r>
    </w:p>
    <w:p w14:paraId="1E17F716" w14:textId="77777777" w:rsidR="00ED47CB" w:rsidRDefault="00AD56B9">
      <w:pPr>
        <w:pStyle w:val="Heading4"/>
      </w:pPr>
      <w:bookmarkStart w:id="56" w:name="system-integrity-monitoring"/>
      <w:r>
        <w:t>3.6.1 System Integrity Monitoring</w:t>
      </w:r>
    </w:p>
    <w:p w14:paraId="186EC20A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Meta-agent that monitors system health and validates cross-agent consistency.</w:t>
      </w:r>
    </w:p>
    <w:p w14:paraId="6C16B234" w14:textId="77777777" w:rsidR="00ED47CB" w:rsidRDefault="00AD56B9">
      <w:pPr>
        <w:pStyle w:val="BodyText"/>
      </w:pPr>
      <w:r>
        <w:rPr>
          <w:b/>
          <w:bCs/>
        </w:rPr>
        <w:t>Key Responsibilities</w:t>
      </w:r>
      <w:r>
        <w:t>: - Cross-agent signal validation - Semantic consistency checks (DQI-consensus alignment) - Staleness detection (data freshness monitoring) - Anomaly identi</w:t>
      </w:r>
      <w:r>
        <w:t>fication</w:t>
      </w:r>
    </w:p>
    <w:p w14:paraId="3DBF540D" w14:textId="77777777" w:rsidR="00ED47CB" w:rsidRDefault="00AD56B9">
      <w:pPr>
        <w:pStyle w:val="BodyText"/>
      </w:pPr>
      <w:r>
        <w:rPr>
          <w:b/>
          <w:bCs/>
        </w:rPr>
        <w:t>Validation Process</w:t>
      </w:r>
      <w:r>
        <w:t>:</w:t>
      </w:r>
    </w:p>
    <w:p w14:paraId="70084492" w14:textId="77777777" w:rsidR="00ED47CB" w:rsidRDefault="00AD56B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validate_cross_agent_signals(agent_signals):</w:t>
      </w:r>
      <w:r>
        <w:br/>
      </w:r>
      <w:r>
        <w:rPr>
          <w:rStyle w:val="NormalTok"/>
        </w:rPr>
        <w:t xml:space="preserve">    validation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"valid"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"issues"</w:t>
      </w:r>
      <w:r>
        <w:rPr>
          <w:rStyle w:val="NormalTok"/>
        </w:rPr>
        <w:t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"warnings"</w:t>
      </w:r>
      <w:r>
        <w:rPr>
          <w:rStyle w:val="NormalTok"/>
        </w:rPr>
        <w:t>: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Check for conflicting signals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has_conflicting_signals(agent_signals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validation[</w:t>
      </w:r>
      <w:r>
        <w:rPr>
          <w:rStyle w:val="StringTok"/>
        </w:rPr>
        <w:t>"issues"</w:t>
      </w:r>
      <w:r>
        <w:rPr>
          <w:rStyle w:val="NormalTok"/>
        </w:rPr>
        <w:t>].append(</w:t>
      </w:r>
      <w:r>
        <w:rPr>
          <w:rStyle w:val="StringTok"/>
        </w:rPr>
        <w:t>"Conflicting agent signals detected"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validation[</w:t>
      </w:r>
      <w:r>
        <w:rPr>
          <w:rStyle w:val="StringTok"/>
        </w:rPr>
        <w:t>"valid"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Check DQI-consensus alignment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dqi_consensus_aligned(dqi_score, consensus_risk):</w:t>
      </w:r>
      <w:r>
        <w:br/>
      </w:r>
      <w:r>
        <w:rPr>
          <w:rStyle w:val="NormalTok"/>
        </w:rPr>
        <w:t xml:space="preserve">        validation[</w:t>
      </w:r>
      <w:r>
        <w:rPr>
          <w:rStyle w:val="StringTok"/>
        </w:rPr>
        <w:t>"warnings"</w:t>
      </w:r>
      <w:r>
        <w:rPr>
          <w:rStyle w:val="NormalTok"/>
        </w:rPr>
        <w:t>].append(</w:t>
      </w:r>
      <w:r>
        <w:rPr>
          <w:rStyle w:val="StringTok"/>
        </w:rPr>
        <w:t>"DQ</w:t>
      </w:r>
      <w:r>
        <w:rPr>
          <w:rStyle w:val="StringTok"/>
        </w:rPr>
        <w:t>I score and consensus risk level misaligned"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validation</w:t>
      </w:r>
    </w:p>
    <w:p w14:paraId="083B8AAE" w14:textId="77777777" w:rsidR="00ED47CB" w:rsidRDefault="00AD56B9">
      <w:pPr>
        <w:pStyle w:val="Heading4"/>
      </w:pPr>
      <w:bookmarkStart w:id="57" w:name="event-tracking"/>
      <w:bookmarkEnd w:id="56"/>
      <w:r>
        <w:t>3.6.2 Event Tracking</w:t>
      </w:r>
    </w:p>
    <w:p w14:paraId="6F43EF94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Track system events and anomalies for monitoring.</w:t>
      </w:r>
    </w:p>
    <w:p w14:paraId="1C4AEDB7" w14:textId="77777777" w:rsidR="00ED47CB" w:rsidRDefault="00AD56B9">
      <w:pPr>
        <w:pStyle w:val="BodyText"/>
      </w:pPr>
      <w:r>
        <w:rPr>
          <w:b/>
          <w:bCs/>
        </w:rPr>
        <w:lastRenderedPageBreak/>
        <w:t>Event Types</w:t>
      </w:r>
      <w:r>
        <w:t>: - Agent failures - Data quality anomalies - System errors - Performance issues</w:t>
      </w:r>
    </w:p>
    <w:p w14:paraId="018E3D28" w14:textId="77777777" w:rsidR="00ED47CB" w:rsidRDefault="00AD56B9">
      <w:pPr>
        <w:pStyle w:val="BodyText"/>
      </w:pPr>
      <w:r>
        <w:rPr>
          <w:b/>
          <w:bCs/>
        </w:rPr>
        <w:t>Event Structure</w:t>
      </w:r>
      <w:r>
        <w:t>:</w:t>
      </w:r>
    </w:p>
    <w:p w14:paraId="48CCD96F" w14:textId="77777777" w:rsidR="00ED47CB" w:rsidRDefault="00AD56B9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"event_type"</w:t>
      </w:r>
      <w:r>
        <w:rPr>
          <w:rStyle w:val="NormalTok"/>
        </w:rPr>
        <w:t xml:space="preserve">: </w:t>
      </w:r>
      <w:r>
        <w:rPr>
          <w:rStyle w:val="StringTok"/>
        </w:rPr>
        <w:t>"agent_failure"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"timestamp"</w:t>
      </w:r>
      <w:r>
        <w:rPr>
          <w:rStyle w:val="NormalTok"/>
        </w:rPr>
        <w:t xml:space="preserve">: </w:t>
      </w:r>
      <w:r>
        <w:rPr>
          <w:rStyle w:val="StringTok"/>
        </w:rPr>
        <w:t>"2024-01-28T10:30:00Z"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"study_id"</w:t>
      </w:r>
      <w:r>
        <w:rPr>
          <w:rStyle w:val="NormalTok"/>
        </w:rPr>
        <w:t xml:space="preserve">: </w:t>
      </w:r>
      <w:r>
        <w:rPr>
          <w:rStyle w:val="StringTok"/>
        </w:rPr>
        <w:t>"STUDY_01"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"agent_name"</w:t>
      </w:r>
      <w:r>
        <w:rPr>
          <w:rStyle w:val="NormalTok"/>
        </w:rPr>
        <w:t xml:space="preserve">: </w:t>
      </w:r>
      <w:r>
        <w:rPr>
          <w:rStyle w:val="StringTok"/>
        </w:rPr>
        <w:t>"Safety Agent"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"details"</w:t>
      </w:r>
      <w:r>
        <w:rPr>
          <w:rStyle w:val="NormalTok"/>
        </w:rPr>
        <w:t xml:space="preserve">: </w:t>
      </w:r>
      <w:r>
        <w:rPr>
          <w:rStyle w:val="StringTok"/>
        </w:rPr>
        <w:t>"Timeout after 30 seconds"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"severity"</w:t>
      </w:r>
      <w:r>
        <w:rPr>
          <w:rStyle w:val="NormalTok"/>
        </w:rPr>
        <w:t xml:space="preserve">: </w:t>
      </w:r>
      <w:r>
        <w:rPr>
          <w:rStyle w:val="StringTok"/>
        </w:rPr>
        <w:t>"warning"</w:t>
      </w:r>
      <w:r>
        <w:br/>
      </w:r>
      <w:r>
        <w:rPr>
          <w:rStyle w:val="NormalTok"/>
        </w:rPr>
        <w:t>}</w:t>
      </w:r>
    </w:p>
    <w:p w14:paraId="75BE501D" w14:textId="77777777" w:rsidR="00ED47CB" w:rsidRDefault="00AD56B9">
      <w:pPr>
        <w:pStyle w:val="Heading4"/>
      </w:pPr>
      <w:bookmarkStart w:id="58" w:name="self-diagnostic-capabilities"/>
      <w:bookmarkEnd w:id="57"/>
      <w:r>
        <w:t>3.6.3 Self-Diagnostic Capabi</w:t>
      </w:r>
      <w:r>
        <w:t>lities</w:t>
      </w:r>
    </w:p>
    <w:p w14:paraId="21145735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Guardian monitors its own health and reports status.</w:t>
      </w:r>
    </w:p>
    <w:p w14:paraId="24624AAC" w14:textId="77777777" w:rsidR="00ED47CB" w:rsidRDefault="00AD56B9">
      <w:pPr>
        <w:pStyle w:val="BodyText"/>
      </w:pPr>
      <w:r>
        <w:rPr>
          <w:b/>
          <w:bCs/>
        </w:rPr>
        <w:t>Health Checks</w:t>
      </w:r>
      <w:r>
        <w:t>: - System integrity score - Data-output consistency - Staleness detection results - Anomaly count</w:t>
      </w:r>
    </w:p>
    <w:p w14:paraId="69D767B9" w14:textId="77777777" w:rsidR="00ED47CB" w:rsidRDefault="00AD56B9">
      <w:pPr>
        <w:pStyle w:val="BodyText"/>
      </w:pPr>
      <w:r>
        <w:rPr>
          <w:b/>
          <w:bCs/>
        </w:rPr>
        <w:t>Health Status</w:t>
      </w:r>
      <w:r>
        <w:t>:</w:t>
      </w:r>
    </w:p>
    <w:p w14:paraId="07B309BD" w14:textId="77777777" w:rsidR="00ED47CB" w:rsidRDefault="00AD56B9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"healthy"</w:t>
      </w:r>
      <w:r>
        <w:rPr>
          <w:rStyle w:val="NormalTok"/>
        </w:rPr>
        <w:t xml:space="preserve">,  </w:t>
      </w:r>
      <w:r>
        <w:rPr>
          <w:rStyle w:val="CommentTok"/>
        </w:rPr>
        <w:t># healthy | warning | issues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"last_check"</w:t>
      </w:r>
      <w:r>
        <w:rPr>
          <w:rStyle w:val="NormalTok"/>
        </w:rPr>
        <w:t xml:space="preserve">: </w:t>
      </w:r>
      <w:r>
        <w:rPr>
          <w:rStyle w:val="StringTok"/>
        </w:rPr>
        <w:t>"2024-01-28T10:30:00Z"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"data_output_consistency"</w:t>
      </w:r>
      <w:r>
        <w:rPr>
          <w:rStyle w:val="NormalTok"/>
        </w:rPr>
        <w:t xml:space="preserve">: </w:t>
      </w:r>
      <w:r>
        <w:rPr>
          <w:rStyle w:val="StringTok"/>
        </w:rPr>
        <w:t>"verified"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"staleness_detected"</w:t>
      </w:r>
      <w:r>
        <w:rPr>
          <w:rStyle w:val="NormalTok"/>
        </w:rPr>
        <w:t xml:space="preserve">: 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"integrity_warnings"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br/>
      </w:r>
      <w:r>
        <w:rPr>
          <w:rStyle w:val="NormalTok"/>
        </w:rPr>
        <w:t>}</w:t>
      </w:r>
    </w:p>
    <w:p w14:paraId="7A894FDA" w14:textId="77777777" w:rsidR="00ED47CB" w:rsidRDefault="00AD56B9">
      <w:pPr>
        <w:pStyle w:val="Heading3"/>
      </w:pPr>
      <w:bookmarkStart w:id="59" w:name="rest-api"/>
      <w:bookmarkEnd w:id="55"/>
      <w:bookmarkEnd w:id="58"/>
      <w:r>
        <w:t>3.7 REST API</w:t>
      </w:r>
    </w:p>
    <w:p w14:paraId="00C9673E" w14:textId="77777777" w:rsidR="00ED47CB" w:rsidRDefault="00AD56B9">
      <w:pPr>
        <w:pStyle w:val="FirstParagraph"/>
      </w:pPr>
      <w:r>
        <w:rPr>
          <w:b/>
          <w:bCs/>
        </w:rPr>
        <w:t>Location</w:t>
      </w:r>
      <w:r>
        <w:t xml:space="preserve">: </w:t>
      </w:r>
      <w:r>
        <w:rPr>
          <w:rStyle w:val="VerbatimChar"/>
        </w:rPr>
        <w:t>c_trust/src/api/main.py</w:t>
      </w:r>
    </w:p>
    <w:p w14:paraId="498A718A" w14:textId="77777777" w:rsidR="00ED47CB" w:rsidRDefault="00AD56B9">
      <w:pPr>
        <w:pStyle w:val="Heading4"/>
      </w:pPr>
      <w:bookmarkStart w:id="60" w:name="endpoint-documentation"/>
      <w:r>
        <w:t>3.7.1 Endpoint Documentation</w:t>
      </w:r>
    </w:p>
    <w:p w14:paraId="5F32A7EE" w14:textId="27A2140A" w:rsidR="00ED47CB" w:rsidRDefault="00AD56B9">
      <w:pPr>
        <w:pStyle w:val="FirstParagraph"/>
        <w:rPr>
          <w:rStyle w:val="VerbatimChar"/>
        </w:rPr>
      </w:pPr>
      <w:r>
        <w:rPr>
          <w:b/>
          <w:bCs/>
        </w:rPr>
        <w:t>Base URL</w:t>
      </w:r>
      <w:r>
        <w:t xml:space="preserve">: </w:t>
      </w:r>
      <w:hyperlink r:id="rId7" w:history="1">
        <w:r w:rsidR="00427C71" w:rsidRPr="00C0164F">
          <w:rPr>
            <w:rStyle w:val="Hyperlink"/>
            <w:rFonts w:ascii="Consolas" w:hAnsi="Consolas"/>
            <w:sz w:val="22"/>
          </w:rPr>
          <w:t>http://localhost:8000/api/v1</w:t>
        </w:r>
      </w:hyperlink>
    </w:p>
    <w:p w14:paraId="20F61CEC" w14:textId="0FE77B88" w:rsidR="00427C71" w:rsidRDefault="00427C71" w:rsidP="00427C71">
      <w:pPr>
        <w:pStyle w:val="BodyText"/>
      </w:pPr>
    </w:p>
    <w:p w14:paraId="3E7AD737" w14:textId="6AA9B02F" w:rsidR="00427C71" w:rsidRDefault="00427C71" w:rsidP="00427C71">
      <w:pPr>
        <w:pStyle w:val="BodyText"/>
      </w:pPr>
    </w:p>
    <w:p w14:paraId="0AD8FAAE" w14:textId="4115A580" w:rsidR="00427C71" w:rsidRDefault="00427C71" w:rsidP="00427C71">
      <w:pPr>
        <w:pStyle w:val="BodyText"/>
      </w:pPr>
    </w:p>
    <w:p w14:paraId="767AF37E" w14:textId="65DC1A5D" w:rsidR="00427C71" w:rsidRDefault="00427C71" w:rsidP="00427C71">
      <w:pPr>
        <w:pStyle w:val="BodyText"/>
      </w:pPr>
    </w:p>
    <w:p w14:paraId="47EC49B6" w14:textId="4ED4A27C" w:rsidR="00427C71" w:rsidRDefault="00427C71" w:rsidP="00427C71">
      <w:pPr>
        <w:pStyle w:val="BodyText"/>
      </w:pPr>
    </w:p>
    <w:p w14:paraId="4E6A40F1" w14:textId="5D4A4BD8" w:rsidR="00427C71" w:rsidRDefault="00427C71" w:rsidP="00427C71">
      <w:pPr>
        <w:pStyle w:val="BodyText"/>
      </w:pPr>
    </w:p>
    <w:p w14:paraId="064C85B3" w14:textId="77777777" w:rsidR="00427C71" w:rsidRPr="00427C71" w:rsidRDefault="00427C71" w:rsidP="00427C71">
      <w:pPr>
        <w:pStyle w:val="BodyText"/>
      </w:pPr>
    </w:p>
    <w:p w14:paraId="696A16EF" w14:textId="2952E62F" w:rsidR="00427C71" w:rsidRDefault="00AD56B9">
      <w:pPr>
        <w:pStyle w:val="BodyText"/>
      </w:pPr>
      <w:r>
        <w:rPr>
          <w:b/>
          <w:bCs/>
        </w:rPr>
        <w:lastRenderedPageBreak/>
        <w:t>Core Endpoints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89"/>
        <w:gridCol w:w="2070"/>
        <w:gridCol w:w="2329"/>
        <w:gridCol w:w="2588"/>
      </w:tblGrid>
      <w:tr w:rsidR="00ED47CB" w14:paraId="27579C1C" w14:textId="77777777" w:rsidTr="00ED4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0" w:type="dxa"/>
          </w:tcPr>
          <w:p w14:paraId="6C9CCBED" w14:textId="77777777" w:rsidR="00ED47CB" w:rsidRDefault="00AD56B9">
            <w:pPr>
              <w:pStyle w:val="Compact"/>
            </w:pPr>
            <w:r>
              <w:t>Endpoint</w:t>
            </w:r>
          </w:p>
        </w:tc>
        <w:tc>
          <w:tcPr>
            <w:tcW w:w="1712" w:type="dxa"/>
          </w:tcPr>
          <w:p w14:paraId="56483909" w14:textId="77777777" w:rsidR="00ED47CB" w:rsidRDefault="00AD56B9">
            <w:pPr>
              <w:pStyle w:val="Compact"/>
            </w:pPr>
            <w:r>
              <w:t>Method</w:t>
            </w:r>
          </w:p>
        </w:tc>
        <w:tc>
          <w:tcPr>
            <w:tcW w:w="1926" w:type="dxa"/>
          </w:tcPr>
          <w:p w14:paraId="2BC0E483" w14:textId="77777777" w:rsidR="00ED47CB" w:rsidRDefault="00AD56B9">
            <w:pPr>
              <w:pStyle w:val="Compact"/>
            </w:pPr>
            <w:r>
              <w:t>Purpose</w:t>
            </w:r>
          </w:p>
        </w:tc>
        <w:tc>
          <w:tcPr>
            <w:tcW w:w="2140" w:type="dxa"/>
          </w:tcPr>
          <w:p w14:paraId="220B520E" w14:textId="77777777" w:rsidR="00ED47CB" w:rsidRDefault="00AD56B9">
            <w:pPr>
              <w:pStyle w:val="Compact"/>
            </w:pPr>
            <w:r>
              <w:t>Response</w:t>
            </w:r>
          </w:p>
        </w:tc>
      </w:tr>
      <w:tr w:rsidR="00ED47CB" w14:paraId="6F736F64" w14:textId="77777777">
        <w:tc>
          <w:tcPr>
            <w:tcW w:w="2140" w:type="dxa"/>
          </w:tcPr>
          <w:p w14:paraId="670C9A6A" w14:textId="77777777" w:rsidR="00ED47CB" w:rsidRDefault="00AD56B9">
            <w:pPr>
              <w:pStyle w:val="Compact"/>
            </w:pPr>
            <w:r>
              <w:rPr>
                <w:rStyle w:val="VerbatimChar"/>
              </w:rPr>
              <w:t>/health</w:t>
            </w:r>
          </w:p>
        </w:tc>
        <w:tc>
          <w:tcPr>
            <w:tcW w:w="1712" w:type="dxa"/>
          </w:tcPr>
          <w:p w14:paraId="698CAFD8" w14:textId="77777777" w:rsidR="00ED47CB" w:rsidRDefault="00AD56B9">
            <w:pPr>
              <w:pStyle w:val="Compact"/>
            </w:pPr>
            <w:r>
              <w:t>GET</w:t>
            </w:r>
          </w:p>
        </w:tc>
        <w:tc>
          <w:tcPr>
            <w:tcW w:w="1926" w:type="dxa"/>
          </w:tcPr>
          <w:p w14:paraId="5542DB6B" w14:textId="77777777" w:rsidR="00ED47CB" w:rsidRDefault="00AD56B9">
            <w:pPr>
              <w:pStyle w:val="Compact"/>
            </w:pPr>
            <w:r>
              <w:t>System health check</w:t>
            </w:r>
          </w:p>
        </w:tc>
        <w:tc>
          <w:tcPr>
            <w:tcW w:w="2140" w:type="dxa"/>
          </w:tcPr>
          <w:p w14:paraId="00E86B92" w14:textId="77777777" w:rsidR="00ED47CB" w:rsidRDefault="00AD56B9">
            <w:pPr>
              <w:pStyle w:val="Compact"/>
            </w:pPr>
            <w:r>
              <w:t>Health status</w:t>
            </w:r>
          </w:p>
        </w:tc>
      </w:tr>
      <w:tr w:rsidR="00ED47CB" w14:paraId="4D0705C8" w14:textId="77777777">
        <w:tc>
          <w:tcPr>
            <w:tcW w:w="2140" w:type="dxa"/>
          </w:tcPr>
          <w:p w14:paraId="3A8547BD" w14:textId="77777777" w:rsidR="00ED47CB" w:rsidRDefault="00AD56B9">
            <w:pPr>
              <w:pStyle w:val="Compact"/>
            </w:pPr>
            <w:r>
              <w:rPr>
                <w:rStyle w:val="VerbatimChar"/>
              </w:rPr>
              <w:t>/studies</w:t>
            </w:r>
          </w:p>
        </w:tc>
        <w:tc>
          <w:tcPr>
            <w:tcW w:w="1712" w:type="dxa"/>
          </w:tcPr>
          <w:p w14:paraId="261DFF25" w14:textId="77777777" w:rsidR="00ED47CB" w:rsidRDefault="00AD56B9">
            <w:pPr>
              <w:pStyle w:val="Compact"/>
            </w:pPr>
            <w:r>
              <w:t>GET</w:t>
            </w:r>
          </w:p>
        </w:tc>
        <w:tc>
          <w:tcPr>
            <w:tcW w:w="1926" w:type="dxa"/>
          </w:tcPr>
          <w:p w14:paraId="67D1EDFA" w14:textId="77777777" w:rsidR="00ED47CB" w:rsidRDefault="00AD56B9">
            <w:pPr>
              <w:pStyle w:val="Compact"/>
            </w:pPr>
            <w:r>
              <w:t>List all studies</w:t>
            </w:r>
          </w:p>
        </w:tc>
        <w:tc>
          <w:tcPr>
            <w:tcW w:w="2140" w:type="dxa"/>
          </w:tcPr>
          <w:p w14:paraId="7BA39138" w14:textId="77777777" w:rsidR="00ED47CB" w:rsidRDefault="00AD56B9">
            <w:pPr>
              <w:pStyle w:val="Compact"/>
            </w:pPr>
            <w:r>
              <w:t>Array of studies</w:t>
            </w:r>
          </w:p>
        </w:tc>
      </w:tr>
      <w:tr w:rsidR="00ED47CB" w14:paraId="7D7CAA0A" w14:textId="77777777">
        <w:tc>
          <w:tcPr>
            <w:tcW w:w="2140" w:type="dxa"/>
          </w:tcPr>
          <w:p w14:paraId="2175ADFD" w14:textId="77777777" w:rsidR="00ED47CB" w:rsidRDefault="00AD56B9">
            <w:pPr>
              <w:pStyle w:val="Compact"/>
            </w:pPr>
            <w:r>
              <w:rPr>
                <w:rStyle w:val="VerbatimChar"/>
              </w:rPr>
              <w:t>/studies/{study_id}</w:t>
            </w:r>
          </w:p>
        </w:tc>
        <w:tc>
          <w:tcPr>
            <w:tcW w:w="1712" w:type="dxa"/>
          </w:tcPr>
          <w:p w14:paraId="3AA07EB4" w14:textId="77777777" w:rsidR="00ED47CB" w:rsidRDefault="00AD56B9">
            <w:pPr>
              <w:pStyle w:val="Compact"/>
            </w:pPr>
            <w:r>
              <w:t>GET</w:t>
            </w:r>
          </w:p>
        </w:tc>
        <w:tc>
          <w:tcPr>
            <w:tcW w:w="1926" w:type="dxa"/>
          </w:tcPr>
          <w:p w14:paraId="3A299748" w14:textId="77777777" w:rsidR="00ED47CB" w:rsidRDefault="00AD56B9">
            <w:pPr>
              <w:pStyle w:val="Compact"/>
            </w:pPr>
            <w:r>
              <w:t>Get study details</w:t>
            </w:r>
          </w:p>
        </w:tc>
        <w:tc>
          <w:tcPr>
            <w:tcW w:w="2140" w:type="dxa"/>
          </w:tcPr>
          <w:p w14:paraId="689D8177" w14:textId="77777777" w:rsidR="00ED47CB" w:rsidRDefault="00AD56B9">
            <w:pPr>
              <w:pStyle w:val="Compact"/>
            </w:pPr>
            <w:r>
              <w:t>Study object</w:t>
            </w:r>
          </w:p>
        </w:tc>
      </w:tr>
      <w:tr w:rsidR="00ED47CB" w14:paraId="6D29C464" w14:textId="77777777">
        <w:tc>
          <w:tcPr>
            <w:tcW w:w="2140" w:type="dxa"/>
          </w:tcPr>
          <w:p w14:paraId="32942C7B" w14:textId="77777777" w:rsidR="00ED47CB" w:rsidRDefault="00AD56B9">
            <w:pPr>
              <w:pStyle w:val="Compact"/>
            </w:pPr>
            <w:r>
              <w:rPr>
                <w:rStyle w:val="VerbatimChar"/>
              </w:rPr>
              <w:t>/studies/{study_id}/sites</w:t>
            </w:r>
          </w:p>
        </w:tc>
        <w:tc>
          <w:tcPr>
            <w:tcW w:w="1712" w:type="dxa"/>
          </w:tcPr>
          <w:p w14:paraId="797B456B" w14:textId="77777777" w:rsidR="00ED47CB" w:rsidRDefault="00AD56B9">
            <w:pPr>
              <w:pStyle w:val="Compact"/>
            </w:pPr>
            <w:r>
              <w:t>GET</w:t>
            </w:r>
          </w:p>
        </w:tc>
        <w:tc>
          <w:tcPr>
            <w:tcW w:w="1926" w:type="dxa"/>
          </w:tcPr>
          <w:p w14:paraId="092318CE" w14:textId="77777777" w:rsidR="00ED47CB" w:rsidRDefault="00AD56B9">
            <w:pPr>
              <w:pStyle w:val="Compact"/>
            </w:pPr>
            <w:r>
              <w:t>Get study sites</w:t>
            </w:r>
          </w:p>
        </w:tc>
        <w:tc>
          <w:tcPr>
            <w:tcW w:w="2140" w:type="dxa"/>
          </w:tcPr>
          <w:p w14:paraId="227B3EED" w14:textId="77777777" w:rsidR="00ED47CB" w:rsidRDefault="00AD56B9">
            <w:pPr>
              <w:pStyle w:val="Compact"/>
            </w:pPr>
            <w:r>
              <w:t>Array of sites</w:t>
            </w:r>
          </w:p>
        </w:tc>
      </w:tr>
      <w:tr w:rsidR="00ED47CB" w14:paraId="6F0EECAC" w14:textId="77777777">
        <w:tc>
          <w:tcPr>
            <w:tcW w:w="2140" w:type="dxa"/>
          </w:tcPr>
          <w:p w14:paraId="7660164D" w14:textId="77777777" w:rsidR="00ED47CB" w:rsidRDefault="00AD56B9">
            <w:pPr>
              <w:pStyle w:val="Compact"/>
            </w:pPr>
            <w:r>
              <w:rPr>
                <w:rStyle w:val="VerbatimChar"/>
              </w:rPr>
              <w:t>/studies/{study_id}/sites/{site_id}/patients</w:t>
            </w:r>
          </w:p>
        </w:tc>
        <w:tc>
          <w:tcPr>
            <w:tcW w:w="1712" w:type="dxa"/>
          </w:tcPr>
          <w:p w14:paraId="5F44906A" w14:textId="77777777" w:rsidR="00ED47CB" w:rsidRDefault="00AD56B9">
            <w:pPr>
              <w:pStyle w:val="Compact"/>
            </w:pPr>
            <w:r>
              <w:t>GET</w:t>
            </w:r>
          </w:p>
        </w:tc>
        <w:tc>
          <w:tcPr>
            <w:tcW w:w="1926" w:type="dxa"/>
          </w:tcPr>
          <w:p w14:paraId="646529DE" w14:textId="77777777" w:rsidR="00ED47CB" w:rsidRDefault="00AD56B9">
            <w:pPr>
              <w:pStyle w:val="Compact"/>
            </w:pPr>
            <w:r>
              <w:t>Get site patients</w:t>
            </w:r>
          </w:p>
        </w:tc>
        <w:tc>
          <w:tcPr>
            <w:tcW w:w="2140" w:type="dxa"/>
          </w:tcPr>
          <w:p w14:paraId="1804110D" w14:textId="77777777" w:rsidR="00ED47CB" w:rsidRDefault="00AD56B9">
            <w:pPr>
              <w:pStyle w:val="Compact"/>
            </w:pPr>
            <w:r>
              <w:t>Array of patients</w:t>
            </w:r>
          </w:p>
        </w:tc>
      </w:tr>
      <w:tr w:rsidR="00ED47CB" w14:paraId="3F4282D1" w14:textId="77777777">
        <w:tc>
          <w:tcPr>
            <w:tcW w:w="2140" w:type="dxa"/>
          </w:tcPr>
          <w:p w14:paraId="2A9A713B" w14:textId="77777777" w:rsidR="00ED47CB" w:rsidRDefault="00AD56B9">
            <w:pPr>
              <w:pStyle w:val="Compact"/>
            </w:pPr>
            <w:r>
              <w:rPr>
                <w:rStyle w:val="VerbatimChar"/>
              </w:rPr>
              <w:t>/agents</w:t>
            </w:r>
          </w:p>
        </w:tc>
        <w:tc>
          <w:tcPr>
            <w:tcW w:w="1712" w:type="dxa"/>
          </w:tcPr>
          <w:p w14:paraId="01F6A9E5" w14:textId="77777777" w:rsidR="00ED47CB" w:rsidRDefault="00AD56B9">
            <w:pPr>
              <w:pStyle w:val="Compact"/>
            </w:pPr>
            <w:r>
              <w:t>GET</w:t>
            </w:r>
          </w:p>
        </w:tc>
        <w:tc>
          <w:tcPr>
            <w:tcW w:w="1926" w:type="dxa"/>
          </w:tcPr>
          <w:p w14:paraId="6EE07847" w14:textId="77777777" w:rsidR="00ED47CB" w:rsidRDefault="00AD56B9">
            <w:pPr>
              <w:pStyle w:val="Compact"/>
            </w:pPr>
            <w:r>
              <w:t>List all agents</w:t>
            </w:r>
          </w:p>
        </w:tc>
        <w:tc>
          <w:tcPr>
            <w:tcW w:w="2140" w:type="dxa"/>
          </w:tcPr>
          <w:p w14:paraId="34731D94" w14:textId="77777777" w:rsidR="00ED47CB" w:rsidRDefault="00AD56B9">
            <w:pPr>
              <w:pStyle w:val="Compact"/>
            </w:pPr>
            <w:r>
              <w:t>Array of agent status</w:t>
            </w:r>
          </w:p>
        </w:tc>
      </w:tr>
      <w:tr w:rsidR="00ED47CB" w14:paraId="594DFB9B" w14:textId="77777777">
        <w:tc>
          <w:tcPr>
            <w:tcW w:w="2140" w:type="dxa"/>
          </w:tcPr>
          <w:p w14:paraId="75A173C6" w14:textId="77777777" w:rsidR="00ED47CB" w:rsidRDefault="00AD56B9">
            <w:pPr>
              <w:pStyle w:val="Compact"/>
            </w:pPr>
            <w:r>
              <w:rPr>
                <w:rStyle w:val="VerbatimChar"/>
              </w:rPr>
              <w:t>/agents/{agent_id}/signals</w:t>
            </w:r>
          </w:p>
        </w:tc>
        <w:tc>
          <w:tcPr>
            <w:tcW w:w="1712" w:type="dxa"/>
          </w:tcPr>
          <w:p w14:paraId="4DE369B1" w14:textId="77777777" w:rsidR="00ED47CB" w:rsidRDefault="00AD56B9">
            <w:pPr>
              <w:pStyle w:val="Compact"/>
            </w:pPr>
            <w:r>
              <w:t>GET</w:t>
            </w:r>
          </w:p>
        </w:tc>
        <w:tc>
          <w:tcPr>
            <w:tcW w:w="1926" w:type="dxa"/>
          </w:tcPr>
          <w:p w14:paraId="285A8165" w14:textId="77777777" w:rsidR="00ED47CB" w:rsidRDefault="00AD56B9">
            <w:pPr>
              <w:pStyle w:val="Compact"/>
            </w:pPr>
            <w:r>
              <w:t>Get agent signals</w:t>
            </w:r>
          </w:p>
        </w:tc>
        <w:tc>
          <w:tcPr>
            <w:tcW w:w="2140" w:type="dxa"/>
          </w:tcPr>
          <w:p w14:paraId="3322CE38" w14:textId="77777777" w:rsidR="00ED47CB" w:rsidRDefault="00AD56B9">
            <w:pPr>
              <w:pStyle w:val="Compact"/>
            </w:pPr>
            <w:r>
              <w:t>Array of signals</w:t>
            </w:r>
          </w:p>
        </w:tc>
      </w:tr>
      <w:tr w:rsidR="00ED47CB" w14:paraId="45636F34" w14:textId="77777777">
        <w:tc>
          <w:tcPr>
            <w:tcW w:w="2140" w:type="dxa"/>
          </w:tcPr>
          <w:p w14:paraId="1FBA4B2B" w14:textId="77777777" w:rsidR="00ED47CB" w:rsidRDefault="00AD56B9">
            <w:pPr>
              <w:pStyle w:val="Compact"/>
            </w:pPr>
            <w:r>
              <w:rPr>
                <w:rStyle w:val="VerbatimChar"/>
              </w:rPr>
              <w:t>/guardian/status</w:t>
            </w:r>
          </w:p>
        </w:tc>
        <w:tc>
          <w:tcPr>
            <w:tcW w:w="1712" w:type="dxa"/>
          </w:tcPr>
          <w:p w14:paraId="48E26CA3" w14:textId="77777777" w:rsidR="00ED47CB" w:rsidRDefault="00AD56B9">
            <w:pPr>
              <w:pStyle w:val="Compact"/>
            </w:pPr>
            <w:r>
              <w:t>GET</w:t>
            </w:r>
          </w:p>
        </w:tc>
        <w:tc>
          <w:tcPr>
            <w:tcW w:w="1926" w:type="dxa"/>
          </w:tcPr>
          <w:p w14:paraId="316E9603" w14:textId="77777777" w:rsidR="00ED47CB" w:rsidRDefault="00AD56B9">
            <w:pPr>
              <w:pStyle w:val="Compact"/>
            </w:pPr>
            <w:r>
              <w:t>Guardian health</w:t>
            </w:r>
          </w:p>
        </w:tc>
        <w:tc>
          <w:tcPr>
            <w:tcW w:w="2140" w:type="dxa"/>
          </w:tcPr>
          <w:p w14:paraId="7A7DC109" w14:textId="77777777" w:rsidR="00ED47CB" w:rsidRDefault="00AD56B9">
            <w:pPr>
              <w:pStyle w:val="Compact"/>
            </w:pPr>
            <w:r>
              <w:t>Guardian status</w:t>
            </w:r>
          </w:p>
        </w:tc>
      </w:tr>
      <w:tr w:rsidR="00ED47CB" w14:paraId="0331D3D7" w14:textId="77777777">
        <w:tc>
          <w:tcPr>
            <w:tcW w:w="2140" w:type="dxa"/>
          </w:tcPr>
          <w:p w14:paraId="12ADFE54" w14:textId="77777777" w:rsidR="00ED47CB" w:rsidRDefault="00AD56B9">
            <w:pPr>
              <w:pStyle w:val="Compact"/>
            </w:pPr>
            <w:r>
              <w:rPr>
                <w:rStyle w:val="VerbatimChar"/>
              </w:rPr>
              <w:t>/guardian/events</w:t>
            </w:r>
          </w:p>
        </w:tc>
        <w:tc>
          <w:tcPr>
            <w:tcW w:w="1712" w:type="dxa"/>
          </w:tcPr>
          <w:p w14:paraId="3802873A" w14:textId="77777777" w:rsidR="00ED47CB" w:rsidRDefault="00AD56B9">
            <w:pPr>
              <w:pStyle w:val="Compact"/>
            </w:pPr>
            <w:r>
              <w:t>GET</w:t>
            </w:r>
          </w:p>
        </w:tc>
        <w:tc>
          <w:tcPr>
            <w:tcW w:w="1926" w:type="dxa"/>
          </w:tcPr>
          <w:p w14:paraId="540A8413" w14:textId="77777777" w:rsidR="00ED47CB" w:rsidRDefault="00AD56B9">
            <w:pPr>
              <w:pStyle w:val="Compact"/>
            </w:pPr>
            <w:r>
              <w:t>Guardian events</w:t>
            </w:r>
          </w:p>
        </w:tc>
        <w:tc>
          <w:tcPr>
            <w:tcW w:w="2140" w:type="dxa"/>
          </w:tcPr>
          <w:p w14:paraId="3279BC19" w14:textId="77777777" w:rsidR="00ED47CB" w:rsidRDefault="00AD56B9">
            <w:pPr>
              <w:pStyle w:val="Compact"/>
            </w:pPr>
            <w:r>
              <w:t>Array of events</w:t>
            </w:r>
          </w:p>
        </w:tc>
      </w:tr>
      <w:tr w:rsidR="00ED47CB" w14:paraId="3E6F9941" w14:textId="77777777">
        <w:tc>
          <w:tcPr>
            <w:tcW w:w="2140" w:type="dxa"/>
          </w:tcPr>
          <w:p w14:paraId="2998A0E5" w14:textId="77777777" w:rsidR="00ED47CB" w:rsidRDefault="00AD56B9">
            <w:pPr>
              <w:pStyle w:val="Compact"/>
            </w:pPr>
            <w:r>
              <w:rPr>
                <w:rStyle w:val="VerbatimChar"/>
              </w:rPr>
              <w:t>/ingest</w:t>
            </w:r>
          </w:p>
        </w:tc>
        <w:tc>
          <w:tcPr>
            <w:tcW w:w="1712" w:type="dxa"/>
          </w:tcPr>
          <w:p w14:paraId="5F61371A" w14:textId="77777777" w:rsidR="00ED47CB" w:rsidRDefault="00AD56B9">
            <w:pPr>
              <w:pStyle w:val="Compact"/>
            </w:pPr>
            <w:r>
              <w:t>POST</w:t>
            </w:r>
          </w:p>
        </w:tc>
        <w:tc>
          <w:tcPr>
            <w:tcW w:w="1926" w:type="dxa"/>
          </w:tcPr>
          <w:p w14:paraId="2F8BBCFC" w14:textId="77777777" w:rsidR="00ED47CB" w:rsidRDefault="00AD56B9">
            <w:pPr>
              <w:pStyle w:val="Compact"/>
            </w:pPr>
            <w:r>
              <w:t>Trigger data ingestion</w:t>
            </w:r>
          </w:p>
        </w:tc>
        <w:tc>
          <w:tcPr>
            <w:tcW w:w="2140" w:type="dxa"/>
          </w:tcPr>
          <w:p w14:paraId="1EDDCF8A" w14:textId="77777777" w:rsidR="00ED47CB" w:rsidRDefault="00AD56B9">
            <w:pPr>
              <w:pStyle w:val="Compact"/>
            </w:pPr>
            <w:r>
              <w:t>Status message</w:t>
            </w:r>
          </w:p>
        </w:tc>
      </w:tr>
      <w:tr w:rsidR="00ED47CB" w14:paraId="42974DA0" w14:textId="77777777">
        <w:tc>
          <w:tcPr>
            <w:tcW w:w="2140" w:type="dxa"/>
          </w:tcPr>
          <w:p w14:paraId="5A572E53" w14:textId="77777777" w:rsidR="00ED47CB" w:rsidRDefault="00AD56B9">
            <w:pPr>
              <w:pStyle w:val="Compact"/>
            </w:pPr>
            <w:r>
              <w:rPr>
                <w:rStyle w:val="VerbatimChar"/>
              </w:rPr>
              <w:t>/export</w:t>
            </w:r>
          </w:p>
        </w:tc>
        <w:tc>
          <w:tcPr>
            <w:tcW w:w="1712" w:type="dxa"/>
          </w:tcPr>
          <w:p w14:paraId="5D990C94" w14:textId="77777777" w:rsidR="00ED47CB" w:rsidRDefault="00AD56B9">
            <w:pPr>
              <w:pStyle w:val="Compact"/>
            </w:pPr>
            <w:r>
              <w:t>POST</w:t>
            </w:r>
          </w:p>
        </w:tc>
        <w:tc>
          <w:tcPr>
            <w:tcW w:w="1926" w:type="dxa"/>
          </w:tcPr>
          <w:p w14:paraId="53846F38" w14:textId="77777777" w:rsidR="00ED47CB" w:rsidRDefault="00AD56B9">
            <w:pPr>
              <w:pStyle w:val="Compact"/>
            </w:pPr>
            <w:r>
              <w:t>Export study data</w:t>
            </w:r>
          </w:p>
        </w:tc>
        <w:tc>
          <w:tcPr>
            <w:tcW w:w="2140" w:type="dxa"/>
          </w:tcPr>
          <w:p w14:paraId="7FB3F7E8" w14:textId="77777777" w:rsidR="00ED47CB" w:rsidRDefault="00AD56B9">
            <w:pPr>
              <w:pStyle w:val="Compact"/>
            </w:pPr>
            <w:r>
              <w:t>CSV file</w:t>
            </w:r>
          </w:p>
          <w:p w14:paraId="1AAB8EF0" w14:textId="40B1CA8A" w:rsidR="00427C71" w:rsidRDefault="00427C71">
            <w:pPr>
              <w:pStyle w:val="Compact"/>
            </w:pPr>
          </w:p>
        </w:tc>
      </w:tr>
    </w:tbl>
    <w:p w14:paraId="4189D50E" w14:textId="77777777" w:rsidR="00ED47CB" w:rsidRDefault="00AD56B9">
      <w:pPr>
        <w:pStyle w:val="Heading4"/>
      </w:pPr>
      <w:bookmarkStart w:id="61" w:name="requestresponse-formats"/>
      <w:bookmarkEnd w:id="60"/>
      <w:r>
        <w:t>3.7.2 Request/Response Formats</w:t>
      </w:r>
    </w:p>
    <w:p w14:paraId="5FBF636F" w14:textId="77777777" w:rsidR="00ED47CB" w:rsidRDefault="00AD56B9">
      <w:pPr>
        <w:pStyle w:val="FirstParagraph"/>
      </w:pPr>
      <w:r>
        <w:rPr>
          <w:b/>
          <w:bCs/>
        </w:rPr>
        <w:t>Study List Response</w:t>
      </w:r>
      <w:r>
        <w:t>:</w:t>
      </w:r>
    </w:p>
    <w:p w14:paraId="4C568200" w14:textId="363A6F13" w:rsidR="00ED47CB" w:rsidRDefault="00AD56B9">
      <w:pPr>
        <w:pStyle w:val="SourceCode"/>
        <w:rPr>
          <w:rStyle w:val="FunctionTok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"studies"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"study_id"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"STUDY_01"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"study_name"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"Clinical Trial 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"risk_level"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"Medium"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"dqi_score"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75.5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"dqi_band"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"AMBER"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"total_sites"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"total_patients"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"enrollment_rate"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"last_updated"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"2024-01-28T10:30:00Z"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23</w:t>
      </w:r>
      <w:r>
        <w:br/>
      </w:r>
      <w:r>
        <w:rPr>
          <w:rStyle w:val="FunctionTok"/>
        </w:rPr>
        <w:t>}</w:t>
      </w:r>
    </w:p>
    <w:p w14:paraId="7AC4060A" w14:textId="4D289B2D" w:rsidR="00427C71" w:rsidRDefault="00427C71">
      <w:pPr>
        <w:pStyle w:val="SourceCode"/>
        <w:rPr>
          <w:rStyle w:val="FunctionTok"/>
        </w:rPr>
      </w:pPr>
    </w:p>
    <w:p w14:paraId="29D5FCC5" w14:textId="77777777" w:rsidR="00427C71" w:rsidRDefault="00427C71">
      <w:pPr>
        <w:pStyle w:val="SourceCode"/>
      </w:pPr>
    </w:p>
    <w:p w14:paraId="2DC60A53" w14:textId="77777777" w:rsidR="00ED47CB" w:rsidRDefault="00AD56B9">
      <w:pPr>
        <w:pStyle w:val="FirstParagraph"/>
      </w:pPr>
      <w:r>
        <w:rPr>
          <w:b/>
          <w:bCs/>
        </w:rPr>
        <w:lastRenderedPageBreak/>
        <w:t>Study Details Response</w:t>
      </w:r>
      <w:r>
        <w:t>:</w:t>
      </w:r>
    </w:p>
    <w:p w14:paraId="2186E134" w14:textId="77777777" w:rsidR="00ED47CB" w:rsidRDefault="00AD56B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"study_id"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"STUDY_01"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"study_name"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"Clinical Trial 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"risk_level"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"Medium"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"dqi_score"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75.5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"dqi_band"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"AMBER"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"dimension_scores"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"safety"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85.0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"completeness"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"accuracy"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75.0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"timeliness"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"conformance"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72.0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"consistency"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90.0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"agent_signals"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"agent_type"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"safety"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"risk_level"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"evidence"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"consensus"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"risk_level"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"MEDIUM"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"risk_score"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68.5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"sites"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ErrorTok"/>
        </w:rPr>
        <w:t>...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E7A5391" w14:textId="77777777" w:rsidR="00ED47CB" w:rsidRDefault="00AD56B9">
      <w:pPr>
        <w:pStyle w:val="Heading4"/>
      </w:pPr>
      <w:bookmarkStart w:id="62" w:name="error-handling"/>
      <w:bookmarkEnd w:id="61"/>
      <w:r>
        <w:t>3.7.3 Error Handling</w:t>
      </w:r>
    </w:p>
    <w:p w14:paraId="45E4CD0C" w14:textId="77777777" w:rsidR="00ED47CB" w:rsidRDefault="00AD56B9">
      <w:pPr>
        <w:pStyle w:val="FirstParagraph"/>
      </w:pPr>
      <w:r>
        <w:rPr>
          <w:b/>
          <w:bCs/>
        </w:rPr>
        <w:t>HTTP Status Codes</w:t>
      </w:r>
      <w:r>
        <w:t xml:space="preserve">: - </w:t>
      </w:r>
      <w:r>
        <w:rPr>
          <w:rStyle w:val="VerbatimChar"/>
        </w:rPr>
        <w:t>200 OK</w:t>
      </w:r>
      <w:r>
        <w:t xml:space="preserve"> → Successful request - </w:t>
      </w:r>
      <w:r>
        <w:rPr>
          <w:rStyle w:val="VerbatimChar"/>
        </w:rPr>
        <w:t>404 Not Found</w:t>
      </w:r>
      <w:r>
        <w:t xml:space="preserve"> → Study/resource not found - </w:t>
      </w:r>
      <w:r>
        <w:rPr>
          <w:rStyle w:val="VerbatimChar"/>
        </w:rPr>
        <w:t>500 Internal Server Error</w:t>
      </w:r>
      <w:r>
        <w:t xml:space="preserve"> → Unexpected server error - </w:t>
      </w:r>
      <w:r>
        <w:rPr>
          <w:rStyle w:val="VerbatimChar"/>
        </w:rPr>
        <w:t>503 Service Unavailable</w:t>
      </w:r>
      <w:r>
        <w:t xml:space="preserve"> → Component unavailable (e.g., LLM client)</w:t>
      </w:r>
    </w:p>
    <w:p w14:paraId="759B2A5C" w14:textId="77777777" w:rsidR="00ED47CB" w:rsidRDefault="00AD56B9">
      <w:pPr>
        <w:pStyle w:val="BodyText"/>
      </w:pPr>
      <w:r>
        <w:rPr>
          <w:b/>
          <w:bCs/>
        </w:rPr>
        <w:t>Error Response Format</w:t>
      </w:r>
      <w:r>
        <w:t>:</w:t>
      </w:r>
    </w:p>
    <w:p w14:paraId="5CB505EE" w14:textId="77777777" w:rsidR="00ED47CB" w:rsidRDefault="00AD56B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"Study not found"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"Study STUDY_99 does not exist"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"2024-01-28T10:30:00Z"</w:t>
      </w:r>
      <w:r>
        <w:br/>
      </w:r>
      <w:r>
        <w:rPr>
          <w:rStyle w:val="FunctionTok"/>
        </w:rPr>
        <w:t>}</w:t>
      </w:r>
    </w:p>
    <w:p w14:paraId="27B154B4" w14:textId="77777777" w:rsidR="00ED47CB" w:rsidRDefault="00AD56B9">
      <w:pPr>
        <w:pStyle w:val="FirstParagraph"/>
      </w:pPr>
      <w:r>
        <w:rPr>
          <w:b/>
          <w:bCs/>
        </w:rPr>
        <w:t>Error Handling Strategy</w:t>
      </w:r>
      <w:r>
        <w:t>:</w:t>
      </w:r>
    </w:p>
    <w:p w14:paraId="590B3DAE" w14:textId="77777777" w:rsidR="00ED47CB" w:rsidRDefault="00AD56B9">
      <w:pPr>
        <w:pStyle w:val="SourceCode"/>
      </w:pPr>
      <w:r>
        <w:rPr>
          <w:rStyle w:val="AttributeTok"/>
        </w:rPr>
        <w:t>@app.get</w:t>
      </w:r>
      <w:r>
        <w:rPr>
          <w:rStyle w:val="NormalTok"/>
        </w:rPr>
        <w:t>(</w:t>
      </w:r>
      <w:r>
        <w:rPr>
          <w:rStyle w:val="StringTok"/>
        </w:rPr>
        <w:t>"/api/v1/studie</w:t>
      </w:r>
      <w:r>
        <w:rPr>
          <w:rStyle w:val="StringTok"/>
        </w:rPr>
        <w:t>s/</w:t>
      </w:r>
      <w:r>
        <w:rPr>
          <w:rStyle w:val="SpecialCharTok"/>
        </w:rPr>
        <w:t>{study_id}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get_study(study_id: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study </w:t>
      </w:r>
      <w:r>
        <w:rPr>
          <w:rStyle w:val="OperatorTok"/>
        </w:rPr>
        <w:t>=</w:t>
      </w:r>
      <w:r>
        <w:rPr>
          <w:rStyle w:val="NormalTok"/>
        </w:rPr>
        <w:t xml:space="preserve"> get_study_data(study_id)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study: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>=</w:t>
      </w:r>
      <w:r>
        <w:rPr>
          <w:rStyle w:val="DecValTok"/>
        </w:rPr>
        <w:t>404</w:t>
      </w:r>
      <w:r>
        <w:rPr>
          <w:rStyle w:val="NormalTok"/>
        </w:rPr>
        <w:t>, detail</w:t>
      </w:r>
      <w:r>
        <w:rPr>
          <w:rStyle w:val="OperatorTok"/>
        </w:rPr>
        <w:t>=</w:t>
      </w:r>
      <w:r>
        <w:rPr>
          <w:rStyle w:val="SpecialStringTok"/>
        </w:rPr>
        <w:t xml:space="preserve">f"Study not found: </w:t>
      </w:r>
      <w:r>
        <w:rPr>
          <w:rStyle w:val="SpecialCharTok"/>
        </w:rPr>
        <w:t>{</w:t>
      </w:r>
      <w:r>
        <w:rPr>
          <w:rStyle w:val="NormalTok"/>
        </w:rPr>
        <w:t>study_id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study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HTTPException: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logger.error(</w:t>
      </w:r>
      <w:r>
        <w:rPr>
          <w:rStyle w:val="SpecialStringTok"/>
        </w:rPr>
        <w:t xml:space="preserve">f"Error getting study </w:t>
      </w:r>
      <w:r>
        <w:rPr>
          <w:rStyle w:val="SpecialCharTok"/>
        </w:rPr>
        <w:t>{</w:t>
      </w:r>
      <w:r>
        <w:rPr>
          <w:rStyle w:val="NormalTok"/>
        </w:rPr>
        <w:t>study_id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exc_info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>=</w:t>
      </w:r>
      <w:r>
        <w:rPr>
          <w:rStyle w:val="DecValTok"/>
        </w:rPr>
        <w:t>500</w:t>
      </w:r>
      <w:r>
        <w:rPr>
          <w:rStyle w:val="NormalTok"/>
        </w:rPr>
        <w:t>, detail</w:t>
      </w:r>
      <w:r>
        <w:rPr>
          <w:rStyle w:val="OperatorTok"/>
        </w:rPr>
        <w:t>=</w:t>
      </w:r>
      <w:r>
        <w:rPr>
          <w:rStyle w:val="SpecialStringTok"/>
        </w:rPr>
        <w:t xml:space="preserve">f"Failed to retrieve study: </w:t>
      </w:r>
      <w:r>
        <w:rPr>
          <w:rStyle w:val="SpecialCharTok"/>
        </w:rPr>
        <w:t>{</w:t>
      </w:r>
      <w:r>
        <w:rPr>
          <w:rStyle w:val="BuiltInTok"/>
        </w:rPr>
        <w:t>str</w:t>
      </w:r>
      <w:r>
        <w:rPr>
          <w:rStyle w:val="NormalTok"/>
        </w:rPr>
        <w:t>(e)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F4A1035" w14:textId="77777777" w:rsidR="00ED47CB" w:rsidRDefault="00AD56B9">
      <w:pPr>
        <w:pStyle w:val="Heading4"/>
      </w:pPr>
      <w:bookmarkStart w:id="63" w:name="cors-configuration"/>
      <w:bookmarkEnd w:id="62"/>
      <w:r>
        <w:t>3.7.4 CORS Configuration</w:t>
      </w:r>
    </w:p>
    <w:p w14:paraId="775C8C7B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Enable frontend access from different origin.</w:t>
      </w:r>
    </w:p>
    <w:p w14:paraId="3486329C" w14:textId="77777777" w:rsidR="00ED47CB" w:rsidRDefault="00AD56B9">
      <w:pPr>
        <w:pStyle w:val="BodyText"/>
      </w:pPr>
      <w:r>
        <w:rPr>
          <w:b/>
          <w:bCs/>
        </w:rPr>
        <w:t>Configuration</w:t>
      </w:r>
      <w:r>
        <w:t>:</w:t>
      </w:r>
    </w:p>
    <w:p w14:paraId="1B50621E" w14:textId="77777777" w:rsidR="00ED47CB" w:rsidRDefault="00AD56B9">
      <w:pPr>
        <w:pStyle w:val="SourceCode"/>
      </w:pPr>
      <w:r>
        <w:rPr>
          <w:rStyle w:val="NormalTok"/>
        </w:rPr>
        <w:t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"http://localhost:5173"</w:t>
      </w:r>
      <w:r>
        <w:rPr>
          <w:rStyle w:val="NormalTok"/>
        </w:rPr>
        <w:t xml:space="preserve">],  </w:t>
      </w:r>
      <w:r>
        <w:rPr>
          <w:rStyle w:val="CommentTok"/>
        </w:rPr>
        <w:t># Vite dev server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"*"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"*"</w:t>
      </w:r>
      <w:r>
        <w:rPr>
          <w:rStyle w:val="NormalTok"/>
        </w:rPr>
        <w:t>],</w:t>
      </w:r>
      <w:r>
        <w:br/>
      </w:r>
      <w:r>
        <w:rPr>
          <w:rStyle w:val="NormalTok"/>
        </w:rPr>
        <w:t>)</w:t>
      </w:r>
    </w:p>
    <w:p w14:paraId="75D0CB66" w14:textId="77777777" w:rsidR="00ED47CB" w:rsidRDefault="00AD56B9">
      <w:pPr>
        <w:pStyle w:val="FirstParagraph"/>
      </w:pPr>
      <w:r>
        <w:rPr>
          <w:b/>
          <w:bCs/>
        </w:rPr>
        <w:t>Production Configuration</w:t>
      </w:r>
      <w:r>
        <w:t xml:space="preserve">: - Restrict </w:t>
      </w:r>
      <w:r>
        <w:rPr>
          <w:rStyle w:val="VerbatimChar"/>
        </w:rPr>
        <w:t>allow_origins</w:t>
      </w:r>
      <w:r>
        <w:t xml:space="preserve"> to specific domains - Enable HTTPS only - Configure appropriate headers</w:t>
      </w:r>
    </w:p>
    <w:p w14:paraId="6617F23A" w14:textId="77777777" w:rsidR="00ED47CB" w:rsidRDefault="00AD56B9">
      <w:r>
        <w:pict w14:anchorId="199E9931">
          <v:rect id="_x0000_i1589" style="width:0;height:1.5pt" o:hralign="center" o:hrstd="t" o:hr="t"/>
        </w:pict>
      </w:r>
    </w:p>
    <w:p w14:paraId="3FB483BF" w14:textId="77777777" w:rsidR="00ED47CB" w:rsidRDefault="00AD56B9">
      <w:pPr>
        <w:pStyle w:val="Heading2"/>
      </w:pPr>
      <w:bookmarkStart w:id="64" w:name="frontend-components-1"/>
      <w:bookmarkEnd w:id="23"/>
      <w:bookmarkEnd w:id="59"/>
      <w:bookmarkEnd w:id="63"/>
      <w:r>
        <w:t>4. Frontend Components</w:t>
      </w:r>
    </w:p>
    <w:p w14:paraId="0B2F06B7" w14:textId="77777777" w:rsidR="00ED47CB" w:rsidRDefault="00AD56B9">
      <w:pPr>
        <w:pStyle w:val="FirstParagraph"/>
      </w:pPr>
      <w:r>
        <w:rPr>
          <w:b/>
          <w:bCs/>
        </w:rPr>
        <w:t>Location</w:t>
      </w:r>
      <w:r>
        <w:t xml:space="preserve">: </w:t>
      </w:r>
      <w:r>
        <w:rPr>
          <w:rStyle w:val="VerbatimChar"/>
        </w:rPr>
        <w:t>round_2_c_trust/frontend/src/</w:t>
      </w:r>
    </w:p>
    <w:p w14:paraId="2621432B" w14:textId="77777777" w:rsidR="00ED47CB" w:rsidRDefault="00AD56B9">
      <w:pPr>
        <w:pStyle w:val="Heading3"/>
      </w:pPr>
      <w:bookmarkStart w:id="65" w:name="architecture-overview"/>
      <w:r>
        <w:t>4.1 Architecture Overview</w:t>
      </w:r>
    </w:p>
    <w:p w14:paraId="167CA213" w14:textId="77777777" w:rsidR="00427C71" w:rsidRDefault="00AD56B9">
      <w:pPr>
        <w:pStyle w:val="FirstParagraph"/>
      </w:pPr>
      <w:r>
        <w:rPr>
          <w:b/>
          <w:bCs/>
        </w:rPr>
        <w:t>Technology Stack</w:t>
      </w:r>
      <w:r>
        <w:t xml:space="preserve">: </w:t>
      </w:r>
    </w:p>
    <w:p w14:paraId="4AECA728" w14:textId="77777777" w:rsidR="00427C71" w:rsidRDefault="00AD56B9">
      <w:pPr>
        <w:pStyle w:val="FirstParagraph"/>
      </w:pPr>
      <w:r>
        <w:t xml:space="preserve">- </w:t>
      </w:r>
      <w:r>
        <w:rPr>
          <w:b/>
          <w:bCs/>
        </w:rPr>
        <w:t>React 18</w:t>
      </w:r>
      <w:r>
        <w:t xml:space="preserve">: UI framework with hooks and functional components </w:t>
      </w:r>
    </w:p>
    <w:p w14:paraId="60D5C86A" w14:textId="77777777" w:rsidR="00427C71" w:rsidRDefault="00AD56B9">
      <w:pPr>
        <w:pStyle w:val="FirstParagraph"/>
      </w:pPr>
      <w:r>
        <w:t xml:space="preserve">- </w:t>
      </w:r>
      <w:r>
        <w:rPr>
          <w:b/>
          <w:bCs/>
        </w:rPr>
        <w:t>TypeScript</w:t>
      </w:r>
      <w:r>
        <w:t xml:space="preserve">: Type-safe JavaScript for better developer experience </w:t>
      </w:r>
    </w:p>
    <w:p w14:paraId="50D70F42" w14:textId="77777777" w:rsidR="00427C71" w:rsidRDefault="00AD56B9">
      <w:pPr>
        <w:pStyle w:val="FirstParagraph"/>
      </w:pPr>
      <w:r>
        <w:t xml:space="preserve">- </w:t>
      </w:r>
      <w:r>
        <w:rPr>
          <w:b/>
          <w:bCs/>
        </w:rPr>
        <w:t>Vite</w:t>
      </w:r>
      <w:r>
        <w:t xml:space="preserve">: Fast build tool and dev server </w:t>
      </w:r>
    </w:p>
    <w:p w14:paraId="41621F7F" w14:textId="77777777" w:rsidR="00427C71" w:rsidRDefault="00AD56B9">
      <w:pPr>
        <w:pStyle w:val="FirstParagraph"/>
      </w:pPr>
      <w:r>
        <w:t xml:space="preserve">- </w:t>
      </w:r>
      <w:r>
        <w:rPr>
          <w:b/>
          <w:bCs/>
        </w:rPr>
        <w:t>React Router 6</w:t>
      </w:r>
      <w:r>
        <w:t xml:space="preserve">: Client-side routing </w:t>
      </w:r>
    </w:p>
    <w:p w14:paraId="185CA508" w14:textId="77777777" w:rsidR="00427C71" w:rsidRDefault="00AD56B9">
      <w:pPr>
        <w:pStyle w:val="FirstParagraph"/>
      </w:pPr>
      <w:r>
        <w:t xml:space="preserve">- </w:t>
      </w:r>
      <w:r>
        <w:rPr>
          <w:b/>
          <w:bCs/>
        </w:rPr>
        <w:t>React Query 5</w:t>
      </w:r>
      <w:r>
        <w:t>: Data fetching, caching, and state managemen</w:t>
      </w:r>
      <w:r>
        <w:t xml:space="preserve">t </w:t>
      </w:r>
    </w:p>
    <w:p w14:paraId="214D971A" w14:textId="77777777" w:rsidR="00427C71" w:rsidRDefault="00AD56B9">
      <w:pPr>
        <w:pStyle w:val="FirstParagraph"/>
      </w:pPr>
      <w:r>
        <w:t xml:space="preserve">- </w:t>
      </w:r>
      <w:proofErr w:type="spellStart"/>
      <w:r>
        <w:rPr>
          <w:b/>
          <w:bCs/>
        </w:rPr>
        <w:t>TailwindCSS</w:t>
      </w:r>
      <w:proofErr w:type="spellEnd"/>
      <w:r>
        <w:rPr>
          <w:b/>
          <w:bCs/>
        </w:rPr>
        <w:t xml:space="preserve"> 3</w:t>
      </w:r>
      <w:r>
        <w:t xml:space="preserve">: Utility-first CSS framework </w:t>
      </w:r>
    </w:p>
    <w:p w14:paraId="651A944C" w14:textId="3533DA61" w:rsidR="00ED47CB" w:rsidRDefault="00AD56B9">
      <w:pPr>
        <w:pStyle w:val="FirstParagraph"/>
      </w:pPr>
      <w:r>
        <w:lastRenderedPageBreak/>
        <w:t xml:space="preserve">- </w:t>
      </w:r>
      <w:r>
        <w:rPr>
          <w:b/>
          <w:bCs/>
        </w:rPr>
        <w:t>Recharts</w:t>
      </w:r>
      <w:r>
        <w:t>: Chart library for data visualization</w:t>
      </w:r>
    </w:p>
    <w:p w14:paraId="022788A1" w14:textId="77777777" w:rsidR="00427C71" w:rsidRDefault="00AD56B9">
      <w:pPr>
        <w:pStyle w:val="BodyText"/>
      </w:pPr>
      <w:r>
        <w:rPr>
          <w:b/>
          <w:bCs/>
        </w:rPr>
        <w:t>Design Patterns</w:t>
      </w:r>
      <w:r>
        <w:t xml:space="preserve">: </w:t>
      </w:r>
    </w:p>
    <w:p w14:paraId="471CC6FE" w14:textId="77777777" w:rsidR="00427C71" w:rsidRDefault="00AD56B9">
      <w:pPr>
        <w:pStyle w:val="BodyText"/>
      </w:pPr>
      <w:r>
        <w:t xml:space="preserve">- </w:t>
      </w:r>
      <w:r>
        <w:rPr>
          <w:b/>
          <w:bCs/>
        </w:rPr>
        <w:t>Component-Based Architecture</w:t>
      </w:r>
      <w:r>
        <w:t xml:space="preserve">: Reusable UI components </w:t>
      </w:r>
    </w:p>
    <w:p w14:paraId="578D93AA" w14:textId="77777777" w:rsidR="00427C71" w:rsidRDefault="00AD56B9">
      <w:pPr>
        <w:pStyle w:val="BodyText"/>
      </w:pPr>
      <w:r>
        <w:t xml:space="preserve">- </w:t>
      </w:r>
      <w:r>
        <w:rPr>
          <w:b/>
          <w:bCs/>
        </w:rPr>
        <w:t>Custom Hooks</w:t>
      </w:r>
      <w:r>
        <w:t xml:space="preserve">: Encapsulate data fetching logic </w:t>
      </w:r>
    </w:p>
    <w:p w14:paraId="1BE2D0CC" w14:textId="77777777" w:rsidR="00427C71" w:rsidRDefault="00AD56B9">
      <w:pPr>
        <w:pStyle w:val="BodyText"/>
      </w:pPr>
      <w:r>
        <w:t xml:space="preserve">- </w:t>
      </w:r>
      <w:r>
        <w:rPr>
          <w:b/>
          <w:bCs/>
        </w:rPr>
        <w:t>API Client Layer</w:t>
      </w:r>
      <w:r>
        <w:t>: Centralized API comm</w:t>
      </w:r>
      <w:r>
        <w:t xml:space="preserve">unication </w:t>
      </w:r>
    </w:p>
    <w:p w14:paraId="6EE6EB5A" w14:textId="77777777" w:rsidR="00427C71" w:rsidRDefault="00AD56B9">
      <w:pPr>
        <w:pStyle w:val="BodyText"/>
      </w:pPr>
      <w:r>
        <w:t xml:space="preserve">- </w:t>
      </w:r>
      <w:r>
        <w:rPr>
          <w:b/>
          <w:bCs/>
        </w:rPr>
        <w:t>Error Boundaries</w:t>
      </w:r>
      <w:r>
        <w:t xml:space="preserve">: Graceful error handling </w:t>
      </w:r>
    </w:p>
    <w:p w14:paraId="47B812FB" w14:textId="6770D6A2" w:rsidR="00ED47CB" w:rsidRDefault="00AD56B9">
      <w:pPr>
        <w:pStyle w:val="BodyText"/>
      </w:pPr>
      <w:r>
        <w:t xml:space="preserve">- </w:t>
      </w:r>
      <w:r>
        <w:rPr>
          <w:b/>
          <w:bCs/>
        </w:rPr>
        <w:t>Responsive Design</w:t>
      </w:r>
      <w:r>
        <w:t>: Mobile-first approach</w:t>
      </w:r>
    </w:p>
    <w:p w14:paraId="7BBD0C2F" w14:textId="77777777" w:rsidR="00ED47CB" w:rsidRDefault="00AD56B9">
      <w:pPr>
        <w:pStyle w:val="Heading3"/>
      </w:pPr>
      <w:bookmarkStart w:id="66" w:name="page-components"/>
      <w:bookmarkEnd w:id="65"/>
      <w:r>
        <w:t>4.2 Page Components</w:t>
      </w:r>
    </w:p>
    <w:p w14:paraId="1E896196" w14:textId="77777777" w:rsidR="00ED47CB" w:rsidRDefault="00AD56B9">
      <w:pPr>
        <w:pStyle w:val="Heading4"/>
      </w:pPr>
      <w:bookmarkStart w:id="67" w:name="portfolio-dashboard-portfolio.tsx"/>
      <w:r>
        <w:t>4.2.1 Portfolio Dashboard (</w:t>
      </w:r>
      <w:r>
        <w:rPr>
          <w:rStyle w:val="VerbatimChar"/>
        </w:rPr>
        <w:t>Portfolio.tsx</w:t>
      </w:r>
      <w:r>
        <w:t>)</w:t>
      </w:r>
    </w:p>
    <w:p w14:paraId="17716A5F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Executive overview of all clinical studies.</w:t>
      </w:r>
    </w:p>
    <w:p w14:paraId="430CFA72" w14:textId="77777777" w:rsidR="00427C71" w:rsidRDefault="00AD56B9">
      <w:pPr>
        <w:pStyle w:val="BodyText"/>
      </w:pPr>
      <w:r>
        <w:rPr>
          <w:b/>
          <w:bCs/>
        </w:rPr>
        <w:t>Key Features</w:t>
      </w:r>
      <w:r>
        <w:t xml:space="preserve">: </w:t>
      </w:r>
    </w:p>
    <w:p w14:paraId="237DEB74" w14:textId="77777777" w:rsidR="00427C71" w:rsidRDefault="00AD56B9">
      <w:pPr>
        <w:pStyle w:val="BodyText"/>
      </w:pPr>
      <w:r>
        <w:t>- Executive summary cards (Ave</w:t>
      </w:r>
      <w:r>
        <w:t xml:space="preserve">rage DQI, Critical Studies, Sites at Risk, Total Patients) </w:t>
      </w:r>
    </w:p>
    <w:p w14:paraId="1A974901" w14:textId="77777777" w:rsidR="00427C71" w:rsidRDefault="00AD56B9">
      <w:pPr>
        <w:pStyle w:val="BodyText"/>
      </w:pPr>
      <w:r>
        <w:t>- DQI performance gauge and 7-day trend chart</w:t>
      </w:r>
    </w:p>
    <w:p w14:paraId="1C26B749" w14:textId="77777777" w:rsidR="00427C71" w:rsidRDefault="00AD56B9">
      <w:pPr>
        <w:pStyle w:val="BodyText"/>
      </w:pPr>
      <w:r>
        <w:t xml:space="preserve"> - Active alerts panel (top 3 most recent) </w:t>
      </w:r>
      <w:r w:rsidR="00427C71">
        <w:br/>
      </w:r>
      <w:r>
        <w:t xml:space="preserve">- Risk heatmap visualization - Agent consensus chart </w:t>
      </w:r>
    </w:p>
    <w:p w14:paraId="750A7ECC" w14:textId="30147705" w:rsidR="00ED47CB" w:rsidRDefault="00AD56B9">
      <w:pPr>
        <w:pStyle w:val="BodyText"/>
      </w:pPr>
      <w:r>
        <w:t>- Study grid with clickable cards</w:t>
      </w:r>
    </w:p>
    <w:p w14:paraId="30D767A4" w14:textId="77777777" w:rsidR="00427C71" w:rsidRDefault="00AD56B9">
      <w:pPr>
        <w:pStyle w:val="BodyText"/>
      </w:pPr>
      <w:r>
        <w:rPr>
          <w:b/>
          <w:bCs/>
        </w:rPr>
        <w:t>Data Sources</w:t>
      </w:r>
      <w:r>
        <w:t xml:space="preserve">: </w:t>
      </w:r>
    </w:p>
    <w:p w14:paraId="3E4DBB35" w14:textId="77777777" w:rsidR="00427C71" w:rsidRDefault="00AD56B9">
      <w:pPr>
        <w:pStyle w:val="BodyText"/>
      </w:pPr>
      <w:r>
        <w:t xml:space="preserve">- </w:t>
      </w:r>
      <w:proofErr w:type="spellStart"/>
      <w:proofErr w:type="gramStart"/>
      <w:r>
        <w:rPr>
          <w:rStyle w:val="VerbatimChar"/>
        </w:rPr>
        <w:t>useStu</w:t>
      </w:r>
      <w:r>
        <w:rPr>
          <w:rStyle w:val="VerbatimChar"/>
        </w:rPr>
        <w:t>dyList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: Fetches all studies </w:t>
      </w:r>
    </w:p>
    <w:p w14:paraId="5BE8101A" w14:textId="77777777" w:rsidR="00427C71" w:rsidRDefault="00AD56B9">
      <w:pPr>
        <w:pStyle w:val="BodyText"/>
      </w:pPr>
      <w:r>
        <w:t xml:space="preserve">- </w:t>
      </w:r>
      <w:proofErr w:type="spellStart"/>
      <w:proofErr w:type="gramStart"/>
      <w:r>
        <w:rPr>
          <w:rStyle w:val="VerbatimChar"/>
        </w:rPr>
        <w:t>useActiveAlerts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: Fetches recent alerts </w:t>
      </w:r>
    </w:p>
    <w:p w14:paraId="2EAF5278" w14:textId="4713C136" w:rsidR="00ED47CB" w:rsidRDefault="00AD56B9">
      <w:pPr>
        <w:pStyle w:val="BodyText"/>
      </w:pPr>
      <w:r>
        <w:t xml:space="preserve">- </w:t>
      </w:r>
      <w:proofErr w:type="spellStart"/>
      <w:proofErr w:type="gramStart"/>
      <w:r>
        <w:rPr>
          <w:rStyle w:val="VerbatimChar"/>
        </w:rPr>
        <w:t>useHealthMetrics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: Fetches system health</w:t>
      </w:r>
    </w:p>
    <w:p w14:paraId="16FB90E6" w14:textId="77777777" w:rsidR="00ED47CB" w:rsidRDefault="00AD56B9">
      <w:pPr>
        <w:pStyle w:val="Heading4"/>
      </w:pPr>
      <w:bookmarkStart w:id="68" w:name="ai-insights-page-aiinsights.tsx"/>
      <w:bookmarkEnd w:id="67"/>
      <w:r>
        <w:t>4.2.2 AI Insights Page (</w:t>
      </w:r>
      <w:r>
        <w:rPr>
          <w:rStyle w:val="VerbatimChar"/>
        </w:rPr>
        <w:t>AIInsights.tsx</w:t>
      </w:r>
      <w:r>
        <w:t>)</w:t>
      </w:r>
    </w:p>
    <w:p w14:paraId="4BF29016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Central hub for understanding the multi-agent intelligence system.</w:t>
      </w:r>
    </w:p>
    <w:p w14:paraId="338E6F3D" w14:textId="77777777" w:rsidR="00ED47CB" w:rsidRDefault="00AD56B9">
      <w:pPr>
        <w:pStyle w:val="BodyText"/>
      </w:pPr>
      <w:r>
        <w:rPr>
          <w:b/>
          <w:bCs/>
        </w:rPr>
        <w:t>Key Features</w:t>
      </w:r>
      <w:r>
        <w:t>: - Guardian System Integrity section (status, consistency, staleness, warnings) - Signal Agents Grid (7 agents with status, confidence, last run, active signals) - AI Recomme</w:t>
      </w:r>
      <w:r>
        <w:t>ndations section (pending count, recommendation cards with acknowledge functionality)</w:t>
      </w:r>
    </w:p>
    <w:p w14:paraId="5E0C6155" w14:textId="77777777" w:rsidR="00427C71" w:rsidRDefault="00AD56B9">
      <w:pPr>
        <w:pStyle w:val="BodyText"/>
      </w:pPr>
      <w:r>
        <w:rPr>
          <w:b/>
          <w:bCs/>
        </w:rPr>
        <w:t>Data Sources</w:t>
      </w:r>
      <w:r>
        <w:t xml:space="preserve">: </w:t>
      </w:r>
    </w:p>
    <w:p w14:paraId="198E9135" w14:textId="77777777" w:rsidR="00427C71" w:rsidRDefault="00AD56B9">
      <w:pPr>
        <w:pStyle w:val="BodyText"/>
      </w:pPr>
      <w:r>
        <w:t xml:space="preserve">- </w:t>
      </w:r>
      <w:proofErr w:type="spellStart"/>
      <w:proofErr w:type="gramStart"/>
      <w:r>
        <w:rPr>
          <w:rStyle w:val="VerbatimChar"/>
        </w:rPr>
        <w:t>useAgentList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: Fetches all agent statuses </w:t>
      </w:r>
    </w:p>
    <w:p w14:paraId="07195547" w14:textId="77777777" w:rsidR="00427C71" w:rsidRDefault="00AD56B9">
      <w:pPr>
        <w:pStyle w:val="BodyText"/>
      </w:pPr>
      <w:r>
        <w:t xml:space="preserve">- </w:t>
      </w:r>
      <w:proofErr w:type="spellStart"/>
      <w:proofErr w:type="gramStart"/>
      <w:r>
        <w:rPr>
          <w:rStyle w:val="VerbatimChar"/>
        </w:rPr>
        <w:t>useHealthMetrics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: Fetches Guardian health </w:t>
      </w:r>
    </w:p>
    <w:p w14:paraId="193D9678" w14:textId="77777777" w:rsidR="00427C71" w:rsidRDefault="00AD56B9">
      <w:pPr>
        <w:pStyle w:val="BodyText"/>
      </w:pPr>
      <w:r>
        <w:lastRenderedPageBreak/>
        <w:t xml:space="preserve">- </w:t>
      </w:r>
      <w:proofErr w:type="spellStart"/>
      <w:proofErr w:type="gramStart"/>
      <w:r>
        <w:rPr>
          <w:rStyle w:val="VerbatimChar"/>
        </w:rPr>
        <w:t>useActiveAlerts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: Fetches alerts and recommendations </w:t>
      </w:r>
    </w:p>
    <w:p w14:paraId="7A4E496E" w14:textId="71E92BAE" w:rsidR="00ED47CB" w:rsidRDefault="00AD56B9">
      <w:pPr>
        <w:pStyle w:val="BodyText"/>
      </w:pPr>
      <w:r>
        <w:t xml:space="preserve">- </w:t>
      </w:r>
      <w:proofErr w:type="spellStart"/>
      <w:proofErr w:type="gramStart"/>
      <w:r>
        <w:rPr>
          <w:rStyle w:val="VerbatimChar"/>
        </w:rPr>
        <w:t>useAckn</w:t>
      </w:r>
      <w:r>
        <w:rPr>
          <w:rStyle w:val="VerbatimChar"/>
        </w:rPr>
        <w:t>owledgeAlert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: Mutation for acknowledging alerts</w:t>
      </w:r>
    </w:p>
    <w:p w14:paraId="2863EBBC" w14:textId="77777777" w:rsidR="00ED47CB" w:rsidRDefault="00AD56B9">
      <w:pPr>
        <w:pStyle w:val="BodyText"/>
      </w:pPr>
      <w:r>
        <w:rPr>
          <w:b/>
          <w:bCs/>
        </w:rPr>
        <w:t>WCAG AA Compliance</w:t>
      </w:r>
      <w:r>
        <w:t>: All color contrasts meet accessibility standards.</w:t>
      </w:r>
    </w:p>
    <w:p w14:paraId="1C575EFF" w14:textId="77777777" w:rsidR="00ED47CB" w:rsidRDefault="00AD56B9">
      <w:pPr>
        <w:pStyle w:val="Heading4"/>
      </w:pPr>
      <w:bookmarkStart w:id="69" w:name="study-details-page-studydetails.tsx"/>
      <w:bookmarkEnd w:id="68"/>
      <w:r>
        <w:t>4.2.3 Study Details Page (</w:t>
      </w:r>
      <w:r>
        <w:rPr>
          <w:rStyle w:val="VerbatimChar"/>
        </w:rPr>
        <w:t>StudyDetails.tsx</w:t>
      </w:r>
      <w:r>
        <w:t>)</w:t>
      </w:r>
    </w:p>
    <w:p w14:paraId="5EE40BFD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Deep dive into individual study metrics.</w:t>
      </w:r>
    </w:p>
    <w:p w14:paraId="6DACE151" w14:textId="77777777" w:rsidR="00ED47CB" w:rsidRDefault="00AD56B9">
      <w:pPr>
        <w:pStyle w:val="BodyText"/>
      </w:pPr>
      <w:r>
        <w:rPr>
          <w:b/>
          <w:bCs/>
        </w:rPr>
        <w:t>Key Features</w:t>
      </w:r>
      <w:r>
        <w:t>: - Study header with risk bad</w:t>
      </w:r>
      <w:r>
        <w:t>ge and DQI score - Dimension scores breakdown - Agent signals with evidence - Site-level metrics - Timeline visualization - Export functionality</w:t>
      </w:r>
    </w:p>
    <w:p w14:paraId="1C4CDCA9" w14:textId="77777777" w:rsidR="00ED47CB" w:rsidRDefault="00AD56B9">
      <w:pPr>
        <w:pStyle w:val="Heading4"/>
      </w:pPr>
      <w:bookmarkStart w:id="70" w:name="site-view-page-siteview.tsx"/>
      <w:bookmarkEnd w:id="69"/>
      <w:r>
        <w:t>4.2.4 Site View Page (</w:t>
      </w:r>
      <w:r>
        <w:rPr>
          <w:rStyle w:val="VerbatimChar"/>
        </w:rPr>
        <w:t>SiteView.tsx</w:t>
      </w:r>
      <w:r>
        <w:t>)</w:t>
      </w:r>
    </w:p>
    <w:p w14:paraId="4BB9F92A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Site-level data quality analysis.</w:t>
      </w:r>
    </w:p>
    <w:p w14:paraId="38989BD2" w14:textId="77777777" w:rsidR="00ED47CB" w:rsidRDefault="00AD56B9">
      <w:pPr>
        <w:pStyle w:val="BodyText"/>
      </w:pPr>
      <w:r>
        <w:rPr>
          <w:b/>
          <w:bCs/>
        </w:rPr>
        <w:t>Key Features</w:t>
      </w:r>
      <w:r>
        <w:t>: - Site metrics (en</w:t>
      </w:r>
      <w:r>
        <w:t>rollment, completion rates, queries) - Patient list for the site - Site-specific agent signals - Drill-down to patient level</w:t>
      </w:r>
    </w:p>
    <w:p w14:paraId="519E9FC7" w14:textId="77777777" w:rsidR="00ED47CB" w:rsidRDefault="00AD56B9">
      <w:pPr>
        <w:pStyle w:val="Heading4"/>
      </w:pPr>
      <w:bookmarkStart w:id="71" w:name="patient-view-page-patientview.tsx"/>
      <w:bookmarkEnd w:id="70"/>
      <w:r>
        <w:t>4.2.5 Patient View Page (</w:t>
      </w:r>
      <w:r>
        <w:rPr>
          <w:rStyle w:val="VerbatimChar"/>
        </w:rPr>
        <w:t>PatientView.tsx</w:t>
      </w:r>
      <w:r>
        <w:t>)</w:t>
      </w:r>
    </w:p>
    <w:p w14:paraId="4D6482FD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Patient-level data exploration.</w:t>
      </w:r>
    </w:p>
    <w:p w14:paraId="2401FAC1" w14:textId="77777777" w:rsidR="00ED47CB" w:rsidRDefault="00AD56B9">
      <w:pPr>
        <w:pStyle w:val="BodyText"/>
      </w:pPr>
      <w:r>
        <w:rPr>
          <w:b/>
          <w:bCs/>
        </w:rPr>
        <w:t>Key Features</w:t>
      </w:r>
      <w:r>
        <w:t>: - Patient demographics - Visit tim</w:t>
      </w:r>
      <w:r>
        <w:t>eline - Form completion status - Query history - SAE information</w:t>
      </w:r>
    </w:p>
    <w:p w14:paraId="7AFD8597" w14:textId="77777777" w:rsidR="00ED47CB" w:rsidRDefault="00AD56B9">
      <w:pPr>
        <w:pStyle w:val="Heading4"/>
      </w:pPr>
      <w:bookmarkStart w:id="72" w:name="guardian-dashboard-guardiandashboard.tsx"/>
      <w:bookmarkEnd w:id="71"/>
      <w:r>
        <w:t>4.2.6 Guardian Dashboard (</w:t>
      </w:r>
      <w:r>
        <w:rPr>
          <w:rStyle w:val="VerbatimChar"/>
        </w:rPr>
        <w:t>GuardianDashboard.tsx</w:t>
      </w:r>
      <w:r>
        <w:t>)</w:t>
      </w:r>
    </w:p>
    <w:p w14:paraId="6AFAFCFF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System health and alerts monitoring.</w:t>
      </w:r>
    </w:p>
    <w:p w14:paraId="39C8A851" w14:textId="77777777" w:rsidR="00ED47CB" w:rsidRDefault="00AD56B9">
      <w:pPr>
        <w:pStyle w:val="BodyText"/>
      </w:pPr>
      <w:r>
        <w:rPr>
          <w:b/>
          <w:bCs/>
        </w:rPr>
        <w:t>Key Features</w:t>
      </w:r>
      <w:r>
        <w:t>: - System health status - Event log - Anomaly detection results - Cross-agent valid</w:t>
      </w:r>
      <w:r>
        <w:t>ation results</w:t>
      </w:r>
    </w:p>
    <w:p w14:paraId="61EDF1A2" w14:textId="77777777" w:rsidR="00ED47CB" w:rsidRDefault="00AD56B9">
      <w:pPr>
        <w:pStyle w:val="Heading4"/>
      </w:pPr>
      <w:bookmarkStart w:id="73" w:name="analytics-page-analytics.tsx"/>
      <w:bookmarkEnd w:id="72"/>
      <w:r>
        <w:t>4.2.7 Analytics Page (</w:t>
      </w:r>
      <w:r>
        <w:rPr>
          <w:rStyle w:val="VerbatimChar"/>
        </w:rPr>
        <w:t>Analytics.tsx</w:t>
      </w:r>
      <w:r>
        <w:t>)</w:t>
      </w:r>
    </w:p>
    <w:p w14:paraId="005BB543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Trends and historical analysis.</w:t>
      </w:r>
    </w:p>
    <w:p w14:paraId="594583E9" w14:textId="77777777" w:rsidR="00ED47CB" w:rsidRDefault="00AD56B9">
      <w:pPr>
        <w:pStyle w:val="BodyText"/>
      </w:pPr>
      <w:r>
        <w:rPr>
          <w:b/>
          <w:bCs/>
        </w:rPr>
        <w:t>Key Features</w:t>
      </w:r>
      <w:r>
        <w:t>: - DQI trends over time - Agent performance trends - Study comparison charts - Portfolio-wide metrics</w:t>
      </w:r>
    </w:p>
    <w:p w14:paraId="5AE260CE" w14:textId="77777777" w:rsidR="00ED47CB" w:rsidRDefault="00AD56B9">
      <w:pPr>
        <w:pStyle w:val="Heading3"/>
      </w:pPr>
      <w:bookmarkStart w:id="74" w:name="data-fetching-with-react-query"/>
      <w:bookmarkEnd w:id="66"/>
      <w:bookmarkEnd w:id="73"/>
      <w:r>
        <w:t>4.3 Data Fetching with React Query</w:t>
      </w:r>
    </w:p>
    <w:p w14:paraId="39A89AEC" w14:textId="77777777" w:rsidR="00ED47CB" w:rsidRDefault="00AD56B9">
      <w:pPr>
        <w:pStyle w:val="FirstParagraph"/>
      </w:pPr>
      <w:r>
        <w:rPr>
          <w:b/>
          <w:bCs/>
        </w:rPr>
        <w:t>Configuration</w:t>
      </w:r>
      <w:r>
        <w:t xml:space="preserve"> (</w:t>
      </w:r>
      <w:r>
        <w:rPr>
          <w:rStyle w:val="VerbatimChar"/>
        </w:rPr>
        <w:t>QueryProvider.tsx</w:t>
      </w:r>
      <w:r>
        <w:t>):</w:t>
      </w:r>
    </w:p>
    <w:p w14:paraId="144C32A5" w14:textId="77777777" w:rsidR="00ED47CB" w:rsidRDefault="00AD56B9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queryClient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QueryClient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defaultOptions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queries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staleTime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rPr>
          <w:rStyle w:val="NormalTok"/>
        </w:rPr>
        <w:t xml:space="preserve">      </w:t>
      </w:r>
      <w:r>
        <w:rPr>
          <w:rStyle w:val="CommentTok"/>
        </w:rPr>
        <w:t>// 5 minutes - data considered fresh</w:t>
      </w:r>
      <w:r>
        <w:br/>
      </w:r>
      <w:r>
        <w:rPr>
          <w:rStyle w:val="NormalTok"/>
        </w:rPr>
        <w:t xml:space="preserve">      gcTime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rPr>
          <w:rStyle w:val="NormalTok"/>
        </w:rPr>
        <w:t xml:space="preserve">         </w:t>
      </w:r>
      <w:r>
        <w:rPr>
          <w:rStyle w:val="CommentTok"/>
        </w:rPr>
        <w:t>// 10 minutes - cache retention time</w:t>
      </w:r>
      <w:r>
        <w:br/>
      </w:r>
      <w:r>
        <w:rPr>
          <w:rStyle w:val="NormalTok"/>
        </w:rPr>
        <w:t xml:space="preserve">      retry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>// Retry failed requests twice</w:t>
      </w:r>
      <w:r>
        <w:br/>
      </w:r>
      <w:r>
        <w:rPr>
          <w:rStyle w:val="NormalTok"/>
        </w:rPr>
        <w:lastRenderedPageBreak/>
        <w:t xml:space="preserve">      refetchOnWindowFocus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    </w:t>
      </w:r>
      <w:r>
        <w:rPr>
          <w:rStyle w:val="CommentTok"/>
        </w:rPr>
        <w:t>// Don't refetch on window focus</w:t>
      </w:r>
      <w:r>
        <w:br/>
      </w:r>
      <w:r>
        <w:rPr>
          <w:rStyle w:val="NormalTok"/>
        </w:rPr>
        <w:t xml:space="preserve">      refetchOnReconnect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      </w:t>
      </w:r>
      <w:r>
        <w:rPr>
          <w:rStyle w:val="CommentTok"/>
        </w:rPr>
        <w:t>// Refetch on reconnect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36815AA0" w14:textId="77777777" w:rsidR="00427C71" w:rsidRDefault="00AD56B9">
      <w:pPr>
        <w:pStyle w:val="FirstParagraph"/>
      </w:pPr>
      <w:r>
        <w:rPr>
          <w:b/>
          <w:bCs/>
        </w:rPr>
        <w:t>Custom Hooks</w:t>
      </w:r>
      <w:r>
        <w:t xml:space="preserve">: </w:t>
      </w:r>
    </w:p>
    <w:p w14:paraId="5EFA7101" w14:textId="77777777" w:rsidR="00427C71" w:rsidRDefault="00AD56B9">
      <w:pPr>
        <w:pStyle w:val="FirstParagraph"/>
      </w:pPr>
      <w:r>
        <w:t xml:space="preserve">- </w:t>
      </w:r>
      <w:proofErr w:type="spellStart"/>
      <w:proofErr w:type="gramStart"/>
      <w:r>
        <w:rPr>
          <w:rStyle w:val="VerbatimChar"/>
        </w:rPr>
        <w:t>useStudyList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: Fetches list of all studies </w:t>
      </w:r>
    </w:p>
    <w:p w14:paraId="287220CD" w14:textId="77777777" w:rsidR="00427C71" w:rsidRDefault="00AD56B9">
      <w:pPr>
        <w:pStyle w:val="FirstParagraph"/>
      </w:pPr>
      <w:r>
        <w:t xml:space="preserve">- </w:t>
      </w:r>
      <w:proofErr w:type="spellStart"/>
      <w:r>
        <w:rPr>
          <w:rStyle w:val="VerbatimChar"/>
        </w:rPr>
        <w:t>useStudyData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studyId</w:t>
      </w:r>
      <w:proofErr w:type="spellEnd"/>
      <w:r>
        <w:rPr>
          <w:rStyle w:val="VerbatimChar"/>
        </w:rPr>
        <w:t>)</w:t>
      </w:r>
      <w:r>
        <w:t xml:space="preserve">: Fetches specific study details </w:t>
      </w:r>
    </w:p>
    <w:p w14:paraId="4FFFF058" w14:textId="77777777" w:rsidR="00427C71" w:rsidRDefault="00AD56B9">
      <w:pPr>
        <w:pStyle w:val="FirstParagraph"/>
      </w:pPr>
      <w:r>
        <w:t xml:space="preserve">- </w:t>
      </w:r>
      <w:proofErr w:type="spellStart"/>
      <w:proofErr w:type="gramStart"/>
      <w:r>
        <w:rPr>
          <w:rStyle w:val="VerbatimChar"/>
        </w:rPr>
        <w:t>useAgentList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: Fetches all agent statuses </w:t>
      </w:r>
    </w:p>
    <w:p w14:paraId="2622FFFA" w14:textId="77777777" w:rsidR="00427C71" w:rsidRDefault="00AD56B9">
      <w:pPr>
        <w:pStyle w:val="FirstParagraph"/>
      </w:pPr>
      <w:r>
        <w:t xml:space="preserve">- </w:t>
      </w:r>
      <w:proofErr w:type="spellStart"/>
      <w:r>
        <w:rPr>
          <w:rStyle w:val="VerbatimChar"/>
        </w:rPr>
        <w:t>useAgentData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agentId</w:t>
      </w:r>
      <w:proofErr w:type="spellEnd"/>
      <w:r>
        <w:rPr>
          <w:rStyle w:val="VerbatimChar"/>
        </w:rPr>
        <w:t>)</w:t>
      </w:r>
      <w:r>
        <w:t xml:space="preserve">: Fetches specific agent details </w:t>
      </w:r>
    </w:p>
    <w:p w14:paraId="77E5E74B" w14:textId="77777777" w:rsidR="00427C71" w:rsidRDefault="00AD56B9">
      <w:pPr>
        <w:pStyle w:val="FirstParagraph"/>
      </w:pPr>
      <w:r>
        <w:t xml:space="preserve">- </w:t>
      </w:r>
      <w:proofErr w:type="spellStart"/>
      <w:proofErr w:type="gramStart"/>
      <w:r>
        <w:rPr>
          <w:rStyle w:val="VerbatimChar"/>
        </w:rPr>
        <w:t>useGuardianData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: Fetches Guardian s</w:t>
      </w:r>
      <w:r>
        <w:t xml:space="preserve">tatus - </w:t>
      </w:r>
      <w:r>
        <w:rPr>
          <w:rStyle w:val="VerbatimChar"/>
        </w:rPr>
        <w:t>useHealthMetrics()</w:t>
      </w:r>
      <w:r>
        <w:t xml:space="preserve">: Fetches system health metrics </w:t>
      </w:r>
    </w:p>
    <w:p w14:paraId="4A3F8E6D" w14:textId="27C2D158" w:rsidR="00ED47CB" w:rsidRDefault="00AD56B9">
      <w:pPr>
        <w:pStyle w:val="FirstParagraph"/>
      </w:pPr>
      <w:r>
        <w:t xml:space="preserve">- </w:t>
      </w:r>
      <w:proofErr w:type="spellStart"/>
      <w:r>
        <w:rPr>
          <w:rStyle w:val="VerbatimChar"/>
        </w:rPr>
        <w:t>useActiveAlerts</w:t>
      </w:r>
      <w:proofErr w:type="spellEnd"/>
      <w:r>
        <w:rPr>
          <w:rStyle w:val="VerbatimChar"/>
        </w:rPr>
        <w:t>(limit)</w:t>
      </w:r>
      <w:r>
        <w:t>: Fetches recent alerts</w:t>
      </w:r>
    </w:p>
    <w:p w14:paraId="0347C511" w14:textId="77777777" w:rsidR="00ED47CB" w:rsidRDefault="00AD56B9">
      <w:pPr>
        <w:pStyle w:val="BodyText"/>
      </w:pPr>
      <w:r>
        <w:rPr>
          <w:b/>
          <w:bCs/>
        </w:rPr>
        <w:t>Query Keys Structure</w:t>
      </w:r>
      <w:r>
        <w:t>:</w:t>
      </w:r>
    </w:p>
    <w:p w14:paraId="735FCC01" w14:textId="77777777" w:rsidR="00ED47CB" w:rsidRDefault="00AD56B9">
      <w:pPr>
        <w:pStyle w:val="SourceCode"/>
      </w:pPr>
      <w:r>
        <w:rPr>
          <w:rStyle w:val="NormalTok"/>
        </w:rPr>
        <w:t xml:space="preserve">studyKeys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all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'studies'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detail</w:t>
      </w:r>
      <w:r>
        <w:rPr>
          <w:rStyle w:val="OperatorTok"/>
        </w:rPr>
        <w:t>:</w:t>
      </w:r>
      <w:r>
        <w:rPr>
          <w:rStyle w:val="NormalTok"/>
        </w:rPr>
        <w:t xml:space="preserve"> (id) </w:t>
      </w:r>
      <w:r>
        <w:rPr>
          <w:rStyle w:val="KeywordTok"/>
        </w:rPr>
        <w:t>=&gt;</w:t>
      </w:r>
      <w:r>
        <w:rPr>
          <w:rStyle w:val="NormalTok"/>
        </w:rPr>
        <w:t xml:space="preserve"> [</w:t>
      </w:r>
      <w:r>
        <w:rPr>
          <w:rStyle w:val="StringTok"/>
        </w:rPr>
        <w:t>'studies'</w:t>
      </w:r>
      <w:r>
        <w:rPr>
          <w:rStyle w:val="OperatorTok"/>
        </w:rPr>
        <w:t>,</w:t>
      </w:r>
      <w:r>
        <w:rPr>
          <w:rStyle w:val="NormalTok"/>
        </w:rPr>
        <w:t xml:space="preserve"> id]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insights</w:t>
      </w:r>
      <w:r>
        <w:rPr>
          <w:rStyle w:val="OperatorTok"/>
        </w:rPr>
        <w:t>:</w:t>
      </w:r>
      <w:r>
        <w:rPr>
          <w:rStyle w:val="NormalTok"/>
        </w:rPr>
        <w:t xml:space="preserve"> (id) </w:t>
      </w:r>
      <w:r>
        <w:rPr>
          <w:rStyle w:val="KeywordTok"/>
        </w:rPr>
        <w:t>=&gt;</w:t>
      </w:r>
      <w:r>
        <w:rPr>
          <w:rStyle w:val="NormalTok"/>
        </w:rPr>
        <w:t xml:space="preserve"> [</w:t>
      </w:r>
      <w:r>
        <w:rPr>
          <w:rStyle w:val="StringTok"/>
        </w:rPr>
        <w:t>'studies'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'insights'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site</w:t>
      </w:r>
      <w:r>
        <w:rPr>
          <w:rStyle w:val="OperatorTok"/>
        </w:rPr>
        <w:t>:</w:t>
      </w:r>
      <w:r>
        <w:rPr>
          <w:rStyle w:val="NormalTok"/>
        </w:rPr>
        <w:t xml:space="preserve"> (studyId</w:t>
      </w:r>
      <w:r>
        <w:rPr>
          <w:rStyle w:val="OperatorTok"/>
        </w:rPr>
        <w:t>,</w:t>
      </w:r>
      <w:r>
        <w:rPr>
          <w:rStyle w:val="NormalTok"/>
        </w:rPr>
        <w:t xml:space="preserve"> siteId) </w:t>
      </w:r>
      <w:r>
        <w:rPr>
          <w:rStyle w:val="KeywordTok"/>
        </w:rPr>
        <w:t>=&gt;</w:t>
      </w:r>
      <w:r>
        <w:rPr>
          <w:rStyle w:val="NormalTok"/>
        </w:rPr>
        <w:t xml:space="preserve"> [</w:t>
      </w:r>
      <w:r>
        <w:rPr>
          <w:rStyle w:val="StringTok"/>
        </w:rPr>
        <w:t>'studies'</w:t>
      </w:r>
      <w:r>
        <w:rPr>
          <w:rStyle w:val="OperatorTok"/>
        </w:rPr>
        <w:t>,</w:t>
      </w:r>
      <w:r>
        <w:rPr>
          <w:rStyle w:val="NormalTok"/>
        </w:rPr>
        <w:t xml:space="preserve"> studyId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'sites'</w:t>
      </w:r>
      <w:r>
        <w:rPr>
          <w:rStyle w:val="OperatorTok"/>
        </w:rPr>
        <w:t>,</w:t>
      </w:r>
      <w:r>
        <w:rPr>
          <w:rStyle w:val="NormalTok"/>
        </w:rPr>
        <w:t xml:space="preserve"> siteId]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</w:t>
      </w:r>
    </w:p>
    <w:p w14:paraId="3D22305C" w14:textId="77777777" w:rsidR="00ED47CB" w:rsidRDefault="00AD56B9">
      <w:pPr>
        <w:pStyle w:val="Heading3"/>
      </w:pPr>
      <w:bookmarkStart w:id="75" w:name="state-management"/>
      <w:bookmarkEnd w:id="74"/>
      <w:r>
        <w:t>4.4 State Management</w:t>
      </w:r>
    </w:p>
    <w:p w14:paraId="63A61CDA" w14:textId="77777777" w:rsidR="00ED47CB" w:rsidRDefault="00AD56B9">
      <w:pPr>
        <w:pStyle w:val="FirstParagraph"/>
      </w:pPr>
      <w:r>
        <w:rPr>
          <w:b/>
          <w:bCs/>
        </w:rPr>
        <w:t>React Query for Server State</w:t>
      </w:r>
      <w:r>
        <w:t>: - Automatic caching and background refetching - Optimistic updates for mutations - Automatic retry logic - Stale-while-revalidate patte</w:t>
      </w:r>
      <w:r>
        <w:t>rn</w:t>
      </w:r>
    </w:p>
    <w:p w14:paraId="76ADB274" w14:textId="77777777" w:rsidR="00ED47CB" w:rsidRDefault="00AD56B9">
      <w:pPr>
        <w:pStyle w:val="BodyText"/>
      </w:pPr>
      <w:r>
        <w:rPr>
          <w:b/>
          <w:bCs/>
        </w:rPr>
        <w:t>Local State</w:t>
      </w:r>
      <w:r>
        <w:t xml:space="preserve">: - </w:t>
      </w:r>
      <w:r>
        <w:rPr>
          <w:rStyle w:val="VerbatimChar"/>
        </w:rPr>
        <w:t>useState</w:t>
      </w:r>
      <w:r>
        <w:t xml:space="preserve"> for component-specific state - No Redux or Context API needed (React Query handles global state)</w:t>
      </w:r>
    </w:p>
    <w:p w14:paraId="00A4157D" w14:textId="77777777" w:rsidR="00ED47CB" w:rsidRDefault="00AD56B9">
      <w:pPr>
        <w:pStyle w:val="BodyText"/>
      </w:pPr>
      <w:r>
        <w:rPr>
          <w:b/>
          <w:bCs/>
        </w:rPr>
        <w:t>Cache Invalidation</w:t>
      </w:r>
      <w:r>
        <w:t>:</w:t>
      </w:r>
    </w:p>
    <w:p w14:paraId="31D90DF0" w14:textId="77777777" w:rsidR="00ED47CB" w:rsidRDefault="00AD56B9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mutation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useMutation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mutationFn</w:t>
      </w:r>
      <w:r>
        <w:rPr>
          <w:rStyle w:val="OperatorTok"/>
        </w:rPr>
        <w:t>:</w:t>
      </w:r>
      <w:r>
        <w:rPr>
          <w:rStyle w:val="NormalTok"/>
        </w:rPr>
        <w:t xml:space="preserve"> processStudy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onSuccess</w:t>
      </w:r>
      <w:r>
        <w:rPr>
          <w:rStyle w:val="OperatorTok"/>
        </w:rPr>
        <w:t>:</w:t>
      </w:r>
      <w:r>
        <w:rPr>
          <w:rStyle w:val="NormalTok"/>
        </w:rPr>
        <w:t xml:space="preserve"> (data)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queryClient</w:t>
      </w:r>
      <w:r>
        <w:rPr>
          <w:rStyle w:val="OperatorTok"/>
        </w:rPr>
        <w:t>.</w:t>
      </w:r>
      <w:r>
        <w:rPr>
          <w:rStyle w:val="FunctionTok"/>
        </w:rPr>
        <w:t>invalidateQu</w:t>
      </w:r>
      <w:r>
        <w:rPr>
          <w:rStyle w:val="FunctionTok"/>
        </w:rPr>
        <w:t>eries</w:t>
      </w:r>
      <w:r>
        <w:rPr>
          <w:rStyle w:val="NormalTok"/>
        </w:rPr>
        <w:t>({ queryKey</w:t>
      </w:r>
      <w:r>
        <w:rPr>
          <w:rStyle w:val="OperatorTok"/>
        </w:rPr>
        <w:t>:</w:t>
      </w:r>
      <w:r>
        <w:rPr>
          <w:rStyle w:val="NormalTok"/>
        </w:rPr>
        <w:t xml:space="preserve"> studyKeys</w:t>
      </w:r>
      <w:r>
        <w:rPr>
          <w:rStyle w:val="OperatorTok"/>
        </w:rPr>
        <w:t>.</w:t>
      </w:r>
      <w:r>
        <w:rPr>
          <w:rStyle w:val="FunctionTok"/>
        </w:rPr>
        <w:t>detail</w:t>
      </w:r>
      <w:r>
        <w:rPr>
          <w:rStyle w:val="NormalTok"/>
        </w:rPr>
        <w:t>(data</w:t>
      </w:r>
      <w:r>
        <w:rPr>
          <w:rStyle w:val="OperatorTok"/>
        </w:rPr>
        <w:t>.</w:t>
      </w:r>
      <w:r>
        <w:rPr>
          <w:rStyle w:val="AttributeTok"/>
        </w:rPr>
        <w:t>study_id</w:t>
      </w:r>
      <w:r>
        <w:rPr>
          <w:rStyle w:val="NormalTok"/>
        </w:rPr>
        <w:t>)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6EF88C7F" w14:textId="77777777" w:rsidR="00ED47CB" w:rsidRDefault="00AD56B9">
      <w:pPr>
        <w:pStyle w:val="Heading3"/>
      </w:pPr>
      <w:bookmarkStart w:id="76" w:name="styling-with-tailwindcss"/>
      <w:bookmarkEnd w:id="75"/>
      <w:r>
        <w:t>4.5 Styling with TailwindCSS</w:t>
      </w:r>
    </w:p>
    <w:p w14:paraId="04D7949E" w14:textId="77777777" w:rsidR="00CF6833" w:rsidRDefault="00AD56B9">
      <w:pPr>
        <w:pStyle w:val="FirstParagraph"/>
      </w:pPr>
      <w:r>
        <w:rPr>
          <w:b/>
          <w:bCs/>
        </w:rPr>
        <w:t>Design System</w:t>
      </w:r>
      <w:r>
        <w:t xml:space="preserve">: </w:t>
      </w:r>
    </w:p>
    <w:p w14:paraId="3CFBF044" w14:textId="77777777" w:rsidR="00CF6833" w:rsidRDefault="00AD56B9">
      <w:pPr>
        <w:pStyle w:val="FirstParagraph"/>
      </w:pPr>
      <w:r>
        <w:lastRenderedPageBreak/>
        <w:t xml:space="preserve">- </w:t>
      </w:r>
      <w:r>
        <w:rPr>
          <w:b/>
          <w:bCs/>
        </w:rPr>
        <w:t>Clinical CSS</w:t>
      </w:r>
      <w:r>
        <w:t>: Custom clinical design system (</w:t>
      </w:r>
      <w:r>
        <w:rPr>
          <w:rStyle w:val="VerbatimChar"/>
        </w:rPr>
        <w:t>@/styles/clinical.css</w:t>
      </w:r>
      <w:r>
        <w:t xml:space="preserve">) </w:t>
      </w:r>
    </w:p>
    <w:p w14:paraId="4F9CDC6F" w14:textId="77777777" w:rsidR="00CF6833" w:rsidRDefault="00AD56B9">
      <w:pPr>
        <w:pStyle w:val="FirstParagraph"/>
      </w:pPr>
      <w:r>
        <w:t xml:space="preserve">- </w:t>
      </w:r>
      <w:r>
        <w:rPr>
          <w:b/>
          <w:bCs/>
        </w:rPr>
        <w:t>Glass Morphism</w:t>
      </w:r>
      <w:r>
        <w:t xml:space="preserve">: Modern glass-card effects with backdrop blur </w:t>
      </w:r>
    </w:p>
    <w:p w14:paraId="4CD6A1A0" w14:textId="77777777" w:rsidR="00CF6833" w:rsidRDefault="00AD56B9">
      <w:pPr>
        <w:pStyle w:val="FirstParagraph"/>
      </w:pPr>
      <w:r>
        <w:t xml:space="preserve">- </w:t>
      </w:r>
      <w:r>
        <w:rPr>
          <w:b/>
          <w:bCs/>
        </w:rPr>
        <w:t>Gradient Backgrounds</w:t>
      </w:r>
      <w:r>
        <w:t xml:space="preserve">: Clinical color palette gradients </w:t>
      </w:r>
    </w:p>
    <w:p w14:paraId="5032E773" w14:textId="4FC17C9E" w:rsidR="00ED47CB" w:rsidRDefault="00AD56B9">
      <w:pPr>
        <w:pStyle w:val="FirstParagraph"/>
      </w:pPr>
      <w:r>
        <w:t xml:space="preserve">- </w:t>
      </w:r>
      <w:r>
        <w:rPr>
          <w:b/>
          <w:bCs/>
        </w:rPr>
        <w:t>Shadow System</w:t>
      </w:r>
      <w:r>
        <w:t>: Clinical shadow utilities</w:t>
      </w:r>
    </w:p>
    <w:p w14:paraId="55549BC6" w14:textId="77777777" w:rsidR="00CF6833" w:rsidRDefault="00AD56B9">
      <w:pPr>
        <w:pStyle w:val="BodyText"/>
      </w:pPr>
      <w:r>
        <w:rPr>
          <w:b/>
          <w:bCs/>
        </w:rPr>
        <w:t>Color Coding</w:t>
      </w:r>
      <w:r>
        <w:t xml:space="preserve">: </w:t>
      </w:r>
    </w:p>
    <w:p w14:paraId="67819558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Green (#22c55e)</w:t>
      </w:r>
      <w:r>
        <w:t xml:space="preserve">: Good performance, healthy status </w:t>
      </w:r>
    </w:p>
    <w:p w14:paraId="6EAA16DB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Amber (#f59e0b)</w:t>
      </w:r>
      <w:r>
        <w:t>: Warning, moderate perfor</w:t>
      </w:r>
      <w:r>
        <w:t xml:space="preserve">mance </w:t>
      </w:r>
    </w:p>
    <w:p w14:paraId="261D0EEB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Red (#ef4444)</w:t>
      </w:r>
      <w:r>
        <w:t xml:space="preserve">: Critical issues, errors </w:t>
      </w:r>
    </w:p>
    <w:p w14:paraId="6DB61120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Blue (#3b82f6)</w:t>
      </w:r>
      <w:r>
        <w:t xml:space="preserve">: Informational, medium confidence </w:t>
      </w:r>
    </w:p>
    <w:p w14:paraId="4BE5FA06" w14:textId="43D21680" w:rsidR="00ED47CB" w:rsidRDefault="00AD56B9">
      <w:pPr>
        <w:pStyle w:val="BodyText"/>
      </w:pPr>
      <w:r>
        <w:t xml:space="preserve">- </w:t>
      </w:r>
      <w:r>
        <w:rPr>
          <w:b/>
          <w:bCs/>
        </w:rPr>
        <w:t>Purple (#7c3aed)</w:t>
      </w:r>
      <w:r>
        <w:t>: Guardian accent color</w:t>
      </w:r>
    </w:p>
    <w:p w14:paraId="50B58A73" w14:textId="77777777" w:rsidR="00ED47CB" w:rsidRDefault="00AD56B9">
      <w:pPr>
        <w:pStyle w:val="BodyText"/>
      </w:pPr>
      <w:r>
        <w:rPr>
          <w:b/>
          <w:bCs/>
        </w:rPr>
        <w:t>Responsive Breakpoints</w:t>
      </w:r>
      <w:r>
        <w:t xml:space="preserve">: - </w:t>
      </w:r>
      <w:r>
        <w:rPr>
          <w:rStyle w:val="VerbatimChar"/>
        </w:rPr>
        <w:t>sm</w:t>
      </w:r>
      <w:r>
        <w:t xml:space="preserve">: 640px - </w:t>
      </w:r>
      <w:r>
        <w:rPr>
          <w:rStyle w:val="VerbatimChar"/>
        </w:rPr>
        <w:t>md</w:t>
      </w:r>
      <w:r>
        <w:t xml:space="preserve">: 768px - </w:t>
      </w:r>
      <w:r>
        <w:rPr>
          <w:rStyle w:val="VerbatimChar"/>
        </w:rPr>
        <w:t>lg</w:t>
      </w:r>
      <w:r>
        <w:t xml:space="preserve">: 1024px - </w:t>
      </w:r>
      <w:r>
        <w:rPr>
          <w:rStyle w:val="VerbatimChar"/>
        </w:rPr>
        <w:t>xl</w:t>
      </w:r>
      <w:r>
        <w:t xml:space="preserve">: 1280px - </w:t>
      </w:r>
      <w:r>
        <w:rPr>
          <w:rStyle w:val="VerbatimChar"/>
        </w:rPr>
        <w:t>2xl</w:t>
      </w:r>
      <w:r>
        <w:t>: 1536px</w:t>
      </w:r>
    </w:p>
    <w:p w14:paraId="51F25296" w14:textId="77777777" w:rsidR="00CF6833" w:rsidRDefault="00AD56B9">
      <w:pPr>
        <w:pStyle w:val="BodyText"/>
      </w:pPr>
      <w:r>
        <w:rPr>
          <w:b/>
          <w:bCs/>
        </w:rPr>
        <w:t>Animations</w:t>
      </w:r>
      <w:r>
        <w:t xml:space="preserve">: </w:t>
      </w:r>
    </w:p>
    <w:p w14:paraId="23E55584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Fade-in-up</w:t>
      </w:r>
      <w:r>
        <w:t>: St</w:t>
      </w:r>
      <w:r>
        <w:t xml:space="preserve">aggered entrance animations </w:t>
      </w:r>
    </w:p>
    <w:p w14:paraId="332D6BED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Hover-lift</w:t>
      </w:r>
      <w:r>
        <w:t xml:space="preserve">: Elevation on hover </w:t>
      </w:r>
    </w:p>
    <w:p w14:paraId="32EE2F3E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Pulse</w:t>
      </w:r>
      <w:r>
        <w:t xml:space="preserve">: Loading state animation </w:t>
      </w:r>
    </w:p>
    <w:p w14:paraId="5F8D488C" w14:textId="70922DA6" w:rsidR="00ED47CB" w:rsidRDefault="00AD56B9">
      <w:pPr>
        <w:pStyle w:val="BodyText"/>
      </w:pPr>
      <w:r>
        <w:t xml:space="preserve">- </w:t>
      </w:r>
      <w:r>
        <w:rPr>
          <w:b/>
          <w:bCs/>
        </w:rPr>
        <w:t>Scale-102</w:t>
      </w:r>
      <w:r>
        <w:t>: Subtle scale on hover</w:t>
      </w:r>
    </w:p>
    <w:p w14:paraId="4A251CD8" w14:textId="77777777" w:rsidR="00ED47CB" w:rsidRDefault="00AD56B9">
      <w:r>
        <w:pict w14:anchorId="7467B82D">
          <v:rect id="_x0000_i1590" style="width:0;height:1.5pt" o:hralign="center" o:hrstd="t" o:hr="t"/>
        </w:pict>
      </w:r>
    </w:p>
    <w:p w14:paraId="0CD05939" w14:textId="77777777" w:rsidR="00ED47CB" w:rsidRDefault="00AD56B9">
      <w:pPr>
        <w:pStyle w:val="Heading2"/>
      </w:pPr>
      <w:bookmarkStart w:id="77" w:name="data-flow"/>
      <w:bookmarkEnd w:id="64"/>
      <w:bookmarkEnd w:id="76"/>
      <w:r>
        <w:t>5. Data Flow</w:t>
      </w:r>
    </w:p>
    <w:p w14:paraId="2FFB8F83" w14:textId="77777777" w:rsidR="00ED47CB" w:rsidRDefault="00AD56B9">
      <w:pPr>
        <w:pStyle w:val="Heading3"/>
      </w:pPr>
      <w:bookmarkStart w:id="78" w:name="end-to-end-data-flow"/>
      <w:r>
        <w:t>5.1 End-to-End Data Flow</w:t>
      </w:r>
    </w:p>
    <w:p w14:paraId="60BD6A15" w14:textId="77777777" w:rsidR="00ED47CB" w:rsidRDefault="00AD56B9">
      <w:pPr>
        <w:pStyle w:val="FirstParagraph"/>
      </w:pPr>
      <w:r>
        <w:rPr>
          <w:b/>
          <w:bCs/>
        </w:rPr>
        <w:t>Complete Flow</w:t>
      </w:r>
      <w:r>
        <w:t xml:space="preserve"> (from NEST files to frontend display):</w:t>
      </w:r>
    </w:p>
    <w:p w14:paraId="5D9B8B22" w14:textId="77777777" w:rsidR="00ED47CB" w:rsidRDefault="00AD56B9">
      <w:pPr>
        <w:pStyle w:val="SourceCode"/>
      </w:pPr>
      <w:r>
        <w:rPr>
          <w:rStyle w:val="VerbatimChar"/>
        </w:rPr>
        <w:t>1. NEST 2.0 Excel Files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2. Da</w:t>
      </w:r>
      <w:r>
        <w:rPr>
          <w:rStyle w:val="VerbatimChar"/>
        </w:rPr>
        <w:t>ta Ingestion Pipeline</w:t>
      </w:r>
      <w:r>
        <w:br/>
      </w:r>
      <w:r>
        <w:rPr>
          <w:rStyle w:val="VerbatimChar"/>
        </w:rPr>
        <w:t xml:space="preserve">   - Study discovery</w:t>
      </w:r>
      <w:r>
        <w:br/>
      </w:r>
      <w:r>
        <w:rPr>
          <w:rStyle w:val="VerbatimChar"/>
        </w:rPr>
        <w:t xml:space="preserve">   - Excel file reading (multi-row headers)</w:t>
      </w:r>
      <w:r>
        <w:br/>
      </w:r>
      <w:r>
        <w:rPr>
          <w:rStyle w:val="VerbatimChar"/>
        </w:rPr>
        <w:t xml:space="preserve">   - File type detection</w:t>
      </w:r>
      <w:r>
        <w:br/>
      </w:r>
      <w:r>
        <w:rPr>
          <w:rStyle w:val="VerbatimChar"/>
        </w:rPr>
        <w:t xml:space="preserve">   - Data 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3. Feature Extraction</w:t>
      </w:r>
      <w:r>
        <w:br/>
      </w:r>
      <w:r>
        <w:rPr>
          <w:rStyle w:val="VerbatimChar"/>
        </w:rPr>
        <w:t xml:space="preserve">   - Direct extraction (RealFeatureExtractor)</w:t>
      </w:r>
      <w:r>
        <w:br/>
      </w:r>
      <w:r>
        <w:rPr>
          <w:rStyle w:val="VerbatimChar"/>
        </w:rPr>
        <w:t xml:space="preserve">   - Column mapping (FlexibleColumnMapper)</w:t>
      </w:r>
      <w:r>
        <w:br/>
      </w:r>
      <w:r>
        <w:rPr>
          <w:rStyle w:val="VerbatimChar"/>
        </w:rPr>
        <w:t xml:space="preserve">   - Derived features calculation</w:t>
      </w:r>
      <w:r>
        <w:br/>
      </w:r>
      <w:r>
        <w:rPr>
          <w:rStyle w:val="VerbatimChar"/>
        </w:rPr>
        <w:t xml:space="preserve">   - Feature validation</w:t>
      </w:r>
      <w:r>
        <w:br/>
      </w:r>
      <w:r>
        <w:rPr>
          <w:rStyle w:val="VerbatimChar"/>
        </w:rPr>
        <w:lastRenderedPageBreak/>
        <w:t xml:space="preserve">   ↓</w:t>
      </w:r>
      <w:r>
        <w:br/>
      </w:r>
      <w:r>
        <w:rPr>
          <w:rStyle w:val="VerbatimChar"/>
        </w:rPr>
        <w:t>4. Agent Analysis (Parallel)</w:t>
      </w:r>
      <w:r>
        <w:br/>
      </w:r>
      <w:r>
        <w:rPr>
          <w:rStyle w:val="VerbatimChar"/>
        </w:rPr>
        <w:t xml:space="preserve">   - 7 agents analyze features</w:t>
      </w:r>
      <w:r>
        <w:br/>
      </w:r>
      <w:r>
        <w:rPr>
          <w:rStyle w:val="VerbatimChar"/>
        </w:rPr>
        <w:t xml:space="preserve">   - Agent signals generated</w:t>
      </w:r>
      <w:r>
        <w:br/>
      </w:r>
      <w:r>
        <w:rPr>
          <w:rStyle w:val="VerbatimChar"/>
        </w:rPr>
        <w:t xml:space="preserve">   - Abstention logic applied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5. Consensus Calculation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- Weighted voting</w:t>
      </w:r>
      <w:r>
        <w:br/>
      </w:r>
      <w:r>
        <w:rPr>
          <w:rStyle w:val="VerbatimChar"/>
        </w:rPr>
        <w:t xml:space="preserve">   - Risk classification</w:t>
      </w:r>
      <w:r>
        <w:br/>
      </w:r>
      <w:r>
        <w:rPr>
          <w:rStyle w:val="VerbatimChar"/>
        </w:rPr>
        <w:t xml:space="preserve">   - Confidence calculation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6. DQI Calculation</w:t>
      </w:r>
      <w:r>
        <w:br/>
      </w:r>
      <w:r>
        <w:rPr>
          <w:rStyle w:val="VerbatimChar"/>
        </w:rPr>
        <w:t xml:space="preserve">   - Agent-to-dimension mapping</w:t>
      </w:r>
      <w:r>
        <w:br/>
      </w:r>
      <w:r>
        <w:rPr>
          <w:rStyle w:val="VerbatimChar"/>
        </w:rPr>
        <w:t xml:space="preserve">   - Dimension scores</w:t>
      </w:r>
      <w:r>
        <w:br/>
      </w:r>
      <w:r>
        <w:rPr>
          <w:rStyle w:val="VerbatimChar"/>
        </w:rPr>
        <w:t xml:space="preserve">   - Consensus modifier</w:t>
      </w:r>
      <w:r>
        <w:br/>
      </w:r>
      <w:r>
        <w:rPr>
          <w:rStyle w:val="VerbatimChar"/>
        </w:rPr>
        <w:t xml:space="preserve">   - Band classification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7. Guardian Validation</w:t>
      </w:r>
      <w:r>
        <w:br/>
      </w:r>
      <w:r>
        <w:rPr>
          <w:rStyle w:val="VerbatimChar"/>
        </w:rPr>
        <w:t xml:space="preserve">   - Cross-agent consistency</w:t>
      </w:r>
      <w:r>
        <w:br/>
      </w:r>
      <w:r>
        <w:rPr>
          <w:rStyle w:val="VerbatimChar"/>
        </w:rPr>
        <w:t xml:space="preserve">   - Anomaly detection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8. Backend Cache (data_cache.json)</w:t>
      </w:r>
      <w:r>
        <w:br/>
      </w:r>
      <w:r>
        <w:rPr>
          <w:rStyle w:val="VerbatimChar"/>
        </w:rPr>
        <w:t xml:space="preserve">   - Processed study data</w:t>
      </w:r>
      <w:r>
        <w:br/>
      </w:r>
      <w:r>
        <w:rPr>
          <w:rStyle w:val="VerbatimChar"/>
        </w:rPr>
        <w:t xml:space="preserve">   - DQI scores</w:t>
      </w:r>
      <w:r>
        <w:br/>
      </w:r>
      <w:r>
        <w:rPr>
          <w:rStyle w:val="VerbatimChar"/>
        </w:rPr>
        <w:t xml:space="preserve">   - Agent signals</w:t>
      </w:r>
      <w:r>
        <w:br/>
      </w:r>
      <w:r>
        <w:rPr>
          <w:rStyle w:val="VerbatimChar"/>
        </w:rPr>
        <w:t xml:space="preserve">   - Site/patient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9. REST API</w:t>
      </w:r>
      <w:r>
        <w:br/>
      </w:r>
      <w:r>
        <w:rPr>
          <w:rStyle w:val="VerbatimChar"/>
        </w:rPr>
        <w:t xml:space="preserve">   - Endpoints serve cached data</w:t>
      </w:r>
      <w:r>
        <w:br/>
      </w:r>
      <w:r>
        <w:rPr>
          <w:rStyle w:val="VerbatimChar"/>
        </w:rPr>
        <w:t xml:space="preserve">   - CORS enabled</w:t>
      </w:r>
      <w:r>
        <w:br/>
      </w:r>
      <w:r>
        <w:rPr>
          <w:rStyle w:val="VerbatimChar"/>
        </w:rPr>
        <w:t xml:space="preserve">   - Error handling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10. React Query</w:t>
      </w:r>
      <w:r>
        <w:rPr>
          <w:rStyle w:val="VerbatimChar"/>
        </w:rPr>
        <w:t xml:space="preserve"> Cache</w:t>
      </w:r>
      <w:r>
        <w:br/>
      </w:r>
      <w:r>
        <w:rPr>
          <w:rStyle w:val="VerbatimChar"/>
        </w:rPr>
        <w:t xml:space="preserve">    - Automatic caching</w:t>
      </w:r>
      <w:r>
        <w:br/>
      </w:r>
      <w:r>
        <w:rPr>
          <w:rStyle w:val="VerbatimChar"/>
        </w:rPr>
        <w:t xml:space="preserve">    - Background refetching</w:t>
      </w:r>
      <w:r>
        <w:br/>
      </w:r>
      <w:r>
        <w:rPr>
          <w:rStyle w:val="VerbatimChar"/>
        </w:rPr>
        <w:t xml:space="preserve">    - Stale-while-revalidate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11. Frontend Components</w:t>
      </w:r>
      <w:r>
        <w:br/>
      </w:r>
      <w:r>
        <w:rPr>
          <w:rStyle w:val="VerbatimChar"/>
        </w:rPr>
        <w:t xml:space="preserve">    - Dashboard rendering</w:t>
      </w:r>
      <w:r>
        <w:br/>
      </w:r>
      <w:r>
        <w:rPr>
          <w:rStyle w:val="VerbatimChar"/>
        </w:rPr>
        <w:t xml:space="preserve">    - User interactions</w:t>
      </w:r>
      <w:r>
        <w:br/>
      </w:r>
      <w:r>
        <w:rPr>
          <w:rStyle w:val="VerbatimChar"/>
        </w:rPr>
        <w:t xml:space="preserve">    - Real-time updates</w:t>
      </w:r>
    </w:p>
    <w:p w14:paraId="33357995" w14:textId="77777777" w:rsidR="00ED47CB" w:rsidRDefault="00AD56B9">
      <w:pPr>
        <w:pStyle w:val="FirstParagraph"/>
      </w:pPr>
      <w:r>
        <w:rPr>
          <w:b/>
          <w:bCs/>
        </w:rPr>
        <w:t>Performance</w:t>
      </w:r>
      <w:r>
        <w:t>: - Total pipeline: 3-8 seconds per study - API respo</w:t>
      </w:r>
      <w:r>
        <w:t>nse: &lt;100ms (cached) - Frontend render: &lt;500ms</w:t>
      </w:r>
    </w:p>
    <w:p w14:paraId="258627FD" w14:textId="77777777" w:rsidR="00ED47CB" w:rsidRDefault="00AD56B9">
      <w:pPr>
        <w:pStyle w:val="Heading3"/>
      </w:pPr>
      <w:bookmarkStart w:id="79" w:name="cache-management"/>
      <w:bookmarkEnd w:id="78"/>
      <w:r>
        <w:t>5.2 Cache Management</w:t>
      </w:r>
    </w:p>
    <w:p w14:paraId="26B8ED1A" w14:textId="77777777" w:rsidR="00ED47CB" w:rsidRDefault="00AD56B9">
      <w:pPr>
        <w:pStyle w:val="FirstParagraph"/>
      </w:pPr>
      <w:r>
        <w:rPr>
          <w:b/>
          <w:bCs/>
        </w:rPr>
        <w:t>Three-Layer Caching Strategy</w:t>
      </w:r>
      <w:r>
        <w:t>:</w:t>
      </w:r>
    </w:p>
    <w:p w14:paraId="1F6CD045" w14:textId="77777777" w:rsidR="00ED47CB" w:rsidRDefault="00AD56B9">
      <w:pPr>
        <w:pStyle w:val="Heading4"/>
      </w:pPr>
      <w:bookmarkStart w:id="80" w:name="layer-1-backend-data-cache"/>
      <w:r>
        <w:lastRenderedPageBreak/>
        <w:t>Layer 1: Backend Data Cache</w:t>
      </w:r>
    </w:p>
    <w:p w14:paraId="2C7EA808" w14:textId="77777777" w:rsidR="00ED47CB" w:rsidRDefault="00AD56B9">
      <w:pPr>
        <w:pStyle w:val="Compact"/>
        <w:numPr>
          <w:ilvl w:val="0"/>
          <w:numId w:val="16"/>
        </w:numPr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data_cache.json</w:t>
      </w:r>
    </w:p>
    <w:p w14:paraId="120100E4" w14:textId="77777777" w:rsidR="00ED47CB" w:rsidRDefault="00AD56B9">
      <w:pPr>
        <w:pStyle w:val="Compact"/>
        <w:numPr>
          <w:ilvl w:val="0"/>
          <w:numId w:val="16"/>
        </w:numPr>
      </w:pPr>
      <w:r>
        <w:rPr>
          <w:b/>
          <w:bCs/>
        </w:rPr>
        <w:t>Scope</w:t>
      </w:r>
      <w:r>
        <w:t>: All studies</w:t>
      </w:r>
    </w:p>
    <w:p w14:paraId="4B8BF754" w14:textId="77777777" w:rsidR="00ED47CB" w:rsidRDefault="00AD56B9">
      <w:pPr>
        <w:pStyle w:val="Compact"/>
        <w:numPr>
          <w:ilvl w:val="0"/>
          <w:numId w:val="16"/>
        </w:numPr>
      </w:pPr>
      <w:r>
        <w:rPr>
          <w:b/>
          <w:bCs/>
        </w:rPr>
        <w:t>Persistence</w:t>
      </w:r>
      <w:r>
        <w:t>: Permanent until regenerated</w:t>
      </w:r>
    </w:p>
    <w:p w14:paraId="539C3CD0" w14:textId="77777777" w:rsidR="00ED47CB" w:rsidRDefault="00AD56B9">
      <w:pPr>
        <w:pStyle w:val="Compact"/>
        <w:numPr>
          <w:ilvl w:val="0"/>
          <w:numId w:val="16"/>
        </w:numPr>
      </w:pPr>
      <w:r>
        <w:rPr>
          <w:b/>
          <w:bCs/>
        </w:rPr>
        <w:t>Purpose</w:t>
      </w:r>
      <w:r>
        <w:t>: Avoid expensive reprocessing</w:t>
      </w:r>
    </w:p>
    <w:p w14:paraId="2BD5D599" w14:textId="77777777" w:rsidR="00ED47CB" w:rsidRDefault="00AD56B9">
      <w:pPr>
        <w:pStyle w:val="Heading4"/>
      </w:pPr>
      <w:bookmarkStart w:id="81" w:name="layer-2-react-query-cache"/>
      <w:bookmarkEnd w:id="80"/>
      <w:r>
        <w:t>Layer 2: React Query Cache</w:t>
      </w:r>
    </w:p>
    <w:p w14:paraId="457026D9" w14:textId="77777777" w:rsidR="00ED47CB" w:rsidRDefault="00AD56B9">
      <w:pPr>
        <w:pStyle w:val="Compact"/>
        <w:numPr>
          <w:ilvl w:val="0"/>
          <w:numId w:val="17"/>
        </w:numPr>
      </w:pPr>
      <w:r>
        <w:rPr>
          <w:b/>
          <w:bCs/>
        </w:rPr>
        <w:t>Storage</w:t>
      </w:r>
      <w:r>
        <w:t>: In-memory</w:t>
      </w:r>
    </w:p>
    <w:p w14:paraId="7A8F2B9E" w14:textId="77777777" w:rsidR="00ED47CB" w:rsidRDefault="00AD56B9">
      <w:pPr>
        <w:pStyle w:val="Compact"/>
        <w:numPr>
          <w:ilvl w:val="0"/>
          <w:numId w:val="17"/>
        </w:numPr>
      </w:pPr>
      <w:r>
        <w:rPr>
          <w:b/>
          <w:bCs/>
        </w:rPr>
        <w:t>Scope</w:t>
      </w:r>
      <w:r>
        <w:t>: Per-browser-tab</w:t>
      </w:r>
    </w:p>
    <w:p w14:paraId="618955F7" w14:textId="77777777" w:rsidR="00ED47CB" w:rsidRDefault="00AD56B9">
      <w:pPr>
        <w:pStyle w:val="Compact"/>
        <w:numPr>
          <w:ilvl w:val="0"/>
          <w:numId w:val="17"/>
        </w:numPr>
      </w:pPr>
      <w:r>
        <w:rPr>
          <w:b/>
          <w:bCs/>
        </w:rPr>
        <w:t>Persistence</w:t>
      </w:r>
      <w:r>
        <w:t>: Session-only</w:t>
      </w:r>
    </w:p>
    <w:p w14:paraId="6CB3D173" w14:textId="77777777" w:rsidR="00ED47CB" w:rsidRDefault="00AD56B9">
      <w:pPr>
        <w:pStyle w:val="Compact"/>
        <w:numPr>
          <w:ilvl w:val="0"/>
          <w:numId w:val="17"/>
        </w:numPr>
      </w:pPr>
      <w:r>
        <w:rPr>
          <w:b/>
          <w:bCs/>
        </w:rPr>
        <w:t>TTL</w:t>
      </w:r>
      <w:r>
        <w:t>: 5 minutes stale time, 10 minutes GC time</w:t>
      </w:r>
    </w:p>
    <w:p w14:paraId="4977181F" w14:textId="77777777" w:rsidR="00ED47CB" w:rsidRDefault="00AD56B9">
      <w:pPr>
        <w:pStyle w:val="Compact"/>
        <w:numPr>
          <w:ilvl w:val="0"/>
          <w:numId w:val="17"/>
        </w:numPr>
      </w:pPr>
      <w:r>
        <w:rPr>
          <w:b/>
          <w:bCs/>
        </w:rPr>
        <w:t>Purpose</w:t>
      </w:r>
      <w:r>
        <w:t>: Automatic caching and background refetching</w:t>
      </w:r>
    </w:p>
    <w:p w14:paraId="78E5341A" w14:textId="77777777" w:rsidR="00ED47CB" w:rsidRDefault="00AD56B9">
      <w:pPr>
        <w:pStyle w:val="Heading4"/>
      </w:pPr>
      <w:bookmarkStart w:id="82" w:name="layer-3-ai-insights-cache"/>
      <w:bookmarkEnd w:id="81"/>
      <w:r>
        <w:t>Layer 3: AI Insights Cache</w:t>
      </w:r>
    </w:p>
    <w:p w14:paraId="0C0CB74B" w14:textId="77777777" w:rsidR="00ED47CB" w:rsidRDefault="00AD56B9">
      <w:pPr>
        <w:pStyle w:val="Compact"/>
        <w:numPr>
          <w:ilvl w:val="0"/>
          <w:numId w:val="18"/>
        </w:numPr>
      </w:pPr>
      <w:r>
        <w:rPr>
          <w:b/>
          <w:bCs/>
        </w:rPr>
        <w:t>Stor</w:t>
      </w:r>
      <w:r>
        <w:rPr>
          <w:b/>
          <w:bCs/>
        </w:rPr>
        <w:t>age</w:t>
      </w:r>
      <w:r>
        <w:t>: Memory + localStorage</w:t>
      </w:r>
    </w:p>
    <w:p w14:paraId="5EE076CF" w14:textId="77777777" w:rsidR="00ED47CB" w:rsidRDefault="00AD56B9">
      <w:pPr>
        <w:pStyle w:val="Compact"/>
        <w:numPr>
          <w:ilvl w:val="0"/>
          <w:numId w:val="18"/>
        </w:numPr>
      </w:pPr>
      <w:r>
        <w:rPr>
          <w:b/>
          <w:bCs/>
        </w:rPr>
        <w:t>Scope</w:t>
      </w:r>
      <w:r>
        <w:t>: Per-browser (shared across tabs)</w:t>
      </w:r>
    </w:p>
    <w:p w14:paraId="643AD6BD" w14:textId="77777777" w:rsidR="00ED47CB" w:rsidRDefault="00AD56B9">
      <w:pPr>
        <w:pStyle w:val="Compact"/>
        <w:numPr>
          <w:ilvl w:val="0"/>
          <w:numId w:val="18"/>
        </w:numPr>
      </w:pPr>
      <w:r>
        <w:rPr>
          <w:b/>
          <w:bCs/>
        </w:rPr>
        <w:t>Persistence</w:t>
      </w:r>
      <w:r>
        <w:t>: 24 hours</w:t>
      </w:r>
    </w:p>
    <w:p w14:paraId="404CEDF2" w14:textId="77777777" w:rsidR="00ED47CB" w:rsidRDefault="00AD56B9">
      <w:pPr>
        <w:pStyle w:val="Compact"/>
        <w:numPr>
          <w:ilvl w:val="0"/>
          <w:numId w:val="18"/>
        </w:numPr>
      </w:pPr>
      <w:r>
        <w:rPr>
          <w:b/>
          <w:bCs/>
        </w:rPr>
        <w:t>Purpose</w:t>
      </w:r>
      <w:r>
        <w:t>: Reduce expensive LLM API calls</w:t>
      </w:r>
    </w:p>
    <w:p w14:paraId="62513C39" w14:textId="77777777" w:rsidR="00ED47CB" w:rsidRDefault="00AD56B9">
      <w:pPr>
        <w:pStyle w:val="FirstParagraph"/>
      </w:pPr>
      <w:r>
        <w:rPr>
          <w:b/>
          <w:bCs/>
        </w:rPr>
        <w:t>Cache Flow</w:t>
      </w:r>
      <w:r>
        <w:t>:</w:t>
      </w:r>
    </w:p>
    <w:p w14:paraId="61803258" w14:textId="77777777" w:rsidR="00ED47CB" w:rsidRPr="00CF6833" w:rsidRDefault="00AD56B9">
      <w:pPr>
        <w:pStyle w:val="SourceCode"/>
        <w:rPr>
          <w:b/>
          <w:bCs/>
        </w:rPr>
      </w:pPr>
      <w:r w:rsidRPr="00CF6833">
        <w:rPr>
          <w:rStyle w:val="VerbatimChar"/>
          <w:b/>
          <w:bCs/>
        </w:rPr>
        <w:t>User Request</w:t>
      </w:r>
      <w:r w:rsidRPr="00CF6833">
        <w:rPr>
          <w:b/>
          <w:bCs/>
        </w:rPr>
        <w:br/>
      </w:r>
      <w:r w:rsidRPr="00CF6833">
        <w:rPr>
          <w:rStyle w:val="VerbatimChar"/>
          <w:b/>
          <w:bCs/>
        </w:rPr>
        <w:t xml:space="preserve">  ↓</w:t>
      </w:r>
      <w:r w:rsidRPr="00CF6833">
        <w:rPr>
          <w:b/>
          <w:bCs/>
        </w:rPr>
        <w:br/>
      </w:r>
      <w:r w:rsidRPr="00CF6833">
        <w:rPr>
          <w:rStyle w:val="VerbatimChar"/>
          <w:b/>
          <w:bCs/>
        </w:rPr>
        <w:t>React Query Cache (Check)</w:t>
      </w:r>
      <w:r w:rsidRPr="00CF6833">
        <w:rPr>
          <w:b/>
          <w:bCs/>
        </w:rPr>
        <w:br/>
      </w:r>
      <w:r w:rsidRPr="00CF6833">
        <w:rPr>
          <w:rStyle w:val="VerbatimChar"/>
          <w:b/>
          <w:bCs/>
        </w:rPr>
        <w:t xml:space="preserve">  ↓ (Miss or Stale)</w:t>
      </w:r>
      <w:r w:rsidRPr="00CF6833">
        <w:rPr>
          <w:b/>
          <w:bCs/>
        </w:rPr>
        <w:br/>
      </w:r>
      <w:r w:rsidRPr="00CF6833">
        <w:rPr>
          <w:rStyle w:val="VerbatimChar"/>
          <w:b/>
          <w:bCs/>
        </w:rPr>
        <w:t>AI Insights Cache (Check - if AI insights)</w:t>
      </w:r>
      <w:r w:rsidRPr="00CF6833">
        <w:rPr>
          <w:b/>
          <w:bCs/>
        </w:rPr>
        <w:br/>
      </w:r>
      <w:r w:rsidRPr="00CF6833">
        <w:rPr>
          <w:rStyle w:val="VerbatimChar"/>
          <w:b/>
          <w:bCs/>
        </w:rPr>
        <w:t xml:space="preserve">  ↓ (Miss</w:t>
      </w:r>
      <w:r w:rsidRPr="00CF6833">
        <w:rPr>
          <w:rStyle w:val="VerbatimChar"/>
          <w:b/>
          <w:bCs/>
        </w:rPr>
        <w:t xml:space="preserve"> or Stale)</w:t>
      </w:r>
      <w:r w:rsidRPr="00CF6833">
        <w:rPr>
          <w:b/>
          <w:bCs/>
        </w:rPr>
        <w:br/>
      </w:r>
      <w:r w:rsidRPr="00CF6833">
        <w:rPr>
          <w:rStyle w:val="VerbatimChar"/>
          <w:b/>
          <w:bCs/>
        </w:rPr>
        <w:t>API Request</w:t>
      </w:r>
      <w:r w:rsidRPr="00CF6833">
        <w:rPr>
          <w:b/>
          <w:bCs/>
        </w:rPr>
        <w:br/>
      </w:r>
      <w:r w:rsidRPr="00CF6833">
        <w:rPr>
          <w:rStyle w:val="VerbatimChar"/>
          <w:b/>
          <w:bCs/>
        </w:rPr>
        <w:t xml:space="preserve">  ↓</w:t>
      </w:r>
      <w:r w:rsidRPr="00CF6833">
        <w:rPr>
          <w:b/>
          <w:bCs/>
        </w:rPr>
        <w:br/>
      </w:r>
      <w:r w:rsidRPr="00CF6833">
        <w:rPr>
          <w:rStyle w:val="VerbatimChar"/>
          <w:b/>
          <w:bCs/>
        </w:rPr>
        <w:t>Backend Data Cache (Check)</w:t>
      </w:r>
      <w:r w:rsidRPr="00CF6833">
        <w:rPr>
          <w:b/>
          <w:bCs/>
        </w:rPr>
        <w:br/>
      </w:r>
      <w:r w:rsidRPr="00CF6833">
        <w:rPr>
          <w:rStyle w:val="VerbatimChar"/>
          <w:b/>
          <w:bCs/>
        </w:rPr>
        <w:t xml:space="preserve">  ↓ (Hit)</w:t>
      </w:r>
      <w:r w:rsidRPr="00CF6833">
        <w:rPr>
          <w:b/>
          <w:bCs/>
        </w:rPr>
        <w:br/>
      </w:r>
      <w:r w:rsidRPr="00CF6833">
        <w:rPr>
          <w:rStyle w:val="VerbatimChar"/>
          <w:b/>
          <w:bCs/>
        </w:rPr>
        <w:t>Return Cached Data</w:t>
      </w:r>
      <w:r w:rsidRPr="00CF6833">
        <w:rPr>
          <w:b/>
          <w:bCs/>
        </w:rPr>
        <w:br/>
      </w:r>
      <w:r w:rsidRPr="00CF6833">
        <w:rPr>
          <w:rStyle w:val="VerbatimChar"/>
          <w:b/>
          <w:bCs/>
        </w:rPr>
        <w:t xml:space="preserve">  ↓</w:t>
      </w:r>
      <w:r w:rsidRPr="00CF6833">
        <w:rPr>
          <w:b/>
          <w:bCs/>
        </w:rPr>
        <w:br/>
      </w:r>
      <w:r w:rsidRPr="00CF6833">
        <w:rPr>
          <w:rStyle w:val="VerbatimChar"/>
          <w:b/>
          <w:bCs/>
        </w:rPr>
        <w:t>Store in React Query Cache</w:t>
      </w:r>
      <w:r w:rsidRPr="00CF6833">
        <w:rPr>
          <w:b/>
          <w:bCs/>
        </w:rPr>
        <w:br/>
      </w:r>
      <w:r w:rsidRPr="00CF6833">
        <w:rPr>
          <w:rStyle w:val="VerbatimChar"/>
          <w:b/>
          <w:bCs/>
        </w:rPr>
        <w:t xml:space="preserve">  ↓</w:t>
      </w:r>
      <w:r w:rsidRPr="00CF6833">
        <w:rPr>
          <w:b/>
          <w:bCs/>
        </w:rPr>
        <w:br/>
      </w:r>
      <w:r w:rsidRPr="00CF6833">
        <w:rPr>
          <w:rStyle w:val="VerbatimChar"/>
          <w:b/>
          <w:bCs/>
        </w:rPr>
        <w:t>(If AI insights) Store in AI Insights Cache</w:t>
      </w:r>
      <w:r w:rsidRPr="00CF6833">
        <w:rPr>
          <w:b/>
          <w:bCs/>
        </w:rPr>
        <w:br/>
      </w:r>
      <w:r w:rsidRPr="00CF6833">
        <w:rPr>
          <w:rStyle w:val="VerbatimChar"/>
          <w:b/>
          <w:bCs/>
        </w:rPr>
        <w:t xml:space="preserve">  ↓</w:t>
      </w:r>
      <w:r w:rsidRPr="00CF6833">
        <w:rPr>
          <w:b/>
          <w:bCs/>
        </w:rPr>
        <w:br/>
      </w:r>
      <w:r w:rsidRPr="00CF6833">
        <w:rPr>
          <w:rStyle w:val="VerbatimChar"/>
          <w:b/>
          <w:bCs/>
        </w:rPr>
        <w:t>Render to User</w:t>
      </w:r>
    </w:p>
    <w:p w14:paraId="0E18396E" w14:textId="77777777" w:rsidR="00ED47CB" w:rsidRDefault="00AD56B9">
      <w:pPr>
        <w:pStyle w:val="Heading3"/>
      </w:pPr>
      <w:bookmarkStart w:id="83" w:name="real-time-updates"/>
      <w:bookmarkEnd w:id="79"/>
      <w:bookmarkEnd w:id="82"/>
      <w:r>
        <w:t>5.3 Real-Time Updates</w:t>
      </w:r>
    </w:p>
    <w:p w14:paraId="525FF42C" w14:textId="77777777" w:rsidR="00ED47CB" w:rsidRDefault="00AD56B9">
      <w:pPr>
        <w:pStyle w:val="FirstParagraph"/>
      </w:pPr>
      <w:r>
        <w:rPr>
          <w:b/>
          <w:bCs/>
        </w:rPr>
        <w:t>Current Implementation</w:t>
      </w:r>
      <w:r>
        <w:t xml:space="preserve">: Manual refresh - User clicks </w:t>
      </w:r>
      <w:r>
        <w:t>“Refresh” button - React Query refetches data - UI updates automatically</w:t>
      </w:r>
    </w:p>
    <w:p w14:paraId="46271333" w14:textId="77777777" w:rsidR="00ED47CB" w:rsidRDefault="00AD56B9">
      <w:pPr>
        <w:pStyle w:val="BodyText"/>
      </w:pPr>
      <w:r>
        <w:rPr>
          <w:b/>
          <w:bCs/>
        </w:rPr>
        <w:t>Future Enhancement</w:t>
      </w:r>
      <w:r>
        <w:t>: WebSocket integration - Real-time updates from backend - Push notifications for alerts - Live agent status updates</w:t>
      </w:r>
    </w:p>
    <w:p w14:paraId="641875D9" w14:textId="77777777" w:rsidR="00ED47CB" w:rsidRDefault="00AD56B9">
      <w:r>
        <w:lastRenderedPageBreak/>
        <w:pict w14:anchorId="4A118C36">
          <v:rect id="_x0000_i1591" style="width:0;height:1.5pt" o:hralign="center" o:hrstd="t" o:hr="t"/>
        </w:pict>
      </w:r>
    </w:p>
    <w:p w14:paraId="196DFC5F" w14:textId="77777777" w:rsidR="00ED47CB" w:rsidRDefault="00AD56B9">
      <w:pPr>
        <w:pStyle w:val="Heading2"/>
      </w:pPr>
      <w:bookmarkStart w:id="84" w:name="key-algorithms"/>
      <w:bookmarkEnd w:id="77"/>
      <w:bookmarkEnd w:id="83"/>
      <w:r>
        <w:t>6. Key Algorithms</w:t>
      </w:r>
    </w:p>
    <w:p w14:paraId="2B7789A0" w14:textId="77777777" w:rsidR="00ED47CB" w:rsidRDefault="00AD56B9">
      <w:pPr>
        <w:pStyle w:val="Heading3"/>
      </w:pPr>
      <w:bookmarkStart w:id="85" w:name="multi-row-header-detection"/>
      <w:r>
        <w:t>6.1 Multi-Row Header Detection</w:t>
      </w:r>
    </w:p>
    <w:p w14:paraId="23E7930C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Automatically detect which row contains actual column headers in Excel files.</w:t>
      </w:r>
    </w:p>
    <w:p w14:paraId="0600F79F" w14:textId="77777777" w:rsidR="00ED47CB" w:rsidRDefault="00AD56B9">
      <w:pPr>
        <w:pStyle w:val="BodyText"/>
      </w:pPr>
      <w:r>
        <w:rPr>
          <w:b/>
          <w:bCs/>
        </w:rPr>
        <w:t>Algorithm</w:t>
      </w:r>
      <w:r>
        <w:t>:</w:t>
      </w:r>
    </w:p>
    <w:p w14:paraId="6E285471" w14:textId="77777777" w:rsidR="00ED47CB" w:rsidRDefault="00AD56B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_detect_header_row(file_path, sheet_name):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Read first 5 rows</w:t>
      </w:r>
      <w:r>
        <w:br/>
      </w:r>
      <w:r>
        <w:rPr>
          <w:rStyle w:val="NormalTok"/>
        </w:rPr>
        <w:t xml:space="preserve">    df_preview </w:t>
      </w:r>
      <w:r>
        <w:rPr>
          <w:rStyle w:val="OperatorTok"/>
        </w:rPr>
        <w:t>=</w:t>
      </w:r>
      <w:r>
        <w:rPr>
          <w:rStyle w:val="NormalTok"/>
        </w:rPr>
        <w:t xml:space="preserve"> pd.read_excel(file_path, sheet_name</w:t>
      </w:r>
      <w:r>
        <w:rPr>
          <w:rStyle w:val="OperatorTok"/>
        </w:rPr>
        <w:t>=</w:t>
      </w:r>
      <w:r>
        <w:rPr>
          <w:rStyle w:val="NormalTok"/>
        </w:rPr>
        <w:t>she</w:t>
      </w:r>
      <w:r>
        <w:rPr>
          <w:rStyle w:val="NormalTok"/>
        </w:rPr>
        <w:t>et_name, header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nrows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row_idx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min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(df_preview))):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>=</w:t>
      </w:r>
      <w:r>
        <w:rPr>
          <w:rStyle w:val="NormalTok"/>
        </w:rPr>
        <w:t xml:space="preserve"> df_preview.iloc[row_idx]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Pattern matching (ID, NAME, STATUS, DATE, etc.)</w:t>
      </w:r>
      <w:r>
        <w:br/>
      </w:r>
      <w:r>
        <w:rPr>
          <w:rStyle w:val="NormalTok"/>
        </w:rPr>
        <w:t xml:space="preserve">        pattern_matches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val </w:t>
      </w:r>
      <w:r>
        <w:rPr>
          <w:rStyle w:val="KeywordTok"/>
        </w:rPr>
        <w:t>in</w:t>
      </w:r>
      <w:r>
        <w:rPr>
          <w:rStyle w:val="NormalTok"/>
        </w:rPr>
        <w:t xml:space="preserve"> row </w:t>
      </w:r>
      <w:r>
        <w:rPr>
          <w:rStyle w:val="ControlFlowTok"/>
        </w:rPr>
        <w:t>if</w:t>
      </w:r>
      <w:r>
        <w:rPr>
          <w:rStyle w:val="NormalTok"/>
        </w:rPr>
        <w:t xml:space="preserve"> matches_header_pattern(val))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>+=</w:t>
      </w:r>
      <w:r>
        <w:rPr>
          <w:rStyle w:val="NormalTok"/>
        </w:rPr>
        <w:t xml:space="preserve"> pattern_matches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Non-numeric values (headers are usually text)</w:t>
      </w:r>
      <w:r>
        <w:br/>
      </w:r>
      <w:r>
        <w:rPr>
          <w:rStyle w:val="NormalTok"/>
        </w:rPr>
        <w:t xml:space="preserve">        non_numeric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val </w:t>
      </w:r>
      <w:r>
        <w:rPr>
          <w:rStyle w:val="KeywordTok"/>
        </w:rPr>
        <w:t>in</w:t>
      </w:r>
      <w:r>
        <w:rPr>
          <w:rStyle w:val="NormalTok"/>
        </w:rPr>
        <w:t xml:space="preserve"> row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is_numeric(val))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>+=</w:t>
      </w:r>
      <w:r>
        <w:rPr>
          <w:rStyle w:val="NormalTok"/>
        </w:rPr>
        <w:t xml:space="preserve"> non_numeric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Average text length (shorter is better for headers)</w:t>
      </w:r>
      <w:r>
        <w:br/>
      </w:r>
      <w:r>
        <w:rPr>
          <w:rStyle w:val="NormalTok"/>
        </w:rPr>
        <w:t xml:space="preserve">        avg_length </w:t>
      </w:r>
      <w:r>
        <w:rPr>
          <w:rStyle w:val="OperatorTok"/>
        </w:rPr>
        <w:t>=</w:t>
      </w:r>
      <w:r>
        <w:rPr>
          <w:rStyle w:val="NormalTok"/>
        </w:rPr>
        <w:t xml:space="preserve"> mean(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BuiltInTok"/>
        </w:rPr>
        <w:t>str</w:t>
      </w:r>
      <w:r>
        <w:rPr>
          <w:rStyle w:val="NormalTok"/>
        </w:rPr>
        <w:t xml:space="preserve">(val)) </w:t>
      </w:r>
      <w:r>
        <w:rPr>
          <w:rStyle w:val="ControlFlowTok"/>
        </w:rPr>
        <w:t>for</w:t>
      </w:r>
      <w:r>
        <w:rPr>
          <w:rStyle w:val="NormalTok"/>
        </w:rPr>
        <w:t xml:space="preserve"> val </w:t>
      </w:r>
      <w:r>
        <w:rPr>
          <w:rStyle w:val="KeywordTok"/>
        </w:rPr>
        <w:t>in</w:t>
      </w:r>
      <w:r>
        <w:rPr>
          <w:rStyle w:val="NormalTok"/>
        </w:rPr>
        <w:t xml:space="preserve"> row)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>-=</w:t>
      </w:r>
      <w:r>
        <w:rPr>
          <w:rStyle w:val="NormalTok"/>
        </w:rPr>
        <w:t xml:space="preserve"> avg_length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Penalty for long descriptions (&gt;30 chars)</w:t>
      </w:r>
      <w:r>
        <w:br/>
      </w:r>
      <w:r>
        <w:rPr>
          <w:rStyle w:val="NormalTok"/>
        </w:rPr>
        <w:t xml:space="preserve">        long_values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val </w:t>
      </w:r>
      <w:r>
        <w:rPr>
          <w:rStyle w:val="KeywordTok"/>
        </w:rPr>
        <w:t>in</w:t>
      </w:r>
      <w:r>
        <w:rPr>
          <w:rStyle w:val="NormalTok"/>
        </w:rPr>
        <w:t xml:space="preserve"> row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BuiltInTok"/>
        </w:rPr>
        <w:t>str</w:t>
      </w:r>
      <w:r>
        <w:rPr>
          <w:rStyle w:val="NormalTok"/>
        </w:rPr>
        <w:t xml:space="preserve">(val))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>-=</w:t>
      </w:r>
      <w:r>
        <w:rPr>
          <w:rStyle w:val="NormalTok"/>
        </w:rPr>
        <w:t xml:space="preserve"> long_values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scores.append(score)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Return row with highest score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scores.index(</w:t>
      </w:r>
      <w:r>
        <w:rPr>
          <w:rStyle w:val="BuiltInTok"/>
        </w:rPr>
        <w:t>max</w:t>
      </w:r>
      <w:r>
        <w:rPr>
          <w:rStyle w:val="NormalTok"/>
        </w:rPr>
        <w:t>(scores))</w:t>
      </w:r>
    </w:p>
    <w:p w14:paraId="1C3C7069" w14:textId="77777777" w:rsidR="00ED47CB" w:rsidRDefault="00AD56B9">
      <w:pPr>
        <w:pStyle w:val="FirstParagraph"/>
      </w:pPr>
      <w:r>
        <w:rPr>
          <w:b/>
          <w:bCs/>
        </w:rPr>
        <w:t>Scoring Factors</w:t>
      </w:r>
      <w:r>
        <w:t xml:space="preserve">: </w:t>
      </w:r>
      <w:r>
        <w:t>- Pattern matches (ID, NAME, STATUS, DATE): +20 per match - Non-numeric values: +1 per value - Average text length: -0.5 per character - Long descriptions (&gt;30 chars): -10 per value</w:t>
      </w:r>
    </w:p>
    <w:p w14:paraId="55B11B46" w14:textId="77777777" w:rsidR="00ED47CB" w:rsidRDefault="00AD56B9">
      <w:pPr>
        <w:pStyle w:val="Heading3"/>
      </w:pPr>
      <w:bookmarkStart w:id="86" w:name="flexible-column-mapping"/>
      <w:bookmarkEnd w:id="85"/>
      <w:r>
        <w:t>6.2 Flexible Column Mapping</w:t>
      </w:r>
    </w:p>
    <w:p w14:paraId="06702FF0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Handle variations in NEST column name</w:t>
      </w:r>
      <w:r>
        <w:t>s across studies.</w:t>
      </w:r>
    </w:p>
    <w:p w14:paraId="18EBC60F" w14:textId="77777777" w:rsidR="00ED47CB" w:rsidRDefault="00AD56B9">
      <w:pPr>
        <w:pStyle w:val="BodyText"/>
      </w:pPr>
      <w:r>
        <w:rPr>
          <w:b/>
          <w:bCs/>
        </w:rPr>
        <w:lastRenderedPageBreak/>
        <w:t>Algorithm</w:t>
      </w:r>
      <w:r>
        <w:t>:</w:t>
      </w:r>
    </w:p>
    <w:p w14:paraId="2819E5F2" w14:textId="77777777" w:rsidR="00ED47CB" w:rsidRDefault="00AD56B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find_column(df, feature_name):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1. Try exact match (case-insensitive)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col.lower() </w:t>
      </w:r>
      <w:r>
        <w:rPr>
          <w:rStyle w:val="OperatorTok"/>
        </w:rPr>
        <w:t>==</w:t>
      </w:r>
      <w:r>
        <w:rPr>
          <w:rStyle w:val="NormalTok"/>
        </w:rPr>
        <w:t xml:space="preserve"> feature_name.lower():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col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2. Try pattern matching</w:t>
      </w:r>
      <w:r>
        <w:br/>
      </w:r>
      <w:r>
        <w:rPr>
          <w:rStyle w:val="NormalTok"/>
        </w:rPr>
        <w:t xml:space="preserve">    patterns </w:t>
      </w:r>
      <w:r>
        <w:rPr>
          <w:rStyle w:val="OperatorTok"/>
        </w:rPr>
        <w:t>=</w:t>
      </w:r>
      <w:r>
        <w:rPr>
          <w:rStyle w:val="NormalTok"/>
        </w:rPr>
        <w:t xml:space="preserve"> COLUMN_PATTERNS.get(feature_name, [])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pattern </w:t>
      </w:r>
      <w:r>
        <w:rPr>
          <w:rStyle w:val="KeywordTok"/>
        </w:rPr>
        <w:t>in</w:t>
      </w:r>
      <w:r>
        <w:rPr>
          <w:rStyle w:val="NormalTok"/>
        </w:rPr>
        <w:t xml:space="preserve"> patterns: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pattern.search(col.lower()):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col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3. Try fuzzy matching (80% similari</w:t>
      </w:r>
      <w:r>
        <w:rPr>
          <w:rStyle w:val="CommentTok"/>
        </w:rPr>
        <w:t>ty)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similarity </w:t>
      </w:r>
      <w:r>
        <w:rPr>
          <w:rStyle w:val="OperatorTok"/>
        </w:rPr>
        <w:t>=</w:t>
      </w:r>
      <w:r>
        <w:rPr>
          <w:rStyle w:val="NormalTok"/>
        </w:rPr>
        <w:t xml:space="preserve"> fuzz.ratio(feature_name.lower(), col.lower())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similarity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col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No match found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04974D1C" w14:textId="77777777" w:rsidR="00ED47CB" w:rsidRDefault="00AD56B9">
      <w:pPr>
        <w:pStyle w:val="FirstParagraph"/>
      </w:pPr>
      <w:r>
        <w:rPr>
          <w:b/>
          <w:bCs/>
        </w:rPr>
        <w:t>Matching Strategies</w:t>
      </w:r>
      <w:r>
        <w:t xml:space="preserve">: </w:t>
      </w:r>
      <w:r>
        <w:t>1. Exact match (case-insensitive) 2. Regex pattern matching 3. Fuzzy matching (80% threshold)</w:t>
      </w:r>
    </w:p>
    <w:p w14:paraId="3B75D6A2" w14:textId="77777777" w:rsidR="00ED47CB" w:rsidRDefault="00AD56B9">
      <w:pPr>
        <w:pStyle w:val="Heading3"/>
      </w:pPr>
      <w:bookmarkStart w:id="87" w:name="agent-confidence-calculation"/>
      <w:bookmarkEnd w:id="86"/>
      <w:r>
        <w:t>6.3 Agent Confidence Calculation</w:t>
      </w:r>
    </w:p>
    <w:p w14:paraId="32B7C5D1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Calculate agent’s confidence in its assessment.</w:t>
      </w:r>
    </w:p>
    <w:p w14:paraId="4F2CA8E9" w14:textId="77777777" w:rsidR="00ED47CB" w:rsidRDefault="00AD56B9">
      <w:pPr>
        <w:pStyle w:val="BodyText"/>
      </w:pPr>
      <w:r>
        <w:rPr>
          <w:b/>
          <w:bCs/>
        </w:rPr>
        <w:t>Algorithm</w:t>
      </w:r>
      <w:r>
        <w:t>:</w:t>
      </w:r>
    </w:p>
    <w:p w14:paraId="7F58BF25" w14:textId="77777777" w:rsidR="00ED47CB" w:rsidRDefault="00AD56B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_calculate_confidence(features, required_features, option</w:t>
      </w:r>
      <w:r>
        <w:rPr>
          <w:rStyle w:val="NormalTok"/>
        </w:rPr>
        <w:t>al_features):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Base confidence from required features</w:t>
      </w:r>
      <w:r>
        <w:br/>
      </w:r>
      <w:r>
        <w:rPr>
          <w:rStyle w:val="NormalTok"/>
        </w:rPr>
        <w:t xml:space="preserve">    required_available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f </w:t>
      </w:r>
      <w:r>
        <w:rPr>
          <w:rStyle w:val="KeywordTok"/>
        </w:rPr>
        <w:t>in</w:t>
      </w:r>
      <w:r>
        <w:rPr>
          <w:rStyle w:val="NormalTok"/>
        </w:rPr>
        <w:t xml:space="preserve"> required_features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f </w:t>
      </w:r>
      <w:r>
        <w:rPr>
          <w:rStyle w:val="KeywordTok"/>
        </w:rPr>
        <w:t>in</w:t>
      </w:r>
      <w:r>
        <w:rPr>
          <w:rStyle w:val="NormalTok"/>
        </w:rPr>
        <w:t xml:space="preserve"> features </w:t>
      </w:r>
      <w:r>
        <w:rPr>
          <w:rStyle w:val="KeywordTok"/>
        </w:rPr>
        <w:t>and</w:t>
      </w:r>
      <w:r>
        <w:rPr>
          <w:rStyle w:val="NormalTok"/>
        </w:rPr>
        <w:t xml:space="preserve"> features[f]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base_confidence </w:t>
      </w:r>
      <w:r>
        <w:rPr>
          <w:rStyle w:val="OperatorTok"/>
        </w:rPr>
        <w:t>=</w:t>
      </w:r>
      <w:r>
        <w:rPr>
          <w:rStyle w:val="NormalTok"/>
        </w:rPr>
        <w:t xml:space="preserve"> required_available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(required_features)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Bonus for optional features</w:t>
      </w:r>
      <w:r>
        <w:br/>
      </w:r>
      <w:r>
        <w:rPr>
          <w:rStyle w:val="NormalTok"/>
        </w:rPr>
        <w:t xml:space="preserve">    optional_available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f </w:t>
      </w:r>
      <w:r>
        <w:rPr>
          <w:rStyle w:val="KeywordTok"/>
        </w:rPr>
        <w:t>in</w:t>
      </w:r>
      <w:r>
        <w:rPr>
          <w:rStyle w:val="NormalTok"/>
        </w:rPr>
        <w:t xml:space="preserve"> optional_features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f </w:t>
      </w:r>
      <w:r>
        <w:rPr>
          <w:rStyle w:val="KeywordTok"/>
        </w:rPr>
        <w:t>in</w:t>
      </w:r>
      <w:r>
        <w:rPr>
          <w:rStyle w:val="NormalTok"/>
        </w:rPr>
        <w:t xml:space="preserve"> features </w:t>
      </w:r>
      <w:r>
        <w:rPr>
          <w:rStyle w:val="KeywordTok"/>
        </w:rPr>
        <w:t>and</w:t>
      </w:r>
      <w:r>
        <w:rPr>
          <w:rStyle w:val="NormalTok"/>
        </w:rPr>
        <w:t xml:space="preserve"> features[f]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optional_bonus </w:t>
      </w:r>
      <w:r>
        <w:rPr>
          <w:rStyle w:val="OperatorTok"/>
        </w:rPr>
        <w:t>=</w:t>
      </w:r>
      <w:r>
        <w:rPr>
          <w:rStyle w:val="NormalTok"/>
        </w:rPr>
        <w:t xml:space="preserve"> (optional_available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(optional_features))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Final confidence (capped at 1.0)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 xml:space="preserve">(base_confidence </w:t>
      </w:r>
      <w:r>
        <w:rPr>
          <w:rStyle w:val="OperatorTok"/>
        </w:rPr>
        <w:t>+</w:t>
      </w:r>
      <w:r>
        <w:rPr>
          <w:rStyle w:val="NormalTok"/>
        </w:rPr>
        <w:t xml:space="preserve"> optional_bonus, </w:t>
      </w:r>
      <w:r>
        <w:rPr>
          <w:rStyle w:val="FloatTok"/>
        </w:rPr>
        <w:t>1.0</w:t>
      </w:r>
      <w:r>
        <w:rPr>
          <w:rStyle w:val="NormalTok"/>
        </w:rPr>
        <w:t>)</w:t>
      </w:r>
    </w:p>
    <w:p w14:paraId="0AA9D9BE" w14:textId="77777777" w:rsidR="00ED47CB" w:rsidRDefault="00AD56B9">
      <w:pPr>
        <w:pStyle w:val="FirstParagraph"/>
      </w:pPr>
      <w:r>
        <w:rPr>
          <w:b/>
          <w:bCs/>
        </w:rPr>
        <w:lastRenderedPageBreak/>
        <w:t>Factors</w:t>
      </w:r>
      <w:r>
        <w:t>: - Required features availability: 80% weight - Optional features availability: 20% weight</w:t>
      </w:r>
    </w:p>
    <w:p w14:paraId="311305B2" w14:textId="77777777" w:rsidR="00ED47CB" w:rsidRDefault="00AD56B9">
      <w:pPr>
        <w:pStyle w:val="Heading3"/>
      </w:pPr>
      <w:bookmarkStart w:id="88" w:name="consensus-weighted-voting"/>
      <w:bookmarkEnd w:id="87"/>
      <w:r>
        <w:t>6.4 Consensus Weighted Voting</w:t>
      </w:r>
    </w:p>
    <w:p w14:paraId="41CE55EE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Aggregate agent signals using</w:t>
      </w:r>
      <w:r>
        <w:t xml:space="preserve"> weighted voting.</w:t>
      </w:r>
    </w:p>
    <w:p w14:paraId="23C36441" w14:textId="77777777" w:rsidR="00ED47CB" w:rsidRDefault="00AD56B9">
      <w:pPr>
        <w:pStyle w:val="BodyText"/>
      </w:pPr>
      <w:r>
        <w:rPr>
          <w:b/>
          <w:bCs/>
        </w:rPr>
        <w:t>Algorithm</w:t>
      </w:r>
      <w:r>
        <w:t>:</w:t>
      </w:r>
    </w:p>
    <w:p w14:paraId="19E9CE75" w14:textId="77777777" w:rsidR="00ED47CB" w:rsidRDefault="00AD56B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calculate_consensus(signals):</w:t>
      </w:r>
      <w:r>
        <w:br/>
      </w:r>
      <w:r>
        <w:rPr>
          <w:rStyle w:val="NormalTok"/>
        </w:rPr>
        <w:t xml:space="preserve">    total_weighted_score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total_weight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signal </w:t>
      </w:r>
      <w:r>
        <w:rPr>
          <w:rStyle w:val="KeywordTok"/>
        </w:rPr>
        <w:t>in</w:t>
      </w:r>
      <w:r>
        <w:rPr>
          <w:rStyle w:val="NormalTok"/>
        </w:rPr>
        <w:t xml:space="preserve"> signals: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Get agent weight</w:t>
      </w:r>
      <w:r>
        <w:br/>
      </w:r>
      <w:r>
        <w:rPr>
          <w:rStyle w:val="NormalTok"/>
        </w:rPr>
        <w:t xml:space="preserve">        weight </w:t>
      </w:r>
      <w:r>
        <w:rPr>
          <w:rStyle w:val="OperatorTok"/>
        </w:rPr>
        <w:t>=</w:t>
      </w:r>
      <w:r>
        <w:rPr>
          <w:rStyle w:val="NormalTok"/>
        </w:rPr>
        <w:t xml:space="preserve"> AGENT_WEIGHTS.get(signal.agent_type, </w:t>
      </w:r>
      <w:r>
        <w:rPr>
          <w:rStyle w:val="FloatTok"/>
        </w:rPr>
        <w:t>1.0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Co</w:t>
      </w:r>
      <w:r>
        <w:rPr>
          <w:rStyle w:val="CommentTok"/>
        </w:rPr>
        <w:t>nvert risk signal to score</w:t>
      </w:r>
      <w:r>
        <w:br/>
      </w:r>
      <w:r>
        <w:rPr>
          <w:rStyle w:val="NormalTok"/>
        </w:rPr>
        <w:t xml:space="preserve">        raw_score </w:t>
      </w:r>
      <w:r>
        <w:rPr>
          <w:rStyle w:val="OperatorTok"/>
        </w:rPr>
        <w:t>=</w:t>
      </w:r>
      <w:r>
        <w:rPr>
          <w:rStyle w:val="NormalTok"/>
        </w:rPr>
        <w:t xml:space="preserve"> RISK_SCORES.get(signal.risk_level, </w:t>
      </w:r>
      <w:r>
        <w:rPr>
          <w:rStyle w:val="FloatTok"/>
        </w:rPr>
        <w:t>0.0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Apply confidence to weight</w:t>
      </w:r>
      <w:r>
        <w:br/>
      </w:r>
      <w:r>
        <w:rPr>
          <w:rStyle w:val="NormalTok"/>
        </w:rPr>
        <w:t xml:space="preserve">        effective_weight </w:t>
      </w:r>
      <w:r>
        <w:rPr>
          <w:rStyle w:val="OperatorTok"/>
        </w:rPr>
        <w:t>=</w:t>
      </w:r>
      <w:r>
        <w:rPr>
          <w:rStyle w:val="NormalTok"/>
        </w:rPr>
        <w:t xml:space="preserve"> weight </w:t>
      </w:r>
      <w:r>
        <w:rPr>
          <w:rStyle w:val="OperatorTok"/>
        </w:rPr>
        <w:t>*</w:t>
      </w:r>
      <w:r>
        <w:rPr>
          <w:rStyle w:val="NormalTok"/>
        </w:rPr>
        <w:t xml:space="preserve"> signal.confidence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Calculate weighted score</w:t>
      </w:r>
      <w:r>
        <w:br/>
      </w:r>
      <w:r>
        <w:rPr>
          <w:rStyle w:val="NormalTok"/>
        </w:rPr>
        <w:t xml:space="preserve">        weighted_score </w:t>
      </w:r>
      <w:r>
        <w:rPr>
          <w:rStyle w:val="OperatorTok"/>
        </w:rPr>
        <w:t>=</w:t>
      </w:r>
      <w:r>
        <w:rPr>
          <w:rStyle w:val="NormalTok"/>
        </w:rPr>
        <w:t xml:space="preserve"> raw_score </w:t>
      </w:r>
      <w:r>
        <w:rPr>
          <w:rStyle w:val="OperatorTok"/>
        </w:rPr>
        <w:t>*</w:t>
      </w:r>
      <w:r>
        <w:rPr>
          <w:rStyle w:val="NormalTok"/>
        </w:rPr>
        <w:t xml:space="preserve"> effective_weight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total_weighted_score </w:t>
      </w:r>
      <w:r>
        <w:rPr>
          <w:rStyle w:val="OperatorTok"/>
        </w:rPr>
        <w:t>+=</w:t>
      </w:r>
      <w:r>
        <w:rPr>
          <w:rStyle w:val="NormalTok"/>
        </w:rPr>
        <w:t xml:space="preserve"> weighted_score</w:t>
      </w:r>
      <w:r>
        <w:br/>
      </w:r>
      <w:r>
        <w:rPr>
          <w:rStyle w:val="NormalTok"/>
        </w:rPr>
        <w:t xml:space="preserve">        total_weight </w:t>
      </w:r>
      <w:r>
        <w:rPr>
          <w:rStyle w:val="OperatorTok"/>
        </w:rPr>
        <w:t>+=</w:t>
      </w:r>
      <w:r>
        <w:rPr>
          <w:rStyle w:val="NormalTok"/>
        </w:rPr>
        <w:t xml:space="preserve"> effective_weight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Calculate final risk score</w:t>
      </w:r>
      <w:r>
        <w:br/>
      </w:r>
      <w:r>
        <w:rPr>
          <w:rStyle w:val="NormalTok"/>
        </w:rPr>
        <w:t xml:space="preserve">    risk_score </w:t>
      </w:r>
      <w:r>
        <w:rPr>
          <w:rStyle w:val="OperatorTok"/>
        </w:rPr>
        <w:t>=</w:t>
      </w:r>
      <w:r>
        <w:rPr>
          <w:rStyle w:val="NormalTok"/>
        </w:rPr>
        <w:t xml:space="preserve"> total_weighted_score </w:t>
      </w:r>
      <w:r>
        <w:rPr>
          <w:rStyle w:val="OperatorTok"/>
        </w:rPr>
        <w:t>/</w:t>
      </w:r>
      <w:r>
        <w:rPr>
          <w:rStyle w:val="NormalTok"/>
        </w:rPr>
        <w:t xml:space="preserve"> total_weight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Cal</w:t>
      </w:r>
      <w:r>
        <w:rPr>
          <w:rStyle w:val="CommentTok"/>
        </w:rPr>
        <w:t>culate confidence</w:t>
      </w:r>
      <w:r>
        <w:br/>
      </w:r>
      <w:r>
        <w:rPr>
          <w:rStyle w:val="NormalTok"/>
        </w:rPr>
        <w:t xml:space="preserve">    confidence </w:t>
      </w:r>
      <w:r>
        <w:rPr>
          <w:rStyle w:val="OperatorTok"/>
        </w:rPr>
        <w:t>=</w:t>
      </w:r>
      <w:r>
        <w:rPr>
          <w:rStyle w:val="NormalTok"/>
        </w:rPr>
        <w:t xml:space="preserve"> calculate_consensus_confidence(signals)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Classify risk level</w:t>
      </w:r>
      <w:r>
        <w:br/>
      </w:r>
      <w:r>
        <w:rPr>
          <w:rStyle w:val="NormalTok"/>
        </w:rPr>
        <w:t xml:space="preserve">    risk_level </w:t>
      </w:r>
      <w:r>
        <w:rPr>
          <w:rStyle w:val="OperatorTok"/>
        </w:rPr>
        <w:t>=</w:t>
      </w:r>
      <w:r>
        <w:rPr>
          <w:rStyle w:val="NormalTok"/>
        </w:rPr>
        <w:t xml:space="preserve"> classify_risk(risk_score)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ConsensusDecision(</w:t>
      </w:r>
      <w:r>
        <w:br/>
      </w:r>
      <w:r>
        <w:rPr>
          <w:rStyle w:val="NormalTok"/>
        </w:rPr>
        <w:t xml:space="preserve">        risk_level</w:t>
      </w:r>
      <w:r>
        <w:rPr>
          <w:rStyle w:val="OperatorTok"/>
        </w:rPr>
        <w:t>=</w:t>
      </w:r>
      <w:r>
        <w:rPr>
          <w:rStyle w:val="NormalTok"/>
        </w:rPr>
        <w:t>risk_level,</w:t>
      </w:r>
      <w:r>
        <w:br/>
      </w:r>
      <w:r>
        <w:rPr>
          <w:rStyle w:val="NormalTok"/>
        </w:rPr>
        <w:t xml:space="preserve">        confidence</w:t>
      </w:r>
      <w:r>
        <w:rPr>
          <w:rStyle w:val="OperatorTok"/>
        </w:rPr>
        <w:t>=</w:t>
      </w:r>
      <w:r>
        <w:rPr>
          <w:rStyle w:val="NormalTok"/>
        </w:rPr>
        <w:t>confidence,</w:t>
      </w:r>
      <w:r>
        <w:br/>
      </w:r>
      <w:r>
        <w:rPr>
          <w:rStyle w:val="NormalTok"/>
        </w:rPr>
        <w:t xml:space="preserve">        ri</w:t>
      </w:r>
      <w:r>
        <w:rPr>
          <w:rStyle w:val="NormalTok"/>
        </w:rPr>
        <w:t>sk_score</w:t>
      </w:r>
      <w:r>
        <w:rPr>
          <w:rStyle w:val="OperatorTok"/>
        </w:rPr>
        <w:t>=</w:t>
      </w:r>
      <w:r>
        <w:rPr>
          <w:rStyle w:val="NormalTok"/>
        </w:rPr>
        <w:t>risk_score</w:t>
      </w:r>
      <w:r>
        <w:br/>
      </w:r>
      <w:r>
        <w:rPr>
          <w:rStyle w:val="NormalTok"/>
        </w:rPr>
        <w:t xml:space="preserve">    )</w:t>
      </w:r>
    </w:p>
    <w:p w14:paraId="39A224DD" w14:textId="77777777" w:rsidR="00ED47CB" w:rsidRDefault="00AD56B9">
      <w:pPr>
        <w:pStyle w:val="FirstParagraph"/>
      </w:pPr>
      <w:r>
        <w:rPr>
          <w:b/>
          <w:bCs/>
        </w:rPr>
        <w:t>Key Features</w:t>
      </w:r>
      <w:r>
        <w:t>: - Confidence-weighted voting - Safety Agent has 3x weight - Stability Agent has negative weight (-1.5x)</w:t>
      </w:r>
    </w:p>
    <w:p w14:paraId="1C6CFB45" w14:textId="77777777" w:rsidR="00ED47CB" w:rsidRDefault="00AD56B9">
      <w:pPr>
        <w:pStyle w:val="Heading3"/>
      </w:pPr>
      <w:bookmarkStart w:id="89" w:name="dqi-score-calculation"/>
      <w:bookmarkEnd w:id="88"/>
      <w:r>
        <w:lastRenderedPageBreak/>
        <w:t>6.5 DQI Score Calculation</w:t>
      </w:r>
    </w:p>
    <w:p w14:paraId="1BF03666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Calculate Data Quality Index from agent assessments.</w:t>
      </w:r>
    </w:p>
    <w:p w14:paraId="6963A099" w14:textId="77777777" w:rsidR="00ED47CB" w:rsidRDefault="00AD56B9">
      <w:pPr>
        <w:pStyle w:val="BodyText"/>
      </w:pPr>
      <w:r>
        <w:rPr>
          <w:b/>
          <w:bCs/>
        </w:rPr>
        <w:t>Algorithm</w:t>
      </w:r>
      <w:r>
        <w:t>:</w:t>
      </w:r>
    </w:p>
    <w:p w14:paraId="2E14FA9B" w14:textId="77777777" w:rsidR="00ED47CB" w:rsidRDefault="00AD56B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calculate_dqi(agent_signals, consensus):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1. Map agents to dimensions</w:t>
      </w:r>
      <w:r>
        <w:br/>
      </w:r>
      <w:r>
        <w:rPr>
          <w:rStyle w:val="NormalTok"/>
        </w:rPr>
        <w:t xml:space="preserve">    dimension_scores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dimension </w:t>
      </w:r>
      <w:r>
        <w:rPr>
          <w:rStyle w:val="KeywordTok"/>
        </w:rPr>
        <w:t>in</w:t>
      </w:r>
      <w:r>
        <w:rPr>
          <w:rStyle w:val="NormalTok"/>
        </w:rPr>
        <w:t xml:space="preserve"> DQIDimension:</w:t>
      </w:r>
      <w:r>
        <w:br/>
      </w:r>
      <w:r>
        <w:rPr>
          <w:rStyle w:val="NormalTok"/>
        </w:rPr>
        <w:t xml:space="preserve">        dimension_scores[dimension] </w:t>
      </w:r>
      <w:r>
        <w:rPr>
          <w:rStyle w:val="OperatorTok"/>
        </w:rPr>
        <w:t>=</w:t>
      </w:r>
      <w:r>
        <w:rPr>
          <w:rStyle w:val="NormalTok"/>
        </w:rPr>
        <w:t xml:space="preserve"> calculate_dimension_score(dimension, agent_signals)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2. Calculate weigh</w:t>
      </w:r>
      <w:r>
        <w:rPr>
          <w:rStyle w:val="CommentTok"/>
        </w:rPr>
        <w:t>ted average</w:t>
      </w:r>
      <w:r>
        <w:br/>
      </w:r>
      <w:r>
        <w:rPr>
          <w:rStyle w:val="NormalTok"/>
        </w:rPr>
        <w:t xml:space="preserve">    total_weighted_score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total_weight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dimension, dim_score </w:t>
      </w:r>
      <w:r>
        <w:rPr>
          <w:rStyle w:val="KeywordTok"/>
        </w:rPr>
        <w:t>in</w:t>
      </w:r>
      <w:r>
        <w:rPr>
          <w:rStyle w:val="NormalTok"/>
        </w:rPr>
        <w:t xml:space="preserve"> dimension_scores.items():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dim_score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weight </w:t>
      </w:r>
      <w:r>
        <w:rPr>
          <w:rStyle w:val="OperatorTok"/>
        </w:rPr>
        <w:t>=</w:t>
      </w:r>
      <w:r>
        <w:rPr>
          <w:rStyle w:val="NormalTok"/>
        </w:rPr>
        <w:t xml:space="preserve"> DIMENSION_WEIGHTS.get(dimension, </w:t>
      </w:r>
      <w:r>
        <w:rPr>
          <w:rStyle w:val="FloatTok"/>
        </w:rPr>
        <w:t>0.0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weighted_score </w:t>
      </w:r>
      <w:r>
        <w:rPr>
          <w:rStyle w:val="OperatorTok"/>
        </w:rPr>
        <w:t>=</w:t>
      </w:r>
      <w:r>
        <w:rPr>
          <w:rStyle w:val="NormalTok"/>
        </w:rPr>
        <w:t xml:space="preserve"> dim_s</w:t>
      </w:r>
      <w:r>
        <w:rPr>
          <w:rStyle w:val="NormalTok"/>
        </w:rPr>
        <w:t xml:space="preserve">core.score </w:t>
      </w:r>
      <w:r>
        <w:rPr>
          <w:rStyle w:val="OperatorTok"/>
        </w:rPr>
        <w:t>*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        total_weighted_score </w:t>
      </w:r>
      <w:r>
        <w:rPr>
          <w:rStyle w:val="OperatorTok"/>
        </w:rPr>
        <w:t>+=</w:t>
      </w:r>
      <w:r>
        <w:rPr>
          <w:rStyle w:val="NormalTok"/>
        </w:rPr>
        <w:t xml:space="preserve"> weighted_score</w:t>
      </w:r>
      <w:r>
        <w:br/>
      </w:r>
      <w:r>
        <w:rPr>
          <w:rStyle w:val="NormalTok"/>
        </w:rPr>
        <w:t xml:space="preserve">            total_weight </w:t>
      </w:r>
      <w:r>
        <w:rPr>
          <w:rStyle w:val="OperatorTok"/>
        </w:rPr>
        <w:t>+=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base_score </w:t>
      </w:r>
      <w:r>
        <w:rPr>
          <w:rStyle w:val="OperatorTok"/>
        </w:rPr>
        <w:t>=</w:t>
      </w:r>
      <w:r>
        <w:rPr>
          <w:rStyle w:val="NormalTok"/>
        </w:rPr>
        <w:t xml:space="preserve"> total_weighted_score </w:t>
      </w:r>
      <w:r>
        <w:rPr>
          <w:rStyle w:val="OperatorTok"/>
        </w:rPr>
        <w:t>/</w:t>
      </w:r>
      <w:r>
        <w:rPr>
          <w:rStyle w:val="NormalTok"/>
        </w:rPr>
        <w:t xml:space="preserve"> total_weight </w:t>
      </w:r>
      <w:r>
        <w:rPr>
          <w:rStyle w:val="ControlFlowTok"/>
        </w:rPr>
        <w:t>if</w:t>
      </w:r>
      <w:r>
        <w:rPr>
          <w:rStyle w:val="NormalTok"/>
        </w:rPr>
        <w:t xml:space="preserve"> total_weight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loatTok"/>
        </w:rPr>
        <w:t>50.0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3. Apply consensus modifier</w:t>
      </w:r>
      <w:r>
        <w:br/>
      </w:r>
      <w:r>
        <w:rPr>
          <w:rStyle w:val="NormalTok"/>
        </w:rPr>
        <w:t xml:space="preserve">    consensus_modifier </w:t>
      </w:r>
      <w:r>
        <w:rPr>
          <w:rStyle w:val="OperatorTok"/>
        </w:rPr>
        <w:t>=</w:t>
      </w:r>
      <w:r>
        <w:rPr>
          <w:rStyle w:val="NormalTok"/>
        </w:rPr>
        <w:t xml:space="preserve"> calculate_consensus_modifier(consensus)</w:t>
      </w:r>
      <w:r>
        <w:br/>
      </w:r>
      <w:r>
        <w:rPr>
          <w:rStyle w:val="NormalTok"/>
        </w:rPr>
        <w:t xml:space="preserve">    final_score </w:t>
      </w:r>
      <w:r>
        <w:rPr>
          <w:rStyle w:val="OperatorTok"/>
        </w:rPr>
        <w:t>=</w:t>
      </w:r>
      <w:r>
        <w:rPr>
          <w:rStyle w:val="NormalTok"/>
        </w:rPr>
        <w:t xml:space="preserve"> base_score </w:t>
      </w:r>
      <w:r>
        <w:rPr>
          <w:rStyle w:val="OperatorTok"/>
        </w:rPr>
        <w:t>+</w:t>
      </w:r>
      <w:r>
        <w:rPr>
          <w:rStyle w:val="NormalTok"/>
        </w:rPr>
        <w:t xml:space="preserve"> consensus_modifier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4. Clamp to [0, 100]</w:t>
      </w:r>
      <w:r>
        <w:br/>
      </w:r>
      <w:r>
        <w:rPr>
          <w:rStyle w:val="NormalTok"/>
        </w:rPr>
        <w:t xml:space="preserve">    final_score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</w:t>
      </w:r>
      <w:r>
        <w:rPr>
          <w:rStyle w:val="BuiltInTok"/>
        </w:rPr>
        <w:t>max</w:t>
      </w:r>
      <w:r>
        <w:rPr>
          <w:rStyle w:val="NormalTok"/>
        </w:rPr>
        <w:t xml:space="preserve">(final_score, </w:t>
      </w:r>
      <w:r>
        <w:rPr>
          <w:rStyle w:val="FloatTok"/>
        </w:rPr>
        <w:t>0.0</w:t>
      </w:r>
      <w:r>
        <w:rPr>
          <w:rStyle w:val="NormalTok"/>
        </w:rPr>
        <w:t xml:space="preserve">), </w:t>
      </w:r>
      <w:r>
        <w:rPr>
          <w:rStyle w:val="FloatTok"/>
        </w:rPr>
        <w:t>100.0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5. Classify into</w:t>
      </w:r>
      <w:r>
        <w:rPr>
          <w:rStyle w:val="CommentTok"/>
        </w:rPr>
        <w:t xml:space="preserve"> band</w:t>
      </w:r>
      <w:r>
        <w:br/>
      </w:r>
      <w:r>
        <w:rPr>
          <w:rStyle w:val="NormalTok"/>
        </w:rPr>
        <w:t xml:space="preserve">    band </w:t>
      </w:r>
      <w:r>
        <w:rPr>
          <w:rStyle w:val="OperatorTok"/>
        </w:rPr>
        <w:t>=</w:t>
      </w:r>
      <w:r>
        <w:rPr>
          <w:rStyle w:val="NormalTok"/>
        </w:rPr>
        <w:t xml:space="preserve"> classify_dqi_band(final_score)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6. Calculate overall confidence</w:t>
      </w:r>
      <w:r>
        <w:br/>
      </w:r>
      <w:r>
        <w:rPr>
          <w:rStyle w:val="NormalTok"/>
        </w:rPr>
        <w:t xml:space="preserve">    confidence </w:t>
      </w:r>
      <w:r>
        <w:rPr>
          <w:rStyle w:val="OperatorTok"/>
        </w:rPr>
        <w:t>=</w:t>
      </w:r>
      <w:r>
        <w:rPr>
          <w:rStyle w:val="NormalTok"/>
        </w:rPr>
        <w:t xml:space="preserve"> calculate_dqi_confidence(dimension_scores, agent_signals, consensus)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DQIResult(</w:t>
      </w:r>
      <w:r>
        <w:br/>
      </w:r>
      <w:r>
        <w:rPr>
          <w:rStyle w:val="NormalTok"/>
        </w:rPr>
        <w:t xml:space="preserve">        score</w:t>
      </w:r>
      <w:r>
        <w:rPr>
          <w:rStyle w:val="OperatorTok"/>
        </w:rPr>
        <w:t>=</w:t>
      </w:r>
      <w:r>
        <w:rPr>
          <w:rStyle w:val="NormalTok"/>
        </w:rPr>
        <w:t>final_score,</w:t>
      </w:r>
      <w:r>
        <w:br/>
      </w:r>
      <w:r>
        <w:rPr>
          <w:rStyle w:val="NormalTok"/>
        </w:rPr>
        <w:t xml:space="preserve">        band</w:t>
      </w:r>
      <w:r>
        <w:rPr>
          <w:rStyle w:val="OperatorTok"/>
        </w:rPr>
        <w:t>=</w:t>
      </w:r>
      <w:r>
        <w:rPr>
          <w:rStyle w:val="NormalTok"/>
        </w:rPr>
        <w:t>band,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 xml:space="preserve">  confidence</w:t>
      </w:r>
      <w:r>
        <w:rPr>
          <w:rStyle w:val="OperatorTok"/>
        </w:rPr>
        <w:t>=</w:t>
      </w:r>
      <w:r>
        <w:rPr>
          <w:rStyle w:val="NormalTok"/>
        </w:rPr>
        <w:t>confidence,</w:t>
      </w:r>
      <w:r>
        <w:br/>
      </w:r>
      <w:r>
        <w:rPr>
          <w:rStyle w:val="NormalTok"/>
        </w:rPr>
        <w:t xml:space="preserve">        dimensions</w:t>
      </w:r>
      <w:r>
        <w:rPr>
          <w:rStyle w:val="OperatorTok"/>
        </w:rPr>
        <w:t>=</w:t>
      </w:r>
      <w:r>
        <w:rPr>
          <w:rStyle w:val="NormalTok"/>
        </w:rPr>
        <w:t>dimension_scores,</w:t>
      </w:r>
      <w:r>
        <w:br/>
      </w:r>
      <w:r>
        <w:rPr>
          <w:rStyle w:val="NormalTok"/>
        </w:rPr>
        <w:t xml:space="preserve">        consensus_modifier</w:t>
      </w:r>
      <w:r>
        <w:rPr>
          <w:rStyle w:val="OperatorTok"/>
        </w:rPr>
        <w:t>=</w:t>
      </w:r>
      <w:r>
        <w:rPr>
          <w:rStyle w:val="NormalTok"/>
        </w:rPr>
        <w:t>consensus_modifier</w:t>
      </w:r>
      <w:r>
        <w:br/>
      </w:r>
      <w:r>
        <w:rPr>
          <w:rStyle w:val="NormalTok"/>
        </w:rPr>
        <w:t xml:space="preserve">    )</w:t>
      </w:r>
    </w:p>
    <w:p w14:paraId="21A9C2AB" w14:textId="77777777" w:rsidR="00CF6833" w:rsidRDefault="00AD56B9">
      <w:pPr>
        <w:pStyle w:val="FirstParagraph"/>
      </w:pPr>
      <w:r>
        <w:rPr>
          <w:b/>
          <w:bCs/>
        </w:rPr>
        <w:lastRenderedPageBreak/>
        <w:t>Key Steps</w:t>
      </w:r>
      <w:r>
        <w:t xml:space="preserve">: </w:t>
      </w:r>
    </w:p>
    <w:p w14:paraId="29BFAE6D" w14:textId="77777777" w:rsidR="00CF6833" w:rsidRDefault="00AD56B9">
      <w:pPr>
        <w:pStyle w:val="FirstParagraph"/>
      </w:pPr>
      <w:r>
        <w:t xml:space="preserve">1. Map agent signals to DQI dimensions </w:t>
      </w:r>
    </w:p>
    <w:p w14:paraId="65A496FF" w14:textId="77777777" w:rsidR="00CF6833" w:rsidRDefault="00AD56B9">
      <w:pPr>
        <w:pStyle w:val="FirstParagraph"/>
      </w:pPr>
      <w:r>
        <w:t xml:space="preserve">2. Calculate dimension scores (confidence-weighted) </w:t>
      </w:r>
    </w:p>
    <w:p w14:paraId="4FC9848A" w14:textId="77777777" w:rsidR="00CF6833" w:rsidRDefault="00AD56B9">
      <w:pPr>
        <w:pStyle w:val="FirstParagraph"/>
      </w:pPr>
      <w:r>
        <w:t>3. Weighted average across dimensions (S</w:t>
      </w:r>
      <w:r>
        <w:t xml:space="preserve">afety: 35%) </w:t>
      </w:r>
    </w:p>
    <w:p w14:paraId="578157DA" w14:textId="77777777" w:rsidR="00CF6833" w:rsidRDefault="00AD56B9">
      <w:pPr>
        <w:pStyle w:val="FirstParagraph"/>
      </w:pPr>
      <w:r>
        <w:t xml:space="preserve">4. Apply consensus modifier (-20 to 0) </w:t>
      </w:r>
    </w:p>
    <w:p w14:paraId="5A6AF062" w14:textId="77777777" w:rsidR="00CF6833" w:rsidRDefault="00AD56B9">
      <w:pPr>
        <w:pStyle w:val="FirstParagraph"/>
      </w:pPr>
      <w:r>
        <w:t xml:space="preserve">5. Classify into band (Green/Amber/Orange/Red) </w:t>
      </w:r>
    </w:p>
    <w:p w14:paraId="75DECACC" w14:textId="18143611" w:rsidR="00ED47CB" w:rsidRDefault="00AD56B9">
      <w:pPr>
        <w:pStyle w:val="FirstParagraph"/>
      </w:pPr>
      <w:r>
        <w:t>6. Calculate overall confidence</w:t>
      </w:r>
    </w:p>
    <w:p w14:paraId="7F16E0AD" w14:textId="77777777" w:rsidR="00ED47CB" w:rsidRDefault="00AD56B9">
      <w:r>
        <w:pict w14:anchorId="1E3CC2D2">
          <v:rect id="_x0000_i1592" style="width:0;height:1.5pt" o:hralign="center" o:hrstd="t" o:hr="t"/>
        </w:pict>
      </w:r>
    </w:p>
    <w:p w14:paraId="2BB654B2" w14:textId="77777777" w:rsidR="00ED47CB" w:rsidRDefault="00AD56B9">
      <w:pPr>
        <w:pStyle w:val="Heading2"/>
      </w:pPr>
      <w:bookmarkStart w:id="90" w:name="configuration"/>
      <w:bookmarkEnd w:id="84"/>
      <w:bookmarkEnd w:id="89"/>
      <w:r>
        <w:t>7. Configuration</w:t>
      </w:r>
    </w:p>
    <w:p w14:paraId="0CDBF048" w14:textId="77777777" w:rsidR="00ED47CB" w:rsidRDefault="00AD56B9">
      <w:pPr>
        <w:pStyle w:val="Heading3"/>
      </w:pPr>
      <w:bookmarkStart w:id="91" w:name="environment-variables"/>
      <w:r>
        <w:t>7.1 Environment Variables</w:t>
      </w:r>
    </w:p>
    <w:p w14:paraId="6C9DB5CC" w14:textId="77777777" w:rsidR="00ED47CB" w:rsidRDefault="00AD56B9">
      <w:pPr>
        <w:pStyle w:val="FirstParagraph"/>
      </w:pPr>
      <w:r>
        <w:rPr>
          <w:b/>
          <w:bCs/>
        </w:rPr>
        <w:t>Backend</w:t>
      </w:r>
      <w:r>
        <w:t xml:space="preserve"> (</w:t>
      </w:r>
      <w:r>
        <w:rPr>
          <w:rStyle w:val="VerbatimChar"/>
        </w:rPr>
        <w:t>.env</w:t>
      </w:r>
      <w:r>
        <w:t>):</w:t>
      </w:r>
    </w:p>
    <w:p w14:paraId="7954436C" w14:textId="77777777" w:rsidR="00ED47CB" w:rsidRDefault="00AD56B9">
      <w:pPr>
        <w:pStyle w:val="SourceCode"/>
      </w:pPr>
      <w:r>
        <w:rPr>
          <w:rStyle w:val="CommentTok"/>
        </w:rPr>
        <w:t># API Configuration</w:t>
      </w:r>
      <w:r>
        <w:br/>
      </w:r>
      <w:r>
        <w:rPr>
          <w:rStyle w:val="VariableTok"/>
        </w:rPr>
        <w:t>API_HOST</w:t>
      </w:r>
      <w:r>
        <w:rPr>
          <w:rStyle w:val="OperatorTok"/>
        </w:rPr>
        <w:t>=</w:t>
      </w:r>
      <w:r>
        <w:rPr>
          <w:rStyle w:val="NormalTok"/>
        </w:rPr>
        <w:t>0.0.0.0</w:t>
      </w:r>
      <w:r>
        <w:br/>
      </w:r>
      <w:r>
        <w:rPr>
          <w:rStyle w:val="VariableTok"/>
        </w:rPr>
        <w:t>API_PORT</w:t>
      </w:r>
      <w:r>
        <w:rPr>
          <w:rStyle w:val="OperatorTok"/>
        </w:rPr>
        <w:t>=</w:t>
      </w:r>
      <w:r>
        <w:rPr>
          <w:rStyle w:val="NormalTok"/>
        </w:rPr>
        <w:t>8000</w:t>
      </w:r>
      <w:r>
        <w:br/>
      </w:r>
      <w:r>
        <w:rPr>
          <w:rStyle w:val="VariableTok"/>
        </w:rPr>
        <w:t>API_RELOAD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br/>
      </w:r>
      <w:r>
        <w:rPr>
          <w:rStyle w:val="CommentTok"/>
        </w:rPr>
        <w:t># Data Paths</w:t>
      </w:r>
      <w:r>
        <w:br/>
      </w:r>
      <w:r>
        <w:rPr>
          <w:rStyle w:val="VariableTok"/>
        </w:rPr>
        <w:t>DATA_ROOT</w:t>
      </w:r>
      <w:r>
        <w:rPr>
          <w:rStyle w:val="OperatorTok"/>
        </w:rPr>
        <w:t>=</w:t>
      </w:r>
      <w:r>
        <w:rPr>
          <w:rStyle w:val="NormalTok"/>
        </w:rPr>
        <w:t xml:space="preserve">norvatas/Data </w:t>
      </w:r>
      <w:r>
        <w:rPr>
          <w:rStyle w:val="ControlFlowTok"/>
        </w:rPr>
        <w:t>for</w:t>
      </w:r>
      <w:r>
        <w:rPr>
          <w:rStyle w:val="NormalTok"/>
        </w:rPr>
        <w:t xml:space="preserve"> problem </w:t>
      </w:r>
      <w:r>
        <w:rPr>
          <w:rStyle w:val="ExtensionTok"/>
        </w:rPr>
        <w:t>Statement</w:t>
      </w:r>
      <w:r>
        <w:rPr>
          <w:rStyle w:val="NormalTok"/>
        </w:rPr>
        <w:t xml:space="preserve"> 1/NEST 2.0 Data files_Anonymized/QC Anonymized Study Files</w:t>
      </w:r>
      <w:r>
        <w:br/>
      </w:r>
      <w:r>
        <w:rPr>
          <w:rStyle w:val="VariableTok"/>
        </w:rPr>
        <w:t>CACHE_FILE</w:t>
      </w:r>
      <w:r>
        <w:rPr>
          <w:rStyle w:val="OperatorTok"/>
        </w:rPr>
        <w:t>=</w:t>
      </w:r>
      <w:r>
        <w:rPr>
          <w:rStyle w:val="NormalTok"/>
        </w:rPr>
        <w:t>data_cache.json</w:t>
      </w:r>
      <w:r>
        <w:br/>
      </w:r>
      <w:r>
        <w:br/>
      </w:r>
      <w:r>
        <w:rPr>
          <w:rStyle w:val="CommentTok"/>
        </w:rPr>
        <w:t># LLM Configuration</w:t>
      </w:r>
      <w:r>
        <w:br/>
      </w:r>
      <w:r>
        <w:rPr>
          <w:rStyle w:val="VariableTok"/>
        </w:rPr>
        <w:t>GROQ_API_KEY</w:t>
      </w:r>
      <w:r>
        <w:rPr>
          <w:rStyle w:val="OperatorTok"/>
        </w:rPr>
        <w:t>=</w:t>
      </w:r>
      <w:r>
        <w:rPr>
          <w:rStyle w:val="NormalTok"/>
        </w:rPr>
        <w:t>your_api_key_here</w:t>
      </w:r>
      <w:r>
        <w:br/>
      </w:r>
      <w:r>
        <w:rPr>
          <w:rStyle w:val="VariableTok"/>
        </w:rPr>
        <w:t>LLM_MODEL</w:t>
      </w:r>
      <w:r>
        <w:rPr>
          <w:rStyle w:val="OperatorTok"/>
        </w:rPr>
        <w:t>=</w:t>
      </w:r>
      <w:r>
        <w:rPr>
          <w:rStyle w:val="NormalTok"/>
        </w:rPr>
        <w:t>llama-3.1-70b-versatile</w:t>
      </w:r>
      <w:r>
        <w:br/>
      </w:r>
      <w:r>
        <w:rPr>
          <w:rStyle w:val="VariableTok"/>
        </w:rPr>
        <w:t>LLM_TEMP</w:t>
      </w:r>
      <w:r>
        <w:rPr>
          <w:rStyle w:val="VariableTok"/>
        </w:rPr>
        <w:t>ERATURE</w:t>
      </w:r>
      <w:r>
        <w:rPr>
          <w:rStyle w:val="OperatorTok"/>
        </w:rPr>
        <w:t>=</w:t>
      </w:r>
      <w:r>
        <w:rPr>
          <w:rStyle w:val="NormalTok"/>
        </w:rPr>
        <w:t>0.7</w:t>
      </w:r>
      <w:r>
        <w:br/>
      </w:r>
      <w:r>
        <w:rPr>
          <w:rStyle w:val="VariableTok"/>
        </w:rPr>
        <w:t>LLM_MAX_TOKENS</w:t>
      </w:r>
      <w:r>
        <w:rPr>
          <w:rStyle w:val="OperatorTok"/>
        </w:rPr>
        <w:t>=</w:t>
      </w:r>
      <w:r>
        <w:rPr>
          <w:rStyle w:val="NormalTok"/>
        </w:rPr>
        <w:t>1000</w:t>
      </w:r>
      <w:r>
        <w:br/>
      </w:r>
      <w:r>
        <w:br/>
      </w:r>
      <w:r>
        <w:rPr>
          <w:rStyle w:val="CommentTok"/>
        </w:rPr>
        <w:t># Logging</w:t>
      </w:r>
      <w:r>
        <w:br/>
      </w:r>
      <w:r>
        <w:rPr>
          <w:rStyle w:val="VariableTok"/>
        </w:rPr>
        <w:t>LOG_LEVEL</w:t>
      </w:r>
      <w:r>
        <w:rPr>
          <w:rStyle w:val="OperatorTok"/>
        </w:rPr>
        <w:t>=</w:t>
      </w:r>
      <w:r>
        <w:rPr>
          <w:rStyle w:val="NormalTok"/>
        </w:rPr>
        <w:t>INFO</w:t>
      </w:r>
      <w:r>
        <w:br/>
      </w:r>
      <w:r>
        <w:rPr>
          <w:rStyle w:val="VariableTok"/>
        </w:rPr>
        <w:t>LOG_FILE</w:t>
      </w:r>
      <w:r>
        <w:rPr>
          <w:rStyle w:val="OperatorTok"/>
        </w:rPr>
        <w:t>=</w:t>
      </w:r>
      <w:r>
        <w:rPr>
          <w:rStyle w:val="NormalTok"/>
        </w:rPr>
        <w:t>logs/c_trust.log</w:t>
      </w:r>
    </w:p>
    <w:p w14:paraId="30AB913A" w14:textId="77777777" w:rsidR="00ED47CB" w:rsidRDefault="00AD56B9">
      <w:pPr>
        <w:pStyle w:val="FirstParagraph"/>
      </w:pPr>
      <w:r>
        <w:rPr>
          <w:b/>
          <w:bCs/>
        </w:rPr>
        <w:t>Frontend</w:t>
      </w:r>
      <w:r>
        <w:t xml:space="preserve"> (</w:t>
      </w:r>
      <w:r>
        <w:rPr>
          <w:rStyle w:val="VerbatimChar"/>
        </w:rPr>
        <w:t>.env</w:t>
      </w:r>
      <w:r>
        <w:t>):</w:t>
      </w:r>
    </w:p>
    <w:p w14:paraId="40EF35D0" w14:textId="77777777" w:rsidR="00ED47CB" w:rsidRDefault="00AD56B9">
      <w:pPr>
        <w:pStyle w:val="SourceCode"/>
      </w:pPr>
      <w:r>
        <w:rPr>
          <w:rStyle w:val="CommentTok"/>
        </w:rPr>
        <w:t># API Configuration</w:t>
      </w:r>
      <w:r>
        <w:br/>
      </w:r>
      <w:r>
        <w:rPr>
          <w:rStyle w:val="VariableTok"/>
        </w:rPr>
        <w:t>VITE_API_BASE_URL</w:t>
      </w:r>
      <w:r>
        <w:rPr>
          <w:rStyle w:val="OperatorTok"/>
        </w:rPr>
        <w:t>=</w:t>
      </w:r>
      <w:r>
        <w:rPr>
          <w:rStyle w:val="NormalTok"/>
        </w:rPr>
        <w:t>http://localhost:8000/api/v1</w:t>
      </w:r>
      <w:r>
        <w:br/>
      </w:r>
      <w:r>
        <w:br/>
      </w:r>
      <w:r>
        <w:rPr>
          <w:rStyle w:val="CommentTok"/>
        </w:rPr>
        <w:t># Feature Flags</w:t>
      </w:r>
      <w:r>
        <w:br/>
      </w:r>
      <w:r>
        <w:rPr>
          <w:rStyle w:val="VariableTok"/>
        </w:rPr>
        <w:t>VITE_ENABLE_MOCK_DATA</w:t>
      </w:r>
      <w:r>
        <w:rPr>
          <w:rStyle w:val="OperatorTok"/>
        </w:rPr>
        <w:t>=</w:t>
      </w:r>
      <w:r>
        <w:rPr>
          <w:rStyle w:val="NormalTok"/>
        </w:rPr>
        <w:t>false</w:t>
      </w:r>
      <w:r>
        <w:br/>
      </w:r>
      <w:r>
        <w:rPr>
          <w:rStyle w:val="VariableTok"/>
        </w:rPr>
        <w:t>VITE_ENABLE_DEBUG</w:t>
      </w:r>
      <w:r>
        <w:rPr>
          <w:rStyle w:val="OperatorTok"/>
        </w:rPr>
        <w:t>=</w:t>
      </w:r>
      <w:r>
        <w:rPr>
          <w:rStyle w:val="NormalTok"/>
        </w:rPr>
        <w:t>false</w:t>
      </w:r>
    </w:p>
    <w:p w14:paraId="33F03AF0" w14:textId="77777777" w:rsidR="00ED47CB" w:rsidRDefault="00AD56B9">
      <w:pPr>
        <w:pStyle w:val="Heading3"/>
      </w:pPr>
      <w:bookmarkStart w:id="92" w:name="yaml-configuration-files"/>
      <w:bookmarkEnd w:id="91"/>
      <w:r>
        <w:lastRenderedPageBreak/>
        <w:t>7.2 YAML Configuration Files</w:t>
      </w:r>
    </w:p>
    <w:p w14:paraId="2211E2E1" w14:textId="77777777" w:rsidR="00ED47CB" w:rsidRDefault="00AD56B9">
      <w:pPr>
        <w:pStyle w:val="FirstParagraph"/>
      </w:pPr>
      <w:r>
        <w:rPr>
          <w:b/>
          <w:bCs/>
        </w:rPr>
        <w:t>System Configuration</w:t>
      </w:r>
      <w:r>
        <w:t xml:space="preserve"> (</w:t>
      </w:r>
      <w:r>
        <w:rPr>
          <w:rStyle w:val="VerbatimChar"/>
        </w:rPr>
        <w:t>config/system_config.yaml</w:t>
      </w:r>
      <w:r>
        <w:t>):</w:t>
      </w:r>
    </w:p>
    <w:p w14:paraId="2339957A" w14:textId="77777777" w:rsidR="00ED47CB" w:rsidRDefault="00AD56B9">
      <w:pPr>
        <w:pStyle w:val="SourceCode"/>
      </w:pPr>
      <w:r>
        <w:rPr>
          <w:rStyle w:val="CommentTok"/>
        </w:rPr>
        <w:t># File Type Patterns</w:t>
      </w:r>
      <w:r>
        <w:br/>
      </w:r>
      <w:r>
        <w:rPr>
          <w:rStyle w:val="FunctionTok"/>
        </w:rPr>
        <w:t>file_patterns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EDC_METRICS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"*CPID_EDC_Metrics*.xlsx"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SAE_DM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"*eSAE Dashboard*.xlsx"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SAE_SAFETY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"*SAE Safety Dashboard*.xlsx"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VISIT_PROJECTION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"*</w:t>
      </w:r>
      <w:r>
        <w:rPr>
          <w:rStyle w:val="StringTok"/>
        </w:rPr>
        <w:t>Visit Projection*.xlsx"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MISSING_PAGES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"*Missing Pages*.xlsx"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MISSING_LAB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"*Missing Lab*.xlsx"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MEDDRA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"*GlobalCodingReport_MedDRA*.xlsx"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WHODD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"*GlobalCodingReport_WHODD*.xlsx"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EDRR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"*EDRR*.xlsx"</w:t>
      </w:r>
      <w:r>
        <w:br/>
      </w:r>
      <w:r>
        <w:br/>
      </w:r>
      <w:r>
        <w:rPr>
          <w:rStyle w:val="CommentTok"/>
        </w:rPr>
        <w:t># Validation Rules</w:t>
      </w:r>
      <w:r>
        <w:br/>
      </w:r>
      <w:r>
        <w:rPr>
          <w:rStyle w:val="FunctionTok"/>
        </w:rPr>
        <w:t>validation_rules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EDC_ME</w:t>
      </w:r>
      <w:r>
        <w:rPr>
          <w:rStyle w:val="FunctionTok"/>
        </w:rPr>
        <w:t>TRICS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min_rows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required_columns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SAE_DM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min_rows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required_columns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[]</w:t>
      </w:r>
    </w:p>
    <w:p w14:paraId="73282496" w14:textId="77777777" w:rsidR="00ED47CB" w:rsidRDefault="00AD56B9">
      <w:pPr>
        <w:pStyle w:val="Heading3"/>
      </w:pPr>
      <w:bookmarkStart w:id="93" w:name="agent-thresholds"/>
      <w:bookmarkEnd w:id="92"/>
      <w:r>
        <w:t>7.3 Agent Thresholds</w:t>
      </w:r>
    </w:p>
    <w:p w14:paraId="66108254" w14:textId="77777777" w:rsidR="00ED47CB" w:rsidRDefault="00AD56B9">
      <w:pPr>
        <w:pStyle w:val="FirstParagraph"/>
      </w:pPr>
      <w:r>
        <w:rPr>
          <w:b/>
          <w:bCs/>
        </w:rPr>
        <w:t>Agent Configuration</w:t>
      </w:r>
      <w:r>
        <w:t xml:space="preserve"> (in agent classes):</w:t>
      </w:r>
    </w:p>
    <w:p w14:paraId="2264C9D4" w14:textId="77777777" w:rsidR="00ED47CB" w:rsidRDefault="00AD56B9">
      <w:pPr>
        <w:pStyle w:val="SourceCode"/>
      </w:pPr>
      <w:r>
        <w:rPr>
          <w:rStyle w:val="CommentTok"/>
        </w:rPr>
        <w:t># Safety Agent Thresholds</w:t>
      </w:r>
      <w:r>
        <w:br/>
      </w:r>
      <w:r>
        <w:rPr>
          <w:rStyle w:val="NormalTok"/>
        </w:rPr>
        <w:t xml:space="preserve">SAFETY_THRESHOLDS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"sae_backlog_days"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"critical"</w:t>
      </w:r>
      <w:r>
        <w:rPr>
          <w:rStyle w:val="NormalTok"/>
        </w:rPr>
        <w:t xml:space="preserve">: </w:t>
      </w:r>
      <w:r>
        <w:rPr>
          <w:rStyle w:val="FloatTok"/>
        </w:rPr>
        <w:t>14.0</w:t>
      </w:r>
      <w:r>
        <w:rPr>
          <w:rStyle w:val="NormalTok"/>
        </w:rPr>
        <w:t xml:space="preserve">,  </w:t>
      </w:r>
      <w:r>
        <w:rPr>
          <w:rStyle w:val="CommentTok"/>
        </w:rPr>
        <w:t># 2 weeks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"high"</w:t>
      </w:r>
      <w:r>
        <w:rPr>
          <w:rStyle w:val="NormalTok"/>
        </w:rPr>
        <w:t xml:space="preserve">: </w:t>
      </w:r>
      <w:r>
        <w:rPr>
          <w:rStyle w:val="FloatTok"/>
        </w:rPr>
        <w:t>7.0</w:t>
      </w:r>
      <w:r>
        <w:rPr>
          <w:rStyle w:val="NormalTok"/>
        </w:rPr>
        <w:t xml:space="preserve">,       </w:t>
      </w:r>
      <w:r>
        <w:rPr>
          <w:rStyle w:val="CommentTok"/>
        </w:rPr>
        <w:t># 1 week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"medium"</w:t>
      </w:r>
      <w:r>
        <w:rPr>
          <w:rStyle w:val="NormalTok"/>
        </w:rPr>
        <w:t xml:space="preserve">: </w:t>
      </w:r>
      <w:r>
        <w:rPr>
          <w:rStyle w:val="FloatTok"/>
        </w:rPr>
        <w:t>3.0</w:t>
      </w:r>
      <w:r>
        <w:rPr>
          <w:rStyle w:val="NormalTok"/>
        </w:rPr>
        <w:t xml:space="preserve">,     </w:t>
      </w:r>
      <w:r>
        <w:rPr>
          <w:rStyle w:val="CommentTok"/>
        </w:rPr>
        <w:t># 3 days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"fatal_sae_count"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"critical"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,     </w:t>
      </w:r>
      <w:r>
        <w:rPr>
          <w:rStyle w:val="CommentTok"/>
        </w:rPr>
        <w:t># Any fatal SAE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Completeness Agent Thresholds</w:t>
      </w:r>
      <w:r>
        <w:br/>
      </w:r>
      <w:r>
        <w:rPr>
          <w:rStyle w:val="NormalTok"/>
        </w:rPr>
        <w:t xml:space="preserve">COMPLETENESS_THRESHOLDS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"form_</w:t>
      </w:r>
      <w:r>
        <w:rPr>
          <w:rStyle w:val="StringTok"/>
        </w:rPr>
        <w:t>completion_rate"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"critical"</w:t>
      </w:r>
      <w:r>
        <w:rPr>
          <w:rStyle w:val="NormalTok"/>
        </w:rPr>
        <w:t xml:space="preserve">: </w:t>
      </w:r>
      <w:r>
        <w:rPr>
          <w:rStyle w:val="FloatTok"/>
        </w:rPr>
        <w:t>50.0</w:t>
      </w:r>
      <w:r>
        <w:rPr>
          <w:rStyle w:val="NormalTok"/>
        </w:rPr>
        <w:t xml:space="preserve">,  </w:t>
      </w:r>
      <w:r>
        <w:rPr>
          <w:rStyle w:val="CommentTok"/>
        </w:rPr>
        <w:t># ≤50%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"high"</w:t>
      </w:r>
      <w:r>
        <w:rPr>
          <w:rStyle w:val="NormalTok"/>
        </w:rPr>
        <w:t xml:space="preserve">: </w:t>
      </w:r>
      <w:r>
        <w:rPr>
          <w:rStyle w:val="FloatTok"/>
        </w:rPr>
        <w:t>65.0</w:t>
      </w:r>
      <w:r>
        <w:rPr>
          <w:rStyle w:val="NormalTok"/>
        </w:rPr>
        <w:t xml:space="preserve">,      </w:t>
      </w:r>
      <w:r>
        <w:rPr>
          <w:rStyle w:val="CommentTok"/>
        </w:rPr>
        <w:t># ≤65%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"medium"</w:t>
      </w:r>
      <w:r>
        <w:rPr>
          <w:rStyle w:val="NormalTok"/>
        </w:rPr>
        <w:t xml:space="preserve">: </w:t>
      </w:r>
      <w:r>
        <w:rPr>
          <w:rStyle w:val="FloatTok"/>
        </w:rPr>
        <w:t>80.0</w:t>
      </w:r>
      <w:r>
        <w:rPr>
          <w:rStyle w:val="NormalTok"/>
        </w:rPr>
        <w:t xml:space="preserve">,    </w:t>
      </w:r>
      <w:r>
        <w:rPr>
          <w:rStyle w:val="CommentTok"/>
        </w:rPr>
        <w:t># ≤80%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"missing_pages_pct"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"critical"</w:t>
      </w:r>
      <w:r>
        <w:rPr>
          <w:rStyle w:val="NormalTok"/>
        </w:rPr>
        <w:t xml:space="preserve">: </w:t>
      </w:r>
      <w:r>
        <w:rPr>
          <w:rStyle w:val="FloatTok"/>
        </w:rPr>
        <w:t>40.0</w:t>
      </w:r>
      <w:r>
        <w:rPr>
          <w:rStyle w:val="NormalTok"/>
        </w:rPr>
        <w:t xml:space="preserve">,  </w:t>
      </w:r>
      <w:r>
        <w:rPr>
          <w:rStyle w:val="CommentTok"/>
        </w:rPr>
        <w:t># ≥40%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"high"</w:t>
      </w:r>
      <w:r>
        <w:rPr>
          <w:rStyle w:val="NormalTok"/>
        </w:rPr>
        <w:t xml:space="preserve">: </w:t>
      </w:r>
      <w:r>
        <w:rPr>
          <w:rStyle w:val="FloatTok"/>
        </w:rPr>
        <w:t>25.0</w:t>
      </w:r>
      <w:r>
        <w:rPr>
          <w:rStyle w:val="NormalTok"/>
        </w:rPr>
        <w:t xml:space="preserve">,      </w:t>
      </w:r>
      <w:r>
        <w:rPr>
          <w:rStyle w:val="CommentTok"/>
        </w:rPr>
        <w:t># ≥25%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"medium"</w:t>
      </w:r>
      <w:r>
        <w:rPr>
          <w:rStyle w:val="NormalTok"/>
        </w:rPr>
        <w:t xml:space="preserve">: </w:t>
      </w:r>
      <w:r>
        <w:rPr>
          <w:rStyle w:val="FloatTok"/>
        </w:rPr>
        <w:t>10.0</w:t>
      </w:r>
      <w:r>
        <w:rPr>
          <w:rStyle w:val="NormalTok"/>
        </w:rPr>
        <w:t xml:space="preserve">,    </w:t>
      </w:r>
      <w:r>
        <w:rPr>
          <w:rStyle w:val="CommentTok"/>
        </w:rPr>
        <w:t># ≥10%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>}</w:t>
      </w:r>
    </w:p>
    <w:p w14:paraId="0F9F806B" w14:textId="77777777" w:rsidR="00ED47CB" w:rsidRDefault="00AD56B9">
      <w:pPr>
        <w:pStyle w:val="Heading3"/>
      </w:pPr>
      <w:bookmarkStart w:id="94" w:name="api-settings"/>
      <w:bookmarkEnd w:id="93"/>
      <w:r>
        <w:t>7.4 API Settings</w:t>
      </w:r>
    </w:p>
    <w:p w14:paraId="750E3766" w14:textId="77777777" w:rsidR="00ED47CB" w:rsidRDefault="00AD56B9">
      <w:pPr>
        <w:pStyle w:val="FirstParagraph"/>
      </w:pPr>
      <w:r>
        <w:rPr>
          <w:b/>
          <w:bCs/>
        </w:rPr>
        <w:t>FastAPI Configuration</w:t>
      </w:r>
      <w:r>
        <w:t xml:space="preserve"> (</w:t>
      </w:r>
      <w:r>
        <w:rPr>
          <w:rStyle w:val="VerbatimChar"/>
        </w:rPr>
        <w:t>main.py</w:t>
      </w:r>
      <w:r>
        <w:t>):</w:t>
      </w:r>
    </w:p>
    <w:p w14:paraId="3D703C8A" w14:textId="77777777" w:rsidR="00ED47CB" w:rsidRDefault="00AD56B9">
      <w:pPr>
        <w:pStyle w:val="SourceCode"/>
      </w:pPr>
      <w:r>
        <w:rPr>
          <w:rStyle w:val="NormalTok"/>
        </w:rPr>
        <w:t xml:space="preserve">app </w:t>
      </w:r>
      <w:r>
        <w:rPr>
          <w:rStyle w:val="OperatorTok"/>
        </w:rPr>
        <w:t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"C-TRUST API"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=</w:t>
      </w:r>
      <w:r>
        <w:rPr>
          <w:rStyle w:val="StringTok"/>
        </w:rPr>
        <w:t>"Clinical Trial Risk Understanding through Systematic Testing"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>=</w:t>
      </w:r>
      <w:r>
        <w:rPr>
          <w:rStyle w:val="StringTok"/>
        </w:rPr>
        <w:t>"1.0.0"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docs_url</w:t>
      </w:r>
      <w:r>
        <w:rPr>
          <w:rStyle w:val="OperatorTok"/>
        </w:rPr>
        <w:t>=</w:t>
      </w:r>
      <w:r>
        <w:rPr>
          <w:rStyle w:val="StringTok"/>
        </w:rPr>
        <w:t>"/docs"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redoc_url</w:t>
      </w:r>
      <w:r>
        <w:rPr>
          <w:rStyle w:val="OperatorTok"/>
        </w:rPr>
        <w:t>=</w:t>
      </w:r>
      <w:r>
        <w:rPr>
          <w:rStyle w:val="StringTok"/>
        </w:rPr>
        <w:t>"/redoc"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CORS Configuration</w:t>
      </w:r>
      <w:r>
        <w:br/>
      </w:r>
      <w:r>
        <w:rPr>
          <w:rStyle w:val="NormalTok"/>
        </w:rPr>
        <w:t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"http://localhost:5173"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"*"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"*"</w:t>
      </w:r>
      <w:r>
        <w:rPr>
          <w:rStyle w:val="NormalTok"/>
        </w:rPr>
        <w:t>],</w:t>
      </w:r>
      <w:r>
        <w:br/>
      </w:r>
      <w:r>
        <w:rPr>
          <w:rStyle w:val="NormalTok"/>
        </w:rPr>
        <w:t>)</w:t>
      </w:r>
    </w:p>
    <w:p w14:paraId="15CF56F9" w14:textId="77777777" w:rsidR="00ED47CB" w:rsidRDefault="00AD56B9">
      <w:r>
        <w:pict w14:anchorId="1C0AA58B">
          <v:rect id="_x0000_i1593" style="width:0;height:1.5pt" o:hralign="center" o:hrstd="t" o:hr="t"/>
        </w:pict>
      </w:r>
    </w:p>
    <w:p w14:paraId="4E4843F5" w14:textId="77777777" w:rsidR="00ED47CB" w:rsidRDefault="00AD56B9">
      <w:pPr>
        <w:pStyle w:val="Heading2"/>
      </w:pPr>
      <w:bookmarkStart w:id="95" w:name="testing-strategy"/>
      <w:bookmarkEnd w:id="90"/>
      <w:bookmarkEnd w:id="94"/>
      <w:r>
        <w:t>8. Testing Strategy</w:t>
      </w:r>
    </w:p>
    <w:p w14:paraId="4563DC01" w14:textId="77777777" w:rsidR="00ED47CB" w:rsidRDefault="00AD56B9">
      <w:pPr>
        <w:pStyle w:val="Heading3"/>
      </w:pPr>
      <w:bookmarkStart w:id="96" w:name="unit-tests"/>
      <w:r>
        <w:t>8.1 Unit Tests</w:t>
      </w:r>
    </w:p>
    <w:p w14:paraId="0CBD48AA" w14:textId="77777777" w:rsidR="00CF6833" w:rsidRDefault="00AD56B9">
      <w:pPr>
        <w:pStyle w:val="FirstParagraph"/>
      </w:pPr>
      <w:r>
        <w:rPr>
          <w:b/>
          <w:bCs/>
        </w:rPr>
        <w:t>Backend Unit Tests</w:t>
      </w:r>
      <w:r>
        <w:t xml:space="preserve"> (</w:t>
      </w:r>
      <w:r>
        <w:rPr>
          <w:rStyle w:val="VerbatimChar"/>
        </w:rPr>
        <w:t>tests/unit/</w:t>
      </w:r>
      <w:r>
        <w:t>):</w:t>
      </w:r>
    </w:p>
    <w:p w14:paraId="1A33C74A" w14:textId="77777777" w:rsidR="00CF6833" w:rsidRDefault="00AD56B9">
      <w:pPr>
        <w:pStyle w:val="FirstParagraph"/>
      </w:pPr>
      <w:r>
        <w:t xml:space="preserve"> - </w:t>
      </w:r>
      <w:r>
        <w:rPr>
          <w:rStyle w:val="VerbatimChar"/>
        </w:rPr>
        <w:t>test_column_mapper.py</w:t>
      </w:r>
      <w:r>
        <w:t xml:space="preserve">: FlexibleColumnMapper tests </w:t>
      </w:r>
    </w:p>
    <w:p w14:paraId="4261042B" w14:textId="77777777" w:rsidR="00CF6833" w:rsidRDefault="00AD56B9">
      <w:pPr>
        <w:pStyle w:val="FirstParagraph"/>
      </w:pPr>
      <w:r>
        <w:t xml:space="preserve">- </w:t>
      </w:r>
      <w:r>
        <w:rPr>
          <w:rStyle w:val="VerbatimChar"/>
        </w:rPr>
        <w:t>test_feature_validator.py</w:t>
      </w:r>
      <w:r>
        <w:t xml:space="preserve">: Feature validation tests - </w:t>
      </w:r>
      <w:r>
        <w:rPr>
          <w:rStyle w:val="VerbatimChar"/>
        </w:rPr>
        <w:t>test_dqi_engine_agent_driven.py</w:t>
      </w:r>
      <w:r>
        <w:t>: DQI calculation tests</w:t>
      </w:r>
    </w:p>
    <w:p w14:paraId="22FBEF94" w14:textId="4F712338" w:rsidR="00ED47CB" w:rsidRDefault="00AD56B9">
      <w:pPr>
        <w:pStyle w:val="FirstParagraph"/>
      </w:pPr>
      <w:r>
        <w:t xml:space="preserve"> - </w:t>
      </w:r>
      <w:r>
        <w:rPr>
          <w:rStyle w:val="VerbatimChar"/>
        </w:rPr>
        <w:t>test_*_agent.py</w:t>
      </w:r>
      <w:r>
        <w:t>: Individual agent tests</w:t>
      </w:r>
    </w:p>
    <w:p w14:paraId="090C7BEA" w14:textId="77777777" w:rsidR="00CF6833" w:rsidRDefault="00AD56B9">
      <w:pPr>
        <w:pStyle w:val="BodyText"/>
      </w:pPr>
      <w:r>
        <w:rPr>
          <w:b/>
          <w:bCs/>
        </w:rPr>
        <w:t>Frontend Unit Tes</w:t>
      </w:r>
      <w:r>
        <w:rPr>
          <w:b/>
          <w:bCs/>
        </w:rPr>
        <w:t>ts</w:t>
      </w:r>
      <w:r>
        <w:t xml:space="preserve"> (</w:t>
      </w:r>
      <w:r>
        <w:rPr>
          <w:rStyle w:val="VerbatimChar"/>
        </w:rPr>
        <w:t>src/components/ui/__tests__/</w:t>
      </w:r>
      <w:r>
        <w:t xml:space="preserve">): </w:t>
      </w:r>
    </w:p>
    <w:p w14:paraId="272AA4DF" w14:textId="77777777" w:rsidR="00CF6833" w:rsidRDefault="00AD56B9">
      <w:pPr>
        <w:pStyle w:val="BodyText"/>
      </w:pPr>
      <w:r>
        <w:t xml:space="preserve">- </w:t>
      </w:r>
      <w:proofErr w:type="spellStart"/>
      <w:r>
        <w:rPr>
          <w:rStyle w:val="VerbatimChar"/>
        </w:rPr>
        <w:t>EnrollmentDisplay.unit.test.tsx</w:t>
      </w:r>
      <w:proofErr w:type="spellEnd"/>
      <w:r>
        <w:t>: Component rendering tests</w:t>
      </w:r>
    </w:p>
    <w:p w14:paraId="3622B2BE" w14:textId="3EFA6612" w:rsidR="00ED47CB" w:rsidRDefault="00AD56B9">
      <w:pPr>
        <w:pStyle w:val="BodyText"/>
      </w:pPr>
      <w:r>
        <w:t xml:space="preserve"> - </w:t>
      </w:r>
      <w:r>
        <w:rPr>
          <w:rStyle w:val="VerbatimChar"/>
        </w:rPr>
        <w:t>colorContrast.test.ts</w:t>
      </w:r>
      <w:r>
        <w:t>: Utility function tests</w:t>
      </w:r>
    </w:p>
    <w:p w14:paraId="6C3002C8" w14:textId="77777777" w:rsidR="00ED47CB" w:rsidRDefault="00AD56B9">
      <w:pPr>
        <w:pStyle w:val="BodyText"/>
      </w:pPr>
      <w:r>
        <w:rPr>
          <w:b/>
          <w:bCs/>
        </w:rPr>
        <w:t>Coverage Target</w:t>
      </w:r>
      <w:r>
        <w:t>: 80%+</w:t>
      </w:r>
    </w:p>
    <w:p w14:paraId="08E791BE" w14:textId="77777777" w:rsidR="00ED47CB" w:rsidRDefault="00AD56B9">
      <w:pPr>
        <w:pStyle w:val="Heading3"/>
      </w:pPr>
      <w:bookmarkStart w:id="97" w:name="integration-tests"/>
      <w:bookmarkEnd w:id="96"/>
      <w:r>
        <w:lastRenderedPageBreak/>
        <w:t>8.2 Integration Tests</w:t>
      </w:r>
    </w:p>
    <w:p w14:paraId="36CEECD5" w14:textId="77777777" w:rsidR="00ED47CB" w:rsidRDefault="00AD56B9">
      <w:pPr>
        <w:pStyle w:val="FirstParagraph"/>
      </w:pPr>
      <w:r>
        <w:rPr>
          <w:b/>
          <w:bCs/>
        </w:rPr>
        <w:t>Backend Integration Tests</w:t>
      </w:r>
      <w:r>
        <w:t xml:space="preserve"> (</w:t>
      </w:r>
      <w:r>
        <w:rPr>
          <w:rStyle w:val="VerbatimChar"/>
        </w:rPr>
        <w:t>tests/integration/</w:t>
      </w:r>
      <w:r>
        <w:t xml:space="preserve">): - </w:t>
      </w:r>
      <w:r>
        <w:rPr>
          <w:rStyle w:val="VerbatimChar"/>
        </w:rPr>
        <w:t>test_7_agent_pipel</w:t>
      </w:r>
      <w:r>
        <w:rPr>
          <w:rStyle w:val="VerbatimChar"/>
        </w:rPr>
        <w:t>ine.py</w:t>
      </w:r>
      <w:r>
        <w:t xml:space="preserve">: Complete agent pipeline - </w:t>
      </w:r>
      <w:r>
        <w:rPr>
          <w:rStyle w:val="VerbatimChar"/>
        </w:rPr>
        <w:t>test_dqi_consensus_integration.py</w:t>
      </w:r>
      <w:r>
        <w:t xml:space="preserve">: DQI-consensus integration - </w:t>
      </w:r>
      <w:r>
        <w:rPr>
          <w:rStyle w:val="VerbatimChar"/>
        </w:rPr>
        <w:t>test_full_pipeline_real_data.py</w:t>
      </w:r>
      <w:r>
        <w:t xml:space="preserve">: End-to-end with real data - </w:t>
      </w:r>
      <w:r>
        <w:rPr>
          <w:rStyle w:val="VerbatimChar"/>
        </w:rPr>
        <w:t>test_export_integration.py</w:t>
      </w:r>
      <w:r>
        <w:t>: Export functionality</w:t>
      </w:r>
    </w:p>
    <w:p w14:paraId="3B6073CE" w14:textId="77777777" w:rsidR="00ED47CB" w:rsidRDefault="00AD56B9">
      <w:pPr>
        <w:pStyle w:val="BodyText"/>
      </w:pPr>
      <w:r>
        <w:rPr>
          <w:b/>
          <w:bCs/>
        </w:rPr>
        <w:t>Frontend Integration Tests</w:t>
      </w:r>
      <w:r>
        <w:t>: - API integration tes</w:t>
      </w:r>
      <w:r>
        <w:t>ts - Component interaction tests</w:t>
      </w:r>
    </w:p>
    <w:p w14:paraId="7E478A29" w14:textId="77777777" w:rsidR="00ED47CB" w:rsidRDefault="00AD56B9">
      <w:pPr>
        <w:pStyle w:val="Heading3"/>
      </w:pPr>
      <w:bookmarkStart w:id="98" w:name="property-based-tests"/>
      <w:bookmarkEnd w:id="97"/>
      <w:r>
        <w:t>8.3 Property-Based Tests</w:t>
      </w:r>
    </w:p>
    <w:p w14:paraId="198C4F6B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Test properties that should hold for all inputs.</w:t>
      </w:r>
    </w:p>
    <w:p w14:paraId="36CF6D8D" w14:textId="77777777" w:rsidR="00ED47CB" w:rsidRDefault="00AD56B9">
      <w:pPr>
        <w:pStyle w:val="BodyText"/>
      </w:pPr>
      <w:r>
        <w:rPr>
          <w:b/>
          <w:bCs/>
        </w:rPr>
        <w:t>Examples</w:t>
      </w:r>
      <w:r>
        <w:t xml:space="preserve"> (</w:t>
      </w:r>
      <w:r>
        <w:rPr>
          <w:rStyle w:val="VerbatimChar"/>
        </w:rPr>
        <w:t>tests/property/</w:t>
      </w:r>
      <w:r>
        <w:t xml:space="preserve">): - </w:t>
      </w:r>
      <w:r>
        <w:rPr>
          <w:rStyle w:val="VerbatimChar"/>
        </w:rPr>
        <w:t>test_dqi_properties.py</w:t>
      </w:r>
      <w:r>
        <w:t xml:space="preserve">: DQI score properties - Property: DQI score always in [0, 100] - Property: Higher risk </w:t>
      </w:r>
      <w:r>
        <w:t>→ Lower DQI - Property: Consensus modifier always negative or zero</w:t>
      </w:r>
    </w:p>
    <w:p w14:paraId="4EAA7E1B" w14:textId="77777777" w:rsidR="00ED47CB" w:rsidRDefault="00AD56B9">
      <w:pPr>
        <w:pStyle w:val="Compact"/>
        <w:numPr>
          <w:ilvl w:val="0"/>
          <w:numId w:val="19"/>
        </w:numPr>
      </w:pPr>
      <w:r>
        <w:rPr>
          <w:rStyle w:val="VerbatimChar"/>
        </w:rPr>
        <w:t>test_enrollment_properties.py</w:t>
      </w:r>
      <w:r>
        <w:t>: Enrollment calculation properties</w:t>
      </w:r>
    </w:p>
    <w:p w14:paraId="7DB4C160" w14:textId="77777777" w:rsidR="00ED47CB" w:rsidRDefault="00AD56B9">
      <w:pPr>
        <w:pStyle w:val="Compact"/>
        <w:numPr>
          <w:ilvl w:val="1"/>
          <w:numId w:val="20"/>
        </w:numPr>
      </w:pPr>
      <w:r>
        <w:t>Property: Enrollment rate in [0, 1]</w:t>
      </w:r>
    </w:p>
    <w:p w14:paraId="1A6B6B7A" w14:textId="77777777" w:rsidR="00ED47CB" w:rsidRDefault="00AD56B9">
      <w:pPr>
        <w:pStyle w:val="Compact"/>
        <w:numPr>
          <w:ilvl w:val="1"/>
          <w:numId w:val="20"/>
        </w:numPr>
      </w:pPr>
      <w:r>
        <w:t>Property: Enrolled ≤ Expected</w:t>
      </w:r>
    </w:p>
    <w:p w14:paraId="2606D481" w14:textId="77777777" w:rsidR="00ED47CB" w:rsidRDefault="00AD56B9">
      <w:pPr>
        <w:pStyle w:val="FirstParagraph"/>
      </w:pPr>
      <w:r>
        <w:rPr>
          <w:b/>
          <w:bCs/>
        </w:rPr>
        <w:t>Framework</w:t>
      </w:r>
      <w:r>
        <w:t>: Hypothesis (Python), fast-check (TypeScript)</w:t>
      </w:r>
    </w:p>
    <w:p w14:paraId="6F1320A4" w14:textId="77777777" w:rsidR="00ED47CB" w:rsidRDefault="00AD56B9">
      <w:pPr>
        <w:pStyle w:val="Heading3"/>
      </w:pPr>
      <w:bookmarkStart w:id="99" w:name="validation-tests"/>
      <w:bookmarkEnd w:id="98"/>
      <w:r>
        <w:t>8.4 Validation Tests</w:t>
      </w:r>
    </w:p>
    <w:p w14:paraId="4BD8343B" w14:textId="77777777" w:rsidR="00ED47CB" w:rsidRDefault="00AD56B9">
      <w:pPr>
        <w:pStyle w:val="FirstParagraph"/>
      </w:pPr>
      <w:r>
        <w:rPr>
          <w:b/>
          <w:bCs/>
        </w:rPr>
        <w:t>Purpose</w:t>
      </w:r>
      <w:r>
        <w:t>: Validate system behavior on real NEST data.</w:t>
      </w:r>
    </w:p>
    <w:p w14:paraId="405890A1" w14:textId="77777777" w:rsidR="00ED47CB" w:rsidRDefault="00AD56B9">
      <w:pPr>
        <w:pStyle w:val="BodyText"/>
      </w:pPr>
      <w:r>
        <w:rPr>
          <w:b/>
          <w:bCs/>
        </w:rPr>
        <w:t>Tests</w:t>
      </w:r>
      <w:r>
        <w:t xml:space="preserve"> (</w:t>
      </w:r>
      <w:r>
        <w:rPr>
          <w:rStyle w:val="VerbatimChar"/>
        </w:rPr>
        <w:t>tests/validation/</w:t>
      </w:r>
      <w:r>
        <w:t xml:space="preserve">): - </w:t>
      </w:r>
      <w:r>
        <w:rPr>
          <w:rStyle w:val="VerbatimChar"/>
        </w:rPr>
        <w:t>test_agents_on_real_data.py</w:t>
      </w:r>
      <w:r>
        <w:t xml:space="preserve">: Agents on all 23 studies - </w:t>
      </w:r>
      <w:r>
        <w:rPr>
          <w:rStyle w:val="VerbatimChar"/>
        </w:rPr>
        <w:t>test_agent_feature_extraction.py</w:t>
      </w:r>
      <w:r>
        <w:t>: Feature extracti</w:t>
      </w:r>
      <w:r>
        <w:t>on accuracy</w:t>
      </w:r>
    </w:p>
    <w:p w14:paraId="20B1381F" w14:textId="77777777" w:rsidR="00ED47CB" w:rsidRDefault="00AD56B9">
      <w:r>
        <w:pict w14:anchorId="5F7D8243">
          <v:rect id="_x0000_i1594" style="width:0;height:1.5pt" o:hralign="center" o:hrstd="t" o:hr="t"/>
        </w:pict>
      </w:r>
    </w:p>
    <w:p w14:paraId="49C2C99D" w14:textId="77777777" w:rsidR="00ED47CB" w:rsidRDefault="00AD56B9">
      <w:pPr>
        <w:pStyle w:val="Heading2"/>
      </w:pPr>
      <w:bookmarkStart w:id="100" w:name="deployment"/>
      <w:bookmarkEnd w:id="95"/>
      <w:bookmarkEnd w:id="99"/>
      <w:r>
        <w:t>9. Deployment</w:t>
      </w:r>
    </w:p>
    <w:p w14:paraId="50BD6965" w14:textId="77777777" w:rsidR="00ED47CB" w:rsidRDefault="00AD56B9">
      <w:pPr>
        <w:pStyle w:val="Heading3"/>
      </w:pPr>
      <w:bookmarkStart w:id="101" w:name="backend-deployment"/>
      <w:r>
        <w:t>9.1 Backend Deployment</w:t>
      </w:r>
    </w:p>
    <w:p w14:paraId="0D812DF9" w14:textId="77777777" w:rsidR="00ED47CB" w:rsidRDefault="00AD56B9">
      <w:pPr>
        <w:pStyle w:val="FirstParagraph"/>
      </w:pPr>
      <w:r>
        <w:rPr>
          <w:b/>
          <w:bCs/>
        </w:rPr>
        <w:t>Requirements</w:t>
      </w:r>
      <w:r>
        <w:t>: - Python 3.10+ - 4GB RAM minimum - 10GB disk space</w:t>
      </w:r>
    </w:p>
    <w:p w14:paraId="2FCD5A9C" w14:textId="77777777" w:rsidR="00ED47CB" w:rsidRDefault="00AD56B9">
      <w:pPr>
        <w:pStyle w:val="BodyText"/>
      </w:pPr>
      <w:r>
        <w:rPr>
          <w:b/>
          <w:bCs/>
        </w:rPr>
        <w:t>Installation</w:t>
      </w:r>
      <w:r>
        <w:t>:</w:t>
      </w:r>
    </w:p>
    <w:p w14:paraId="7419F281" w14:textId="7A4CE3E1" w:rsidR="00ED47CB" w:rsidRDefault="00AD56B9">
      <w:pPr>
        <w:pStyle w:val="SourceCode"/>
      </w:pPr>
      <w:r>
        <w:rPr>
          <w:rStyle w:val="CommentTok"/>
        </w:rPr>
        <w:t># Clone repository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OperatorTok"/>
        </w:rPr>
        <w:t>&lt;</w:t>
      </w:r>
      <w:r>
        <w:rPr>
          <w:rStyle w:val="NormalTok"/>
        </w:rPr>
        <w:t>repository_url</w:t>
      </w:r>
      <w:r>
        <w:rPr>
          <w:rStyle w:val="OperatorTok"/>
        </w:rPr>
        <w:t>&gt;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c_trust</w:t>
      </w:r>
      <w:r>
        <w:br/>
      </w:r>
      <w:r>
        <w:br/>
      </w:r>
      <w:r>
        <w:rPr>
          <w:rStyle w:val="CommentTok"/>
        </w:rPr>
        <w:t># Create virtual environment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venv .venv</w:t>
      </w:r>
      <w:proofErr w:type="gramEnd"/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.venv/bin/activate  </w:t>
      </w:r>
      <w:r>
        <w:rPr>
          <w:rStyle w:val="CommentTok"/>
        </w:rPr>
        <w:t># Windows: .venv\Scripts\activate</w:t>
      </w:r>
      <w:r>
        <w:br/>
      </w:r>
      <w:r>
        <w:br/>
      </w:r>
      <w:r>
        <w:rPr>
          <w:rStyle w:val="CommentTok"/>
        </w:rPr>
        <w:t># Install dependencies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lastRenderedPageBreak/>
        <w:br/>
      </w:r>
      <w:r>
        <w:rPr>
          <w:rStyle w:val="CommentTok"/>
        </w:rPr>
        <w:t># Configure environment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># Edit .env with your settings</w:t>
      </w:r>
      <w:r>
        <w:br/>
      </w:r>
      <w:r>
        <w:br/>
      </w:r>
      <w:r>
        <w:rPr>
          <w:rStyle w:val="CommentTok"/>
        </w:rPr>
        <w:t># Start server</w:t>
      </w:r>
      <w:r>
        <w:br/>
      </w:r>
      <w:r>
        <w:rPr>
          <w:rStyle w:val="ExtensionTok"/>
        </w:rPr>
        <w:t>uvicorn</w:t>
      </w:r>
      <w:r>
        <w:rPr>
          <w:rStyle w:val="NormalTok"/>
        </w:rPr>
        <w:t xml:space="preserve"> src.api.main:app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8000</w:t>
      </w:r>
    </w:p>
    <w:p w14:paraId="227924EB" w14:textId="77777777" w:rsidR="00ED47CB" w:rsidRDefault="00AD56B9">
      <w:pPr>
        <w:pStyle w:val="FirstParagraph"/>
      </w:pPr>
      <w:r>
        <w:rPr>
          <w:b/>
          <w:bCs/>
        </w:rPr>
        <w:t>Production Considerations</w:t>
      </w:r>
      <w:r>
        <w:t>: - Use Gunicorn with Uvicorn workers - Configure reverse proxy (Nginx) - Enable HTTPS - Set up monitoring (Prometheus, Grafana) - Configure log rotation</w:t>
      </w:r>
    </w:p>
    <w:p w14:paraId="1C8A0E22" w14:textId="77777777" w:rsidR="00ED47CB" w:rsidRDefault="00AD56B9">
      <w:pPr>
        <w:pStyle w:val="Heading3"/>
      </w:pPr>
      <w:bookmarkStart w:id="102" w:name="frontend-deployment"/>
      <w:bookmarkEnd w:id="101"/>
      <w:r>
        <w:t>9.2 Frontend Deployment</w:t>
      </w:r>
    </w:p>
    <w:p w14:paraId="774D021E" w14:textId="77777777" w:rsidR="00ED47CB" w:rsidRDefault="00AD56B9">
      <w:pPr>
        <w:pStyle w:val="FirstParagraph"/>
      </w:pPr>
      <w:r>
        <w:rPr>
          <w:b/>
          <w:bCs/>
        </w:rPr>
        <w:t>Requirements</w:t>
      </w:r>
      <w:r>
        <w:t>: - Node.js 18+ - 2GB RAM minimum</w:t>
      </w:r>
    </w:p>
    <w:p w14:paraId="60573BF2" w14:textId="77777777" w:rsidR="00ED47CB" w:rsidRDefault="00AD56B9">
      <w:pPr>
        <w:pStyle w:val="BodyText"/>
      </w:pPr>
      <w:r>
        <w:rPr>
          <w:b/>
          <w:bCs/>
        </w:rPr>
        <w:t>Installation</w:t>
      </w:r>
      <w:r>
        <w:t>:</w:t>
      </w:r>
    </w:p>
    <w:p w14:paraId="0DA3A748" w14:textId="77777777" w:rsidR="00ED47CB" w:rsidRDefault="00AD56B9">
      <w:pPr>
        <w:pStyle w:val="SourceCode"/>
      </w:pPr>
      <w:r>
        <w:rPr>
          <w:rStyle w:val="CommentTok"/>
        </w:rPr>
        <w:t># Navigate to frontend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round_2_c_trust/frontend</w:t>
      </w:r>
      <w:r>
        <w:br/>
      </w:r>
      <w:r>
        <w:br/>
      </w:r>
      <w:r>
        <w:rPr>
          <w:rStyle w:val="CommentTok"/>
        </w:rPr>
        <w:t># Install dependencies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># Configure environment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># Edit .env with API URL</w:t>
      </w:r>
      <w:r>
        <w:br/>
      </w:r>
      <w:r>
        <w:br/>
      </w:r>
      <w:r>
        <w:rPr>
          <w:rStyle w:val="CommentTok"/>
        </w:rPr>
        <w:t># Build for p</w:t>
      </w:r>
      <w:r>
        <w:rPr>
          <w:rStyle w:val="CommentTok"/>
        </w:rPr>
        <w:t>roduction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># Serve static files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preview</w:t>
      </w:r>
    </w:p>
    <w:p w14:paraId="5A552C01" w14:textId="77777777" w:rsidR="00ED47CB" w:rsidRDefault="00AD56B9">
      <w:pPr>
        <w:pStyle w:val="FirstParagraph"/>
      </w:pPr>
      <w:r>
        <w:rPr>
          <w:b/>
          <w:bCs/>
        </w:rPr>
        <w:t>Production Considerations</w:t>
      </w:r>
      <w:r>
        <w:t>: - Deploy to CDN (Vercel, Netlify, AWS S3 + CloudFront) - Configure caching headers - Enable gzip compression - Set up error tracking (Sentry)</w:t>
      </w:r>
    </w:p>
    <w:p w14:paraId="1085FAB5" w14:textId="77777777" w:rsidR="00ED47CB" w:rsidRDefault="00AD56B9">
      <w:pPr>
        <w:pStyle w:val="Heading3"/>
      </w:pPr>
      <w:bookmarkStart w:id="103" w:name="docker-deployment"/>
      <w:bookmarkEnd w:id="102"/>
      <w:r>
        <w:t>9.3 Docker Deployment</w:t>
      </w:r>
    </w:p>
    <w:p w14:paraId="7EEFAB25" w14:textId="77777777" w:rsidR="00ED47CB" w:rsidRDefault="00AD56B9">
      <w:pPr>
        <w:pStyle w:val="FirstParagraph"/>
      </w:pPr>
      <w:r>
        <w:rPr>
          <w:b/>
          <w:bCs/>
        </w:rPr>
        <w:t>Doc</w:t>
      </w:r>
      <w:r>
        <w:rPr>
          <w:b/>
          <w:bCs/>
        </w:rPr>
        <w:t>ker Compose</w:t>
      </w:r>
      <w:r>
        <w:t xml:space="preserve"> (</w:t>
      </w:r>
      <w:r>
        <w:rPr>
          <w:rStyle w:val="VerbatimChar"/>
        </w:rPr>
        <w:t>docker-compose.yml</w:t>
      </w:r>
      <w:r>
        <w:t>):</w:t>
      </w:r>
    </w:p>
    <w:p w14:paraId="4B85AFE3" w14:textId="77777777" w:rsidR="00ED47CB" w:rsidRDefault="00AD56B9">
      <w:pPr>
        <w:pStyle w:val="SourceCode"/>
      </w:pP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'3.8'</w:t>
      </w:r>
      <w:r>
        <w:br/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backend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./c_trust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API_HOST=0.0.0.0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API_PORT=8000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./c_trust/data:/app/data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./c_trust/logs:/app/logs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frontend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rPr>
          <w:rStyle w:val="AttributeTok"/>
        </w:rPr>
        <w:t xml:space="preserve"> ./round_2_c_trust/frontend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"5173:5173"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VITE_API_BASE_URL=http://backend:8000/api/v1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backend</w:t>
      </w:r>
    </w:p>
    <w:p w14:paraId="62B984A2" w14:textId="77777777" w:rsidR="00ED47CB" w:rsidRDefault="00AD56B9">
      <w:pPr>
        <w:pStyle w:val="FirstParagraph"/>
      </w:pPr>
      <w:r>
        <w:rPr>
          <w:b/>
          <w:bCs/>
        </w:rPr>
        <w:t>Commands</w:t>
      </w:r>
      <w:r>
        <w:t>:</w:t>
      </w:r>
    </w:p>
    <w:p w14:paraId="02222DA5" w14:textId="77777777" w:rsidR="00ED47CB" w:rsidRDefault="00AD56B9">
      <w:pPr>
        <w:pStyle w:val="SourceCode"/>
      </w:pPr>
      <w:r>
        <w:rPr>
          <w:rStyle w:val="CommentTok"/>
        </w:rPr>
        <w:t># B</w:t>
      </w:r>
      <w:r>
        <w:rPr>
          <w:rStyle w:val="CommentTok"/>
        </w:rPr>
        <w:t>uild and start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br/>
      </w:r>
      <w:r>
        <w:br/>
      </w:r>
      <w:r>
        <w:rPr>
          <w:rStyle w:val="CommentTok"/>
        </w:rPr>
        <w:t># View logs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br/>
      </w:r>
      <w:r>
        <w:br/>
      </w:r>
      <w:r>
        <w:rPr>
          <w:rStyle w:val="CommentTok"/>
        </w:rPr>
        <w:t># Stop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down</w:t>
      </w:r>
    </w:p>
    <w:p w14:paraId="743DD0E7" w14:textId="77777777" w:rsidR="00ED47CB" w:rsidRDefault="00AD56B9">
      <w:r>
        <w:pict w14:anchorId="6CFB2A17">
          <v:rect id="_x0000_i1595" style="width:0;height:1.5pt" o:hralign="center" o:hrstd="t" o:hr="t"/>
        </w:pict>
      </w:r>
    </w:p>
    <w:p w14:paraId="02843672" w14:textId="77777777" w:rsidR="00ED47CB" w:rsidRDefault="00AD56B9">
      <w:pPr>
        <w:pStyle w:val="Heading2"/>
      </w:pPr>
      <w:bookmarkStart w:id="104" w:name="known-issues-limitations"/>
      <w:bookmarkEnd w:id="100"/>
      <w:bookmarkEnd w:id="103"/>
      <w:r>
        <w:t>10. Known Issues &amp; Limitations</w:t>
      </w:r>
    </w:p>
    <w:p w14:paraId="252955A9" w14:textId="77777777" w:rsidR="00ED47CB" w:rsidRDefault="00AD56B9">
      <w:pPr>
        <w:pStyle w:val="Heading3"/>
      </w:pPr>
      <w:bookmarkStart w:id="105" w:name="current-limitations"/>
      <w:r>
        <w:t>10.1 Current Limitations</w:t>
      </w:r>
    </w:p>
    <w:p w14:paraId="3DC7E83F" w14:textId="77777777" w:rsidR="00ED47CB" w:rsidRDefault="00AD56B9">
      <w:pPr>
        <w:pStyle w:val="Compact"/>
        <w:numPr>
          <w:ilvl w:val="0"/>
          <w:numId w:val="21"/>
        </w:numPr>
      </w:pPr>
      <w:r>
        <w:rPr>
          <w:b/>
          <w:bCs/>
        </w:rPr>
        <w:t>No Real-Time Updates</w:t>
      </w:r>
      <w:r>
        <w:t>: Frontend requires manual refresh (WebSocket integration planned)</w:t>
      </w:r>
    </w:p>
    <w:p w14:paraId="39259E0A" w14:textId="77777777" w:rsidR="00ED47CB" w:rsidRDefault="00AD56B9">
      <w:pPr>
        <w:pStyle w:val="Compact"/>
        <w:numPr>
          <w:ilvl w:val="0"/>
          <w:numId w:val="21"/>
        </w:numPr>
      </w:pPr>
      <w:r>
        <w:rPr>
          <w:b/>
          <w:bCs/>
        </w:rPr>
        <w:t>Single-Thre</w:t>
      </w:r>
      <w:r>
        <w:rPr>
          <w:b/>
          <w:bCs/>
        </w:rPr>
        <w:t>aded Backend</w:t>
      </w:r>
      <w:r>
        <w:t>: FastAPI runs on single process (Gunicorn with workers recommended for production)</w:t>
      </w:r>
    </w:p>
    <w:p w14:paraId="732CC7B6" w14:textId="77777777" w:rsidR="00ED47CB" w:rsidRDefault="00AD56B9">
      <w:pPr>
        <w:pStyle w:val="Compact"/>
        <w:numPr>
          <w:ilvl w:val="0"/>
          <w:numId w:val="21"/>
        </w:numPr>
      </w:pPr>
      <w:r>
        <w:rPr>
          <w:b/>
          <w:bCs/>
        </w:rPr>
        <w:t>No User Authentication</w:t>
      </w:r>
      <w:r>
        <w:t>: System assumes trusted network (OAuth2 integration planned)</w:t>
      </w:r>
    </w:p>
    <w:p w14:paraId="17F68868" w14:textId="77777777" w:rsidR="00ED47CB" w:rsidRDefault="00AD56B9">
      <w:pPr>
        <w:pStyle w:val="Compact"/>
        <w:numPr>
          <w:ilvl w:val="0"/>
          <w:numId w:val="21"/>
        </w:numPr>
      </w:pPr>
      <w:r>
        <w:rPr>
          <w:b/>
          <w:bCs/>
        </w:rPr>
        <w:t>Limited Historical Data</w:t>
      </w:r>
      <w:r>
        <w:t>: No time-series database for trends (planned enhance</w:t>
      </w:r>
      <w:r>
        <w:t>ment)</w:t>
      </w:r>
    </w:p>
    <w:p w14:paraId="67DBB7D9" w14:textId="77777777" w:rsidR="00ED47CB" w:rsidRDefault="00AD56B9">
      <w:pPr>
        <w:pStyle w:val="Compact"/>
        <w:numPr>
          <w:ilvl w:val="0"/>
          <w:numId w:val="21"/>
        </w:numPr>
      </w:pPr>
      <w:r>
        <w:rPr>
          <w:b/>
          <w:bCs/>
        </w:rPr>
        <w:t>Mock Trend Data</w:t>
      </w:r>
      <w:r>
        <w:t>: 7-day DQI trend uses simulated data (real historical data integration planned)</w:t>
      </w:r>
    </w:p>
    <w:p w14:paraId="7328F744" w14:textId="77777777" w:rsidR="00ED47CB" w:rsidRDefault="00AD56B9">
      <w:pPr>
        <w:pStyle w:val="Heading3"/>
      </w:pPr>
      <w:bookmarkStart w:id="106" w:name="known-issues"/>
      <w:bookmarkEnd w:id="105"/>
      <w:r>
        <w:t>10.2 Known Issues</w:t>
      </w:r>
    </w:p>
    <w:p w14:paraId="05A2DA14" w14:textId="77777777" w:rsidR="00ED47CB" w:rsidRDefault="00AD56B9">
      <w:pPr>
        <w:pStyle w:val="Compact"/>
        <w:numPr>
          <w:ilvl w:val="0"/>
          <w:numId w:val="22"/>
        </w:numPr>
      </w:pPr>
      <w:r>
        <w:rPr>
          <w:b/>
          <w:bCs/>
        </w:rPr>
        <w:t>Large File Performance</w:t>
      </w:r>
      <w:r>
        <w:t>: Excel files &gt;50MB may take longer to process (optimization planned)</w:t>
      </w:r>
    </w:p>
    <w:p w14:paraId="5394D3CF" w14:textId="77777777" w:rsidR="00ED47CB" w:rsidRDefault="00AD56B9">
      <w:pPr>
        <w:pStyle w:val="Compact"/>
        <w:numPr>
          <w:ilvl w:val="0"/>
          <w:numId w:val="22"/>
        </w:numPr>
      </w:pPr>
      <w:r>
        <w:rPr>
          <w:b/>
          <w:bCs/>
        </w:rPr>
        <w:t>Memory Usage</w:t>
      </w:r>
      <w:r>
        <w:t>: Processing all 23 studies simultaneously uses ~2GB RAM (batch processing planned)</w:t>
      </w:r>
    </w:p>
    <w:p w14:paraId="0F8E7BED" w14:textId="77777777" w:rsidR="00ED47CB" w:rsidRDefault="00AD56B9">
      <w:pPr>
        <w:pStyle w:val="Compact"/>
        <w:numPr>
          <w:ilvl w:val="0"/>
          <w:numId w:val="22"/>
        </w:numPr>
      </w:pPr>
      <w:r>
        <w:rPr>
          <w:b/>
          <w:bCs/>
        </w:rPr>
        <w:lastRenderedPageBreak/>
        <w:t>Cache Invalidation</w:t>
      </w:r>
      <w:r>
        <w:t>: No automatic cache invalidation (manual regeneration required)</w:t>
      </w:r>
    </w:p>
    <w:p w14:paraId="6834F0C3" w14:textId="77777777" w:rsidR="00ED47CB" w:rsidRDefault="00AD56B9">
      <w:pPr>
        <w:pStyle w:val="Compact"/>
        <w:numPr>
          <w:ilvl w:val="0"/>
          <w:numId w:val="22"/>
        </w:numPr>
      </w:pPr>
      <w:r>
        <w:rPr>
          <w:b/>
          <w:bCs/>
        </w:rPr>
        <w:t>LLM Dependency</w:t>
      </w:r>
      <w:r>
        <w:t>: AI insights require Groq API key (fallback to mock mode if unavailable)</w:t>
      </w:r>
    </w:p>
    <w:p w14:paraId="5205557C" w14:textId="77777777" w:rsidR="00ED47CB" w:rsidRDefault="00AD56B9">
      <w:pPr>
        <w:pStyle w:val="Heading3"/>
      </w:pPr>
      <w:bookmarkStart w:id="107" w:name="future-enhancements"/>
      <w:bookmarkEnd w:id="106"/>
      <w:r>
        <w:t>10.3 Future Enhancements</w:t>
      </w:r>
    </w:p>
    <w:p w14:paraId="31AD5E6C" w14:textId="77777777" w:rsidR="00ED47CB" w:rsidRDefault="00AD56B9">
      <w:pPr>
        <w:pStyle w:val="Compact"/>
        <w:numPr>
          <w:ilvl w:val="0"/>
          <w:numId w:val="23"/>
        </w:numPr>
      </w:pPr>
      <w:r>
        <w:rPr>
          <w:b/>
          <w:bCs/>
        </w:rPr>
        <w:t>WebSocket Integration</w:t>
      </w:r>
      <w:r>
        <w:t>: Real-time updates for agent status and alerts</w:t>
      </w:r>
    </w:p>
    <w:p w14:paraId="630C300C" w14:textId="77777777" w:rsidR="00ED47CB" w:rsidRDefault="00AD56B9">
      <w:pPr>
        <w:pStyle w:val="Compact"/>
        <w:numPr>
          <w:ilvl w:val="0"/>
          <w:numId w:val="23"/>
        </w:numPr>
      </w:pPr>
      <w:r>
        <w:rPr>
          <w:b/>
          <w:bCs/>
        </w:rPr>
        <w:t>Time-Series Database</w:t>
      </w:r>
      <w:r>
        <w:t>: Store historical DQI scores and trends</w:t>
      </w:r>
    </w:p>
    <w:p w14:paraId="659C1BE4" w14:textId="77777777" w:rsidR="00ED47CB" w:rsidRDefault="00AD56B9">
      <w:pPr>
        <w:pStyle w:val="Compact"/>
        <w:numPr>
          <w:ilvl w:val="0"/>
          <w:numId w:val="23"/>
        </w:numPr>
      </w:pPr>
      <w:r>
        <w:rPr>
          <w:b/>
          <w:bCs/>
        </w:rPr>
        <w:t>User Authenti</w:t>
      </w:r>
      <w:r>
        <w:rPr>
          <w:b/>
          <w:bCs/>
        </w:rPr>
        <w:t>cation</w:t>
      </w:r>
      <w:r>
        <w:t>: OAuth2/SAML integration</w:t>
      </w:r>
    </w:p>
    <w:p w14:paraId="30E6EA5F" w14:textId="77777777" w:rsidR="00ED47CB" w:rsidRDefault="00AD56B9">
      <w:pPr>
        <w:pStyle w:val="Compact"/>
        <w:numPr>
          <w:ilvl w:val="0"/>
          <w:numId w:val="23"/>
        </w:numPr>
      </w:pPr>
      <w:r>
        <w:rPr>
          <w:b/>
          <w:bCs/>
        </w:rPr>
        <w:t>Role-Based Access Control</w:t>
      </w:r>
      <w:r>
        <w:t>: Different permissions for different user roles</w:t>
      </w:r>
    </w:p>
    <w:p w14:paraId="25BA119C" w14:textId="77777777" w:rsidR="00ED47CB" w:rsidRDefault="00AD56B9">
      <w:pPr>
        <w:pStyle w:val="Compact"/>
        <w:numPr>
          <w:ilvl w:val="0"/>
          <w:numId w:val="23"/>
        </w:numPr>
      </w:pPr>
      <w:r>
        <w:rPr>
          <w:b/>
          <w:bCs/>
        </w:rPr>
        <w:t>Advanced Analytics</w:t>
      </w:r>
      <w:r>
        <w:t>: Machine learning for predictive analytics</w:t>
      </w:r>
    </w:p>
    <w:p w14:paraId="6E425201" w14:textId="77777777" w:rsidR="00ED47CB" w:rsidRDefault="00AD56B9">
      <w:pPr>
        <w:pStyle w:val="Compact"/>
        <w:numPr>
          <w:ilvl w:val="0"/>
          <w:numId w:val="23"/>
        </w:numPr>
      </w:pPr>
      <w:r>
        <w:rPr>
          <w:b/>
          <w:bCs/>
        </w:rPr>
        <w:t>Mobile App</w:t>
      </w:r>
      <w:r>
        <w:t>: Native mobile application for on-the-go monitoring</w:t>
      </w:r>
    </w:p>
    <w:p w14:paraId="0150E362" w14:textId="77777777" w:rsidR="00ED47CB" w:rsidRDefault="00AD56B9">
      <w:pPr>
        <w:pStyle w:val="Compact"/>
        <w:numPr>
          <w:ilvl w:val="0"/>
          <w:numId w:val="23"/>
        </w:numPr>
      </w:pPr>
      <w:r>
        <w:rPr>
          <w:b/>
          <w:bCs/>
        </w:rPr>
        <w:t>Automated Reporting</w:t>
      </w:r>
      <w:r>
        <w:t>: Sche</w:t>
      </w:r>
      <w:r>
        <w:t>duled PDF/Excel report generation</w:t>
      </w:r>
    </w:p>
    <w:p w14:paraId="172FD330" w14:textId="77777777" w:rsidR="00ED47CB" w:rsidRDefault="00AD56B9">
      <w:pPr>
        <w:pStyle w:val="Compact"/>
        <w:numPr>
          <w:ilvl w:val="0"/>
          <w:numId w:val="23"/>
        </w:numPr>
      </w:pPr>
      <w:r>
        <w:rPr>
          <w:b/>
          <w:bCs/>
        </w:rPr>
        <w:t>Integration APIs</w:t>
      </w:r>
      <w:r>
        <w:t>: Connect with EDC systems, CTMS, eTMF</w:t>
      </w:r>
    </w:p>
    <w:p w14:paraId="20C58ED7" w14:textId="77777777" w:rsidR="00ED47CB" w:rsidRDefault="00AD56B9">
      <w:r>
        <w:pict w14:anchorId="7A8AA7D1">
          <v:rect id="_x0000_i1596" style="width:0;height:1.5pt" o:hralign="center" o:hrstd="t" o:hr="t"/>
        </w:pict>
      </w:r>
    </w:p>
    <w:p w14:paraId="56058823" w14:textId="77777777" w:rsidR="00ED47CB" w:rsidRDefault="00AD56B9">
      <w:pPr>
        <w:pStyle w:val="Heading2"/>
      </w:pPr>
      <w:bookmarkStart w:id="108" w:name="business-impact"/>
      <w:bookmarkEnd w:id="104"/>
      <w:bookmarkEnd w:id="107"/>
      <w:r>
        <w:t>11. Business Impact</w:t>
      </w:r>
    </w:p>
    <w:p w14:paraId="2D44877C" w14:textId="77777777" w:rsidR="00ED47CB" w:rsidRDefault="00AD56B9">
      <w:pPr>
        <w:pStyle w:val="Heading3"/>
      </w:pPr>
      <w:bookmarkStart w:id="109" w:name="cost-savings"/>
      <w:r>
        <w:t>11.1 Cost Savings</w:t>
      </w:r>
    </w:p>
    <w:p w14:paraId="390E7D42" w14:textId="77777777" w:rsidR="00ED47CB" w:rsidRDefault="00AD56B9">
      <w:pPr>
        <w:pStyle w:val="Heading4"/>
      </w:pPr>
      <w:bookmarkStart w:id="110" w:name="reduced-manual-review-time"/>
      <w:r>
        <w:t>11.1.1 Reduced Manual Review Time</w:t>
      </w:r>
    </w:p>
    <w:p w14:paraId="7BE82550" w14:textId="77777777" w:rsidR="00ED47CB" w:rsidRDefault="00AD56B9">
      <w:pPr>
        <w:pStyle w:val="FirstParagraph"/>
      </w:pPr>
      <w:r>
        <w:rPr>
          <w:b/>
          <w:bCs/>
        </w:rPr>
        <w:t>Current State</w:t>
      </w:r>
      <w:r>
        <w:t>: Clinical data managers spend 40-60% of their time on manual data quality check</w:t>
      </w:r>
      <w:r>
        <w:t>s.</w:t>
      </w:r>
    </w:p>
    <w:p w14:paraId="1006B3C9" w14:textId="77777777" w:rsidR="00CF6833" w:rsidRDefault="00AD56B9">
      <w:pPr>
        <w:pStyle w:val="BodyText"/>
      </w:pPr>
      <w:r>
        <w:rPr>
          <w:b/>
          <w:bCs/>
        </w:rPr>
        <w:t>With C-TRUST</w:t>
      </w:r>
      <w:r>
        <w:t xml:space="preserve">: </w:t>
      </w:r>
    </w:p>
    <w:p w14:paraId="6A6EA15B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Automated Analysis</w:t>
      </w:r>
      <w:r>
        <w:t xml:space="preserve">: 23 studies analyzed in 3-8 seconds each (vs. hours manually) </w:t>
      </w:r>
    </w:p>
    <w:p w14:paraId="43A707E9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Time Savings</w:t>
      </w:r>
      <w:r>
        <w:t xml:space="preserve">: 80% reduction in manual review time </w:t>
      </w:r>
    </w:p>
    <w:p w14:paraId="39236241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Cost Impact</w:t>
      </w:r>
      <w:r>
        <w:t xml:space="preserve">: For a team of 5 data managers at $100K/year each: </w:t>
      </w:r>
    </w:p>
    <w:p w14:paraId="6751FBA3" w14:textId="77777777" w:rsidR="00CF6833" w:rsidRDefault="00AD56B9">
      <w:pPr>
        <w:pStyle w:val="BodyText"/>
      </w:pPr>
      <w:r>
        <w:t xml:space="preserve">- </w:t>
      </w:r>
      <w:r w:rsidRPr="00CF6833">
        <w:rPr>
          <w:b/>
          <w:bCs/>
        </w:rPr>
        <w:t>Current cost:</w:t>
      </w:r>
      <w:r>
        <w:t xml:space="preserve"> $500K/year - Time saved</w:t>
      </w:r>
      <w:r>
        <w:t xml:space="preserve">: 40% × $500K = $200K/year </w:t>
      </w:r>
    </w:p>
    <w:p w14:paraId="13EC7430" w14:textId="1D7D3474" w:rsidR="00ED47CB" w:rsidRPr="00CF6833" w:rsidRDefault="00AD56B9">
      <w:pPr>
        <w:pStyle w:val="BodyText"/>
      </w:pPr>
      <w:r>
        <w:t xml:space="preserve">- </w:t>
      </w:r>
      <w:r>
        <w:rPr>
          <w:b/>
          <w:bCs/>
        </w:rPr>
        <w:t xml:space="preserve">Annual Savings: </w:t>
      </w:r>
      <w:r w:rsidRPr="00CF6833">
        <w:t>$200K per team</w:t>
      </w:r>
    </w:p>
    <w:p w14:paraId="71320E4E" w14:textId="77777777" w:rsidR="00ED47CB" w:rsidRDefault="00AD56B9">
      <w:pPr>
        <w:pStyle w:val="Heading4"/>
      </w:pPr>
      <w:bookmarkStart w:id="111" w:name="faster-issue-detection"/>
      <w:bookmarkEnd w:id="110"/>
      <w:r>
        <w:t>11.1.2 Faster Issue Detection</w:t>
      </w:r>
    </w:p>
    <w:p w14:paraId="285BC15F" w14:textId="77777777" w:rsidR="00ED47CB" w:rsidRDefault="00AD56B9">
      <w:pPr>
        <w:pStyle w:val="FirstParagraph"/>
      </w:pPr>
      <w:r>
        <w:rPr>
          <w:b/>
          <w:bCs/>
        </w:rPr>
        <w:t>Current State</w:t>
      </w:r>
      <w:r>
        <w:t>: Data quality issues discovered weeks or months after occurrence.</w:t>
      </w:r>
    </w:p>
    <w:p w14:paraId="6ECA5AF9" w14:textId="77777777" w:rsidR="00CF6833" w:rsidRDefault="00AD56B9">
      <w:pPr>
        <w:pStyle w:val="BodyText"/>
      </w:pPr>
      <w:r>
        <w:rPr>
          <w:b/>
          <w:bCs/>
        </w:rPr>
        <w:t>With C-TRUST</w:t>
      </w:r>
      <w:r>
        <w:t xml:space="preserve">: </w:t>
      </w:r>
    </w:p>
    <w:p w14:paraId="7B6661B9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Real-Time Detection</w:t>
      </w:r>
      <w:r>
        <w:t>: Issues identified within minutes of data availabi</w:t>
      </w:r>
      <w:r>
        <w:t xml:space="preserve">lity </w:t>
      </w:r>
    </w:p>
    <w:p w14:paraId="5E3176E2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Early Remediation</w:t>
      </w:r>
      <w:r>
        <w:t xml:space="preserve">: Fix issues before they compound </w:t>
      </w:r>
    </w:p>
    <w:p w14:paraId="721DF87B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Cost Impact</w:t>
      </w:r>
      <w:r>
        <w:t xml:space="preserve">: Early detection prevents: </w:t>
      </w:r>
    </w:p>
    <w:p w14:paraId="5FC478B3" w14:textId="77777777" w:rsidR="00CF6833" w:rsidRDefault="00AD56B9">
      <w:pPr>
        <w:pStyle w:val="BodyText"/>
      </w:pPr>
      <w:r>
        <w:lastRenderedPageBreak/>
        <w:t xml:space="preserve">- </w:t>
      </w:r>
      <w:r w:rsidRPr="00CF6833">
        <w:rPr>
          <w:b/>
          <w:bCs/>
        </w:rPr>
        <w:t>Data rework:</w:t>
      </w:r>
      <w:r>
        <w:t xml:space="preserve"> $50K-$200K per major issue </w:t>
      </w:r>
    </w:p>
    <w:p w14:paraId="225E7CCD" w14:textId="77777777" w:rsidR="00CF6833" w:rsidRDefault="00AD56B9">
      <w:pPr>
        <w:pStyle w:val="BodyText"/>
      </w:pPr>
      <w:r>
        <w:t xml:space="preserve">- </w:t>
      </w:r>
      <w:r w:rsidRPr="00CF6833">
        <w:rPr>
          <w:b/>
          <w:bCs/>
        </w:rPr>
        <w:t>Study delays:</w:t>
      </w:r>
      <w:r>
        <w:t xml:space="preserve"> $1-3M per month of delay </w:t>
      </w:r>
    </w:p>
    <w:p w14:paraId="631616E0" w14:textId="0F57477F" w:rsidR="00ED47CB" w:rsidRPr="00CF6833" w:rsidRDefault="00AD56B9">
      <w:pPr>
        <w:pStyle w:val="BodyText"/>
      </w:pPr>
      <w:r>
        <w:t xml:space="preserve">- </w:t>
      </w:r>
      <w:r>
        <w:rPr>
          <w:b/>
          <w:bCs/>
        </w:rPr>
        <w:t xml:space="preserve">Estimated Savings: </w:t>
      </w:r>
      <w:r w:rsidRPr="00CF6833">
        <w:t>$500K-$2M per study</w:t>
      </w:r>
    </w:p>
    <w:p w14:paraId="61788682" w14:textId="77777777" w:rsidR="00ED47CB" w:rsidRDefault="00AD56B9">
      <w:pPr>
        <w:pStyle w:val="Heading4"/>
      </w:pPr>
      <w:bookmarkStart w:id="112" w:name="reduced-regulatory-delays"/>
      <w:bookmarkEnd w:id="111"/>
      <w:r>
        <w:t>11.1.3 Reduced Regulatory Delays</w:t>
      </w:r>
    </w:p>
    <w:p w14:paraId="67CD2215" w14:textId="77777777" w:rsidR="00ED47CB" w:rsidRDefault="00AD56B9">
      <w:pPr>
        <w:pStyle w:val="FirstParagraph"/>
      </w:pPr>
      <w:r>
        <w:rPr>
          <w:b/>
          <w:bCs/>
        </w:rPr>
        <w:t>Current State</w:t>
      </w:r>
      <w:r>
        <w:t>: Poor data quality leads to FDA submission rejections.</w:t>
      </w:r>
    </w:p>
    <w:p w14:paraId="2D88F778" w14:textId="77777777" w:rsidR="00CF6833" w:rsidRDefault="00AD56B9">
      <w:pPr>
        <w:pStyle w:val="BodyText"/>
      </w:pPr>
      <w:r>
        <w:rPr>
          <w:b/>
          <w:bCs/>
        </w:rPr>
        <w:t>With C-TRUST</w:t>
      </w:r>
      <w:r>
        <w:t xml:space="preserve">: </w:t>
      </w:r>
    </w:p>
    <w:p w14:paraId="2D7B2A89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Pre-Submission Validation</w:t>
      </w:r>
      <w:r>
        <w:t xml:space="preserve">: Ensure data quality before submission </w:t>
      </w:r>
    </w:p>
    <w:p w14:paraId="64606958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Reduced Rejection Rate</w:t>
      </w:r>
      <w:r>
        <w:t xml:space="preserve">: 50% reduction in submission rejections </w:t>
      </w:r>
    </w:p>
    <w:p w14:paraId="251D4DA6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Cost Impact</w:t>
      </w:r>
      <w:r>
        <w:t xml:space="preserve">: Each rejection costs: </w:t>
      </w:r>
    </w:p>
    <w:p w14:paraId="4820FC6D" w14:textId="77777777" w:rsidR="00CF6833" w:rsidRDefault="00AD56B9">
      <w:pPr>
        <w:pStyle w:val="BodyText"/>
      </w:pPr>
      <w:r>
        <w:t xml:space="preserve">- </w:t>
      </w:r>
      <w:r w:rsidRPr="00CF6833">
        <w:rPr>
          <w:b/>
          <w:bCs/>
        </w:rPr>
        <w:t>De</w:t>
      </w:r>
      <w:r w:rsidRPr="00CF6833">
        <w:rPr>
          <w:b/>
          <w:bCs/>
        </w:rPr>
        <w:t>lay: $1-3M per month</w:t>
      </w:r>
      <w:r>
        <w:t xml:space="preserve"> - Rework: $200K-$500K </w:t>
      </w:r>
    </w:p>
    <w:p w14:paraId="43A17F4F" w14:textId="7038A50E" w:rsidR="00ED47CB" w:rsidRDefault="00AD56B9">
      <w:pPr>
        <w:pStyle w:val="BodyText"/>
      </w:pPr>
      <w:r>
        <w:t xml:space="preserve">- </w:t>
      </w:r>
      <w:r>
        <w:rPr>
          <w:b/>
          <w:bCs/>
        </w:rPr>
        <w:t xml:space="preserve">Estimated Savings: </w:t>
      </w:r>
      <w:r w:rsidRPr="00CF6833">
        <w:t>$1.5M-$3.5M per avoided rejection</w:t>
      </w:r>
    </w:p>
    <w:p w14:paraId="259DC0F5" w14:textId="77777777" w:rsidR="00ED47CB" w:rsidRDefault="00AD56B9">
      <w:pPr>
        <w:pStyle w:val="Heading3"/>
      </w:pPr>
      <w:bookmarkStart w:id="113" w:name="revenue-impact"/>
      <w:bookmarkEnd w:id="109"/>
      <w:bookmarkEnd w:id="112"/>
      <w:r>
        <w:t>11.2 Revenue Impact</w:t>
      </w:r>
    </w:p>
    <w:p w14:paraId="300046E1" w14:textId="77777777" w:rsidR="00ED47CB" w:rsidRDefault="00AD56B9">
      <w:pPr>
        <w:pStyle w:val="Heading4"/>
      </w:pPr>
      <w:bookmarkStart w:id="114" w:name="faster-time-to-market"/>
      <w:r>
        <w:t>11.2.1 Faster Time to Market</w:t>
      </w:r>
    </w:p>
    <w:p w14:paraId="15ABF158" w14:textId="77777777" w:rsidR="00ED47CB" w:rsidRDefault="00AD56B9">
      <w:pPr>
        <w:pStyle w:val="FirstParagraph"/>
      </w:pPr>
      <w:r>
        <w:rPr>
          <w:b/>
          <w:bCs/>
        </w:rPr>
        <w:t>Impact</w:t>
      </w:r>
      <w:r>
        <w:t>: Reducing clinical trial duration by even 1 month has significant revenue impact.</w:t>
      </w:r>
    </w:p>
    <w:p w14:paraId="4AB77CF2" w14:textId="77777777" w:rsidR="00CF6833" w:rsidRDefault="00AD56B9">
      <w:pPr>
        <w:pStyle w:val="BodyText"/>
      </w:pPr>
      <w:r>
        <w:rPr>
          <w:b/>
          <w:bCs/>
        </w:rPr>
        <w:t>Example</w:t>
      </w:r>
      <w:r>
        <w:t xml:space="preserve">: Blockbuster drug with $5B annual revenue </w:t>
      </w:r>
    </w:p>
    <w:p w14:paraId="690E7840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Revenue per day</w:t>
      </w:r>
      <w:r>
        <w:t xml:space="preserve">: $5B / 365 = $13.7M/day </w:t>
      </w:r>
    </w:p>
    <w:p w14:paraId="7EA8D2B5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1 month faster</w:t>
      </w:r>
      <w:r>
        <w:t xml:space="preserve">: 30 days × $13.7M = $411M additional revenue </w:t>
      </w:r>
    </w:p>
    <w:p w14:paraId="303DB607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C-TRUST Contribut</w:t>
      </w:r>
      <w:r>
        <w:rPr>
          <w:b/>
          <w:bCs/>
        </w:rPr>
        <w:t>ion</w:t>
      </w:r>
      <w:r>
        <w:t xml:space="preserve">: If C-TRUST reduces trial duration by 2 weeks: </w:t>
      </w:r>
    </w:p>
    <w:p w14:paraId="00567B03" w14:textId="2DA8652A" w:rsidR="00ED47CB" w:rsidRDefault="00AD56B9">
      <w:pPr>
        <w:pStyle w:val="BodyText"/>
      </w:pPr>
      <w:r>
        <w:t xml:space="preserve">- </w:t>
      </w:r>
      <w:r>
        <w:rPr>
          <w:b/>
          <w:bCs/>
        </w:rPr>
        <w:t>Revenue Impact: $192M</w:t>
      </w:r>
    </w:p>
    <w:p w14:paraId="10B9E4DB" w14:textId="77777777" w:rsidR="00ED47CB" w:rsidRDefault="00AD56B9">
      <w:pPr>
        <w:pStyle w:val="Heading4"/>
      </w:pPr>
      <w:bookmarkStart w:id="115" w:name="increased-trial-success-rate"/>
      <w:bookmarkEnd w:id="114"/>
      <w:r>
        <w:t>11.2.2 Increased Trial Success Rate</w:t>
      </w:r>
    </w:p>
    <w:p w14:paraId="468D52F7" w14:textId="77777777" w:rsidR="00ED47CB" w:rsidRDefault="00AD56B9">
      <w:pPr>
        <w:pStyle w:val="FirstParagraph"/>
      </w:pPr>
      <w:r>
        <w:rPr>
          <w:b/>
          <w:bCs/>
        </w:rPr>
        <w:t>Current State</w:t>
      </w:r>
      <w:r>
        <w:t>: 90% of clinical trials fail, often due to data quality issues.</w:t>
      </w:r>
    </w:p>
    <w:p w14:paraId="3960124D" w14:textId="77777777" w:rsidR="00CF6833" w:rsidRDefault="00AD56B9">
      <w:pPr>
        <w:pStyle w:val="BodyText"/>
      </w:pPr>
      <w:r>
        <w:rPr>
          <w:b/>
          <w:bCs/>
        </w:rPr>
        <w:t>With C-TRUST</w:t>
      </w:r>
      <w:r>
        <w:t xml:space="preserve">: </w:t>
      </w:r>
    </w:p>
    <w:p w14:paraId="36B4B8C9" w14:textId="4A7D061B" w:rsidR="00ED47CB" w:rsidRDefault="00AD56B9">
      <w:pPr>
        <w:pStyle w:val="BodyText"/>
      </w:pPr>
      <w:r>
        <w:t xml:space="preserve">- </w:t>
      </w:r>
      <w:r>
        <w:rPr>
          <w:b/>
          <w:bCs/>
        </w:rPr>
        <w:t>Better Data Quality</w:t>
      </w:r>
      <w:r>
        <w:t>: Reduces trial failures due to data issues</w:t>
      </w:r>
      <w:r>
        <w:t xml:space="preserve"> - </w:t>
      </w:r>
      <w:r>
        <w:rPr>
          <w:b/>
          <w:bCs/>
        </w:rPr>
        <w:t>Estimated Impact</w:t>
      </w:r>
      <w:r>
        <w:t xml:space="preserve">: 5% improvement in success rate </w:t>
      </w:r>
      <w:r>
        <w:t xml:space="preserve">- </w:t>
      </w:r>
      <w:r>
        <w:rPr>
          <w:b/>
          <w:bCs/>
        </w:rPr>
        <w:t>Cost Impact</w:t>
      </w:r>
      <w:r>
        <w:t xml:space="preserve">: Average Phase III trial costs $20M - 5% improvement = 1 additional successful trial per 20 trials - </w:t>
      </w:r>
      <w:r>
        <w:rPr>
          <w:b/>
          <w:bCs/>
        </w:rPr>
        <w:t>Value: $20M saved per 20 trials</w:t>
      </w:r>
    </w:p>
    <w:p w14:paraId="4E21C804" w14:textId="77777777" w:rsidR="00ED47CB" w:rsidRDefault="00AD56B9">
      <w:pPr>
        <w:pStyle w:val="Heading4"/>
      </w:pPr>
      <w:bookmarkStart w:id="116" w:name="portfolio-optimization"/>
      <w:bookmarkEnd w:id="115"/>
      <w:r>
        <w:t>11.2.3 Portfol</w:t>
      </w:r>
      <w:r>
        <w:t>io Optimization</w:t>
      </w:r>
    </w:p>
    <w:p w14:paraId="010328DC" w14:textId="77777777" w:rsidR="00ED47CB" w:rsidRDefault="00AD56B9">
      <w:pPr>
        <w:pStyle w:val="FirstParagraph"/>
      </w:pPr>
      <w:r>
        <w:rPr>
          <w:b/>
          <w:bCs/>
        </w:rPr>
        <w:t>Impact</w:t>
      </w:r>
      <w:r>
        <w:t>: Better visibility into portfolio health enables strategic decisions.</w:t>
      </w:r>
    </w:p>
    <w:p w14:paraId="71432682" w14:textId="77777777" w:rsidR="00ED47CB" w:rsidRDefault="00AD56B9">
      <w:pPr>
        <w:pStyle w:val="BodyText"/>
      </w:pPr>
      <w:r>
        <w:rPr>
          <w:b/>
          <w:bCs/>
        </w:rPr>
        <w:lastRenderedPageBreak/>
        <w:t>Benefits</w:t>
      </w:r>
      <w:r>
        <w:t xml:space="preserve">: - </w:t>
      </w:r>
      <w:r>
        <w:rPr>
          <w:b/>
          <w:bCs/>
        </w:rPr>
        <w:t>Resource Allocation</w:t>
      </w:r>
      <w:r>
        <w:t xml:space="preserve">: Focus resources on high-performing studies - </w:t>
      </w:r>
      <w:r>
        <w:rPr>
          <w:b/>
          <w:bCs/>
        </w:rPr>
        <w:t>Risk Management</w:t>
      </w:r>
      <w:r>
        <w:t xml:space="preserve">: Identify and mitigate risks early - </w:t>
      </w:r>
      <w:r>
        <w:rPr>
          <w:b/>
          <w:bCs/>
        </w:rPr>
        <w:t>Strategic Planning</w:t>
      </w:r>
      <w:r>
        <w:t xml:space="preserve">: Data-driven </w:t>
      </w:r>
      <w:r>
        <w:t xml:space="preserve">portfolio decisions - </w:t>
      </w:r>
      <w:r>
        <w:rPr>
          <w:b/>
          <w:bCs/>
        </w:rPr>
        <w:t>Estimated Value</w:t>
      </w:r>
      <w:r>
        <w:t>: 10-15% improvement in portfolio ROI</w:t>
      </w:r>
    </w:p>
    <w:p w14:paraId="382937F9" w14:textId="77777777" w:rsidR="00ED47CB" w:rsidRDefault="00AD56B9">
      <w:pPr>
        <w:pStyle w:val="Heading3"/>
      </w:pPr>
      <w:bookmarkStart w:id="117" w:name="risk-reduction"/>
      <w:bookmarkEnd w:id="113"/>
      <w:bookmarkEnd w:id="116"/>
      <w:r>
        <w:t>11.3 Risk Reduction</w:t>
      </w:r>
    </w:p>
    <w:p w14:paraId="20551C4F" w14:textId="77777777" w:rsidR="00ED47CB" w:rsidRDefault="00AD56B9">
      <w:pPr>
        <w:pStyle w:val="Heading4"/>
      </w:pPr>
      <w:bookmarkStart w:id="118" w:name="patient-safety"/>
      <w:r>
        <w:t>11.3.1 Patient Safety</w:t>
      </w:r>
    </w:p>
    <w:p w14:paraId="7C2BB5CC" w14:textId="77777777" w:rsidR="00ED47CB" w:rsidRDefault="00AD56B9">
      <w:pPr>
        <w:pStyle w:val="FirstParagraph"/>
      </w:pPr>
      <w:r>
        <w:rPr>
          <w:b/>
          <w:bCs/>
        </w:rPr>
        <w:t>Impact</w:t>
      </w:r>
      <w:r>
        <w:t>: Early detection of safety signals protects patients and reduces liability.</w:t>
      </w:r>
    </w:p>
    <w:p w14:paraId="33EA4EAB" w14:textId="77777777" w:rsidR="00ED47CB" w:rsidRDefault="00AD56B9">
      <w:pPr>
        <w:pStyle w:val="BodyText"/>
      </w:pPr>
      <w:r>
        <w:rPr>
          <w:b/>
          <w:bCs/>
        </w:rPr>
        <w:t>Benefits</w:t>
      </w:r>
      <w:r>
        <w:t xml:space="preserve">: - </w:t>
      </w:r>
      <w:r>
        <w:rPr>
          <w:b/>
          <w:bCs/>
        </w:rPr>
        <w:t>Fatal SAE Detection</w:t>
      </w:r>
      <w:r>
        <w:t>: Immediate alerts for fa</w:t>
      </w:r>
      <w:r>
        <w:t xml:space="preserve">tal SAEs - </w:t>
      </w:r>
      <w:r>
        <w:rPr>
          <w:b/>
          <w:bCs/>
        </w:rPr>
        <w:t>SAE Backlog Monitoring</w:t>
      </w:r>
      <w:r>
        <w:t xml:space="preserve">: Ensures timely SAE review - </w:t>
      </w:r>
      <w:r>
        <w:rPr>
          <w:b/>
          <w:bCs/>
        </w:rPr>
        <w:t>Regulatory Compliance</w:t>
      </w:r>
      <w:r>
        <w:t xml:space="preserve">: Meets FDA safety reporting requirements - </w:t>
      </w:r>
      <w:r>
        <w:rPr>
          <w:b/>
          <w:bCs/>
        </w:rPr>
        <w:t>Liability Reduction</w:t>
      </w:r>
      <w:r>
        <w:t xml:space="preserve">: Prevents safety-related lawsuits - </w:t>
      </w:r>
      <w:r>
        <w:rPr>
          <w:b/>
          <w:bCs/>
        </w:rPr>
        <w:t>Estimated Value</w:t>
      </w:r>
      <w:r>
        <w:t>: Priceless (patient lives) + $10M-$50M in avoided liabil</w:t>
      </w:r>
      <w:r>
        <w:t>ity per incident</w:t>
      </w:r>
    </w:p>
    <w:p w14:paraId="3ED8BDD4" w14:textId="77777777" w:rsidR="00ED47CB" w:rsidRDefault="00AD56B9">
      <w:pPr>
        <w:pStyle w:val="Heading4"/>
      </w:pPr>
      <w:bookmarkStart w:id="119" w:name="regulatory-compliance"/>
      <w:bookmarkEnd w:id="118"/>
      <w:r>
        <w:t>11.3.2 Regulatory Compliance</w:t>
      </w:r>
    </w:p>
    <w:p w14:paraId="1BF74157" w14:textId="77777777" w:rsidR="00ED47CB" w:rsidRDefault="00AD56B9">
      <w:pPr>
        <w:pStyle w:val="FirstParagraph"/>
      </w:pPr>
      <w:r>
        <w:rPr>
          <w:b/>
          <w:bCs/>
        </w:rPr>
        <w:t>Impact</w:t>
      </w:r>
      <w:r>
        <w:t>: Ensures compliance with FDA, EMA, and other regulatory requirements.</w:t>
      </w:r>
    </w:p>
    <w:p w14:paraId="7792597B" w14:textId="77777777" w:rsidR="00ED47CB" w:rsidRDefault="00AD56B9">
      <w:pPr>
        <w:pStyle w:val="BodyText"/>
      </w:pPr>
      <w:r>
        <w:rPr>
          <w:b/>
          <w:bCs/>
        </w:rPr>
        <w:t>Benefits</w:t>
      </w:r>
      <w:r>
        <w:t xml:space="preserve">: - </w:t>
      </w:r>
      <w:r>
        <w:rPr>
          <w:b/>
          <w:bCs/>
        </w:rPr>
        <w:t>Audit Readiness</w:t>
      </w:r>
      <w:r>
        <w:t xml:space="preserve">: Complete audit trail of data quality assessments - </w:t>
      </w:r>
      <w:r>
        <w:rPr>
          <w:b/>
          <w:bCs/>
        </w:rPr>
        <w:t>Regulatory Confidence</w:t>
      </w:r>
      <w:r>
        <w:t>: Demonstrates proactive data qu</w:t>
      </w:r>
      <w:r>
        <w:t xml:space="preserve">ality management - </w:t>
      </w:r>
      <w:r>
        <w:rPr>
          <w:b/>
          <w:bCs/>
        </w:rPr>
        <w:t>Reduced Inspection Findings</w:t>
      </w:r>
      <w:r>
        <w:t xml:space="preserve">: Fewer FDA 483 observations - </w:t>
      </w:r>
      <w:r>
        <w:rPr>
          <w:b/>
          <w:bCs/>
        </w:rPr>
        <w:t>Estimated Value</w:t>
      </w:r>
      <w:r>
        <w:t>: $500K-$2M in avoided remediation costs</w:t>
      </w:r>
    </w:p>
    <w:p w14:paraId="447FAA56" w14:textId="77777777" w:rsidR="00ED47CB" w:rsidRDefault="00AD56B9">
      <w:pPr>
        <w:pStyle w:val="Heading4"/>
      </w:pPr>
      <w:bookmarkStart w:id="120" w:name="reputation-protection"/>
      <w:bookmarkEnd w:id="119"/>
      <w:r>
        <w:t>11.3.3 Reputation Protection</w:t>
      </w:r>
    </w:p>
    <w:p w14:paraId="70B67962" w14:textId="77777777" w:rsidR="00ED47CB" w:rsidRDefault="00AD56B9">
      <w:pPr>
        <w:pStyle w:val="FirstParagraph"/>
      </w:pPr>
      <w:r>
        <w:rPr>
          <w:b/>
          <w:bCs/>
        </w:rPr>
        <w:t>Impact</w:t>
      </w:r>
      <w:r>
        <w:t>: Prevents data quality scandals that damage company reputation.</w:t>
      </w:r>
    </w:p>
    <w:p w14:paraId="235BA422" w14:textId="77777777" w:rsidR="00ED47CB" w:rsidRDefault="00AD56B9">
      <w:pPr>
        <w:pStyle w:val="BodyText"/>
      </w:pPr>
      <w:r>
        <w:rPr>
          <w:b/>
          <w:bCs/>
        </w:rPr>
        <w:t>Benefits</w:t>
      </w:r>
      <w:r>
        <w:t xml:space="preserve">: - </w:t>
      </w:r>
      <w:r>
        <w:rPr>
          <w:b/>
          <w:bCs/>
        </w:rPr>
        <w:t>Brand Prote</w:t>
      </w:r>
      <w:r>
        <w:rPr>
          <w:b/>
          <w:bCs/>
        </w:rPr>
        <w:t>ction</w:t>
      </w:r>
      <w:r>
        <w:t xml:space="preserve">: Maintains company reputation - </w:t>
      </w:r>
      <w:r>
        <w:rPr>
          <w:b/>
          <w:bCs/>
        </w:rPr>
        <w:t>Investor Confidence</w:t>
      </w:r>
      <w:r>
        <w:t xml:space="preserve">: Demonstrates operational excellence - </w:t>
      </w:r>
      <w:r>
        <w:rPr>
          <w:b/>
          <w:bCs/>
        </w:rPr>
        <w:t>Competitive Advantage</w:t>
      </w:r>
      <w:r>
        <w:t xml:space="preserve">: Differentiation in the market - </w:t>
      </w:r>
      <w:r>
        <w:rPr>
          <w:b/>
          <w:bCs/>
        </w:rPr>
        <w:t>Estimated Value</w:t>
      </w:r>
      <w:r>
        <w:t>: Immeasurable (brand value protection)</w:t>
      </w:r>
    </w:p>
    <w:p w14:paraId="0DB465D3" w14:textId="77777777" w:rsidR="00ED47CB" w:rsidRDefault="00AD56B9">
      <w:pPr>
        <w:pStyle w:val="Heading3"/>
      </w:pPr>
      <w:bookmarkStart w:id="121" w:name="operational-efficiency"/>
      <w:bookmarkEnd w:id="117"/>
      <w:bookmarkEnd w:id="120"/>
      <w:r>
        <w:t>11.4 Operational Efficiency</w:t>
      </w:r>
    </w:p>
    <w:p w14:paraId="5CB30F57" w14:textId="77777777" w:rsidR="00ED47CB" w:rsidRDefault="00AD56B9">
      <w:pPr>
        <w:pStyle w:val="Heading4"/>
      </w:pPr>
      <w:bookmarkStart w:id="122" w:name="scalability"/>
      <w:r>
        <w:t>11.4.1 Scalability</w:t>
      </w:r>
    </w:p>
    <w:p w14:paraId="5C606594" w14:textId="77777777" w:rsidR="00ED47CB" w:rsidRDefault="00AD56B9">
      <w:pPr>
        <w:pStyle w:val="FirstParagraph"/>
      </w:pPr>
      <w:r>
        <w:rPr>
          <w:b/>
          <w:bCs/>
        </w:rPr>
        <w:t>Current State</w:t>
      </w:r>
      <w:r>
        <w:t>: Manual review doesn’t scale to 20+ concurrent studies.</w:t>
      </w:r>
    </w:p>
    <w:p w14:paraId="7925CAF5" w14:textId="77777777" w:rsidR="00ED47CB" w:rsidRDefault="00AD56B9">
      <w:pPr>
        <w:pStyle w:val="BodyText"/>
      </w:pPr>
      <w:r>
        <w:rPr>
          <w:b/>
          <w:bCs/>
        </w:rPr>
        <w:t>With C-TRUST</w:t>
      </w:r>
      <w:r>
        <w:t xml:space="preserve">: - </w:t>
      </w:r>
      <w:r>
        <w:rPr>
          <w:b/>
          <w:bCs/>
        </w:rPr>
        <w:t>Automated Scaling</w:t>
      </w:r>
      <w:r>
        <w:t xml:space="preserve">: Handles 23 studies with same effort as 1 - </w:t>
      </w:r>
      <w:r>
        <w:rPr>
          <w:b/>
          <w:bCs/>
        </w:rPr>
        <w:t>No Additional Headcount</w:t>
      </w:r>
      <w:r>
        <w:t xml:space="preserve">: No need to hire more data managers - </w:t>
      </w:r>
      <w:r>
        <w:rPr>
          <w:b/>
          <w:bCs/>
        </w:rPr>
        <w:t>Cost Avoidance</w:t>
      </w:r>
      <w:r>
        <w:t>: $100K-$150K</w:t>
      </w:r>
      <w:r>
        <w:t xml:space="preserve"> per avoided hire - </w:t>
      </w:r>
      <w:r>
        <w:rPr>
          <w:b/>
          <w:bCs/>
        </w:rPr>
        <w:t>Estimated Savings: $500K-$1M in avoided hiring costs</w:t>
      </w:r>
    </w:p>
    <w:p w14:paraId="39E8244C" w14:textId="77777777" w:rsidR="00ED47CB" w:rsidRDefault="00AD56B9">
      <w:pPr>
        <w:pStyle w:val="Heading4"/>
      </w:pPr>
      <w:bookmarkStart w:id="123" w:name="standardization"/>
      <w:bookmarkEnd w:id="122"/>
      <w:r>
        <w:t>11.4.2 Standardization</w:t>
      </w:r>
    </w:p>
    <w:p w14:paraId="19C544DD" w14:textId="77777777" w:rsidR="00ED47CB" w:rsidRDefault="00AD56B9">
      <w:pPr>
        <w:pStyle w:val="FirstParagraph"/>
      </w:pPr>
      <w:r>
        <w:rPr>
          <w:b/>
          <w:bCs/>
        </w:rPr>
        <w:t>Impact</w:t>
      </w:r>
      <w:r>
        <w:t>: Consistent data quality standards across all studies.</w:t>
      </w:r>
    </w:p>
    <w:p w14:paraId="3FEF902D" w14:textId="77777777" w:rsidR="00ED47CB" w:rsidRDefault="00AD56B9">
      <w:pPr>
        <w:pStyle w:val="BodyText"/>
      </w:pPr>
      <w:r>
        <w:rPr>
          <w:b/>
          <w:bCs/>
        </w:rPr>
        <w:t>Benefits</w:t>
      </w:r>
      <w:r>
        <w:t xml:space="preserve">: - </w:t>
      </w:r>
      <w:r>
        <w:rPr>
          <w:b/>
          <w:bCs/>
        </w:rPr>
        <w:t>Objective Assessment</w:t>
      </w:r>
      <w:r>
        <w:t xml:space="preserve">: Removes subjective judgment - </w:t>
      </w:r>
      <w:r>
        <w:rPr>
          <w:b/>
          <w:bCs/>
        </w:rPr>
        <w:t>Consistent Standards</w:t>
      </w:r>
      <w:r>
        <w:t>: Same criteri</w:t>
      </w:r>
      <w:r>
        <w:t xml:space="preserve">a applied to all studies - </w:t>
      </w:r>
      <w:r>
        <w:rPr>
          <w:b/>
          <w:bCs/>
        </w:rPr>
        <w:t>Reduced Variability</w:t>
      </w:r>
      <w:r>
        <w:t xml:space="preserve">: Predictable data quality outcomes - </w:t>
      </w:r>
      <w:r>
        <w:rPr>
          <w:b/>
          <w:bCs/>
        </w:rPr>
        <w:t>Estimated Value</w:t>
      </w:r>
      <w:r>
        <w:t>: 20-30% improvement in process efficiency</w:t>
      </w:r>
    </w:p>
    <w:p w14:paraId="647AE989" w14:textId="77777777" w:rsidR="00ED47CB" w:rsidRDefault="00AD56B9">
      <w:pPr>
        <w:pStyle w:val="Heading4"/>
      </w:pPr>
      <w:bookmarkStart w:id="124" w:name="knowledge-retention"/>
      <w:bookmarkEnd w:id="123"/>
      <w:r>
        <w:lastRenderedPageBreak/>
        <w:t>11.4.3 Knowledge Retention</w:t>
      </w:r>
    </w:p>
    <w:p w14:paraId="5A5E08C8" w14:textId="77777777" w:rsidR="00ED47CB" w:rsidRDefault="00AD56B9">
      <w:pPr>
        <w:pStyle w:val="FirstParagraph"/>
      </w:pPr>
      <w:r>
        <w:rPr>
          <w:b/>
          <w:bCs/>
        </w:rPr>
        <w:t>Impact</w:t>
      </w:r>
      <w:r>
        <w:t>: System captures and codifies data quality expertise.</w:t>
      </w:r>
    </w:p>
    <w:p w14:paraId="6483BC97" w14:textId="77777777" w:rsidR="00ED47CB" w:rsidRDefault="00AD56B9">
      <w:pPr>
        <w:pStyle w:val="BodyText"/>
      </w:pPr>
      <w:r>
        <w:rPr>
          <w:b/>
          <w:bCs/>
        </w:rPr>
        <w:t>Benefits</w:t>
      </w:r>
      <w:r>
        <w:t xml:space="preserve">: - </w:t>
      </w:r>
      <w:r>
        <w:rPr>
          <w:b/>
          <w:bCs/>
        </w:rPr>
        <w:t>Reduced Traini</w:t>
      </w:r>
      <w:r>
        <w:rPr>
          <w:b/>
          <w:bCs/>
        </w:rPr>
        <w:t>ng Time</w:t>
      </w:r>
      <w:r>
        <w:t xml:space="preserve">: New staff can leverage system expertise - </w:t>
      </w:r>
      <w:r>
        <w:rPr>
          <w:b/>
          <w:bCs/>
        </w:rPr>
        <w:t>Continuity</w:t>
      </w:r>
      <w:r>
        <w:t xml:space="preserve">: No knowledge loss when staff leave - </w:t>
      </w:r>
      <w:r>
        <w:rPr>
          <w:b/>
          <w:bCs/>
        </w:rPr>
        <w:t>Best Practices</w:t>
      </w:r>
      <w:r>
        <w:t xml:space="preserve">: Codified in agent logic - </w:t>
      </w:r>
      <w:r>
        <w:rPr>
          <w:b/>
          <w:bCs/>
        </w:rPr>
        <w:t>Estimated Value</w:t>
      </w:r>
      <w:r>
        <w:t>: $50K-$100K per year in reduced training costs</w:t>
      </w:r>
    </w:p>
    <w:p w14:paraId="2CE6E830" w14:textId="77777777" w:rsidR="00ED47CB" w:rsidRDefault="00AD56B9">
      <w:pPr>
        <w:pStyle w:val="Heading3"/>
      </w:pPr>
      <w:bookmarkStart w:id="125" w:name="total-business-impact-summary"/>
      <w:bookmarkEnd w:id="121"/>
      <w:bookmarkEnd w:id="124"/>
      <w:r>
        <w:t>11.5 Total Business Impact Summary</w:t>
      </w:r>
    </w:p>
    <w:p w14:paraId="31665287" w14:textId="77777777" w:rsidR="00ED47CB" w:rsidRDefault="00AD56B9">
      <w:pPr>
        <w:pStyle w:val="FirstParagraph"/>
      </w:pPr>
      <w:r>
        <w:rPr>
          <w:b/>
          <w:bCs/>
        </w:rPr>
        <w:t>Annual Cost Savi</w:t>
      </w:r>
      <w:r>
        <w:rPr>
          <w:b/>
          <w:bCs/>
        </w:rPr>
        <w:t>ngs</w:t>
      </w:r>
      <w:r>
        <w:t xml:space="preserve"> (per portfolio of 20-25 studies): - Manual review time: $200K - Early issue detection: $500K-$2M - Regulatory delays: $1.5M-$3.5M - Hiring avoidance: $500K-$1M - </w:t>
      </w:r>
      <w:r>
        <w:rPr>
          <w:b/>
          <w:bCs/>
        </w:rPr>
        <w:t>Total Annual Savings: $2.7M-$6.7M</w:t>
      </w:r>
    </w:p>
    <w:p w14:paraId="3D78DDC2" w14:textId="77777777" w:rsidR="00ED47CB" w:rsidRDefault="00AD56B9">
      <w:pPr>
        <w:pStyle w:val="BodyText"/>
      </w:pPr>
      <w:r>
        <w:rPr>
          <w:b/>
          <w:bCs/>
        </w:rPr>
        <w:t>Revenue Impact</w:t>
      </w:r>
      <w:r>
        <w:t xml:space="preserve"> (per successful drug): - Faster time to m</w:t>
      </w:r>
      <w:r>
        <w:t xml:space="preserve">arket: $192M (2 weeks faster) - Increased success rate: $20M per 20 trials - </w:t>
      </w:r>
      <w:r>
        <w:rPr>
          <w:b/>
          <w:bCs/>
        </w:rPr>
        <w:t>Total Revenue Impact: $200M+</w:t>
      </w:r>
    </w:p>
    <w:p w14:paraId="60E037B6" w14:textId="77777777" w:rsidR="00ED47CB" w:rsidRDefault="00AD56B9">
      <w:pPr>
        <w:pStyle w:val="BodyText"/>
      </w:pPr>
      <w:r>
        <w:rPr>
          <w:b/>
          <w:bCs/>
        </w:rPr>
        <w:t>Risk Reduction</w:t>
      </w:r>
      <w:r>
        <w:t xml:space="preserve"> (per portfolio): - Patient safety: Priceless + $10M-$50M liability avoidance </w:t>
      </w:r>
      <w:r>
        <w:t xml:space="preserve">- Regulatory compliance: $500K-$2M - Reputation protection: Immeasurable - </w:t>
      </w:r>
      <w:r>
        <w:rPr>
          <w:b/>
          <w:bCs/>
        </w:rPr>
        <w:t>Total Risk Reduction: $10.5M-$52M+</w:t>
      </w:r>
    </w:p>
    <w:p w14:paraId="14C631F6" w14:textId="77777777" w:rsidR="00ED47CB" w:rsidRDefault="00AD56B9">
      <w:pPr>
        <w:pStyle w:val="BodyText"/>
      </w:pPr>
      <w:r>
        <w:rPr>
          <w:b/>
          <w:bCs/>
        </w:rPr>
        <w:t>Return on Investment (ROI)</w:t>
      </w:r>
      <w:r>
        <w:t xml:space="preserve">: - </w:t>
      </w:r>
      <w:r>
        <w:rPr>
          <w:b/>
          <w:bCs/>
        </w:rPr>
        <w:t>Implementation Cost</w:t>
      </w:r>
      <w:r>
        <w:t xml:space="preserve">: $500K-$1M (one-time) - </w:t>
      </w:r>
      <w:r>
        <w:rPr>
          <w:b/>
          <w:bCs/>
        </w:rPr>
        <w:t>Annual Operating Cost</w:t>
      </w:r>
      <w:r>
        <w:t xml:space="preserve">: $100K-$200K - </w:t>
      </w:r>
      <w:r>
        <w:rPr>
          <w:b/>
          <w:bCs/>
        </w:rPr>
        <w:t>Annual Benefit</w:t>
      </w:r>
      <w:r>
        <w:t>: $2.7M-$6.7M (cost s</w:t>
      </w:r>
      <w:r>
        <w:t xml:space="preserve">avings alone) - </w:t>
      </w:r>
      <w:r>
        <w:rPr>
          <w:b/>
          <w:bCs/>
        </w:rPr>
        <w:t>ROI</w:t>
      </w:r>
      <w:r>
        <w:t xml:space="preserve">: 270%-670% in first year - </w:t>
      </w:r>
      <w:r>
        <w:rPr>
          <w:b/>
          <w:bCs/>
        </w:rPr>
        <w:t>Payback Period</w:t>
      </w:r>
      <w:r>
        <w:t>: 2-4 months</w:t>
      </w:r>
    </w:p>
    <w:p w14:paraId="127772FA" w14:textId="77777777" w:rsidR="00ED47CB" w:rsidRDefault="00AD56B9">
      <w:pPr>
        <w:pStyle w:val="BodyText"/>
      </w:pPr>
      <w:r>
        <w:rPr>
          <w:b/>
          <w:bCs/>
        </w:rPr>
        <w:t>Strategic Value</w:t>
      </w:r>
      <w:r>
        <w:t xml:space="preserve">: - </w:t>
      </w:r>
      <w:r>
        <w:rPr>
          <w:b/>
          <w:bCs/>
        </w:rPr>
        <w:t>Competitive Advantage</w:t>
      </w:r>
      <w:r>
        <w:t xml:space="preserve">: First-mover advantage in AI-powered clinical trial oversight - </w:t>
      </w:r>
      <w:r>
        <w:rPr>
          <w:b/>
          <w:bCs/>
        </w:rPr>
        <w:t>Regulatory Leadership</w:t>
      </w:r>
      <w:r>
        <w:t>: Demonstrates commitment to data quality and patient sa</w:t>
      </w:r>
      <w:r>
        <w:t xml:space="preserve">fety - </w:t>
      </w:r>
      <w:r>
        <w:rPr>
          <w:b/>
          <w:bCs/>
        </w:rPr>
        <w:t>Operational Excellence</w:t>
      </w:r>
      <w:r>
        <w:t xml:space="preserve">: Positions company as industry leader in clinical operations - </w:t>
      </w:r>
      <w:r>
        <w:rPr>
          <w:b/>
          <w:bCs/>
        </w:rPr>
        <w:t>Innovation Culture</w:t>
      </w:r>
      <w:r>
        <w:t>: Showcases ability to leverage AI for business value</w:t>
      </w:r>
    </w:p>
    <w:p w14:paraId="0B8294AD" w14:textId="77777777" w:rsidR="00ED47CB" w:rsidRDefault="00AD56B9">
      <w:r>
        <w:pict w14:anchorId="3454F9AF">
          <v:rect id="_x0000_i1597" style="width:0;height:1.5pt" o:hralign="center" o:hrstd="t" o:hr="t"/>
        </w:pict>
      </w:r>
    </w:p>
    <w:p w14:paraId="2B8E58A3" w14:textId="77777777" w:rsidR="00ED47CB" w:rsidRDefault="00AD56B9">
      <w:pPr>
        <w:pStyle w:val="Heading2"/>
      </w:pPr>
      <w:bookmarkStart w:id="126" w:name="appendices"/>
      <w:bookmarkEnd w:id="108"/>
      <w:bookmarkEnd w:id="125"/>
      <w:r>
        <w:t>12. Appendices</w:t>
      </w:r>
    </w:p>
    <w:p w14:paraId="0EEB2A01" w14:textId="77777777" w:rsidR="00ED47CB" w:rsidRDefault="00AD56B9">
      <w:pPr>
        <w:pStyle w:val="Heading3"/>
      </w:pPr>
      <w:bookmarkStart w:id="127" w:name="glossary"/>
      <w:r>
        <w:t>12.1 Glossary</w:t>
      </w:r>
    </w:p>
    <w:p w14:paraId="28A96954" w14:textId="77777777" w:rsidR="00CF6833" w:rsidRDefault="00AD56B9">
      <w:pPr>
        <w:pStyle w:val="FirstParagraph"/>
      </w:pPr>
      <w:r>
        <w:rPr>
          <w:b/>
          <w:bCs/>
        </w:rPr>
        <w:t>Clinical Trial Terms</w:t>
      </w:r>
      <w:r>
        <w:t xml:space="preserve">: </w:t>
      </w:r>
    </w:p>
    <w:p w14:paraId="10415894" w14:textId="77777777" w:rsidR="00CF6833" w:rsidRDefault="00AD56B9">
      <w:pPr>
        <w:pStyle w:val="FirstParagraph"/>
      </w:pPr>
      <w:r>
        <w:t xml:space="preserve">- </w:t>
      </w:r>
      <w:r>
        <w:rPr>
          <w:b/>
          <w:bCs/>
        </w:rPr>
        <w:t>SAE (Serious Adverse Event)</w:t>
      </w:r>
      <w:r>
        <w:t xml:space="preserve">: Any adverse event that results in death, is life-threatening, requires hospitalization, or causes significant disability </w:t>
      </w:r>
    </w:p>
    <w:p w14:paraId="4F7359EA" w14:textId="77777777" w:rsidR="00CF6833" w:rsidRDefault="00AD56B9">
      <w:pPr>
        <w:pStyle w:val="FirstParagraph"/>
      </w:pPr>
      <w:r>
        <w:t xml:space="preserve">- </w:t>
      </w:r>
      <w:r>
        <w:rPr>
          <w:b/>
          <w:bCs/>
        </w:rPr>
        <w:t>EDC (Electronic Data Capture)</w:t>
      </w:r>
      <w:r>
        <w:t xml:space="preserve">: System for collecting clinical trial data electronically </w:t>
      </w:r>
    </w:p>
    <w:p w14:paraId="0D574E50" w14:textId="77777777" w:rsidR="00CF6833" w:rsidRDefault="00AD56B9">
      <w:pPr>
        <w:pStyle w:val="FirstParagraph"/>
      </w:pPr>
      <w:r>
        <w:t xml:space="preserve">- </w:t>
      </w:r>
      <w:r>
        <w:rPr>
          <w:b/>
          <w:bCs/>
        </w:rPr>
        <w:t>CTMS (Clinical Trial Management System)</w:t>
      </w:r>
      <w:r>
        <w:t xml:space="preserve">: </w:t>
      </w:r>
      <w:r>
        <w:t xml:space="preserve">Software for managing clinical trial operations </w:t>
      </w:r>
    </w:p>
    <w:p w14:paraId="3DFCA690" w14:textId="77777777" w:rsidR="00CF6833" w:rsidRDefault="00AD56B9">
      <w:pPr>
        <w:pStyle w:val="FirstParagraph"/>
      </w:pPr>
      <w:r>
        <w:t xml:space="preserve">- </w:t>
      </w:r>
      <w:r>
        <w:rPr>
          <w:b/>
          <w:bCs/>
        </w:rPr>
        <w:t>eTMF (Electronic Trial Master File)</w:t>
      </w:r>
      <w:r>
        <w:t xml:space="preserve">: Repository for essential trial documents </w:t>
      </w:r>
    </w:p>
    <w:p w14:paraId="1EACB7A7" w14:textId="77777777" w:rsidR="00CF6833" w:rsidRDefault="00AD56B9">
      <w:pPr>
        <w:pStyle w:val="FirstParagraph"/>
      </w:pPr>
      <w:r>
        <w:t xml:space="preserve">- </w:t>
      </w:r>
      <w:r>
        <w:rPr>
          <w:b/>
          <w:bCs/>
        </w:rPr>
        <w:t>ICH-GCP</w:t>
      </w:r>
      <w:r>
        <w:t xml:space="preserve">: International Council for Harmonisation - Good Clinical Practice guidelines </w:t>
      </w:r>
    </w:p>
    <w:p w14:paraId="6EB71219" w14:textId="208EBB1B" w:rsidR="00ED47CB" w:rsidRDefault="00AD56B9">
      <w:pPr>
        <w:pStyle w:val="FirstParagraph"/>
      </w:pPr>
      <w:r>
        <w:lastRenderedPageBreak/>
        <w:t xml:space="preserve">- </w:t>
      </w:r>
      <w:r>
        <w:rPr>
          <w:b/>
          <w:bCs/>
        </w:rPr>
        <w:t>FDA 483</w:t>
      </w:r>
      <w:r>
        <w:t>: Form issued by FDA documenting</w:t>
      </w:r>
      <w:r>
        <w:t xml:space="preserve"> regulatory violations</w:t>
      </w:r>
    </w:p>
    <w:p w14:paraId="35EDFD86" w14:textId="77777777" w:rsidR="00CF6833" w:rsidRDefault="00AD56B9">
      <w:pPr>
        <w:pStyle w:val="BodyText"/>
      </w:pPr>
      <w:r>
        <w:rPr>
          <w:b/>
          <w:bCs/>
        </w:rPr>
        <w:t>Data Quality Terms</w:t>
      </w:r>
      <w:r>
        <w:t xml:space="preserve">: </w:t>
      </w:r>
    </w:p>
    <w:p w14:paraId="2797206C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DQI (Data Quality Index)</w:t>
      </w:r>
      <w:r>
        <w:t xml:space="preserve">: Composite score (0-100) representing overall data quality </w:t>
      </w:r>
    </w:p>
    <w:p w14:paraId="495A30AE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Query</w:t>
      </w:r>
      <w:r>
        <w:t xml:space="preserve">: Question raised about data that requires clarification or correction </w:t>
      </w:r>
    </w:p>
    <w:p w14:paraId="3F74ECCE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Missing Pages</w:t>
      </w:r>
      <w:r>
        <w:t>: CRF pages that have not been ent</w:t>
      </w:r>
      <w:r>
        <w:t xml:space="preserve">ered into the EDC system </w:t>
      </w:r>
    </w:p>
    <w:p w14:paraId="2FE927F4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Data Entry Lag</w:t>
      </w:r>
      <w:r>
        <w:t xml:space="preserve">: Time between visit date and data entry into EDC </w:t>
      </w:r>
    </w:p>
    <w:p w14:paraId="003E2998" w14:textId="03AD7188" w:rsidR="00ED47CB" w:rsidRDefault="00AD56B9">
      <w:pPr>
        <w:pStyle w:val="BodyText"/>
      </w:pPr>
      <w:r>
        <w:t xml:space="preserve">- </w:t>
      </w:r>
      <w:r>
        <w:rPr>
          <w:b/>
          <w:bCs/>
        </w:rPr>
        <w:t>Coding</w:t>
      </w:r>
      <w:r>
        <w:t>: Process of assigning standardized medical codes (MedDRA, WHODD) to adverse events and medications</w:t>
      </w:r>
    </w:p>
    <w:p w14:paraId="27C98277" w14:textId="77777777" w:rsidR="00CF6833" w:rsidRDefault="00AD56B9">
      <w:pPr>
        <w:pStyle w:val="BodyText"/>
      </w:pPr>
      <w:r>
        <w:rPr>
          <w:b/>
          <w:bCs/>
        </w:rPr>
        <w:t>System Terms</w:t>
      </w:r>
      <w:r>
        <w:t xml:space="preserve">: </w:t>
      </w:r>
    </w:p>
    <w:p w14:paraId="006F0B19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Agent</w:t>
      </w:r>
      <w:r>
        <w:t>: Specialized AI component that anal</w:t>
      </w:r>
      <w:r>
        <w:t xml:space="preserve">yzes specific data quality dimension </w:t>
      </w:r>
    </w:p>
    <w:p w14:paraId="6919C3D3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Consensus</w:t>
      </w:r>
      <w:r>
        <w:t xml:space="preserve">: Aggregated risk assessment from multiple agents using weighted voting </w:t>
      </w:r>
    </w:p>
    <w:p w14:paraId="20EE4566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Abstention</w:t>
      </w:r>
      <w:r>
        <w:t xml:space="preserve">: Agent’s decision not to provide assessment due to insufficient data </w:t>
      </w:r>
    </w:p>
    <w:p w14:paraId="5A76CF0D" w14:textId="77777777" w:rsidR="00CF6833" w:rsidRDefault="00AD56B9">
      <w:pPr>
        <w:pStyle w:val="BodyText"/>
      </w:pPr>
      <w:r>
        <w:t xml:space="preserve">- </w:t>
      </w:r>
      <w:r>
        <w:rPr>
          <w:b/>
          <w:bCs/>
        </w:rPr>
        <w:t>Signal</w:t>
      </w:r>
      <w:r>
        <w:t>: Output from an agent indicating risk level a</w:t>
      </w:r>
      <w:r>
        <w:t xml:space="preserve">nd supporting evidence </w:t>
      </w:r>
    </w:p>
    <w:p w14:paraId="6BCE5DE5" w14:textId="6FE90BCE" w:rsidR="00ED47CB" w:rsidRDefault="00AD56B9">
      <w:pPr>
        <w:pStyle w:val="BodyText"/>
      </w:pPr>
      <w:r>
        <w:t xml:space="preserve">- </w:t>
      </w:r>
      <w:r>
        <w:rPr>
          <w:b/>
          <w:bCs/>
        </w:rPr>
        <w:t>Guardian</w:t>
      </w:r>
      <w:r>
        <w:t>: Meta-agent that monitors system integrity and cross-agent consistency</w:t>
      </w:r>
    </w:p>
    <w:p w14:paraId="66F50470" w14:textId="77777777" w:rsidR="00ED47CB" w:rsidRDefault="00AD56B9">
      <w:pPr>
        <w:pStyle w:val="Heading3"/>
      </w:pPr>
      <w:bookmarkStart w:id="128" w:name="references"/>
      <w:bookmarkEnd w:id="127"/>
      <w:r>
        <w:t>12.2 References</w:t>
      </w:r>
    </w:p>
    <w:p w14:paraId="60B83AA4" w14:textId="77777777" w:rsidR="00ED47CB" w:rsidRDefault="00AD56B9">
      <w:pPr>
        <w:pStyle w:val="FirstParagraph"/>
      </w:pPr>
      <w:r>
        <w:rPr>
          <w:b/>
          <w:bCs/>
        </w:rPr>
        <w:t>Regulatory Guidelines</w:t>
      </w:r>
      <w:r>
        <w:t>: - FDA Guidance for Industry: Data Integrity and Compliance - ICH E6(R2): Good Clinical Practice - FDA 21 CFR Par</w:t>
      </w:r>
      <w:r>
        <w:t>t 11: Electronic Records and Signatures - EMA Guideline on Data Integrity</w:t>
      </w:r>
    </w:p>
    <w:p w14:paraId="16AE8C62" w14:textId="77777777" w:rsidR="00ED47CB" w:rsidRDefault="00AD56B9">
      <w:pPr>
        <w:pStyle w:val="BodyText"/>
      </w:pPr>
      <w:r>
        <w:rPr>
          <w:b/>
          <w:bCs/>
        </w:rPr>
        <w:t>Technical Standards</w:t>
      </w:r>
      <w:r>
        <w:t>: - CDISC SDTM: Study Data Tabulation Model - CDISC ADaM: Analysis Data Model - HL7 FHIR: Fast Healthcare Interoperability Resources - ISO 14155: Clinical Investig</w:t>
      </w:r>
      <w:r>
        <w:t>ation of Medical Devices</w:t>
      </w:r>
    </w:p>
    <w:p w14:paraId="414C472B" w14:textId="77777777" w:rsidR="00ED47CB" w:rsidRDefault="00AD56B9">
      <w:pPr>
        <w:pStyle w:val="BodyText"/>
      </w:pPr>
      <w:r>
        <w:rPr>
          <w:b/>
          <w:bCs/>
        </w:rPr>
        <w:t>Industry Reports</w:t>
      </w:r>
      <w:r>
        <w:t>: - Tufts Center for the Study of Drug Development: Clinical Trial Cost Analysis - PhRMA: Biopharmaceutical Research Industry Profile - FDA: Drug Approval Reports</w:t>
      </w:r>
    </w:p>
    <w:p w14:paraId="265325F9" w14:textId="77777777" w:rsidR="00ED47CB" w:rsidRDefault="00AD56B9">
      <w:pPr>
        <w:pStyle w:val="Heading3"/>
      </w:pPr>
      <w:bookmarkStart w:id="129" w:name="code-examples"/>
      <w:bookmarkEnd w:id="128"/>
      <w:r>
        <w:t>12.3 Code Examples</w:t>
      </w:r>
    </w:p>
    <w:p w14:paraId="5EE483C4" w14:textId="77777777" w:rsidR="00ED47CB" w:rsidRDefault="00AD56B9">
      <w:pPr>
        <w:pStyle w:val="FirstParagraph"/>
      </w:pPr>
      <w:r>
        <w:rPr>
          <w:b/>
          <w:bCs/>
        </w:rPr>
        <w:t>Example 1: Running Complete Analy</w:t>
      </w:r>
      <w:r>
        <w:rPr>
          <w:b/>
          <w:bCs/>
        </w:rPr>
        <w:t>sis</w:t>
      </w:r>
      <w:r>
        <w:t>:</w:t>
      </w:r>
    </w:p>
    <w:p w14:paraId="7F9FECE3" w14:textId="77777777" w:rsidR="00ED47CB" w:rsidRDefault="00AD56B9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src.intelligence.agent_pipeline </w:t>
      </w:r>
      <w:r>
        <w:rPr>
          <w:rStyle w:val="ImportTok"/>
        </w:rPr>
        <w:t>import</w:t>
      </w:r>
      <w:r>
        <w:rPr>
          <w:rStyle w:val="NormalTok"/>
        </w:rPr>
        <w:t xml:space="preserve"> AgentPipeline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src.data.ingestion </w:t>
      </w:r>
      <w:r>
        <w:rPr>
          <w:rStyle w:val="ImportTok"/>
        </w:rPr>
        <w:t>import</w:t>
      </w:r>
      <w:r>
        <w:rPr>
          <w:rStyle w:val="NormalTok"/>
        </w:rPr>
        <w:t xml:space="preserve"> DataIngestionEngine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src.data.features_real_extraction </w:t>
      </w:r>
      <w:r>
        <w:rPr>
          <w:rStyle w:val="ImportTok"/>
        </w:rPr>
        <w:t>import</w:t>
      </w:r>
      <w:r>
        <w:rPr>
          <w:rStyle w:val="NormalTok"/>
        </w:rPr>
        <w:t xml:space="preserve"> RealFeatureExtractor</w:t>
      </w:r>
      <w:r>
        <w:br/>
      </w:r>
      <w:r>
        <w:br/>
      </w:r>
      <w:r>
        <w:rPr>
          <w:rStyle w:val="CommentTok"/>
        </w:rPr>
        <w:t># Initialize components</w:t>
      </w:r>
      <w:r>
        <w:br/>
      </w:r>
      <w:r>
        <w:rPr>
          <w:rStyle w:val="NormalTok"/>
        </w:rPr>
        <w:t xml:space="preserve">ingestion </w:t>
      </w:r>
      <w:r>
        <w:rPr>
          <w:rStyle w:val="OperatorTok"/>
        </w:rPr>
        <w:t>=</w:t>
      </w:r>
      <w:r>
        <w:rPr>
          <w:rStyle w:val="NormalTok"/>
        </w:rPr>
        <w:t xml:space="preserve"> DataIngestionEngine()</w:t>
      </w:r>
      <w:r>
        <w:br/>
      </w:r>
      <w:r>
        <w:rPr>
          <w:rStyle w:val="NormalTok"/>
        </w:rPr>
        <w:lastRenderedPageBreak/>
        <w:t>feature_extracto</w:t>
      </w:r>
      <w:r>
        <w:rPr>
          <w:rStyle w:val="NormalTok"/>
        </w:rPr>
        <w:t xml:space="preserve">r </w:t>
      </w:r>
      <w:r>
        <w:rPr>
          <w:rStyle w:val="OperatorTok"/>
        </w:rPr>
        <w:t>=</w:t>
      </w:r>
      <w:r>
        <w:rPr>
          <w:rStyle w:val="NormalTok"/>
        </w:rPr>
        <w:t xml:space="preserve"> RealFeatureExtractor()</w:t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>=</w:t>
      </w:r>
      <w:r>
        <w:rPr>
          <w:rStyle w:val="NormalTok"/>
        </w:rPr>
        <w:t xml:space="preserve"> AgentPipeline()</w:t>
      </w:r>
      <w:r>
        <w:br/>
      </w:r>
      <w:r>
        <w:br/>
      </w:r>
      <w:r>
        <w:rPr>
          <w:rStyle w:val="CommentTok"/>
        </w:rPr>
        <w:t># Discover and process study</w:t>
      </w:r>
      <w:r>
        <w:br/>
      </w:r>
      <w:r>
        <w:rPr>
          <w:rStyle w:val="NormalTok"/>
        </w:rPr>
        <w:t xml:space="preserve">studies </w:t>
      </w:r>
      <w:r>
        <w:rPr>
          <w:rStyle w:val="OperatorTok"/>
        </w:rPr>
        <w:t>=</w:t>
      </w:r>
      <w:r>
        <w:rPr>
          <w:rStyle w:val="NormalTok"/>
        </w:rPr>
        <w:t xml:space="preserve"> ingestion.discover_all_studies()</w:t>
      </w:r>
      <w:r>
        <w:br/>
      </w:r>
      <w:r>
        <w:rPr>
          <w:rStyle w:val="NormalTok"/>
        </w:rPr>
        <w:t xml:space="preserve">study </w:t>
      </w:r>
      <w:r>
        <w:rPr>
          <w:rStyle w:val="OperatorTok"/>
        </w:rPr>
        <w:t>=</w:t>
      </w:r>
      <w:r>
        <w:rPr>
          <w:rStyle w:val="NormalTok"/>
        </w:rPr>
        <w:t xml:space="preserve"> studies[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Ingest data</w:t>
      </w:r>
      <w:r>
        <w:br/>
      </w:r>
      <w:r>
        <w:rPr>
          <w:rStyle w:val="NormalTok"/>
        </w:rPr>
        <w:t xml:space="preserve">raw_data </w:t>
      </w:r>
      <w:r>
        <w:rPr>
          <w:rStyle w:val="OperatorTok"/>
        </w:rPr>
        <w:t>=</w:t>
      </w:r>
      <w:r>
        <w:rPr>
          <w:rStyle w:val="NormalTok"/>
        </w:rPr>
        <w:t xml:space="preserve"> ingestion.ingest_study(study)</w:t>
      </w:r>
      <w:r>
        <w:br/>
      </w:r>
      <w:r>
        <w:br/>
      </w:r>
      <w:r>
        <w:rPr>
          <w:rStyle w:val="CommentTok"/>
        </w:rPr>
        <w:t># Extract features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>=</w:t>
      </w:r>
      <w:r>
        <w:rPr>
          <w:rStyle w:val="NormalTok"/>
        </w:rPr>
        <w:t xml:space="preserve"> feature_extractor.extract_features(raw_data, study.study_id)</w:t>
      </w:r>
      <w:r>
        <w:br/>
      </w:r>
      <w:r>
        <w:br/>
      </w:r>
      <w:r>
        <w:rPr>
          <w:rStyle w:val="CommentTok"/>
        </w:rPr>
        <w:t># Run agent analysis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pipeline.run_full_analysis(study.study_id, features)</w:t>
      </w:r>
      <w:r>
        <w:br/>
      </w:r>
      <w:r>
        <w:br/>
      </w:r>
      <w:r>
        <w:rPr>
          <w:rStyle w:val="CommentTok"/>
        </w:rPr>
        <w:t># Access results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f"Risk Level: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.</w:t>
      </w:r>
      <w:r>
        <w:rPr>
          <w:rStyle w:val="NormalTok"/>
        </w:rPr>
        <w:t>consensus</w:t>
      </w:r>
      <w:r>
        <w:rPr>
          <w:rStyle w:val="SpecialCharTok"/>
        </w:rPr>
        <w:t>.</w:t>
      </w:r>
      <w:r>
        <w:rPr>
          <w:rStyle w:val="NormalTok"/>
        </w:rPr>
        <w:t>risk_level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f"DQI Score: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.</w:t>
      </w:r>
      <w:r>
        <w:rPr>
          <w:rStyle w:val="NormalTok"/>
        </w:rPr>
        <w:t>dqi_agent_dri</w:t>
      </w:r>
      <w:r>
        <w:rPr>
          <w:rStyle w:val="NormalTok"/>
        </w:rPr>
        <w:t>ven</w:t>
      </w:r>
      <w:r>
        <w:rPr>
          <w:rStyle w:val="SpecialCharTok"/>
        </w:rPr>
        <w:t>.</w:t>
      </w:r>
      <w:r>
        <w:rPr>
          <w:rStyle w:val="NormalTok"/>
        </w:rPr>
        <w:t>score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f"DQI Band: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.</w:t>
      </w:r>
      <w:r>
        <w:rPr>
          <w:rStyle w:val="NormalTok"/>
        </w:rPr>
        <w:t>dqi_agent_driven</w:t>
      </w:r>
      <w:r>
        <w:rPr>
          <w:rStyle w:val="SpecialCharTok"/>
        </w:rPr>
        <w:t>.</w:t>
      </w:r>
      <w:r>
        <w:rPr>
          <w:rStyle w:val="NormalTok"/>
        </w:rPr>
        <w:t>band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354FB5E1" w14:textId="77777777" w:rsidR="00ED47CB" w:rsidRDefault="00AD56B9">
      <w:pPr>
        <w:pStyle w:val="FirstParagraph"/>
      </w:pPr>
      <w:r>
        <w:rPr>
          <w:b/>
          <w:bCs/>
        </w:rPr>
        <w:t>Example 2: Custom Agent Implementation</w:t>
      </w:r>
      <w:r>
        <w:t>:</w:t>
      </w:r>
    </w:p>
    <w:p w14:paraId="4E01447E" w14:textId="77777777" w:rsidR="00ED47CB" w:rsidRDefault="00AD56B9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src.intelligence.base_agent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BaseAgent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AgentSignal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RiskSignal</w:t>
      </w:r>
      <w:proofErr w:type="spellEnd"/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CustomAgent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BaseAgent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proofErr w:type="spellStart"/>
      <w:r>
        <w:rPr>
          <w:rStyle w:val="NormalTok"/>
        </w:rPr>
        <w:t>agent_type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AgentType.CUSTOM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abstention_threshold</w:t>
      </w:r>
      <w:proofErr w:type="spellEnd"/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.REQUIRED_FEATURES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'feature1'</w:t>
      </w:r>
      <w:r>
        <w:rPr>
          <w:rStyle w:val="NormalTok"/>
        </w:rPr>
        <w:t xml:space="preserve">, </w:t>
      </w:r>
      <w:r>
        <w:rPr>
          <w:rStyle w:val="StringTok"/>
        </w:rPr>
        <w:t>'feature2'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analyze(</w:t>
      </w:r>
      <w:r>
        <w:rPr>
          <w:rStyle w:val="VariableTok"/>
        </w:rPr>
        <w:t>self</w:t>
      </w:r>
      <w:r>
        <w:rPr>
          <w:rStyle w:val="NormalTok"/>
        </w:rPr>
        <w:t xml:space="preserve">, features, </w:t>
      </w:r>
      <w:proofErr w:type="spellStart"/>
      <w:r>
        <w:rPr>
          <w:rStyle w:val="NormalTok"/>
        </w:rPr>
        <w:t>study_id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Check if should abstain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should_abstain</w:t>
      </w:r>
      <w:proofErr w:type="spellEnd"/>
      <w:r>
        <w:rPr>
          <w:rStyle w:val="NormalTok"/>
        </w:rPr>
        <w:t xml:space="preserve">, reason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should_abstain</w:t>
      </w:r>
      <w:proofErr w:type="spellEnd"/>
      <w:r>
        <w:rPr>
          <w:rStyle w:val="NormalTok"/>
        </w:rPr>
        <w:t xml:space="preserve">(features,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.REQUIRED_FEATURES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should_abstain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create_abstention_signal</w:t>
      </w:r>
      <w:proofErr w:type="spellEnd"/>
      <w:r>
        <w:rPr>
          <w:rStyle w:val="NormalTok"/>
        </w:rPr>
        <w:t>(reason)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Perform analysis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risk_level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assess_risk</w:t>
      </w:r>
      <w:proofErr w:type="spellEnd"/>
      <w:r>
        <w:rPr>
          <w:rStyle w:val="NormalTok"/>
        </w:rPr>
        <w:t>(features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calculate_confidence</w:t>
      </w:r>
      <w:proofErr w:type="spellEnd"/>
      <w:r>
        <w:rPr>
          <w:rStyle w:val="NormalTok"/>
        </w:rPr>
        <w:t>(features)</w:t>
      </w:r>
      <w:r>
        <w:br/>
      </w:r>
      <w:r>
        <w:rPr>
          <w:rStyle w:val="NormalTok"/>
        </w:rPr>
        <w:t xml:space="preserve">        evidence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collect_evidence</w:t>
      </w:r>
      <w:proofErr w:type="spellEnd"/>
      <w:r>
        <w:rPr>
          <w:rStyle w:val="NormalTok"/>
        </w:rPr>
        <w:t>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AgentSignal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agent_type</w:t>
      </w:r>
      <w:proofErr w:type="spellEnd"/>
      <w:r>
        <w:rPr>
          <w:rStyle w:val="OperatorTok"/>
        </w:rPr>
        <w:t>=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.agent_type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risk_level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risk_level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>=</w:t>
      </w:r>
      <w:r>
        <w:rPr>
          <w:rStyle w:val="NormalTok"/>
        </w:rPr>
        <w:t>confidenc</w:t>
      </w:r>
      <w:r>
        <w:rPr>
          <w:rStyle w:val="NormalTok"/>
        </w:rPr>
        <w:t>e,</w:t>
      </w:r>
      <w:r>
        <w:br/>
      </w:r>
      <w:r>
        <w:rPr>
          <w:rStyle w:val="NormalTok"/>
        </w:rPr>
        <w:t xml:space="preserve">            evidence</w:t>
      </w:r>
      <w:r>
        <w:rPr>
          <w:rStyle w:val="OperatorTok"/>
        </w:rPr>
        <w:t>=</w:t>
      </w:r>
      <w:r>
        <w:rPr>
          <w:rStyle w:val="NormalTok"/>
        </w:rPr>
        <w:t>evidence,</w:t>
      </w:r>
      <w:r>
        <w:br/>
      </w:r>
      <w:r>
        <w:rPr>
          <w:rStyle w:val="NormalTok"/>
        </w:rPr>
        <w:lastRenderedPageBreak/>
        <w:t xml:space="preserve">            </w:t>
      </w:r>
      <w:proofErr w:type="spellStart"/>
      <w:r>
        <w:rPr>
          <w:rStyle w:val="NormalTok"/>
        </w:rPr>
        <w:t>recommended_actions</w:t>
      </w:r>
      <w:proofErr w:type="spellEnd"/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generate_recommendations</w:t>
      </w:r>
      <w:proofErr w:type="spellEnd"/>
      <w:r>
        <w:rPr>
          <w:rStyle w:val="NormalTok"/>
        </w:rPr>
        <w:t>(features)</w:t>
      </w:r>
      <w:r>
        <w:br/>
      </w:r>
      <w:r>
        <w:rPr>
          <w:rStyle w:val="NormalTok"/>
        </w:rPr>
        <w:t xml:space="preserve">        )</w:t>
      </w:r>
    </w:p>
    <w:p w14:paraId="21AD61C1" w14:textId="77777777" w:rsidR="00ED47CB" w:rsidRDefault="00AD56B9">
      <w:pPr>
        <w:pStyle w:val="FirstParagraph"/>
      </w:pPr>
      <w:r>
        <w:rPr>
          <w:b/>
          <w:bCs/>
        </w:rPr>
        <w:t>Example 3: Frontend Data Fetching</w:t>
      </w:r>
      <w:r>
        <w:t>:</w:t>
      </w:r>
    </w:p>
    <w:p w14:paraId="138BE3A3" w14:textId="77777777" w:rsidR="00ED47CB" w:rsidRPr="00C654BE" w:rsidRDefault="00AD56B9">
      <w:pPr>
        <w:pStyle w:val="SourceCode"/>
        <w:rPr>
          <w:sz w:val="20"/>
          <w:szCs w:val="20"/>
        </w:rPr>
      </w:pPr>
      <w:r w:rsidRPr="00C654BE">
        <w:rPr>
          <w:rStyle w:val="ImportTok"/>
          <w:sz w:val="20"/>
          <w:szCs w:val="20"/>
        </w:rPr>
        <w:t>import</w:t>
      </w:r>
      <w:r w:rsidRPr="00C654BE">
        <w:rPr>
          <w:rStyle w:val="NormalTok"/>
          <w:sz w:val="20"/>
          <w:szCs w:val="20"/>
        </w:rPr>
        <w:t xml:space="preserve"> { useQuery } </w:t>
      </w:r>
      <w:r w:rsidRPr="00C654BE">
        <w:rPr>
          <w:rStyle w:val="ImportTok"/>
          <w:sz w:val="20"/>
          <w:szCs w:val="20"/>
        </w:rPr>
        <w:t>from</w:t>
      </w:r>
      <w:r w:rsidRPr="00C654BE">
        <w:rPr>
          <w:rStyle w:val="NormalTok"/>
          <w:sz w:val="20"/>
          <w:szCs w:val="20"/>
        </w:rPr>
        <w:t xml:space="preserve"> </w:t>
      </w:r>
      <w:r w:rsidRPr="00C654BE">
        <w:rPr>
          <w:rStyle w:val="StringTok"/>
          <w:sz w:val="20"/>
          <w:szCs w:val="20"/>
        </w:rPr>
        <w:t>'@tanstack/react-query'</w:t>
      </w:r>
      <w:r w:rsidRPr="00C654BE">
        <w:rPr>
          <w:rStyle w:val="OperatorTok"/>
          <w:sz w:val="20"/>
          <w:szCs w:val="20"/>
        </w:rPr>
        <w:t>;</w:t>
      </w:r>
      <w:r w:rsidRPr="00C654BE">
        <w:rPr>
          <w:sz w:val="20"/>
          <w:szCs w:val="20"/>
        </w:rPr>
        <w:br/>
      </w:r>
      <w:r w:rsidRPr="00C654BE">
        <w:rPr>
          <w:rStyle w:val="ImportTok"/>
          <w:sz w:val="20"/>
          <w:szCs w:val="20"/>
        </w:rPr>
        <w:t>import</w:t>
      </w:r>
      <w:r w:rsidRPr="00C654BE">
        <w:rPr>
          <w:rStyle w:val="NormalTok"/>
          <w:sz w:val="20"/>
          <w:szCs w:val="20"/>
        </w:rPr>
        <w:t xml:space="preserve"> { getStudyDetails } </w:t>
      </w:r>
      <w:r w:rsidRPr="00C654BE">
        <w:rPr>
          <w:rStyle w:val="ImportTok"/>
          <w:sz w:val="20"/>
          <w:szCs w:val="20"/>
        </w:rPr>
        <w:t>from</w:t>
      </w:r>
      <w:r w:rsidRPr="00C654BE">
        <w:rPr>
          <w:rStyle w:val="NormalTok"/>
          <w:sz w:val="20"/>
          <w:szCs w:val="20"/>
        </w:rPr>
        <w:t xml:space="preserve"> </w:t>
      </w:r>
      <w:r w:rsidRPr="00C654BE">
        <w:rPr>
          <w:rStyle w:val="StringTok"/>
          <w:sz w:val="20"/>
          <w:szCs w:val="20"/>
        </w:rPr>
        <w:t>'@/api/data'</w:t>
      </w:r>
      <w:r w:rsidRPr="00C654BE">
        <w:rPr>
          <w:rStyle w:val="OperatorTok"/>
          <w:sz w:val="20"/>
          <w:szCs w:val="20"/>
        </w:rPr>
        <w:t>;</w:t>
      </w:r>
      <w:r w:rsidRPr="00C654BE">
        <w:rPr>
          <w:sz w:val="20"/>
          <w:szCs w:val="20"/>
        </w:rPr>
        <w:br/>
      </w:r>
      <w:r w:rsidRPr="00C654BE">
        <w:rPr>
          <w:sz w:val="20"/>
          <w:szCs w:val="20"/>
        </w:rPr>
        <w:br/>
      </w:r>
      <w:r w:rsidRPr="00C654BE">
        <w:rPr>
          <w:rStyle w:val="KeywordTok"/>
          <w:sz w:val="20"/>
          <w:szCs w:val="20"/>
        </w:rPr>
        <w:t>function</w:t>
      </w:r>
      <w:r w:rsidRPr="00C654BE">
        <w:rPr>
          <w:rStyle w:val="NormalTok"/>
          <w:sz w:val="20"/>
          <w:szCs w:val="20"/>
        </w:rPr>
        <w:t xml:space="preserve"> </w:t>
      </w:r>
      <w:r w:rsidRPr="00C654BE">
        <w:rPr>
          <w:rStyle w:val="FunctionTok"/>
          <w:sz w:val="20"/>
          <w:szCs w:val="20"/>
        </w:rPr>
        <w:t>StudyDashboard</w:t>
      </w:r>
      <w:r w:rsidRPr="00C654BE">
        <w:rPr>
          <w:rStyle w:val="NormalTok"/>
          <w:sz w:val="20"/>
          <w:szCs w:val="20"/>
        </w:rPr>
        <w:t>({ studyId }</w:t>
      </w:r>
      <w:r w:rsidRPr="00C654BE">
        <w:rPr>
          <w:rStyle w:val="OperatorTok"/>
          <w:sz w:val="20"/>
          <w:szCs w:val="20"/>
        </w:rPr>
        <w:t>:</w:t>
      </w:r>
      <w:r w:rsidRPr="00C654BE">
        <w:rPr>
          <w:rStyle w:val="NormalTok"/>
          <w:sz w:val="20"/>
          <w:szCs w:val="20"/>
        </w:rPr>
        <w:t xml:space="preserve"> { studyId</w:t>
      </w:r>
      <w:r w:rsidRPr="00C654BE">
        <w:rPr>
          <w:rStyle w:val="OperatorTok"/>
          <w:sz w:val="20"/>
          <w:szCs w:val="20"/>
        </w:rPr>
        <w:t>:</w:t>
      </w:r>
      <w:r w:rsidRPr="00C654BE">
        <w:rPr>
          <w:rStyle w:val="NormalTok"/>
          <w:sz w:val="20"/>
          <w:szCs w:val="20"/>
        </w:rPr>
        <w:t xml:space="preserve"> </w:t>
      </w:r>
      <w:r w:rsidRPr="00C654BE">
        <w:rPr>
          <w:rStyle w:val="DataTypeTok"/>
          <w:sz w:val="20"/>
          <w:szCs w:val="20"/>
        </w:rPr>
        <w:t>string</w:t>
      </w:r>
      <w:r w:rsidRPr="00C654BE">
        <w:rPr>
          <w:rStyle w:val="NormalTok"/>
          <w:sz w:val="20"/>
          <w:szCs w:val="20"/>
        </w:rPr>
        <w:t xml:space="preserve"> }) {</w:t>
      </w:r>
      <w:r w:rsidRPr="00C654BE">
        <w:rPr>
          <w:sz w:val="20"/>
          <w:szCs w:val="20"/>
        </w:rPr>
        <w:br/>
      </w:r>
      <w:r w:rsidRPr="00C654BE">
        <w:rPr>
          <w:rStyle w:val="NormalTok"/>
          <w:sz w:val="20"/>
          <w:szCs w:val="20"/>
        </w:rPr>
        <w:t xml:space="preserve">  </w:t>
      </w:r>
      <w:r w:rsidRPr="00C654BE">
        <w:rPr>
          <w:rStyle w:val="KeywordTok"/>
          <w:sz w:val="20"/>
          <w:szCs w:val="20"/>
        </w:rPr>
        <w:t>const</w:t>
      </w:r>
      <w:r w:rsidRPr="00C654BE">
        <w:rPr>
          <w:rStyle w:val="NormalTok"/>
          <w:sz w:val="20"/>
          <w:szCs w:val="20"/>
        </w:rPr>
        <w:t xml:space="preserve"> { data</w:t>
      </w:r>
      <w:r w:rsidRPr="00C654BE">
        <w:rPr>
          <w:rStyle w:val="OperatorTok"/>
          <w:sz w:val="20"/>
          <w:szCs w:val="20"/>
        </w:rPr>
        <w:t>,</w:t>
      </w:r>
      <w:r w:rsidRPr="00C654BE">
        <w:rPr>
          <w:rStyle w:val="NormalTok"/>
          <w:sz w:val="20"/>
          <w:szCs w:val="20"/>
        </w:rPr>
        <w:t xml:space="preserve"> isLoading</w:t>
      </w:r>
      <w:r w:rsidRPr="00C654BE">
        <w:rPr>
          <w:rStyle w:val="OperatorTok"/>
          <w:sz w:val="20"/>
          <w:szCs w:val="20"/>
        </w:rPr>
        <w:t>,</w:t>
      </w:r>
      <w:r w:rsidRPr="00C654BE">
        <w:rPr>
          <w:rStyle w:val="NormalTok"/>
          <w:sz w:val="20"/>
          <w:szCs w:val="20"/>
        </w:rPr>
        <w:t xml:space="preserve"> error } </w:t>
      </w:r>
      <w:r w:rsidRPr="00C654BE">
        <w:rPr>
          <w:rStyle w:val="OperatorTok"/>
          <w:sz w:val="20"/>
          <w:szCs w:val="20"/>
        </w:rPr>
        <w:t>=</w:t>
      </w:r>
      <w:r w:rsidRPr="00C654BE">
        <w:rPr>
          <w:rStyle w:val="NormalTok"/>
          <w:sz w:val="20"/>
          <w:szCs w:val="20"/>
        </w:rPr>
        <w:t xml:space="preserve"> </w:t>
      </w:r>
      <w:r w:rsidRPr="00C654BE">
        <w:rPr>
          <w:rStyle w:val="FunctionTok"/>
          <w:sz w:val="20"/>
          <w:szCs w:val="20"/>
        </w:rPr>
        <w:t>useQuery</w:t>
      </w:r>
      <w:r w:rsidRPr="00C654BE">
        <w:rPr>
          <w:rStyle w:val="NormalTok"/>
          <w:sz w:val="20"/>
          <w:szCs w:val="20"/>
        </w:rPr>
        <w:t>({</w:t>
      </w:r>
      <w:r w:rsidRPr="00C654BE">
        <w:rPr>
          <w:sz w:val="20"/>
          <w:szCs w:val="20"/>
        </w:rPr>
        <w:br/>
      </w:r>
      <w:r w:rsidRPr="00C654BE">
        <w:rPr>
          <w:rStyle w:val="NormalTok"/>
          <w:sz w:val="20"/>
          <w:szCs w:val="20"/>
        </w:rPr>
        <w:t xml:space="preserve">    queryKey</w:t>
      </w:r>
      <w:r w:rsidRPr="00C654BE">
        <w:rPr>
          <w:rStyle w:val="OperatorTok"/>
          <w:sz w:val="20"/>
          <w:szCs w:val="20"/>
        </w:rPr>
        <w:t>:</w:t>
      </w:r>
      <w:r w:rsidRPr="00C654BE">
        <w:rPr>
          <w:rStyle w:val="NormalTok"/>
          <w:sz w:val="20"/>
          <w:szCs w:val="20"/>
        </w:rPr>
        <w:t xml:space="preserve"> [</w:t>
      </w:r>
      <w:r w:rsidRPr="00C654BE">
        <w:rPr>
          <w:rStyle w:val="StringTok"/>
          <w:sz w:val="20"/>
          <w:szCs w:val="20"/>
        </w:rPr>
        <w:t>'study'</w:t>
      </w:r>
      <w:r w:rsidRPr="00C654BE">
        <w:rPr>
          <w:rStyle w:val="OperatorTok"/>
          <w:sz w:val="20"/>
          <w:szCs w:val="20"/>
        </w:rPr>
        <w:t>,</w:t>
      </w:r>
      <w:r w:rsidRPr="00C654BE">
        <w:rPr>
          <w:rStyle w:val="NormalTok"/>
          <w:sz w:val="20"/>
          <w:szCs w:val="20"/>
        </w:rPr>
        <w:t xml:space="preserve"> studyId]</w:t>
      </w:r>
      <w:r w:rsidRPr="00C654BE">
        <w:rPr>
          <w:rStyle w:val="OperatorTok"/>
          <w:sz w:val="20"/>
          <w:szCs w:val="20"/>
        </w:rPr>
        <w:t>,</w:t>
      </w:r>
      <w:r w:rsidRPr="00C654BE">
        <w:rPr>
          <w:sz w:val="20"/>
          <w:szCs w:val="20"/>
        </w:rPr>
        <w:br/>
      </w:r>
      <w:r w:rsidRPr="00C654BE">
        <w:rPr>
          <w:rStyle w:val="NormalTok"/>
          <w:sz w:val="20"/>
          <w:szCs w:val="20"/>
        </w:rPr>
        <w:t xml:space="preserve">    queryFn</w:t>
      </w:r>
      <w:r w:rsidRPr="00C654BE">
        <w:rPr>
          <w:rStyle w:val="OperatorTok"/>
          <w:sz w:val="20"/>
          <w:szCs w:val="20"/>
        </w:rPr>
        <w:t>:</w:t>
      </w:r>
      <w:r w:rsidRPr="00C654BE">
        <w:rPr>
          <w:rStyle w:val="NormalTok"/>
          <w:sz w:val="20"/>
          <w:szCs w:val="20"/>
        </w:rPr>
        <w:t xml:space="preserve"> () </w:t>
      </w:r>
      <w:r w:rsidRPr="00C654BE">
        <w:rPr>
          <w:rStyle w:val="KeywordTok"/>
          <w:sz w:val="20"/>
          <w:szCs w:val="20"/>
        </w:rPr>
        <w:t>=&gt;</w:t>
      </w:r>
      <w:r w:rsidRPr="00C654BE">
        <w:rPr>
          <w:rStyle w:val="NormalTok"/>
          <w:sz w:val="20"/>
          <w:szCs w:val="20"/>
        </w:rPr>
        <w:t xml:space="preserve"> </w:t>
      </w:r>
      <w:r w:rsidRPr="00C654BE">
        <w:rPr>
          <w:rStyle w:val="FunctionTok"/>
          <w:sz w:val="20"/>
          <w:szCs w:val="20"/>
        </w:rPr>
        <w:t>getStudyDetails</w:t>
      </w:r>
      <w:r w:rsidRPr="00C654BE">
        <w:rPr>
          <w:rStyle w:val="NormalTok"/>
          <w:sz w:val="20"/>
          <w:szCs w:val="20"/>
        </w:rPr>
        <w:t>(studyId)</w:t>
      </w:r>
      <w:r w:rsidRPr="00C654BE">
        <w:rPr>
          <w:rStyle w:val="OperatorTok"/>
          <w:sz w:val="20"/>
          <w:szCs w:val="20"/>
        </w:rPr>
        <w:t>,</w:t>
      </w:r>
      <w:r w:rsidRPr="00C654BE">
        <w:rPr>
          <w:sz w:val="20"/>
          <w:szCs w:val="20"/>
        </w:rPr>
        <w:br/>
      </w:r>
      <w:r w:rsidRPr="00C654BE">
        <w:rPr>
          <w:rStyle w:val="NormalTok"/>
          <w:sz w:val="20"/>
          <w:szCs w:val="20"/>
        </w:rPr>
        <w:t xml:space="preserve">    staleTime</w:t>
      </w:r>
      <w:r w:rsidRPr="00C654BE">
        <w:rPr>
          <w:rStyle w:val="OperatorTok"/>
          <w:sz w:val="20"/>
          <w:szCs w:val="20"/>
        </w:rPr>
        <w:t>:</w:t>
      </w:r>
      <w:r w:rsidRPr="00C654BE">
        <w:rPr>
          <w:rStyle w:val="NormalTok"/>
          <w:sz w:val="20"/>
          <w:szCs w:val="20"/>
        </w:rPr>
        <w:t xml:space="preserve"> </w:t>
      </w:r>
      <w:r w:rsidRPr="00C654BE">
        <w:rPr>
          <w:rStyle w:val="DecValTok"/>
          <w:sz w:val="20"/>
          <w:szCs w:val="20"/>
        </w:rPr>
        <w:t>5</w:t>
      </w:r>
      <w:r w:rsidRPr="00C654BE">
        <w:rPr>
          <w:rStyle w:val="NormalTok"/>
          <w:sz w:val="20"/>
          <w:szCs w:val="20"/>
        </w:rPr>
        <w:t xml:space="preserve"> </w:t>
      </w:r>
      <w:r w:rsidRPr="00C654BE">
        <w:rPr>
          <w:rStyle w:val="OperatorTok"/>
          <w:sz w:val="20"/>
          <w:szCs w:val="20"/>
        </w:rPr>
        <w:t>*</w:t>
      </w:r>
      <w:r w:rsidRPr="00C654BE">
        <w:rPr>
          <w:rStyle w:val="NormalTok"/>
          <w:sz w:val="20"/>
          <w:szCs w:val="20"/>
        </w:rPr>
        <w:t xml:space="preserve"> </w:t>
      </w:r>
      <w:r w:rsidRPr="00C654BE">
        <w:rPr>
          <w:rStyle w:val="DecValTok"/>
          <w:sz w:val="20"/>
          <w:szCs w:val="20"/>
        </w:rPr>
        <w:t>60</w:t>
      </w:r>
      <w:r w:rsidRPr="00C654BE">
        <w:rPr>
          <w:rStyle w:val="NormalTok"/>
          <w:sz w:val="20"/>
          <w:szCs w:val="20"/>
        </w:rPr>
        <w:t xml:space="preserve"> </w:t>
      </w:r>
      <w:r w:rsidRPr="00C654BE">
        <w:rPr>
          <w:rStyle w:val="OperatorTok"/>
          <w:sz w:val="20"/>
          <w:szCs w:val="20"/>
        </w:rPr>
        <w:t>*</w:t>
      </w:r>
      <w:r w:rsidRPr="00C654BE">
        <w:rPr>
          <w:rStyle w:val="NormalTok"/>
          <w:sz w:val="20"/>
          <w:szCs w:val="20"/>
        </w:rPr>
        <w:t xml:space="preserve"> </w:t>
      </w:r>
      <w:r w:rsidRPr="00C654BE">
        <w:rPr>
          <w:rStyle w:val="DecValTok"/>
          <w:sz w:val="20"/>
          <w:szCs w:val="20"/>
        </w:rPr>
        <w:t>1000</w:t>
      </w:r>
      <w:r w:rsidRPr="00C654BE">
        <w:rPr>
          <w:rStyle w:val="OperatorTok"/>
          <w:sz w:val="20"/>
          <w:szCs w:val="20"/>
        </w:rPr>
        <w:t>,</w:t>
      </w:r>
      <w:r w:rsidRPr="00C654BE">
        <w:rPr>
          <w:rStyle w:val="NormalTok"/>
          <w:sz w:val="20"/>
          <w:szCs w:val="20"/>
        </w:rPr>
        <w:t xml:space="preserve"> </w:t>
      </w:r>
      <w:r w:rsidRPr="00C654BE">
        <w:rPr>
          <w:rStyle w:val="CommentTok"/>
          <w:sz w:val="20"/>
          <w:szCs w:val="20"/>
        </w:rPr>
        <w:t>// 5 minutes</w:t>
      </w:r>
      <w:r w:rsidRPr="00C654BE">
        <w:rPr>
          <w:sz w:val="20"/>
          <w:szCs w:val="20"/>
        </w:rPr>
        <w:br/>
      </w:r>
      <w:r w:rsidRPr="00C654BE">
        <w:rPr>
          <w:rStyle w:val="NormalTok"/>
          <w:sz w:val="20"/>
          <w:szCs w:val="20"/>
        </w:rPr>
        <w:t xml:space="preserve">  })</w:t>
      </w:r>
      <w:r w:rsidRPr="00C654BE">
        <w:rPr>
          <w:rStyle w:val="OperatorTok"/>
          <w:sz w:val="20"/>
          <w:szCs w:val="20"/>
        </w:rPr>
        <w:t>;</w:t>
      </w:r>
      <w:r w:rsidRPr="00C654BE">
        <w:rPr>
          <w:sz w:val="20"/>
          <w:szCs w:val="20"/>
        </w:rPr>
        <w:br/>
      </w:r>
      <w:r w:rsidRPr="00C654BE">
        <w:rPr>
          <w:sz w:val="20"/>
          <w:szCs w:val="20"/>
        </w:rPr>
        <w:br/>
      </w:r>
      <w:r w:rsidRPr="00C654BE">
        <w:rPr>
          <w:rStyle w:val="NormalTok"/>
          <w:sz w:val="20"/>
          <w:szCs w:val="20"/>
        </w:rPr>
        <w:t xml:space="preserve">  </w:t>
      </w:r>
      <w:r w:rsidRPr="00C654BE">
        <w:rPr>
          <w:rStyle w:val="ControlFlowTok"/>
          <w:sz w:val="20"/>
          <w:szCs w:val="20"/>
        </w:rPr>
        <w:t>if</w:t>
      </w:r>
      <w:r w:rsidRPr="00C654BE">
        <w:rPr>
          <w:rStyle w:val="NormalTok"/>
          <w:sz w:val="20"/>
          <w:szCs w:val="20"/>
        </w:rPr>
        <w:t xml:space="preserve"> (isLoading) </w:t>
      </w:r>
      <w:r w:rsidRPr="00C654BE">
        <w:rPr>
          <w:rStyle w:val="ControlFlowTok"/>
          <w:sz w:val="20"/>
          <w:szCs w:val="20"/>
        </w:rPr>
        <w:t>return</w:t>
      </w:r>
      <w:r w:rsidRPr="00C654BE">
        <w:rPr>
          <w:rStyle w:val="NormalTok"/>
          <w:sz w:val="20"/>
          <w:szCs w:val="20"/>
        </w:rPr>
        <w:t xml:space="preserve"> </w:t>
      </w:r>
      <w:r w:rsidRPr="00C654BE">
        <w:rPr>
          <w:rStyle w:val="OperatorTok"/>
          <w:sz w:val="20"/>
          <w:szCs w:val="20"/>
        </w:rPr>
        <w:t>&lt;</w:t>
      </w:r>
      <w:r w:rsidRPr="00C654BE">
        <w:rPr>
          <w:rStyle w:val="NormalTok"/>
          <w:sz w:val="20"/>
          <w:szCs w:val="20"/>
        </w:rPr>
        <w:t xml:space="preserve">LoadingSpinner </w:t>
      </w:r>
      <w:r w:rsidRPr="00C654BE">
        <w:rPr>
          <w:rStyle w:val="OperatorTok"/>
          <w:sz w:val="20"/>
          <w:szCs w:val="20"/>
        </w:rPr>
        <w:t>/&gt;;</w:t>
      </w:r>
      <w:r w:rsidRPr="00C654BE">
        <w:rPr>
          <w:sz w:val="20"/>
          <w:szCs w:val="20"/>
        </w:rPr>
        <w:br/>
      </w:r>
      <w:r w:rsidRPr="00C654BE">
        <w:rPr>
          <w:rStyle w:val="NormalTok"/>
          <w:sz w:val="20"/>
          <w:szCs w:val="20"/>
        </w:rPr>
        <w:t xml:space="preserve">  </w:t>
      </w:r>
      <w:r w:rsidRPr="00C654BE">
        <w:rPr>
          <w:rStyle w:val="ControlFlowTok"/>
          <w:sz w:val="20"/>
          <w:szCs w:val="20"/>
        </w:rPr>
        <w:t>if</w:t>
      </w:r>
      <w:r w:rsidRPr="00C654BE">
        <w:rPr>
          <w:rStyle w:val="NormalTok"/>
          <w:sz w:val="20"/>
          <w:szCs w:val="20"/>
        </w:rPr>
        <w:t xml:space="preserve"> (error) </w:t>
      </w:r>
      <w:r w:rsidRPr="00C654BE">
        <w:rPr>
          <w:rStyle w:val="ControlFlowTok"/>
          <w:sz w:val="20"/>
          <w:szCs w:val="20"/>
        </w:rPr>
        <w:t>return</w:t>
      </w:r>
      <w:r w:rsidRPr="00C654BE">
        <w:rPr>
          <w:rStyle w:val="NormalTok"/>
          <w:sz w:val="20"/>
          <w:szCs w:val="20"/>
        </w:rPr>
        <w:t xml:space="preserve"> </w:t>
      </w:r>
      <w:r w:rsidRPr="00C654BE">
        <w:rPr>
          <w:rStyle w:val="OperatorTok"/>
          <w:sz w:val="20"/>
          <w:szCs w:val="20"/>
        </w:rPr>
        <w:t>&lt;</w:t>
      </w:r>
      <w:r w:rsidRPr="00C654BE">
        <w:rPr>
          <w:rStyle w:val="NormalTok"/>
          <w:sz w:val="20"/>
          <w:szCs w:val="20"/>
        </w:rPr>
        <w:t>ErrorDisplay error</w:t>
      </w:r>
      <w:r w:rsidRPr="00C654BE">
        <w:rPr>
          <w:rStyle w:val="OperatorTok"/>
          <w:sz w:val="20"/>
          <w:szCs w:val="20"/>
        </w:rPr>
        <w:t>=</w:t>
      </w:r>
      <w:r w:rsidRPr="00C654BE">
        <w:rPr>
          <w:rStyle w:val="NormalTok"/>
          <w:sz w:val="20"/>
          <w:szCs w:val="20"/>
        </w:rPr>
        <w:t xml:space="preserve">{error} </w:t>
      </w:r>
      <w:r w:rsidRPr="00C654BE">
        <w:rPr>
          <w:rStyle w:val="OperatorTok"/>
          <w:sz w:val="20"/>
          <w:szCs w:val="20"/>
        </w:rPr>
        <w:t>/&gt;;</w:t>
      </w:r>
      <w:r w:rsidRPr="00C654BE">
        <w:rPr>
          <w:sz w:val="20"/>
          <w:szCs w:val="20"/>
        </w:rPr>
        <w:br/>
      </w:r>
      <w:r w:rsidRPr="00C654BE">
        <w:rPr>
          <w:sz w:val="20"/>
          <w:szCs w:val="20"/>
        </w:rPr>
        <w:br/>
      </w:r>
      <w:r w:rsidRPr="00C654BE">
        <w:rPr>
          <w:rStyle w:val="NormalTok"/>
          <w:sz w:val="20"/>
          <w:szCs w:val="20"/>
        </w:rPr>
        <w:t xml:space="preserve">  </w:t>
      </w:r>
      <w:r w:rsidRPr="00C654BE">
        <w:rPr>
          <w:rStyle w:val="ControlFlowTok"/>
          <w:sz w:val="20"/>
          <w:szCs w:val="20"/>
        </w:rPr>
        <w:t>return</w:t>
      </w:r>
      <w:r w:rsidRPr="00C654BE">
        <w:rPr>
          <w:rStyle w:val="NormalTok"/>
          <w:sz w:val="20"/>
          <w:szCs w:val="20"/>
        </w:rPr>
        <w:t xml:space="preserve"> (</w:t>
      </w:r>
      <w:r w:rsidRPr="00C654BE">
        <w:rPr>
          <w:sz w:val="20"/>
          <w:szCs w:val="20"/>
        </w:rPr>
        <w:br/>
      </w:r>
      <w:r w:rsidRPr="00C654BE">
        <w:rPr>
          <w:rStyle w:val="NormalTok"/>
          <w:sz w:val="20"/>
          <w:szCs w:val="20"/>
        </w:rPr>
        <w:t xml:space="preserve">    </w:t>
      </w:r>
      <w:r w:rsidRPr="00C654BE">
        <w:rPr>
          <w:rStyle w:val="OperatorTok"/>
          <w:sz w:val="20"/>
          <w:szCs w:val="20"/>
        </w:rPr>
        <w:t>&lt;</w:t>
      </w:r>
      <w:r w:rsidRPr="00C654BE">
        <w:rPr>
          <w:rStyle w:val="NormalTok"/>
          <w:sz w:val="20"/>
          <w:szCs w:val="20"/>
        </w:rPr>
        <w:t>div</w:t>
      </w:r>
      <w:r w:rsidRPr="00C654BE">
        <w:rPr>
          <w:rStyle w:val="OperatorTok"/>
          <w:sz w:val="20"/>
          <w:szCs w:val="20"/>
        </w:rPr>
        <w:t>&gt;</w:t>
      </w:r>
      <w:r w:rsidRPr="00C654BE">
        <w:rPr>
          <w:sz w:val="20"/>
          <w:szCs w:val="20"/>
        </w:rPr>
        <w:br/>
      </w:r>
      <w:r w:rsidRPr="00C654BE">
        <w:rPr>
          <w:rStyle w:val="NormalTok"/>
          <w:sz w:val="20"/>
          <w:szCs w:val="20"/>
        </w:rPr>
        <w:t xml:space="preserve">      </w:t>
      </w:r>
      <w:r w:rsidRPr="00C654BE">
        <w:rPr>
          <w:rStyle w:val="OperatorTok"/>
          <w:sz w:val="20"/>
          <w:szCs w:val="20"/>
        </w:rPr>
        <w:t>&lt;</w:t>
      </w:r>
      <w:r w:rsidRPr="00C654BE">
        <w:rPr>
          <w:rStyle w:val="NormalTok"/>
          <w:sz w:val="20"/>
          <w:szCs w:val="20"/>
        </w:rPr>
        <w:t>h1</w:t>
      </w:r>
      <w:r w:rsidRPr="00C654BE">
        <w:rPr>
          <w:rStyle w:val="OperatorTok"/>
          <w:sz w:val="20"/>
          <w:szCs w:val="20"/>
        </w:rPr>
        <w:t>&gt;</w:t>
      </w:r>
      <w:r w:rsidRPr="00C654BE">
        <w:rPr>
          <w:rStyle w:val="NormalTok"/>
          <w:sz w:val="20"/>
          <w:szCs w:val="20"/>
        </w:rPr>
        <w:t>{data</w:t>
      </w:r>
      <w:r w:rsidRPr="00C654BE">
        <w:rPr>
          <w:rStyle w:val="OperatorTok"/>
          <w:sz w:val="20"/>
          <w:szCs w:val="20"/>
        </w:rPr>
        <w:t>.</w:t>
      </w:r>
      <w:r w:rsidRPr="00C654BE">
        <w:rPr>
          <w:rStyle w:val="AttributeTok"/>
          <w:sz w:val="20"/>
          <w:szCs w:val="20"/>
        </w:rPr>
        <w:t>study_name</w:t>
      </w:r>
      <w:r w:rsidRPr="00C654BE">
        <w:rPr>
          <w:rStyle w:val="NormalTok"/>
          <w:sz w:val="20"/>
          <w:szCs w:val="20"/>
        </w:rPr>
        <w:t>}</w:t>
      </w:r>
      <w:r w:rsidRPr="00C654BE">
        <w:rPr>
          <w:rStyle w:val="OperatorTok"/>
          <w:sz w:val="20"/>
          <w:szCs w:val="20"/>
        </w:rPr>
        <w:t>&lt;/</w:t>
      </w:r>
      <w:r w:rsidRPr="00C654BE">
        <w:rPr>
          <w:rStyle w:val="NormalTok"/>
          <w:sz w:val="20"/>
          <w:szCs w:val="20"/>
        </w:rPr>
        <w:t>h1</w:t>
      </w:r>
      <w:r w:rsidRPr="00C654BE">
        <w:rPr>
          <w:rStyle w:val="OperatorTok"/>
          <w:sz w:val="20"/>
          <w:szCs w:val="20"/>
        </w:rPr>
        <w:t>&gt;</w:t>
      </w:r>
      <w:r w:rsidRPr="00C654BE">
        <w:rPr>
          <w:sz w:val="20"/>
          <w:szCs w:val="20"/>
        </w:rPr>
        <w:br/>
      </w:r>
      <w:r w:rsidRPr="00C654BE">
        <w:rPr>
          <w:rStyle w:val="NormalTok"/>
          <w:sz w:val="20"/>
          <w:szCs w:val="20"/>
        </w:rPr>
        <w:t xml:space="preserve">      </w:t>
      </w:r>
      <w:r w:rsidRPr="00C654BE">
        <w:rPr>
          <w:rStyle w:val="OperatorTok"/>
          <w:sz w:val="20"/>
          <w:szCs w:val="20"/>
        </w:rPr>
        <w:t>&lt;</w:t>
      </w:r>
      <w:r w:rsidRPr="00C654BE">
        <w:rPr>
          <w:rStyle w:val="NormalTok"/>
          <w:sz w:val="20"/>
          <w:szCs w:val="20"/>
        </w:rPr>
        <w:t>DQIDisplay score</w:t>
      </w:r>
      <w:r w:rsidRPr="00C654BE">
        <w:rPr>
          <w:rStyle w:val="OperatorTok"/>
          <w:sz w:val="20"/>
          <w:szCs w:val="20"/>
        </w:rPr>
        <w:t>=</w:t>
      </w:r>
      <w:r w:rsidRPr="00C654BE">
        <w:rPr>
          <w:rStyle w:val="NormalTok"/>
          <w:sz w:val="20"/>
          <w:szCs w:val="20"/>
        </w:rPr>
        <w:t>{data</w:t>
      </w:r>
      <w:r w:rsidRPr="00C654BE">
        <w:rPr>
          <w:rStyle w:val="OperatorTok"/>
          <w:sz w:val="20"/>
          <w:szCs w:val="20"/>
        </w:rPr>
        <w:t>.</w:t>
      </w:r>
      <w:r w:rsidRPr="00C654BE">
        <w:rPr>
          <w:rStyle w:val="AttributeTok"/>
          <w:sz w:val="20"/>
          <w:szCs w:val="20"/>
        </w:rPr>
        <w:t>dqi_score</w:t>
      </w:r>
      <w:r w:rsidRPr="00C654BE">
        <w:rPr>
          <w:rStyle w:val="NormalTok"/>
          <w:sz w:val="20"/>
          <w:szCs w:val="20"/>
        </w:rPr>
        <w:t>} band</w:t>
      </w:r>
      <w:r w:rsidRPr="00C654BE">
        <w:rPr>
          <w:rStyle w:val="OperatorTok"/>
          <w:sz w:val="20"/>
          <w:szCs w:val="20"/>
        </w:rPr>
        <w:t>=</w:t>
      </w:r>
      <w:r w:rsidRPr="00C654BE">
        <w:rPr>
          <w:rStyle w:val="NormalTok"/>
          <w:sz w:val="20"/>
          <w:szCs w:val="20"/>
        </w:rPr>
        <w:t>{data</w:t>
      </w:r>
      <w:r w:rsidRPr="00C654BE">
        <w:rPr>
          <w:rStyle w:val="OperatorTok"/>
          <w:sz w:val="20"/>
          <w:szCs w:val="20"/>
        </w:rPr>
        <w:t>.</w:t>
      </w:r>
      <w:r w:rsidRPr="00C654BE">
        <w:rPr>
          <w:rStyle w:val="AttributeTok"/>
          <w:sz w:val="20"/>
          <w:szCs w:val="20"/>
        </w:rPr>
        <w:t>dqi_band</w:t>
      </w:r>
      <w:r w:rsidRPr="00C654BE">
        <w:rPr>
          <w:rStyle w:val="NormalTok"/>
          <w:sz w:val="20"/>
          <w:szCs w:val="20"/>
        </w:rPr>
        <w:t xml:space="preserve">} </w:t>
      </w:r>
      <w:r w:rsidRPr="00C654BE">
        <w:rPr>
          <w:rStyle w:val="OperatorTok"/>
          <w:sz w:val="20"/>
          <w:szCs w:val="20"/>
        </w:rPr>
        <w:t>/&gt;</w:t>
      </w:r>
      <w:r w:rsidRPr="00C654BE">
        <w:rPr>
          <w:sz w:val="20"/>
          <w:szCs w:val="20"/>
        </w:rPr>
        <w:br/>
      </w:r>
      <w:r w:rsidRPr="00C654BE">
        <w:rPr>
          <w:rStyle w:val="NormalTok"/>
          <w:sz w:val="20"/>
          <w:szCs w:val="20"/>
        </w:rPr>
        <w:t xml:space="preserve">      </w:t>
      </w:r>
      <w:r w:rsidRPr="00C654BE">
        <w:rPr>
          <w:rStyle w:val="OperatorTok"/>
          <w:sz w:val="20"/>
          <w:szCs w:val="20"/>
        </w:rPr>
        <w:t>&lt;</w:t>
      </w:r>
      <w:r w:rsidRPr="00C654BE">
        <w:rPr>
          <w:rStyle w:val="NormalTok"/>
          <w:sz w:val="20"/>
          <w:szCs w:val="20"/>
        </w:rPr>
        <w:t>RiskBadge level</w:t>
      </w:r>
      <w:r w:rsidRPr="00C654BE">
        <w:rPr>
          <w:rStyle w:val="OperatorTok"/>
          <w:sz w:val="20"/>
          <w:szCs w:val="20"/>
        </w:rPr>
        <w:t>=</w:t>
      </w:r>
      <w:r w:rsidRPr="00C654BE">
        <w:rPr>
          <w:rStyle w:val="NormalTok"/>
          <w:sz w:val="20"/>
          <w:szCs w:val="20"/>
        </w:rPr>
        <w:t>{data</w:t>
      </w:r>
      <w:r w:rsidRPr="00C654BE">
        <w:rPr>
          <w:rStyle w:val="OperatorTok"/>
          <w:sz w:val="20"/>
          <w:szCs w:val="20"/>
        </w:rPr>
        <w:t>.</w:t>
      </w:r>
      <w:r w:rsidRPr="00C654BE">
        <w:rPr>
          <w:rStyle w:val="AttributeTok"/>
          <w:sz w:val="20"/>
          <w:szCs w:val="20"/>
        </w:rPr>
        <w:t>risk_level</w:t>
      </w:r>
      <w:r w:rsidRPr="00C654BE">
        <w:rPr>
          <w:rStyle w:val="NormalTok"/>
          <w:sz w:val="20"/>
          <w:szCs w:val="20"/>
        </w:rPr>
        <w:t xml:space="preserve">} </w:t>
      </w:r>
      <w:r w:rsidRPr="00C654BE">
        <w:rPr>
          <w:rStyle w:val="OperatorTok"/>
          <w:sz w:val="20"/>
          <w:szCs w:val="20"/>
        </w:rPr>
        <w:t>/&gt;</w:t>
      </w:r>
      <w:r w:rsidRPr="00C654BE">
        <w:rPr>
          <w:sz w:val="20"/>
          <w:szCs w:val="20"/>
        </w:rPr>
        <w:br/>
      </w:r>
      <w:r w:rsidRPr="00C654BE">
        <w:rPr>
          <w:rStyle w:val="NormalTok"/>
          <w:sz w:val="20"/>
          <w:szCs w:val="20"/>
        </w:rPr>
        <w:t xml:space="preserve">    </w:t>
      </w:r>
      <w:r w:rsidRPr="00C654BE">
        <w:rPr>
          <w:rStyle w:val="OperatorTok"/>
          <w:sz w:val="20"/>
          <w:szCs w:val="20"/>
        </w:rPr>
        <w:t>&lt;/</w:t>
      </w:r>
      <w:r w:rsidRPr="00C654BE">
        <w:rPr>
          <w:rStyle w:val="NormalTok"/>
          <w:sz w:val="20"/>
          <w:szCs w:val="20"/>
        </w:rPr>
        <w:t>div</w:t>
      </w:r>
      <w:r w:rsidRPr="00C654BE">
        <w:rPr>
          <w:rStyle w:val="OperatorTok"/>
          <w:sz w:val="20"/>
          <w:szCs w:val="20"/>
        </w:rPr>
        <w:t>&gt;</w:t>
      </w:r>
      <w:r w:rsidRPr="00C654BE">
        <w:rPr>
          <w:sz w:val="20"/>
          <w:szCs w:val="20"/>
        </w:rPr>
        <w:br/>
      </w:r>
      <w:r w:rsidRPr="00C654BE">
        <w:rPr>
          <w:rStyle w:val="NormalTok"/>
          <w:sz w:val="20"/>
          <w:szCs w:val="20"/>
        </w:rPr>
        <w:t xml:space="preserve">  )</w:t>
      </w:r>
      <w:r w:rsidRPr="00C654BE">
        <w:rPr>
          <w:rStyle w:val="OperatorTok"/>
          <w:sz w:val="20"/>
          <w:szCs w:val="20"/>
        </w:rPr>
        <w:t>;</w:t>
      </w:r>
      <w:r w:rsidRPr="00C654BE">
        <w:rPr>
          <w:sz w:val="20"/>
          <w:szCs w:val="20"/>
        </w:rPr>
        <w:br/>
      </w:r>
      <w:r w:rsidRPr="00C654BE">
        <w:rPr>
          <w:rStyle w:val="NormalTok"/>
          <w:sz w:val="20"/>
          <w:szCs w:val="20"/>
        </w:rPr>
        <w:t>}</w:t>
      </w:r>
    </w:p>
    <w:p w14:paraId="78A8925E" w14:textId="77777777" w:rsidR="00ED47CB" w:rsidRDefault="00AD56B9">
      <w:pPr>
        <w:pStyle w:val="Heading3"/>
      </w:pPr>
      <w:bookmarkStart w:id="130" w:name="api-response-examples"/>
      <w:bookmarkEnd w:id="129"/>
      <w:r>
        <w:t>12.4 API Response Examples</w:t>
      </w:r>
    </w:p>
    <w:p w14:paraId="76041C27" w14:textId="77777777" w:rsidR="00ED47CB" w:rsidRDefault="00AD56B9">
      <w:pPr>
        <w:pStyle w:val="FirstParagraph"/>
      </w:pPr>
      <w:r>
        <w:rPr>
          <w:b/>
          <w:bCs/>
        </w:rPr>
        <w:t>Study List Response</w:t>
      </w:r>
      <w:r>
        <w:t>:</w:t>
      </w:r>
    </w:p>
    <w:p w14:paraId="16B8F5B0" w14:textId="77777777" w:rsidR="00ED47CB" w:rsidRPr="000A4FA9" w:rsidRDefault="00AD56B9">
      <w:pPr>
        <w:pStyle w:val="SourceCode"/>
        <w:rPr>
          <w:sz w:val="20"/>
          <w:szCs w:val="20"/>
        </w:rPr>
      </w:pPr>
      <w:r w:rsidRPr="000A4FA9">
        <w:rPr>
          <w:rStyle w:val="FunctionTok"/>
          <w:sz w:val="20"/>
          <w:szCs w:val="20"/>
        </w:rPr>
        <w:t>{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</w:t>
      </w:r>
      <w:r w:rsidRPr="000A4FA9">
        <w:rPr>
          <w:rStyle w:val="DataTypeTok"/>
          <w:sz w:val="20"/>
          <w:szCs w:val="20"/>
        </w:rPr>
        <w:t>"studies"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OtherTok"/>
          <w:sz w:val="20"/>
          <w:szCs w:val="20"/>
        </w:rPr>
        <w:t>[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</w:t>
      </w:r>
      <w:proofErr w:type="gramStart"/>
      <w:r w:rsidRPr="000A4FA9">
        <w:rPr>
          <w:rStyle w:val="NormalTok"/>
          <w:sz w:val="20"/>
          <w:szCs w:val="20"/>
        </w:rPr>
        <w:t xml:space="preserve">   </w:t>
      </w:r>
      <w:r w:rsidRPr="000A4FA9">
        <w:rPr>
          <w:rStyle w:val="FunctionTok"/>
          <w:sz w:val="20"/>
          <w:szCs w:val="20"/>
        </w:rPr>
        <w:t>{</w:t>
      </w:r>
      <w:proofErr w:type="gramEnd"/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</w:t>
      </w:r>
      <w:r w:rsidRPr="000A4FA9">
        <w:rPr>
          <w:rStyle w:val="DataTypeTok"/>
          <w:sz w:val="20"/>
          <w:szCs w:val="20"/>
        </w:rPr>
        <w:t>"study_id"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StringTok"/>
          <w:sz w:val="20"/>
          <w:szCs w:val="20"/>
        </w:rPr>
        <w:t>"STUDY_01"</w:t>
      </w:r>
      <w:r w:rsidRPr="000A4FA9">
        <w:rPr>
          <w:rStyle w:val="FunctionTok"/>
          <w:sz w:val="20"/>
          <w:szCs w:val="20"/>
        </w:rPr>
        <w:t>,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</w:t>
      </w:r>
      <w:r w:rsidRPr="000A4FA9">
        <w:rPr>
          <w:rStyle w:val="DataTypeTok"/>
          <w:sz w:val="20"/>
          <w:szCs w:val="20"/>
        </w:rPr>
        <w:t>"study_name"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StringTok"/>
          <w:sz w:val="20"/>
          <w:szCs w:val="20"/>
        </w:rPr>
        <w:t>"Clinical Trial 001"</w:t>
      </w:r>
      <w:r w:rsidRPr="000A4FA9">
        <w:rPr>
          <w:rStyle w:val="FunctionTok"/>
          <w:sz w:val="20"/>
          <w:szCs w:val="20"/>
        </w:rPr>
        <w:t>,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</w:t>
      </w:r>
      <w:r w:rsidRPr="000A4FA9">
        <w:rPr>
          <w:rStyle w:val="DataTypeTok"/>
          <w:sz w:val="20"/>
          <w:szCs w:val="20"/>
        </w:rPr>
        <w:t>"risk_level"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StringTok"/>
          <w:sz w:val="20"/>
          <w:szCs w:val="20"/>
        </w:rPr>
        <w:t>"Medium"</w:t>
      </w:r>
      <w:r w:rsidRPr="000A4FA9">
        <w:rPr>
          <w:rStyle w:val="FunctionTok"/>
          <w:sz w:val="20"/>
          <w:szCs w:val="20"/>
        </w:rPr>
        <w:t>,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</w:t>
      </w:r>
      <w:r w:rsidRPr="000A4FA9">
        <w:rPr>
          <w:rStyle w:val="DataTypeTok"/>
          <w:sz w:val="20"/>
          <w:szCs w:val="20"/>
        </w:rPr>
        <w:t>"dqi_score"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FloatTok"/>
          <w:sz w:val="20"/>
          <w:szCs w:val="20"/>
        </w:rPr>
        <w:t>75.5</w:t>
      </w:r>
      <w:r w:rsidRPr="000A4FA9">
        <w:rPr>
          <w:rStyle w:val="FunctionTok"/>
          <w:sz w:val="20"/>
          <w:szCs w:val="20"/>
        </w:rPr>
        <w:t>,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</w:t>
      </w:r>
      <w:r w:rsidRPr="000A4FA9">
        <w:rPr>
          <w:rStyle w:val="DataTypeTok"/>
          <w:sz w:val="20"/>
          <w:szCs w:val="20"/>
        </w:rPr>
        <w:t>"dqi_band"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StringTok"/>
          <w:sz w:val="20"/>
          <w:szCs w:val="20"/>
        </w:rPr>
        <w:t>"AMBER"</w:t>
      </w:r>
      <w:r w:rsidRPr="000A4FA9">
        <w:rPr>
          <w:rStyle w:val="FunctionTok"/>
          <w:sz w:val="20"/>
          <w:szCs w:val="20"/>
        </w:rPr>
        <w:t>,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</w:t>
      </w:r>
      <w:r w:rsidRPr="000A4FA9">
        <w:rPr>
          <w:rStyle w:val="DataTypeTok"/>
          <w:sz w:val="20"/>
          <w:szCs w:val="20"/>
        </w:rPr>
        <w:t>"total_sites"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DecValTok"/>
          <w:sz w:val="20"/>
          <w:szCs w:val="20"/>
        </w:rPr>
        <w:t>10</w:t>
      </w:r>
      <w:r w:rsidRPr="000A4FA9">
        <w:rPr>
          <w:rStyle w:val="FunctionTok"/>
          <w:sz w:val="20"/>
          <w:szCs w:val="20"/>
        </w:rPr>
        <w:t>,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</w:t>
      </w:r>
      <w:r w:rsidRPr="000A4FA9">
        <w:rPr>
          <w:rStyle w:val="DataTypeTok"/>
          <w:sz w:val="20"/>
          <w:szCs w:val="20"/>
        </w:rPr>
        <w:t>"total_patients"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DecValTok"/>
          <w:sz w:val="20"/>
          <w:szCs w:val="20"/>
        </w:rPr>
        <w:t>150</w:t>
      </w:r>
      <w:r w:rsidRPr="000A4FA9">
        <w:rPr>
          <w:rStyle w:val="FunctionTok"/>
          <w:sz w:val="20"/>
          <w:szCs w:val="20"/>
        </w:rPr>
        <w:t>,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</w:t>
      </w:r>
      <w:r w:rsidRPr="000A4FA9">
        <w:rPr>
          <w:rStyle w:val="DataTypeTok"/>
          <w:sz w:val="20"/>
          <w:szCs w:val="20"/>
        </w:rPr>
        <w:t>"enrollment_rate"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FloatTok"/>
          <w:sz w:val="20"/>
          <w:szCs w:val="20"/>
        </w:rPr>
        <w:t>0.85</w:t>
      </w:r>
      <w:r w:rsidRPr="000A4FA9">
        <w:rPr>
          <w:rStyle w:val="FunctionTok"/>
          <w:sz w:val="20"/>
          <w:szCs w:val="20"/>
        </w:rPr>
        <w:t>,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</w:t>
      </w:r>
      <w:r w:rsidRPr="000A4FA9">
        <w:rPr>
          <w:rStyle w:val="DataTypeTok"/>
          <w:sz w:val="20"/>
          <w:szCs w:val="20"/>
        </w:rPr>
        <w:t>"last_updated"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StringTok"/>
          <w:sz w:val="20"/>
          <w:szCs w:val="20"/>
        </w:rPr>
        <w:t>"2024-01-28T10:30:00Z"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</w:t>
      </w:r>
      <w:r w:rsidRPr="000A4FA9">
        <w:rPr>
          <w:rStyle w:val="FunctionTok"/>
          <w:sz w:val="20"/>
          <w:szCs w:val="20"/>
        </w:rPr>
        <w:t>}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</w:t>
      </w:r>
      <w:r w:rsidRPr="000A4FA9">
        <w:rPr>
          <w:rStyle w:val="OtherTok"/>
          <w:sz w:val="20"/>
          <w:szCs w:val="20"/>
        </w:rPr>
        <w:t>]</w:t>
      </w:r>
      <w:r w:rsidRPr="000A4FA9">
        <w:rPr>
          <w:rStyle w:val="FunctionTok"/>
          <w:sz w:val="20"/>
          <w:szCs w:val="20"/>
        </w:rPr>
        <w:t>,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</w:t>
      </w:r>
      <w:r w:rsidRPr="000A4FA9">
        <w:rPr>
          <w:rStyle w:val="DataTypeTok"/>
          <w:sz w:val="20"/>
          <w:szCs w:val="20"/>
        </w:rPr>
        <w:t>"total"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DecValTok"/>
          <w:sz w:val="20"/>
          <w:szCs w:val="20"/>
        </w:rPr>
        <w:t>23</w:t>
      </w:r>
      <w:r w:rsidRPr="000A4FA9">
        <w:rPr>
          <w:sz w:val="20"/>
          <w:szCs w:val="20"/>
        </w:rPr>
        <w:br/>
      </w:r>
      <w:r w:rsidRPr="000A4FA9">
        <w:rPr>
          <w:rStyle w:val="FunctionTok"/>
          <w:sz w:val="20"/>
          <w:szCs w:val="20"/>
        </w:rPr>
        <w:t>}</w:t>
      </w:r>
    </w:p>
    <w:p w14:paraId="50B61B9B" w14:textId="77777777" w:rsidR="00ED47CB" w:rsidRDefault="00AD56B9">
      <w:pPr>
        <w:pStyle w:val="FirstParagraph"/>
      </w:pPr>
      <w:r>
        <w:rPr>
          <w:b/>
          <w:bCs/>
        </w:rPr>
        <w:t>Agent Signals Response</w:t>
      </w:r>
      <w:r>
        <w:t>:</w:t>
      </w:r>
    </w:p>
    <w:p w14:paraId="754DEBC3" w14:textId="77777777" w:rsidR="00ED47CB" w:rsidRPr="000A4FA9" w:rsidRDefault="00AD56B9">
      <w:pPr>
        <w:pStyle w:val="SourceCode"/>
        <w:rPr>
          <w:sz w:val="20"/>
          <w:szCs w:val="20"/>
        </w:rPr>
      </w:pPr>
      <w:r w:rsidRPr="000A4FA9">
        <w:rPr>
          <w:rStyle w:val="FunctionTok"/>
          <w:sz w:val="20"/>
          <w:szCs w:val="20"/>
        </w:rPr>
        <w:t>{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</w:t>
      </w:r>
      <w:r w:rsidRPr="000A4FA9">
        <w:rPr>
          <w:rStyle w:val="DataTypeTok"/>
          <w:sz w:val="20"/>
          <w:szCs w:val="20"/>
        </w:rPr>
        <w:t>"agent_signals"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OtherTok"/>
          <w:sz w:val="20"/>
          <w:szCs w:val="20"/>
        </w:rPr>
        <w:t>[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</w:t>
      </w:r>
      <w:proofErr w:type="gramStart"/>
      <w:r w:rsidRPr="000A4FA9">
        <w:rPr>
          <w:rStyle w:val="NormalTok"/>
          <w:sz w:val="20"/>
          <w:szCs w:val="20"/>
        </w:rPr>
        <w:t xml:space="preserve">   </w:t>
      </w:r>
      <w:r w:rsidRPr="000A4FA9">
        <w:rPr>
          <w:rStyle w:val="FunctionTok"/>
          <w:sz w:val="20"/>
          <w:szCs w:val="20"/>
        </w:rPr>
        <w:t>{</w:t>
      </w:r>
      <w:proofErr w:type="gramEnd"/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</w:t>
      </w:r>
      <w:r w:rsidRPr="000A4FA9">
        <w:rPr>
          <w:rStyle w:val="DataTypeTok"/>
          <w:sz w:val="20"/>
          <w:szCs w:val="20"/>
        </w:rPr>
        <w:t>"agent_type"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StringTok"/>
          <w:sz w:val="20"/>
          <w:szCs w:val="20"/>
        </w:rPr>
        <w:t>"safety"</w:t>
      </w:r>
      <w:r w:rsidRPr="000A4FA9">
        <w:rPr>
          <w:rStyle w:val="FunctionTok"/>
          <w:sz w:val="20"/>
          <w:szCs w:val="20"/>
        </w:rPr>
        <w:t>,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</w:t>
      </w:r>
      <w:r w:rsidRPr="000A4FA9">
        <w:rPr>
          <w:rStyle w:val="DataTypeTok"/>
          <w:sz w:val="20"/>
          <w:szCs w:val="20"/>
        </w:rPr>
        <w:t>"risk_level"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StringTok"/>
          <w:sz w:val="20"/>
          <w:szCs w:val="20"/>
        </w:rPr>
        <w:t>"LOW"</w:t>
      </w:r>
      <w:r w:rsidRPr="000A4FA9">
        <w:rPr>
          <w:rStyle w:val="FunctionTok"/>
          <w:sz w:val="20"/>
          <w:szCs w:val="20"/>
        </w:rPr>
        <w:t>,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lastRenderedPageBreak/>
        <w:t xml:space="preserve">      </w:t>
      </w:r>
      <w:r w:rsidRPr="000A4FA9">
        <w:rPr>
          <w:rStyle w:val="DataTypeTok"/>
          <w:sz w:val="20"/>
          <w:szCs w:val="20"/>
        </w:rPr>
        <w:t>"confidence"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FloatTok"/>
          <w:sz w:val="20"/>
          <w:szCs w:val="20"/>
        </w:rPr>
        <w:t>0.9</w:t>
      </w:r>
      <w:r w:rsidRPr="000A4FA9">
        <w:rPr>
          <w:rStyle w:val="FunctionTok"/>
          <w:sz w:val="20"/>
          <w:szCs w:val="20"/>
        </w:rPr>
        <w:t>,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</w:t>
      </w:r>
      <w:r w:rsidRPr="000A4FA9">
        <w:rPr>
          <w:rStyle w:val="DataTypeTok"/>
          <w:sz w:val="20"/>
          <w:szCs w:val="20"/>
        </w:rPr>
        <w:t>"evidence"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OtherTok"/>
          <w:sz w:val="20"/>
          <w:szCs w:val="20"/>
        </w:rPr>
        <w:t>[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  </w:t>
      </w:r>
      <w:r w:rsidRPr="000A4FA9">
        <w:rPr>
          <w:rStyle w:val="FunctionTok"/>
          <w:sz w:val="20"/>
          <w:szCs w:val="20"/>
        </w:rPr>
        <w:t>{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    </w:t>
      </w:r>
      <w:r w:rsidRPr="000A4FA9">
        <w:rPr>
          <w:rStyle w:val="DataTypeTok"/>
          <w:sz w:val="20"/>
          <w:szCs w:val="20"/>
        </w:rPr>
        <w:t>"feature_name"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StringTok"/>
          <w:sz w:val="20"/>
          <w:szCs w:val="20"/>
        </w:rPr>
        <w:t>"fatal_sae_count"</w:t>
      </w:r>
      <w:r w:rsidRPr="000A4FA9">
        <w:rPr>
          <w:rStyle w:val="FunctionTok"/>
          <w:sz w:val="20"/>
          <w:szCs w:val="20"/>
        </w:rPr>
        <w:t>,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    </w:t>
      </w:r>
      <w:r w:rsidRPr="000A4FA9">
        <w:rPr>
          <w:rStyle w:val="DataTypeTok"/>
          <w:sz w:val="20"/>
          <w:szCs w:val="20"/>
        </w:rPr>
        <w:t>"feature_value"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DecValTok"/>
          <w:sz w:val="20"/>
          <w:szCs w:val="20"/>
        </w:rPr>
        <w:t>0</w:t>
      </w:r>
      <w:r w:rsidRPr="000A4FA9">
        <w:rPr>
          <w:rStyle w:val="FunctionTok"/>
          <w:sz w:val="20"/>
          <w:szCs w:val="20"/>
        </w:rPr>
        <w:t>,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    </w:t>
      </w:r>
      <w:r w:rsidRPr="000A4FA9">
        <w:rPr>
          <w:rStyle w:val="DataTypeTok"/>
          <w:sz w:val="20"/>
          <w:szCs w:val="20"/>
        </w:rPr>
        <w:t>"threshold"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DecValTok"/>
          <w:sz w:val="20"/>
          <w:szCs w:val="20"/>
        </w:rPr>
        <w:t>1</w:t>
      </w:r>
      <w:r w:rsidRPr="000A4FA9">
        <w:rPr>
          <w:rStyle w:val="FunctionTok"/>
          <w:sz w:val="20"/>
          <w:szCs w:val="20"/>
        </w:rPr>
        <w:t>,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    </w:t>
      </w:r>
      <w:r w:rsidRPr="000A4FA9">
        <w:rPr>
          <w:rStyle w:val="DataTypeTok"/>
          <w:sz w:val="20"/>
          <w:szCs w:val="20"/>
        </w:rPr>
        <w:t>"severity"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FloatTok"/>
          <w:sz w:val="20"/>
          <w:szCs w:val="20"/>
        </w:rPr>
        <w:t>0.0</w:t>
      </w:r>
      <w:r w:rsidRPr="000A4FA9">
        <w:rPr>
          <w:rStyle w:val="FunctionTok"/>
          <w:sz w:val="20"/>
          <w:szCs w:val="20"/>
        </w:rPr>
        <w:t>,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    </w:t>
      </w:r>
      <w:r w:rsidRPr="000A4FA9">
        <w:rPr>
          <w:rStyle w:val="DataTypeTok"/>
          <w:sz w:val="20"/>
          <w:szCs w:val="20"/>
        </w:rPr>
        <w:t>"description"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StringTok"/>
          <w:sz w:val="20"/>
          <w:szCs w:val="20"/>
        </w:rPr>
        <w:t>"No fatal SAEs detected"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</w:t>
      </w:r>
      <w:r w:rsidRPr="000A4FA9">
        <w:rPr>
          <w:rStyle w:val="NormalTok"/>
          <w:sz w:val="20"/>
          <w:szCs w:val="20"/>
        </w:rPr>
        <w:t xml:space="preserve">      </w:t>
      </w:r>
      <w:r w:rsidRPr="000A4FA9">
        <w:rPr>
          <w:rStyle w:val="FunctionTok"/>
          <w:sz w:val="20"/>
          <w:szCs w:val="20"/>
        </w:rPr>
        <w:t>}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</w:t>
      </w:r>
      <w:r w:rsidRPr="000A4FA9">
        <w:rPr>
          <w:rStyle w:val="OtherTok"/>
          <w:sz w:val="20"/>
          <w:szCs w:val="20"/>
        </w:rPr>
        <w:t>]</w:t>
      </w:r>
      <w:r w:rsidRPr="000A4FA9">
        <w:rPr>
          <w:rStyle w:val="FunctionTok"/>
          <w:sz w:val="20"/>
          <w:szCs w:val="20"/>
        </w:rPr>
        <w:t>,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</w:t>
      </w:r>
      <w:r w:rsidRPr="000A4FA9">
        <w:rPr>
          <w:rStyle w:val="DataTypeTok"/>
          <w:sz w:val="20"/>
          <w:szCs w:val="20"/>
        </w:rPr>
        <w:t>"recommended_actions"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OtherTok"/>
          <w:sz w:val="20"/>
          <w:szCs w:val="20"/>
        </w:rPr>
        <w:t>[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  </w:t>
      </w:r>
      <w:r w:rsidRPr="000A4FA9">
        <w:rPr>
          <w:rStyle w:val="StringTok"/>
          <w:sz w:val="20"/>
          <w:szCs w:val="20"/>
        </w:rPr>
        <w:t>"Continue routine SAE monitoring"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</w:t>
      </w:r>
      <w:r w:rsidRPr="000A4FA9">
        <w:rPr>
          <w:rStyle w:val="OtherTok"/>
          <w:sz w:val="20"/>
          <w:szCs w:val="20"/>
        </w:rPr>
        <w:t>]</w:t>
      </w:r>
      <w:r w:rsidRPr="000A4FA9">
        <w:rPr>
          <w:rStyle w:val="FunctionTok"/>
          <w:sz w:val="20"/>
          <w:szCs w:val="20"/>
        </w:rPr>
        <w:t>,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  </w:t>
      </w:r>
      <w:r w:rsidRPr="000A4FA9">
        <w:rPr>
          <w:rStyle w:val="DataTypeTok"/>
          <w:sz w:val="20"/>
          <w:szCs w:val="20"/>
        </w:rPr>
        <w:t>"abstained"</w:t>
      </w:r>
      <w:r w:rsidRPr="000A4FA9">
        <w:rPr>
          <w:rStyle w:val="FunctionTok"/>
          <w:sz w:val="20"/>
          <w:szCs w:val="20"/>
        </w:rPr>
        <w:t>:</w:t>
      </w:r>
      <w:r w:rsidRPr="000A4FA9">
        <w:rPr>
          <w:rStyle w:val="NormalTok"/>
          <w:sz w:val="20"/>
          <w:szCs w:val="20"/>
        </w:rPr>
        <w:t xml:space="preserve"> </w:t>
      </w:r>
      <w:r w:rsidRPr="000A4FA9">
        <w:rPr>
          <w:rStyle w:val="KeywordTok"/>
          <w:sz w:val="20"/>
          <w:szCs w:val="20"/>
        </w:rPr>
        <w:t>false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  </w:t>
      </w:r>
      <w:r w:rsidRPr="000A4FA9">
        <w:rPr>
          <w:rStyle w:val="FunctionTok"/>
          <w:sz w:val="20"/>
          <w:szCs w:val="20"/>
        </w:rPr>
        <w:t>}</w:t>
      </w:r>
      <w:r w:rsidRPr="000A4FA9">
        <w:rPr>
          <w:sz w:val="20"/>
          <w:szCs w:val="20"/>
        </w:rPr>
        <w:br/>
      </w:r>
      <w:r w:rsidRPr="000A4FA9">
        <w:rPr>
          <w:rStyle w:val="NormalTok"/>
          <w:sz w:val="20"/>
          <w:szCs w:val="20"/>
        </w:rPr>
        <w:t xml:space="preserve">  </w:t>
      </w:r>
      <w:r w:rsidRPr="000A4FA9">
        <w:rPr>
          <w:rStyle w:val="OtherTok"/>
          <w:sz w:val="20"/>
          <w:szCs w:val="20"/>
        </w:rPr>
        <w:t>]</w:t>
      </w:r>
      <w:r w:rsidRPr="000A4FA9">
        <w:rPr>
          <w:sz w:val="20"/>
          <w:szCs w:val="20"/>
        </w:rPr>
        <w:br/>
      </w:r>
      <w:r w:rsidRPr="000A4FA9">
        <w:rPr>
          <w:rStyle w:val="FunctionTok"/>
          <w:sz w:val="20"/>
          <w:szCs w:val="20"/>
        </w:rPr>
        <w:t>}</w:t>
      </w:r>
    </w:p>
    <w:p w14:paraId="495A8B9B" w14:textId="77777777" w:rsidR="00ED47CB" w:rsidRDefault="00AD56B9">
      <w:pPr>
        <w:pStyle w:val="Heading3"/>
      </w:pPr>
      <w:bookmarkStart w:id="131" w:name="contact-information"/>
      <w:bookmarkEnd w:id="130"/>
      <w:r>
        <w:t>12.5 Contact Information</w:t>
      </w:r>
    </w:p>
    <w:p w14:paraId="538C6A76" w14:textId="7DF41630" w:rsidR="00CF6833" w:rsidRPr="000A4FA9" w:rsidRDefault="00AD56B9">
      <w:pPr>
        <w:pStyle w:val="FirstParagraph"/>
        <w:rPr>
          <w:sz w:val="22"/>
          <w:szCs w:val="22"/>
        </w:rPr>
      </w:pPr>
      <w:r w:rsidRPr="000A4FA9">
        <w:rPr>
          <w:b/>
          <w:bCs/>
          <w:sz w:val="22"/>
          <w:szCs w:val="22"/>
        </w:rPr>
        <w:t>Development Team</w:t>
      </w:r>
      <w:r w:rsidRPr="000A4FA9">
        <w:rPr>
          <w:sz w:val="22"/>
          <w:szCs w:val="22"/>
        </w:rPr>
        <w:t xml:space="preserve">: </w:t>
      </w:r>
      <w:r w:rsidR="00CF6833" w:rsidRPr="000A4FA9">
        <w:rPr>
          <w:sz w:val="22"/>
          <w:szCs w:val="22"/>
        </w:rPr>
        <w:t>Nexus Four</w:t>
      </w:r>
    </w:p>
    <w:p w14:paraId="5A99A944" w14:textId="382ABBF1" w:rsidR="00CF6833" w:rsidRPr="000A4FA9" w:rsidRDefault="00AD56B9">
      <w:pPr>
        <w:pStyle w:val="FirstParagraph"/>
        <w:rPr>
          <w:sz w:val="22"/>
          <w:szCs w:val="22"/>
        </w:rPr>
      </w:pPr>
      <w:r w:rsidRPr="000A4FA9">
        <w:rPr>
          <w:sz w:val="22"/>
          <w:szCs w:val="22"/>
        </w:rPr>
        <w:t xml:space="preserve">- </w:t>
      </w:r>
      <w:r w:rsidRPr="000A4FA9">
        <w:rPr>
          <w:b/>
          <w:bCs/>
          <w:sz w:val="22"/>
          <w:szCs w:val="22"/>
        </w:rPr>
        <w:t>Project Lead</w:t>
      </w:r>
      <w:r w:rsidRPr="000A4FA9">
        <w:rPr>
          <w:sz w:val="22"/>
          <w:szCs w:val="22"/>
        </w:rPr>
        <w:t xml:space="preserve">: </w:t>
      </w:r>
      <w:r w:rsidR="00CF6833" w:rsidRPr="000A4FA9">
        <w:rPr>
          <w:sz w:val="22"/>
          <w:szCs w:val="22"/>
        </w:rPr>
        <w:t>Bishal Roy</w:t>
      </w:r>
    </w:p>
    <w:p w14:paraId="0938FB3E" w14:textId="15712CE4" w:rsidR="00CF6833" w:rsidRPr="000A4FA9" w:rsidRDefault="00AD56B9">
      <w:pPr>
        <w:pStyle w:val="FirstParagraph"/>
        <w:rPr>
          <w:sz w:val="22"/>
          <w:szCs w:val="22"/>
        </w:rPr>
      </w:pPr>
      <w:r w:rsidRPr="000A4FA9">
        <w:rPr>
          <w:sz w:val="22"/>
          <w:szCs w:val="22"/>
        </w:rPr>
        <w:t xml:space="preserve">- </w:t>
      </w:r>
      <w:r w:rsidRPr="000A4FA9">
        <w:rPr>
          <w:b/>
          <w:bCs/>
          <w:sz w:val="22"/>
          <w:szCs w:val="22"/>
        </w:rPr>
        <w:t>Backend Lead</w:t>
      </w:r>
      <w:r w:rsidRPr="000A4FA9">
        <w:rPr>
          <w:sz w:val="22"/>
          <w:szCs w:val="22"/>
        </w:rPr>
        <w:t xml:space="preserve">: </w:t>
      </w:r>
      <w:r w:rsidR="00CF6833" w:rsidRPr="000A4FA9">
        <w:rPr>
          <w:sz w:val="22"/>
          <w:szCs w:val="22"/>
        </w:rPr>
        <w:t>Bishal Roy</w:t>
      </w:r>
    </w:p>
    <w:p w14:paraId="481AFE12" w14:textId="305B95D9" w:rsidR="00CF6833" w:rsidRPr="000A4FA9" w:rsidRDefault="00AD56B9">
      <w:pPr>
        <w:pStyle w:val="FirstParagraph"/>
        <w:rPr>
          <w:sz w:val="22"/>
          <w:szCs w:val="22"/>
        </w:rPr>
      </w:pPr>
      <w:r w:rsidRPr="000A4FA9">
        <w:rPr>
          <w:sz w:val="22"/>
          <w:szCs w:val="22"/>
        </w:rPr>
        <w:t xml:space="preserve">- </w:t>
      </w:r>
      <w:r w:rsidRPr="000A4FA9">
        <w:rPr>
          <w:b/>
          <w:bCs/>
          <w:sz w:val="22"/>
          <w:szCs w:val="22"/>
        </w:rPr>
        <w:t>Frontend Lead</w:t>
      </w:r>
      <w:r w:rsidRPr="000A4FA9">
        <w:rPr>
          <w:sz w:val="22"/>
          <w:szCs w:val="22"/>
        </w:rPr>
        <w:t xml:space="preserve">: </w:t>
      </w:r>
      <w:r w:rsidR="00CF6833" w:rsidRPr="000A4FA9">
        <w:rPr>
          <w:sz w:val="22"/>
          <w:szCs w:val="22"/>
        </w:rPr>
        <w:t>Deepak Dey</w:t>
      </w:r>
    </w:p>
    <w:p w14:paraId="31AA8536" w14:textId="54276F74" w:rsidR="00ED47CB" w:rsidRPr="000A4FA9" w:rsidRDefault="00AD56B9">
      <w:pPr>
        <w:pStyle w:val="FirstParagraph"/>
        <w:rPr>
          <w:sz w:val="22"/>
          <w:szCs w:val="22"/>
        </w:rPr>
      </w:pPr>
      <w:r w:rsidRPr="000A4FA9">
        <w:rPr>
          <w:sz w:val="22"/>
          <w:szCs w:val="22"/>
        </w:rPr>
        <w:t xml:space="preserve">- </w:t>
      </w:r>
      <w:r w:rsidRPr="000A4FA9">
        <w:rPr>
          <w:b/>
          <w:bCs/>
          <w:sz w:val="22"/>
          <w:szCs w:val="22"/>
        </w:rPr>
        <w:t>QA Lead</w:t>
      </w:r>
      <w:r w:rsidR="00CF6833" w:rsidRPr="000A4FA9">
        <w:rPr>
          <w:sz w:val="22"/>
          <w:szCs w:val="22"/>
        </w:rPr>
        <w:t>: Ajay Mallick</w:t>
      </w:r>
    </w:p>
    <w:p w14:paraId="07EBA995" w14:textId="2448A847" w:rsidR="00CF6833" w:rsidRPr="000A4FA9" w:rsidRDefault="00CF6833" w:rsidP="00CF6833">
      <w:pPr>
        <w:pStyle w:val="BodyText"/>
        <w:rPr>
          <w:sz w:val="22"/>
          <w:szCs w:val="22"/>
        </w:rPr>
      </w:pPr>
      <w:r w:rsidRPr="000A4FA9">
        <w:rPr>
          <w:b/>
          <w:bCs/>
          <w:sz w:val="22"/>
          <w:szCs w:val="22"/>
        </w:rPr>
        <w:t xml:space="preserve">- Business Lead: </w:t>
      </w:r>
      <w:r w:rsidRPr="000A4FA9">
        <w:rPr>
          <w:sz w:val="22"/>
          <w:szCs w:val="22"/>
        </w:rPr>
        <w:t xml:space="preserve">Chandni </w:t>
      </w:r>
    </w:p>
    <w:p w14:paraId="635BC28E" w14:textId="77777777" w:rsidR="00CF6833" w:rsidRPr="000A4FA9" w:rsidRDefault="00AD56B9">
      <w:pPr>
        <w:pStyle w:val="BodyText"/>
        <w:rPr>
          <w:sz w:val="22"/>
          <w:szCs w:val="22"/>
        </w:rPr>
      </w:pPr>
      <w:r w:rsidRPr="000A4FA9">
        <w:rPr>
          <w:b/>
          <w:bCs/>
          <w:sz w:val="22"/>
          <w:szCs w:val="22"/>
        </w:rPr>
        <w:t>Support</w:t>
      </w:r>
      <w:r w:rsidRPr="000A4FA9">
        <w:rPr>
          <w:sz w:val="22"/>
          <w:szCs w:val="22"/>
        </w:rPr>
        <w:t xml:space="preserve">: </w:t>
      </w:r>
    </w:p>
    <w:p w14:paraId="08C23E59" w14:textId="14A94FAC" w:rsidR="00CF6833" w:rsidRPr="000A4FA9" w:rsidRDefault="00AD56B9">
      <w:pPr>
        <w:pStyle w:val="BodyText"/>
        <w:rPr>
          <w:sz w:val="22"/>
          <w:szCs w:val="22"/>
        </w:rPr>
      </w:pPr>
      <w:r w:rsidRPr="000A4FA9">
        <w:rPr>
          <w:sz w:val="22"/>
          <w:szCs w:val="22"/>
        </w:rPr>
        <w:t xml:space="preserve">- </w:t>
      </w:r>
      <w:r w:rsidRPr="000A4FA9">
        <w:rPr>
          <w:b/>
          <w:bCs/>
          <w:sz w:val="22"/>
          <w:szCs w:val="22"/>
        </w:rPr>
        <w:t>Email</w:t>
      </w:r>
      <w:r w:rsidRPr="000A4FA9">
        <w:rPr>
          <w:sz w:val="22"/>
          <w:szCs w:val="22"/>
        </w:rPr>
        <w:t xml:space="preserve">: </w:t>
      </w:r>
      <w:r w:rsidR="00CF6833" w:rsidRPr="000A4FA9">
        <w:rPr>
          <w:sz w:val="22"/>
          <w:szCs w:val="22"/>
        </w:rPr>
        <w:t>roybishal9989@gmail.com</w:t>
      </w:r>
    </w:p>
    <w:p w14:paraId="10CA12FF" w14:textId="3E6226F7" w:rsidR="00CF6833" w:rsidRPr="000A4FA9" w:rsidRDefault="00AD56B9">
      <w:pPr>
        <w:pStyle w:val="BodyText"/>
        <w:rPr>
          <w:sz w:val="22"/>
          <w:szCs w:val="22"/>
        </w:rPr>
      </w:pPr>
      <w:r w:rsidRPr="000A4FA9">
        <w:rPr>
          <w:sz w:val="22"/>
          <w:szCs w:val="22"/>
        </w:rPr>
        <w:t xml:space="preserve">- </w:t>
      </w:r>
      <w:r w:rsidRPr="000A4FA9">
        <w:rPr>
          <w:b/>
          <w:bCs/>
          <w:sz w:val="22"/>
          <w:szCs w:val="22"/>
        </w:rPr>
        <w:t>Documentation</w:t>
      </w:r>
      <w:r w:rsidRPr="000A4FA9">
        <w:rPr>
          <w:sz w:val="22"/>
          <w:szCs w:val="22"/>
        </w:rPr>
        <w:t xml:space="preserve">: </w:t>
      </w:r>
    </w:p>
    <w:p w14:paraId="58E725F4" w14:textId="2FFEBF03" w:rsidR="000A4FA9" w:rsidRDefault="00AD56B9" w:rsidP="000A4FA9">
      <w:pPr>
        <w:pStyle w:val="BodyText"/>
        <w:rPr>
          <w:sz w:val="22"/>
          <w:szCs w:val="22"/>
        </w:rPr>
      </w:pPr>
      <w:r w:rsidRPr="000A4FA9">
        <w:rPr>
          <w:sz w:val="22"/>
          <w:szCs w:val="22"/>
        </w:rPr>
        <w:t xml:space="preserve">- </w:t>
      </w:r>
      <w:r w:rsidRPr="000A4FA9">
        <w:rPr>
          <w:b/>
          <w:bCs/>
          <w:sz w:val="22"/>
          <w:szCs w:val="22"/>
        </w:rPr>
        <w:t>Issue Tracker</w:t>
      </w:r>
      <w:r w:rsidRPr="000A4FA9">
        <w:rPr>
          <w:sz w:val="22"/>
          <w:szCs w:val="22"/>
        </w:rPr>
        <w:t xml:space="preserve">: </w:t>
      </w:r>
      <w:hyperlink r:id="rId8" w:history="1">
        <w:r w:rsidR="00C654BE" w:rsidRPr="00C0164F">
          <w:rPr>
            <w:rStyle w:val="Hyperlink"/>
            <w:sz w:val="22"/>
            <w:szCs w:val="22"/>
          </w:rPr>
          <w:t>https://github.com/c-trust/issues</w:t>
        </w:r>
      </w:hyperlink>
      <w:bookmarkStart w:id="132" w:name="document-version-history"/>
      <w:bookmarkEnd w:id="126"/>
      <w:bookmarkEnd w:id="131"/>
    </w:p>
    <w:p w14:paraId="2B73ADB6" w14:textId="77777777" w:rsidR="00C654BE" w:rsidRDefault="00C654BE" w:rsidP="00C654BE">
      <w:pPr>
        <w:pStyle w:val="Heading2"/>
      </w:pPr>
      <w:r>
        <w:t>Document Version History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93"/>
        <w:gridCol w:w="1796"/>
        <w:gridCol w:w="2394"/>
        <w:gridCol w:w="2693"/>
      </w:tblGrid>
      <w:tr w:rsidR="00C654BE" w14:paraId="1501D831" w14:textId="77777777" w:rsidTr="00604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7" w:type="dxa"/>
          </w:tcPr>
          <w:p w14:paraId="0FDBF18B" w14:textId="77777777" w:rsidR="00C654BE" w:rsidRDefault="00C654BE" w:rsidP="006042DF">
            <w:pPr>
              <w:pStyle w:val="Compact"/>
            </w:pPr>
            <w:r>
              <w:t>Version</w:t>
            </w:r>
          </w:p>
        </w:tc>
        <w:tc>
          <w:tcPr>
            <w:tcW w:w="1485" w:type="dxa"/>
          </w:tcPr>
          <w:p w14:paraId="03CE0D7C" w14:textId="77777777" w:rsidR="00C654BE" w:rsidRDefault="00C654BE" w:rsidP="006042DF">
            <w:pPr>
              <w:pStyle w:val="Compact"/>
            </w:pPr>
            <w:r>
              <w:t>Date</w:t>
            </w:r>
          </w:p>
        </w:tc>
        <w:tc>
          <w:tcPr>
            <w:tcW w:w="1980" w:type="dxa"/>
          </w:tcPr>
          <w:p w14:paraId="12E7F311" w14:textId="77777777" w:rsidR="00C654BE" w:rsidRDefault="00C654BE" w:rsidP="006042DF">
            <w:pPr>
              <w:pStyle w:val="Compact"/>
            </w:pPr>
            <w:r>
              <w:t>Author</w:t>
            </w:r>
          </w:p>
        </w:tc>
        <w:tc>
          <w:tcPr>
            <w:tcW w:w="2227" w:type="dxa"/>
          </w:tcPr>
          <w:p w14:paraId="67647C4F" w14:textId="77777777" w:rsidR="00C654BE" w:rsidRDefault="00C654BE" w:rsidP="006042DF">
            <w:pPr>
              <w:pStyle w:val="Compact"/>
            </w:pPr>
            <w:r>
              <w:t>Changes</w:t>
            </w:r>
          </w:p>
        </w:tc>
      </w:tr>
      <w:tr w:rsidR="00C654BE" w14:paraId="353A8727" w14:textId="77777777" w:rsidTr="006042DF">
        <w:tc>
          <w:tcPr>
            <w:tcW w:w="2227" w:type="dxa"/>
          </w:tcPr>
          <w:p w14:paraId="02CF7C16" w14:textId="77777777" w:rsidR="00C654BE" w:rsidRDefault="00C654BE" w:rsidP="006042DF">
            <w:pPr>
              <w:pStyle w:val="Compact"/>
            </w:pPr>
            <w:r>
              <w:t>1.0</w:t>
            </w:r>
          </w:p>
        </w:tc>
        <w:tc>
          <w:tcPr>
            <w:tcW w:w="1485" w:type="dxa"/>
          </w:tcPr>
          <w:p w14:paraId="6CD818E1" w14:textId="77777777" w:rsidR="00C654BE" w:rsidRDefault="00C654BE" w:rsidP="006042DF">
            <w:pPr>
              <w:pStyle w:val="Compact"/>
            </w:pPr>
            <w:r>
              <w:t>2024-01-31</w:t>
            </w:r>
          </w:p>
        </w:tc>
        <w:tc>
          <w:tcPr>
            <w:tcW w:w="1980" w:type="dxa"/>
          </w:tcPr>
          <w:p w14:paraId="393F551F" w14:textId="77777777" w:rsidR="00C654BE" w:rsidRDefault="00C654BE" w:rsidP="006042DF">
            <w:pPr>
              <w:pStyle w:val="Compact"/>
            </w:pPr>
            <w:r>
              <w:t>C-TRUST Team</w:t>
            </w:r>
          </w:p>
        </w:tc>
        <w:tc>
          <w:tcPr>
            <w:tcW w:w="2227" w:type="dxa"/>
          </w:tcPr>
          <w:p w14:paraId="4DB14786" w14:textId="77777777" w:rsidR="00C654BE" w:rsidRDefault="00C654BE" w:rsidP="006042DF">
            <w:pPr>
              <w:pStyle w:val="Compact"/>
            </w:pPr>
            <w:r>
              <w:t>Initial comprehensive documentation</w:t>
            </w:r>
          </w:p>
          <w:p w14:paraId="2511C18A" w14:textId="77777777" w:rsidR="00C654BE" w:rsidRDefault="00C654BE" w:rsidP="006042DF">
            <w:pPr>
              <w:pStyle w:val="Compact"/>
            </w:pPr>
          </w:p>
        </w:tc>
      </w:tr>
    </w:tbl>
    <w:p w14:paraId="5AF2B0C0" w14:textId="77777777" w:rsidR="00C654BE" w:rsidRDefault="00C654BE" w:rsidP="000A4FA9">
      <w:pPr>
        <w:pStyle w:val="BodyText"/>
        <w:rPr>
          <w:sz w:val="22"/>
          <w:szCs w:val="22"/>
        </w:rPr>
      </w:pPr>
    </w:p>
    <w:p w14:paraId="0D976C6C" w14:textId="052714C0" w:rsidR="00C654BE" w:rsidRDefault="00C654BE" w:rsidP="000A4FA9">
      <w:pPr>
        <w:pStyle w:val="BodyText"/>
        <w:rPr>
          <w:sz w:val="22"/>
          <w:szCs w:val="22"/>
        </w:rPr>
      </w:pPr>
    </w:p>
    <w:p w14:paraId="6C3143D9" w14:textId="77777777" w:rsidR="00C654BE" w:rsidRDefault="00C654BE" w:rsidP="000A4FA9">
      <w:pPr>
        <w:pStyle w:val="BodyText"/>
        <w:rPr>
          <w:b/>
          <w:bCs/>
        </w:rPr>
      </w:pPr>
    </w:p>
    <w:p w14:paraId="4753AEFD" w14:textId="3904DD89" w:rsidR="00C654BE" w:rsidRPr="00C654BE" w:rsidRDefault="00C654BE" w:rsidP="000A4FA9">
      <w:pPr>
        <w:pStyle w:val="BodyText"/>
        <w:rPr>
          <w:b/>
          <w:bCs/>
          <w:sz w:val="28"/>
          <w:szCs w:val="28"/>
        </w:rPr>
      </w:pPr>
      <w:r w:rsidRPr="00C654BE">
        <w:rPr>
          <w:b/>
          <w:bCs/>
          <w:sz w:val="28"/>
          <w:szCs w:val="28"/>
        </w:rPr>
        <w:t>End of technical Report</w:t>
      </w:r>
      <w:bookmarkEnd w:id="0"/>
      <w:bookmarkEnd w:id="132"/>
    </w:p>
    <w:sectPr w:rsidR="00C654BE" w:rsidRPr="00C654B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6DCBC" w14:textId="77777777" w:rsidR="00AD56B9" w:rsidRDefault="00AD56B9" w:rsidP="000A4FA9">
      <w:pPr>
        <w:spacing w:after="0"/>
      </w:pPr>
      <w:r>
        <w:separator/>
      </w:r>
    </w:p>
  </w:endnote>
  <w:endnote w:type="continuationSeparator" w:id="0">
    <w:p w14:paraId="7CFD399B" w14:textId="77777777" w:rsidR="00AD56B9" w:rsidRDefault="00AD56B9" w:rsidP="000A4F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9C583" w14:textId="77777777" w:rsidR="00AD56B9" w:rsidRDefault="00AD56B9" w:rsidP="000A4FA9">
      <w:pPr>
        <w:spacing w:after="0"/>
      </w:pPr>
      <w:r>
        <w:separator/>
      </w:r>
    </w:p>
  </w:footnote>
  <w:footnote w:type="continuationSeparator" w:id="0">
    <w:p w14:paraId="599A8658" w14:textId="77777777" w:rsidR="00AD56B9" w:rsidRDefault="00AD56B9" w:rsidP="000A4F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8427A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A14A0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65274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6408698">
    <w:abstractNumId w:val="0"/>
  </w:num>
  <w:num w:numId="2" w16cid:durableId="8521096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21882413">
    <w:abstractNumId w:val="1"/>
  </w:num>
  <w:num w:numId="4" w16cid:durableId="1506939464">
    <w:abstractNumId w:val="1"/>
  </w:num>
  <w:num w:numId="5" w16cid:durableId="981889706">
    <w:abstractNumId w:val="1"/>
  </w:num>
  <w:num w:numId="6" w16cid:durableId="1480153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83834293">
    <w:abstractNumId w:val="1"/>
  </w:num>
  <w:num w:numId="8" w16cid:durableId="2063602133">
    <w:abstractNumId w:val="1"/>
  </w:num>
  <w:num w:numId="9" w16cid:durableId="392123836">
    <w:abstractNumId w:val="1"/>
  </w:num>
  <w:num w:numId="10" w16cid:durableId="1116413677">
    <w:abstractNumId w:val="1"/>
  </w:num>
  <w:num w:numId="11" w16cid:durableId="682247276">
    <w:abstractNumId w:val="1"/>
  </w:num>
  <w:num w:numId="12" w16cid:durableId="184296756">
    <w:abstractNumId w:val="1"/>
  </w:num>
  <w:num w:numId="13" w16cid:durableId="44064156">
    <w:abstractNumId w:val="1"/>
  </w:num>
  <w:num w:numId="14" w16cid:durableId="1590894723">
    <w:abstractNumId w:val="1"/>
  </w:num>
  <w:num w:numId="15" w16cid:durableId="12476138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33835282">
    <w:abstractNumId w:val="1"/>
  </w:num>
  <w:num w:numId="17" w16cid:durableId="992878563">
    <w:abstractNumId w:val="1"/>
  </w:num>
  <w:num w:numId="18" w16cid:durableId="316962865">
    <w:abstractNumId w:val="1"/>
  </w:num>
  <w:num w:numId="19" w16cid:durableId="1611083845">
    <w:abstractNumId w:val="1"/>
  </w:num>
  <w:num w:numId="20" w16cid:durableId="612516402">
    <w:abstractNumId w:val="1"/>
  </w:num>
  <w:num w:numId="21" w16cid:durableId="21263840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559976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733540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47CB"/>
    <w:rsid w:val="000A4FA9"/>
    <w:rsid w:val="00427C71"/>
    <w:rsid w:val="00511411"/>
    <w:rsid w:val="007B2844"/>
    <w:rsid w:val="007E1945"/>
    <w:rsid w:val="009028C6"/>
    <w:rsid w:val="00AD56B9"/>
    <w:rsid w:val="00AE2BD7"/>
    <w:rsid w:val="00C654BE"/>
    <w:rsid w:val="00C80B72"/>
    <w:rsid w:val="00CF6833"/>
    <w:rsid w:val="00ED0560"/>
    <w:rsid w:val="00ED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DADF"/>
  <w15:docId w15:val="{F34C7735-4A71-4892-91CF-7A5EE50BC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27C7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rsid w:val="000A4FA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A4FA9"/>
  </w:style>
  <w:style w:type="paragraph" w:styleId="Footer">
    <w:name w:val="footer"/>
    <w:basedOn w:val="Normal"/>
    <w:link w:val="FooterChar"/>
    <w:unhideWhenUsed/>
    <w:rsid w:val="000A4FA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A4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9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-trust/issue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00/api/v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11330</Words>
  <Characters>64587</Characters>
  <Application>Microsoft Office Word</Application>
  <DocSecurity>0</DocSecurity>
  <Lines>538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Bishal Roy</cp:lastModifiedBy>
  <cp:revision>12</cp:revision>
  <cp:lastPrinted>2026-01-30T15:07:00Z</cp:lastPrinted>
  <dcterms:created xsi:type="dcterms:W3CDTF">2026-01-30T14:22:00Z</dcterms:created>
  <dcterms:modified xsi:type="dcterms:W3CDTF">2026-01-30T15:08:00Z</dcterms:modified>
</cp:coreProperties>
</file>