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PHILIPPINE SCIENCE HIGH SCHOOL SYSTEM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CAMPUS: _____________________________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ALTERNATIVE LEARNING PROGRAM (ALP)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ACCOMPLISHMENT REPORT</w:t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 QUARTER, S.Y. _________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ALP: ________________________</w:t>
      </w:r>
    </w:p>
    <w:p w:rsidR="00000000" w:rsidDel="00000000" w:rsidP="00000000" w:rsidRDefault="00000000" w:rsidRPr="00000000" w14:paraId="00000007">
      <w:pPr>
        <w:spacing w:after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Implemented activities:</w:t>
      </w:r>
    </w:p>
    <w:tbl>
      <w:tblPr>
        <w:tblStyle w:val="Table1"/>
        <w:tblW w:w="141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96"/>
        <w:gridCol w:w="2894"/>
        <w:gridCol w:w="2551"/>
        <w:gridCol w:w="2693"/>
        <w:gridCol w:w="1701"/>
        <w:gridCol w:w="2835"/>
        <w:tblGridChange w:id="0">
          <w:tblGrid>
            <w:gridCol w:w="1496"/>
            <w:gridCol w:w="2894"/>
            <w:gridCol w:w="2551"/>
            <w:gridCol w:w="2693"/>
            <w:gridCol w:w="1701"/>
            <w:gridCol w:w="28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Date/Month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Activity/Program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Learning Outcome/s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Participants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Venue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Remark/s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Assessment of ALP implementation:</w:t>
      </w:r>
    </w:p>
    <w:tbl>
      <w:tblPr>
        <w:tblStyle w:val="Table2"/>
        <w:tblW w:w="14170.0" w:type="dxa"/>
        <w:jc w:val="left"/>
        <w:tblInd w:w="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81"/>
        <w:gridCol w:w="3260"/>
        <w:gridCol w:w="3544"/>
        <w:gridCol w:w="3685"/>
        <w:tblGridChange w:id="0">
          <w:tblGrid>
            <w:gridCol w:w="3681"/>
            <w:gridCol w:w="3260"/>
            <w:gridCol w:w="3544"/>
            <w:gridCol w:w="36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Strength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Weakness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Gap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Recommendation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3608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6946"/>
        <w:gridCol w:w="6662"/>
        <w:tblGridChange w:id="0">
          <w:tblGrid>
            <w:gridCol w:w="6946"/>
            <w:gridCol w:w="666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Prepared by: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Noted by: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FULL NAME AND SIGNATURE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FULL NAME AND SIGNATURE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ALP Adviser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ALP Coordinator</w:t>
            </w:r>
          </w:p>
        </w:tc>
      </w:tr>
    </w:tbl>
    <w:p w:rsidR="00000000" w:rsidDel="00000000" w:rsidP="00000000" w:rsidRDefault="00000000" w:rsidRPr="00000000" w14:paraId="00000033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Approved by:</w:t>
      </w:r>
    </w:p>
    <w:p w:rsidR="00000000" w:rsidDel="00000000" w:rsidP="00000000" w:rsidRDefault="00000000" w:rsidRPr="00000000" w14:paraId="00000035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FULL NAME AND SIGNATURE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Assistant CID Chief for Student Affairs/DSA Chief</w:t>
      </w:r>
    </w:p>
    <w:sectPr>
      <w:footerReference r:id="rId7" w:type="default"/>
      <w:pgSz w:h="11906" w:w="16838" w:orient="landscape"/>
      <w:pgMar w:bottom="1440" w:top="1394" w:left="720" w:right="635" w:header="720" w:footer="79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  <w:t xml:space="preserve">PSHS-00-F-DSA-35-Ver02-Rev0 05/08/2026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Zq7MtkaSyB9eIMZ939rk4hhpEA==">CgMxLjA4AHIhMVNPTklURk9LZktwNE1HWkJMV2NlNXpPTEZBa0dBYTlh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