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A60E6" w14:textId="2BA86869" w:rsidR="0052192A" w:rsidRPr="001F053E" w:rsidRDefault="001F053E" w:rsidP="00644AAB">
      <w:pPr>
        <w:pStyle w:val="NoSpacing"/>
        <w:jc w:val="center"/>
        <w:rPr>
          <w:b/>
        </w:rPr>
      </w:pPr>
      <w:r w:rsidRPr="001F053E">
        <w:rPr>
          <w:b/>
        </w:rPr>
        <w:t>NATIONAL COMPETITIVE EXAMINATION (NCE)</w:t>
      </w:r>
    </w:p>
    <w:p w14:paraId="76BA5058" w14:textId="1C3C016F" w:rsidR="001F053E" w:rsidRDefault="001F053E" w:rsidP="00644AAB">
      <w:pPr>
        <w:pStyle w:val="NoSpacing"/>
        <w:jc w:val="center"/>
        <w:rPr>
          <w:b/>
        </w:rPr>
      </w:pPr>
      <w:r w:rsidRPr="001F053E">
        <w:rPr>
          <w:b/>
        </w:rPr>
        <w:t>CAMPUS DIRECTOR’S REPORT</w:t>
      </w:r>
      <w:r w:rsidR="00597959">
        <w:rPr>
          <w:b/>
        </w:rPr>
        <w:t xml:space="preserve"> - FORM</w:t>
      </w:r>
    </w:p>
    <w:p w14:paraId="12C0CDBA" w14:textId="09A10143" w:rsidR="00644AAB" w:rsidRDefault="00644AAB" w:rsidP="00644AAB">
      <w:pPr>
        <w:pStyle w:val="NoSpacing"/>
        <w:rPr>
          <w:b/>
        </w:rPr>
      </w:pPr>
    </w:p>
    <w:p w14:paraId="4E76141D" w14:textId="139805CD" w:rsidR="00644AAB" w:rsidRDefault="00644AAB" w:rsidP="00644AAB">
      <w:pPr>
        <w:pStyle w:val="NoSpacing"/>
        <w:rPr>
          <w:b/>
        </w:rPr>
      </w:pPr>
      <w:r>
        <w:rPr>
          <w:b/>
        </w:rPr>
        <w:t>D</w:t>
      </w:r>
      <w:r w:rsidR="00FD49D8">
        <w:rPr>
          <w:b/>
        </w:rPr>
        <w:t>irector</w:t>
      </w:r>
      <w:r>
        <w:rPr>
          <w:b/>
        </w:rPr>
        <w:t>’s Name:</w:t>
      </w:r>
      <w:r w:rsidR="00FD49D8">
        <w:rPr>
          <w:b/>
        </w:rPr>
        <w:t xml:space="preserve"> _____________________________________</w:t>
      </w:r>
      <w:r w:rsidR="00FD49D8">
        <w:rPr>
          <w:b/>
        </w:rPr>
        <w:tab/>
        <w:t xml:space="preserve">PSHS </w:t>
      </w:r>
      <w:r>
        <w:rPr>
          <w:b/>
        </w:rPr>
        <w:t>Campus:</w:t>
      </w:r>
      <w:r w:rsidR="00FD49D8">
        <w:rPr>
          <w:b/>
        </w:rPr>
        <w:t xml:space="preserve"> _______________</w:t>
      </w:r>
    </w:p>
    <w:p w14:paraId="2EE91075" w14:textId="77777777" w:rsidR="00514C04" w:rsidRDefault="00514C04" w:rsidP="00644AAB">
      <w:pPr>
        <w:pStyle w:val="NoSpacing"/>
        <w:jc w:val="both"/>
      </w:pPr>
    </w:p>
    <w:p w14:paraId="435A9694" w14:textId="646671AC" w:rsidR="00514C04" w:rsidRPr="00514C04" w:rsidRDefault="00514C04" w:rsidP="00644AAB">
      <w:pPr>
        <w:pStyle w:val="NoSpacing"/>
        <w:ind w:firstLine="720"/>
        <w:jc w:val="both"/>
      </w:pPr>
      <w:r>
        <w:t xml:space="preserve">Please </w:t>
      </w:r>
      <w:r w:rsidR="00D42B22">
        <w:t>write down your observations, comments, and assessments pertinent to</w:t>
      </w:r>
      <w:r>
        <w:t xml:space="preserve"> the conduct of the National Competitive Examination</w:t>
      </w:r>
      <w:r w:rsidR="00D42B22">
        <w:t xml:space="preserve"> in your region </w:t>
      </w:r>
      <w:r>
        <w:t xml:space="preserve">by filling </w:t>
      </w:r>
      <w:r w:rsidR="00644AAB">
        <w:t>out the information asked below.</w:t>
      </w:r>
      <w:r w:rsidR="00FD49D8">
        <w:t xml:space="preserve"> </w:t>
      </w:r>
      <w:r w:rsidR="008937B7">
        <w:t>U</w:t>
      </w:r>
      <w:r w:rsidR="00FD49D8">
        <w:t xml:space="preserve">se additional sheet </w:t>
      </w:r>
      <w:r w:rsidR="008937B7">
        <w:t>for your responses</w:t>
      </w:r>
      <w:r w:rsidR="00FD49D8">
        <w:t>.</w:t>
      </w:r>
    </w:p>
    <w:p w14:paraId="7796CA98" w14:textId="6EE73076" w:rsidR="001F053E" w:rsidRDefault="001F053E" w:rsidP="00644AAB">
      <w:pPr>
        <w:pStyle w:val="NoSpacing"/>
        <w:jc w:val="both"/>
      </w:pPr>
    </w:p>
    <w:p w14:paraId="10D962A7" w14:textId="18087F10" w:rsidR="001F053E" w:rsidRPr="001F053E" w:rsidRDefault="001F053E" w:rsidP="00644AAB">
      <w:pPr>
        <w:pStyle w:val="NoSpacing"/>
        <w:numPr>
          <w:ilvl w:val="0"/>
          <w:numId w:val="5"/>
        </w:numPr>
        <w:ind w:left="360" w:hanging="360"/>
        <w:jc w:val="both"/>
        <w:rPr>
          <w:b/>
        </w:rPr>
      </w:pPr>
      <w:r w:rsidRPr="001F053E">
        <w:rPr>
          <w:b/>
        </w:rPr>
        <w:t>Pre-NCE Preparations (Before Testing)</w:t>
      </w:r>
    </w:p>
    <w:p w14:paraId="137AB925" w14:textId="18FF5578" w:rsidR="001F053E" w:rsidRDefault="001F053E" w:rsidP="00644AAB">
      <w:pPr>
        <w:pStyle w:val="NoSpacing"/>
        <w:ind w:left="360" w:hanging="360"/>
        <w:jc w:val="both"/>
      </w:pPr>
    </w:p>
    <w:p w14:paraId="4C5D4CCA" w14:textId="33E6E45E" w:rsidR="00514C04" w:rsidRDefault="00644AAB" w:rsidP="00644AAB">
      <w:pPr>
        <w:pStyle w:val="NoSpacing"/>
        <w:ind w:left="720" w:hanging="360"/>
        <w:jc w:val="both"/>
      </w:pPr>
      <w:r>
        <w:t xml:space="preserve">On coordination with and </w:t>
      </w:r>
      <w:r w:rsidR="00514C04">
        <w:t>conduct of the NCE campaign/caravan</w:t>
      </w:r>
      <w:r w:rsidR="00D42B22">
        <w:t xml:space="preserve"> in your region</w:t>
      </w:r>
    </w:p>
    <w:p w14:paraId="4F67866E" w14:textId="519D0DB1" w:rsidR="00514C04" w:rsidRDefault="00514C04" w:rsidP="00644AAB">
      <w:pPr>
        <w:pStyle w:val="NoSpacing"/>
        <w:ind w:left="720" w:hanging="360"/>
        <w:jc w:val="both"/>
      </w:pPr>
    </w:p>
    <w:p w14:paraId="167E891B" w14:textId="08215F6B" w:rsidR="00514C04" w:rsidRDefault="00514C04" w:rsidP="00644AAB">
      <w:pPr>
        <w:pStyle w:val="NoSpacing"/>
        <w:ind w:left="720" w:hanging="360"/>
        <w:jc w:val="both"/>
      </w:pPr>
      <w:r>
        <w:t xml:space="preserve">On </w:t>
      </w:r>
      <w:r w:rsidR="004D5E13">
        <w:t>selection of and c</w:t>
      </w:r>
      <w:r>
        <w:t>oordination with Test Centers</w:t>
      </w:r>
    </w:p>
    <w:p w14:paraId="4A9D02C0" w14:textId="77777777" w:rsidR="00514C04" w:rsidRDefault="00514C04" w:rsidP="00644AAB">
      <w:pPr>
        <w:pStyle w:val="NoSpacing"/>
        <w:ind w:left="720" w:hanging="360"/>
        <w:jc w:val="both"/>
      </w:pPr>
    </w:p>
    <w:p w14:paraId="3662D31A" w14:textId="47491020" w:rsidR="00514C04" w:rsidRDefault="00514C04" w:rsidP="00644AAB">
      <w:pPr>
        <w:pStyle w:val="NoSpacing"/>
        <w:ind w:left="720" w:hanging="360"/>
        <w:jc w:val="both"/>
      </w:pPr>
      <w:r>
        <w:t xml:space="preserve">On </w:t>
      </w:r>
      <w:r w:rsidR="00644AAB">
        <w:t>a</w:t>
      </w:r>
      <w:r>
        <w:t>ssigning Supervising Examiner (SE), Chief Examiners (CEs), Room Examiners (Res)</w:t>
      </w:r>
      <w:r w:rsidR="00644AAB">
        <w:t xml:space="preserve">, Marshalls, </w:t>
      </w:r>
      <w:r w:rsidR="00D42B22">
        <w:t>key personnel</w:t>
      </w:r>
      <w:r>
        <w:t>.</w:t>
      </w:r>
    </w:p>
    <w:p w14:paraId="0F595D46" w14:textId="77777777" w:rsidR="00514C04" w:rsidRDefault="00514C04" w:rsidP="00644AAB">
      <w:pPr>
        <w:pStyle w:val="NoSpacing"/>
        <w:ind w:left="720" w:hanging="360"/>
        <w:jc w:val="both"/>
      </w:pPr>
    </w:p>
    <w:p w14:paraId="6F98A9D0" w14:textId="0EF321CF" w:rsidR="00514C04" w:rsidRDefault="00514C04" w:rsidP="00644AAB">
      <w:pPr>
        <w:pStyle w:val="NoSpacing"/>
        <w:ind w:left="720" w:hanging="360"/>
        <w:jc w:val="both"/>
      </w:pPr>
      <w:r>
        <w:t>On Budget allotment</w:t>
      </w:r>
    </w:p>
    <w:p w14:paraId="2064C0EB" w14:textId="5449AC1F" w:rsidR="008937B7" w:rsidRDefault="008937B7" w:rsidP="00644AAB">
      <w:pPr>
        <w:pStyle w:val="NoSpacing"/>
        <w:ind w:left="720" w:hanging="360"/>
        <w:jc w:val="both"/>
      </w:pPr>
    </w:p>
    <w:p w14:paraId="295CF64F" w14:textId="1336DBFF" w:rsidR="008937B7" w:rsidRDefault="008937B7" w:rsidP="00644AAB">
      <w:pPr>
        <w:pStyle w:val="NoSpacing"/>
        <w:ind w:left="720" w:hanging="360"/>
        <w:jc w:val="both"/>
      </w:pPr>
      <w:r>
        <w:t>On the delivery/receipt of NCE Briefing and Test Materials</w:t>
      </w:r>
    </w:p>
    <w:p w14:paraId="067262F8" w14:textId="725C0E82" w:rsidR="001F053E" w:rsidRDefault="001F053E" w:rsidP="00644AAB">
      <w:pPr>
        <w:pStyle w:val="NoSpacing"/>
        <w:ind w:left="360" w:hanging="360"/>
        <w:jc w:val="both"/>
      </w:pPr>
    </w:p>
    <w:p w14:paraId="526B64C3" w14:textId="03F00434" w:rsidR="00514C04" w:rsidRDefault="00FD49D8" w:rsidP="00644AAB">
      <w:pPr>
        <w:pStyle w:val="NoSpacing"/>
        <w:ind w:left="360" w:hanging="360"/>
        <w:jc w:val="both"/>
      </w:pPr>
      <w:r>
        <w:tab/>
        <w:t>Other circumstance</w:t>
      </w:r>
      <w:r w:rsidR="004D5E13">
        <w:t>s/incidents</w:t>
      </w:r>
      <w:r>
        <w:t xml:space="preserve"> that affect</w:t>
      </w:r>
      <w:r w:rsidR="004D5E13">
        <w:t>ed</w:t>
      </w:r>
      <w:r>
        <w:t xml:space="preserve"> the conduct of the NCE </w:t>
      </w:r>
    </w:p>
    <w:p w14:paraId="29DDE9FA" w14:textId="77777777" w:rsidR="00112256" w:rsidRDefault="00112256" w:rsidP="00644AAB">
      <w:pPr>
        <w:pStyle w:val="NoSpacing"/>
        <w:ind w:left="360" w:hanging="360"/>
        <w:jc w:val="both"/>
      </w:pPr>
    </w:p>
    <w:p w14:paraId="1DBD6F56" w14:textId="0764FDBA" w:rsidR="00514C04" w:rsidRDefault="00514C04" w:rsidP="00644AAB">
      <w:pPr>
        <w:pStyle w:val="NoSpacing"/>
        <w:ind w:left="360" w:hanging="360"/>
        <w:jc w:val="both"/>
      </w:pPr>
    </w:p>
    <w:p w14:paraId="548CDCF1" w14:textId="4FE65F28" w:rsidR="001F053E" w:rsidRPr="001F053E" w:rsidRDefault="001F053E" w:rsidP="00644AAB">
      <w:pPr>
        <w:pStyle w:val="NoSpacing"/>
        <w:numPr>
          <w:ilvl w:val="0"/>
          <w:numId w:val="5"/>
        </w:numPr>
        <w:ind w:left="360" w:hanging="360"/>
        <w:jc w:val="both"/>
        <w:rPr>
          <w:b/>
        </w:rPr>
      </w:pPr>
      <w:r w:rsidRPr="001F053E">
        <w:rPr>
          <w:b/>
        </w:rPr>
        <w:t>During NCE Administration</w:t>
      </w:r>
    </w:p>
    <w:p w14:paraId="78F3D3BA" w14:textId="609CDF56" w:rsidR="001F053E" w:rsidRDefault="001F053E" w:rsidP="00644AAB">
      <w:pPr>
        <w:pStyle w:val="NoSpacing"/>
        <w:ind w:left="360" w:hanging="360"/>
        <w:jc w:val="both"/>
      </w:pPr>
    </w:p>
    <w:p w14:paraId="7D30D01D" w14:textId="2805B5AC" w:rsidR="001F053E" w:rsidRDefault="00314AA9" w:rsidP="00644AAB">
      <w:pPr>
        <w:pStyle w:val="NoSpacing"/>
        <w:ind w:left="720" w:hanging="360"/>
        <w:jc w:val="both"/>
      </w:pPr>
      <w:r>
        <w:t xml:space="preserve">On over-all </w:t>
      </w:r>
      <w:r w:rsidR="00514C04">
        <w:t xml:space="preserve">conduct of the </w:t>
      </w:r>
      <w:proofErr w:type="gramStart"/>
      <w:r w:rsidR="00514C04">
        <w:t>NCE</w:t>
      </w:r>
      <w:proofErr w:type="gramEnd"/>
      <w:r w:rsidR="00644AAB">
        <w:t xml:space="preserve"> (</w:t>
      </w:r>
      <w:r>
        <w:t xml:space="preserve">test materials, examinees and </w:t>
      </w:r>
      <w:r w:rsidR="00644AAB">
        <w:t>parents</w:t>
      </w:r>
      <w:r>
        <w:t>’ behavior</w:t>
      </w:r>
      <w:r w:rsidR="00644AAB">
        <w:t>, etc.)</w:t>
      </w:r>
    </w:p>
    <w:p w14:paraId="1C1F09B5" w14:textId="6DC42171" w:rsidR="00514C04" w:rsidRDefault="00514C04" w:rsidP="00644AAB">
      <w:pPr>
        <w:pStyle w:val="NoSpacing"/>
        <w:ind w:left="720" w:hanging="360"/>
        <w:jc w:val="both"/>
      </w:pPr>
    </w:p>
    <w:p w14:paraId="003E3591" w14:textId="4165E04E" w:rsidR="00514C04" w:rsidRDefault="004D5E13" w:rsidP="00644AAB">
      <w:pPr>
        <w:pStyle w:val="NoSpacing"/>
        <w:ind w:left="720" w:hanging="360"/>
        <w:jc w:val="both"/>
      </w:pPr>
      <w:r>
        <w:t>Other circumstances/incidents that affected the conduct of the NCE</w:t>
      </w:r>
    </w:p>
    <w:p w14:paraId="7C5AEAEC" w14:textId="77777777" w:rsidR="00112256" w:rsidRDefault="00112256" w:rsidP="00644AAB">
      <w:pPr>
        <w:pStyle w:val="NoSpacing"/>
        <w:ind w:left="720" w:hanging="360"/>
        <w:jc w:val="both"/>
      </w:pPr>
    </w:p>
    <w:p w14:paraId="6BEB5B39" w14:textId="77777777" w:rsidR="001F053E" w:rsidRDefault="001F053E" w:rsidP="00644AAB">
      <w:pPr>
        <w:pStyle w:val="NoSpacing"/>
        <w:ind w:left="360" w:hanging="360"/>
        <w:jc w:val="both"/>
      </w:pPr>
    </w:p>
    <w:p w14:paraId="7312B7B4" w14:textId="615BA772" w:rsidR="001F053E" w:rsidRDefault="001F053E" w:rsidP="00644AAB">
      <w:pPr>
        <w:pStyle w:val="NoSpacing"/>
        <w:numPr>
          <w:ilvl w:val="0"/>
          <w:numId w:val="5"/>
        </w:numPr>
        <w:ind w:left="360" w:hanging="360"/>
        <w:jc w:val="both"/>
        <w:rPr>
          <w:b/>
        </w:rPr>
      </w:pPr>
      <w:r w:rsidRPr="001F053E">
        <w:rPr>
          <w:b/>
        </w:rPr>
        <w:t>Post-NCE Administration (After Testing)</w:t>
      </w:r>
    </w:p>
    <w:p w14:paraId="36341B0E" w14:textId="5FA1C311" w:rsidR="001F053E" w:rsidRDefault="001F053E" w:rsidP="00644AAB">
      <w:pPr>
        <w:pStyle w:val="NoSpacing"/>
        <w:ind w:left="360"/>
        <w:jc w:val="both"/>
      </w:pPr>
    </w:p>
    <w:p w14:paraId="5BC55C2F" w14:textId="3968A2CE" w:rsidR="004D5E13" w:rsidRPr="001F053E" w:rsidRDefault="004D5E13" w:rsidP="00644AAB">
      <w:pPr>
        <w:pStyle w:val="NoSpacing"/>
        <w:ind w:left="360"/>
        <w:jc w:val="both"/>
      </w:pPr>
      <w:r>
        <w:t>On over-all supervision of the conduct of the NCE in the region</w:t>
      </w:r>
    </w:p>
    <w:p w14:paraId="16D7609A" w14:textId="77777777" w:rsidR="004D5E13" w:rsidRDefault="004D5E13" w:rsidP="00644AAB">
      <w:pPr>
        <w:pStyle w:val="NoSpacing"/>
        <w:ind w:left="360"/>
        <w:jc w:val="both"/>
      </w:pPr>
    </w:p>
    <w:p w14:paraId="520C6229" w14:textId="4DFA4FE2" w:rsidR="001F053E" w:rsidRDefault="00644AAB" w:rsidP="00644AAB">
      <w:pPr>
        <w:pStyle w:val="NoSpacing"/>
        <w:ind w:left="360"/>
        <w:jc w:val="both"/>
      </w:pPr>
      <w:r>
        <w:t>On transmittal of Test Materials</w:t>
      </w:r>
    </w:p>
    <w:p w14:paraId="0B8939AF" w14:textId="2A76B276" w:rsidR="00644AAB" w:rsidRDefault="00644AAB" w:rsidP="00644AAB">
      <w:pPr>
        <w:pStyle w:val="NoSpacing"/>
        <w:ind w:left="360"/>
        <w:jc w:val="both"/>
      </w:pPr>
    </w:p>
    <w:p w14:paraId="668E0AE2" w14:textId="77777777" w:rsidR="00D42B22" w:rsidRDefault="00644AAB" w:rsidP="00644AAB">
      <w:pPr>
        <w:pStyle w:val="NoSpacing"/>
        <w:tabs>
          <w:tab w:val="left" w:pos="3313"/>
        </w:tabs>
        <w:ind w:left="360"/>
        <w:jc w:val="both"/>
      </w:pPr>
      <w:r>
        <w:t>On travel of Chief Examiners</w:t>
      </w:r>
    </w:p>
    <w:p w14:paraId="47ECCE2A" w14:textId="77777777" w:rsidR="00D42B22" w:rsidRDefault="00D42B22" w:rsidP="00644AAB">
      <w:pPr>
        <w:pStyle w:val="NoSpacing"/>
        <w:tabs>
          <w:tab w:val="left" w:pos="3313"/>
        </w:tabs>
        <w:ind w:left="360"/>
        <w:jc w:val="both"/>
      </w:pPr>
    </w:p>
    <w:p w14:paraId="58182A42" w14:textId="2D1A2979" w:rsidR="00644AAB" w:rsidRDefault="00D42B22" w:rsidP="00644AAB">
      <w:pPr>
        <w:pStyle w:val="NoSpacing"/>
        <w:tabs>
          <w:tab w:val="left" w:pos="3313"/>
        </w:tabs>
        <w:ind w:left="360"/>
        <w:jc w:val="both"/>
      </w:pPr>
      <w:r>
        <w:t>On policies and guidelines governing the conduc</w:t>
      </w:r>
      <w:r w:rsidR="00112256">
        <w:t>t of the NCE campaign and admin</w:t>
      </w:r>
      <w:r>
        <w:t>i</w:t>
      </w:r>
      <w:r w:rsidR="00112256">
        <w:t>s</w:t>
      </w:r>
      <w:r>
        <w:t>tration</w:t>
      </w:r>
      <w:r w:rsidR="00644AAB">
        <w:tab/>
      </w:r>
    </w:p>
    <w:p w14:paraId="21CD0F6C" w14:textId="52D55D34" w:rsidR="00644AAB" w:rsidRDefault="00644AAB" w:rsidP="00644AAB">
      <w:pPr>
        <w:pStyle w:val="NoSpacing"/>
        <w:tabs>
          <w:tab w:val="left" w:pos="3313"/>
        </w:tabs>
        <w:ind w:left="360"/>
        <w:jc w:val="both"/>
      </w:pPr>
    </w:p>
    <w:p w14:paraId="5E656BDB" w14:textId="46F350BA" w:rsidR="00644AAB" w:rsidRDefault="004D5E13" w:rsidP="00644AAB">
      <w:pPr>
        <w:pStyle w:val="NoSpacing"/>
        <w:tabs>
          <w:tab w:val="left" w:pos="3313"/>
        </w:tabs>
        <w:ind w:left="360"/>
        <w:jc w:val="both"/>
      </w:pPr>
      <w:r>
        <w:t>Other circumstances/incidents that affected the conduct of the NCE</w:t>
      </w:r>
    </w:p>
    <w:p w14:paraId="7F6CC61C" w14:textId="77777777" w:rsidR="00112256" w:rsidRPr="001F053E" w:rsidRDefault="00112256" w:rsidP="00644AAB">
      <w:pPr>
        <w:pStyle w:val="NoSpacing"/>
        <w:tabs>
          <w:tab w:val="left" w:pos="3313"/>
        </w:tabs>
        <w:ind w:left="360"/>
        <w:jc w:val="both"/>
      </w:pPr>
    </w:p>
    <w:p w14:paraId="2F2C6F8D" w14:textId="77777777" w:rsidR="001F053E" w:rsidRPr="001F053E" w:rsidRDefault="001F053E" w:rsidP="00644AAB">
      <w:pPr>
        <w:pStyle w:val="NoSpacing"/>
        <w:ind w:left="360"/>
        <w:jc w:val="both"/>
      </w:pPr>
    </w:p>
    <w:p w14:paraId="3E411238" w14:textId="44E8805E" w:rsidR="001F053E" w:rsidRDefault="001F053E" w:rsidP="00644AAB">
      <w:pPr>
        <w:pStyle w:val="NoSpacing"/>
        <w:numPr>
          <w:ilvl w:val="0"/>
          <w:numId w:val="5"/>
        </w:numPr>
        <w:ind w:left="360" w:hanging="360"/>
        <w:jc w:val="both"/>
        <w:rPr>
          <w:b/>
        </w:rPr>
      </w:pPr>
      <w:r>
        <w:rPr>
          <w:b/>
        </w:rPr>
        <w:t>Other observations/comments/ recommendations for next year’s NCE administration</w:t>
      </w:r>
    </w:p>
    <w:p w14:paraId="3C11F4BF" w14:textId="77777777" w:rsidR="001F053E" w:rsidRPr="001F053E" w:rsidRDefault="001F053E" w:rsidP="00644AAB">
      <w:pPr>
        <w:pStyle w:val="NoSpacing"/>
        <w:tabs>
          <w:tab w:val="left" w:pos="1015"/>
        </w:tabs>
        <w:jc w:val="both"/>
      </w:pPr>
    </w:p>
    <w:sectPr w:rsidR="001F053E" w:rsidRPr="001F053E" w:rsidSect="00644A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340" w:right="1440" w:bottom="634" w:left="1440" w:header="630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C5964B" w14:textId="77777777" w:rsidR="00826D27" w:rsidRDefault="00826D27" w:rsidP="00C8426D">
      <w:pPr>
        <w:spacing w:after="0" w:line="240" w:lineRule="auto"/>
      </w:pPr>
      <w:r>
        <w:separator/>
      </w:r>
    </w:p>
  </w:endnote>
  <w:endnote w:type="continuationSeparator" w:id="0">
    <w:p w14:paraId="63EE1A48" w14:textId="77777777" w:rsidR="00826D27" w:rsidRDefault="00826D27" w:rsidP="00C8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128AE" w14:textId="77777777" w:rsidR="00D114EC" w:rsidRDefault="00D114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182AB" w14:textId="0FEE7328" w:rsidR="007911AE" w:rsidRPr="00D114EC" w:rsidRDefault="007911AE">
    <w:pPr>
      <w:pStyle w:val="Footer"/>
      <w:rPr>
        <w:sz w:val="18"/>
      </w:rPr>
    </w:pPr>
    <w:r w:rsidRPr="00D114EC">
      <w:rPr>
        <w:sz w:val="18"/>
      </w:rPr>
      <w:t>PSHS-00-F-REG-24-Ver02-Rev0-06/10/24</w:t>
    </w:r>
  </w:p>
  <w:p w14:paraId="3E6E8ACE" w14:textId="64E76A9A" w:rsidR="003131AD" w:rsidRPr="009B3994" w:rsidRDefault="003131AD" w:rsidP="009803BE">
    <w:pPr>
      <w:pStyle w:val="Footer"/>
      <w:tabs>
        <w:tab w:val="clear" w:pos="9360"/>
        <w:tab w:val="right" w:pos="6025"/>
      </w:tabs>
      <w:rPr>
        <w:rFonts w:ascii="Tahoma" w:hAnsi="Tahoma" w:cs="Tahoma"/>
        <w:sz w:val="16"/>
        <w:szCs w:val="19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E0ACA" w14:textId="77777777" w:rsidR="00D114EC" w:rsidRDefault="00D1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CC685" w14:textId="77777777" w:rsidR="00826D27" w:rsidRDefault="00826D27" w:rsidP="00C8426D">
      <w:pPr>
        <w:spacing w:after="0" w:line="240" w:lineRule="auto"/>
      </w:pPr>
      <w:r>
        <w:separator/>
      </w:r>
    </w:p>
  </w:footnote>
  <w:footnote w:type="continuationSeparator" w:id="0">
    <w:p w14:paraId="76510F4F" w14:textId="77777777" w:rsidR="00826D27" w:rsidRDefault="00826D27" w:rsidP="00C84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E1CFE7" w14:textId="77777777" w:rsidR="00D114EC" w:rsidRDefault="00D114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797F" w14:textId="4634AB9E" w:rsidR="003131AD" w:rsidRDefault="00597959" w:rsidP="00BF1FF4">
    <w:pPr>
      <w:spacing w:after="0" w:line="240" w:lineRule="auto"/>
      <w:ind w:left="720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DA8B96B" wp14:editId="3220F60D">
              <wp:simplePos x="0" y="0"/>
              <wp:positionH relativeFrom="column">
                <wp:posOffset>1422400</wp:posOffset>
              </wp:positionH>
              <wp:positionV relativeFrom="paragraph">
                <wp:posOffset>900304</wp:posOffset>
              </wp:positionV>
              <wp:extent cx="2317784" cy="14669"/>
              <wp:effectExtent l="0" t="0" r="25400" b="2349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17784" cy="14669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4927FF" id="Straight Connector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pt,70.9pt" to="294.5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" strokecolor="black [3213]" strokeweight="1pt">
              <v:stroke joinstyle="miter"/>
            </v:line>
          </w:pict>
        </mc:Fallback>
      </mc:AlternateContent>
    </w:r>
    <w:r w:rsidR="003131AD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5CFCBB74" wp14:editId="3C2EFDB1">
              <wp:simplePos x="0" y="0"/>
              <wp:positionH relativeFrom="page">
                <wp:posOffset>1524000</wp:posOffset>
              </wp:positionH>
              <wp:positionV relativeFrom="page">
                <wp:posOffset>620506</wp:posOffset>
              </wp:positionV>
              <wp:extent cx="3575304" cy="740664"/>
              <wp:effectExtent l="0" t="0" r="6350" b="254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304" cy="74066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EFE2B" w14:textId="77777777" w:rsidR="003131AD" w:rsidRPr="00FD0EA6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FD0EA6">
                            <w:rPr>
                              <w:rFonts w:ascii="Arial" w:hAnsi="Arial" w:cs="Arial"/>
                              <w:sz w:val="20"/>
                            </w:rPr>
                            <w:t>Republic of the Philippines</w:t>
                          </w:r>
                        </w:p>
                        <w:p w14:paraId="2F7990C9" w14:textId="2C30E5E3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943ADD">
                            <w:rPr>
                              <w:rFonts w:ascii="Arial" w:hAnsi="Arial" w:cs="Arial"/>
                              <w:b/>
                            </w:rPr>
                            <w:t>D</w:t>
                          </w:r>
                          <w:r w:rsidR="001F5002" w:rsidRPr="00943ADD">
                            <w:rPr>
                              <w:rFonts w:ascii="Arial" w:hAnsi="Arial" w:cs="Arial"/>
                              <w:b/>
                            </w:rPr>
                            <w:t>EPARTMENT OF SCIENCE AND TECHNOLOGY</w:t>
                          </w:r>
                        </w:p>
                        <w:p w14:paraId="65B44EB3" w14:textId="77777777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PHILIPPINE SCIENCE HIGH SCHOOL SYSTEM</w:t>
                          </w:r>
                        </w:p>
                        <w:p w14:paraId="513C2781" w14:textId="32E5CCA1" w:rsidR="003131AD" w:rsidRPr="00943ADD" w:rsidRDefault="00597959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 xml:space="preserve">CAMPUS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FCBB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20pt;margin-top:48.85pt;width:281.5pt;height:58.3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" stroked="f">
              <v:textbox>
                <w:txbxContent>
                  <w:p w14:paraId="564EFE2B" w14:textId="77777777" w:rsidR="003131AD" w:rsidRPr="00FD0EA6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</w:rPr>
                    </w:pPr>
                    <w:r w:rsidRPr="00FD0EA6">
                      <w:rPr>
                        <w:rFonts w:ascii="Arial" w:hAnsi="Arial" w:cs="Arial"/>
                        <w:sz w:val="20"/>
                      </w:rPr>
                      <w:t>Republic of the Philippines</w:t>
                    </w:r>
                  </w:p>
                  <w:p w14:paraId="2F7990C9" w14:textId="2C30E5E3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</w:rPr>
                    </w:pPr>
                    <w:r w:rsidRPr="00943ADD">
                      <w:rPr>
                        <w:rFonts w:ascii="Arial" w:hAnsi="Arial" w:cs="Arial"/>
                        <w:b/>
                      </w:rPr>
                      <w:t>D</w:t>
                    </w:r>
                    <w:r w:rsidR="001F5002" w:rsidRPr="00943ADD">
                      <w:rPr>
                        <w:rFonts w:ascii="Arial" w:hAnsi="Arial" w:cs="Arial"/>
                        <w:b/>
                      </w:rPr>
                      <w:t>EPARTMENT OF SCIENCE AND TECHNOLOGY</w:t>
                    </w:r>
                  </w:p>
                  <w:p w14:paraId="65B44EB3" w14:textId="77777777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>PHILIPPINE SCIENCE HIGH SCHOOL SYSTEM</w:t>
                    </w:r>
                  </w:p>
                  <w:p w14:paraId="513C2781" w14:textId="32E5CCA1" w:rsidR="003131AD" w:rsidRPr="00943ADD" w:rsidRDefault="00597959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</w:rPr>
                      <w:t xml:space="preserve">CAMPUS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131AD">
      <w:rPr>
        <w:noProof/>
        <w:lang w:val="en-PH" w:eastAsia="en-PH"/>
      </w:rPr>
      <w:drawing>
        <wp:anchor distT="0" distB="0" distL="114300" distR="114300" simplePos="0" relativeHeight="251658240" behindDoc="0" locked="1" layoutInCell="1" allowOverlap="0" wp14:anchorId="2D03A725" wp14:editId="11CF65AC">
          <wp:simplePos x="0" y="0"/>
          <wp:positionH relativeFrom="page">
            <wp:posOffset>712470</wp:posOffset>
          </wp:positionH>
          <wp:positionV relativeFrom="page">
            <wp:posOffset>660400</wp:posOffset>
          </wp:positionV>
          <wp:extent cx="685800" cy="685800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63" t="4167" r="3520" b="3610"/>
                  <a:stretch/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31AD">
      <w:rPr>
        <w:rFonts w:ascii="Tahoma" w:hAnsi="Tahoma" w:cs="Tahoma"/>
        <w:sz w:val="20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E5B1F" w14:textId="77777777" w:rsidR="00D114EC" w:rsidRDefault="00D114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21.3pt;height:21.3pt;visibility:visible;mso-wrap-style:square" o:bullet="t">
        <v:imagedata r:id="rId1" o:title=""/>
      </v:shape>
    </w:pict>
  </w:numPicBullet>
  <w:numPicBullet w:numPicBulletId="1">
    <w:pict>
      <v:shape id="_x0000_i1063" type="#_x0000_t75" style="width:16.3pt;height:16.3pt;visibility:visible;mso-wrap-style:square" o:bullet="t">
        <v:imagedata r:id="rId2" o:title=""/>
      </v:shape>
    </w:pict>
  </w:numPicBullet>
  <w:numPicBullet w:numPicBulletId="2">
    <w:pict>
      <v:shape id="_x0000_i1064" type="#_x0000_t75" style="width:19.4pt;height:19.4pt;visibility:visible;mso-wrap-style:square" o:bullet="t">
        <v:imagedata r:id="rId3" o:title=""/>
      </v:shape>
    </w:pict>
  </w:numPicBullet>
  <w:numPicBullet w:numPicBulletId="3">
    <w:pict>
      <v:shape id="_x0000_i1065" type="#_x0000_t75" style="width:900.95pt;height:472.7pt;visibility:visible;mso-wrap-style:square" o:bullet="t">
        <v:imagedata r:id="rId4" o:title="" croptop="1380f" cropbottom="1062f" cropleft="16254f" cropright="16157f"/>
      </v:shape>
    </w:pict>
  </w:numPicBullet>
  <w:abstractNum w:abstractNumId="0" w15:restartNumberingAfterBreak="0">
    <w:nsid w:val="170855E4"/>
    <w:multiLevelType w:val="hybridMultilevel"/>
    <w:tmpl w:val="AA8C6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438D"/>
    <w:multiLevelType w:val="hybridMultilevel"/>
    <w:tmpl w:val="AD4A71A8"/>
    <w:lvl w:ilvl="0" w:tplc="3DAEA8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41ABA"/>
    <w:multiLevelType w:val="hybridMultilevel"/>
    <w:tmpl w:val="5D1C92BE"/>
    <w:lvl w:ilvl="0" w:tplc="C54EB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E531E6"/>
    <w:multiLevelType w:val="hybridMultilevel"/>
    <w:tmpl w:val="132A7D2E"/>
    <w:lvl w:ilvl="0" w:tplc="B1BE699A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6456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07863E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E2AAA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7C518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DCACE6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2364B5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04622B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3B4215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 w15:restartNumberingAfterBreak="0">
    <w:nsid w:val="73F70C08"/>
    <w:multiLevelType w:val="hybridMultilevel"/>
    <w:tmpl w:val="657CC980"/>
    <w:lvl w:ilvl="0" w:tplc="3A0AF6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86"/>
    <w:rsid w:val="000201DF"/>
    <w:rsid w:val="00020A53"/>
    <w:rsid w:val="000548AD"/>
    <w:rsid w:val="0006263E"/>
    <w:rsid w:val="000840BA"/>
    <w:rsid w:val="00090728"/>
    <w:rsid w:val="000B74E1"/>
    <w:rsid w:val="001072D3"/>
    <w:rsid w:val="00112038"/>
    <w:rsid w:val="00112256"/>
    <w:rsid w:val="00125893"/>
    <w:rsid w:val="00133BF3"/>
    <w:rsid w:val="00136AAF"/>
    <w:rsid w:val="001435E4"/>
    <w:rsid w:val="00174BD3"/>
    <w:rsid w:val="00177F3D"/>
    <w:rsid w:val="00185E01"/>
    <w:rsid w:val="001A1A42"/>
    <w:rsid w:val="001A2EAD"/>
    <w:rsid w:val="001A4CB2"/>
    <w:rsid w:val="001D3DAE"/>
    <w:rsid w:val="001E264A"/>
    <w:rsid w:val="001F053E"/>
    <w:rsid w:val="001F5002"/>
    <w:rsid w:val="00210D7E"/>
    <w:rsid w:val="00215FAD"/>
    <w:rsid w:val="00220623"/>
    <w:rsid w:val="0028559A"/>
    <w:rsid w:val="0029200D"/>
    <w:rsid w:val="0029380D"/>
    <w:rsid w:val="00293BD1"/>
    <w:rsid w:val="00295094"/>
    <w:rsid w:val="002A174F"/>
    <w:rsid w:val="002A19A0"/>
    <w:rsid w:val="002A7894"/>
    <w:rsid w:val="002B5E31"/>
    <w:rsid w:val="002C1777"/>
    <w:rsid w:val="002C2A13"/>
    <w:rsid w:val="002C39DF"/>
    <w:rsid w:val="002E3D5D"/>
    <w:rsid w:val="00300FE9"/>
    <w:rsid w:val="003131AD"/>
    <w:rsid w:val="00314AA9"/>
    <w:rsid w:val="00315E3F"/>
    <w:rsid w:val="0035724A"/>
    <w:rsid w:val="00386A6C"/>
    <w:rsid w:val="00396A0D"/>
    <w:rsid w:val="003B0C3A"/>
    <w:rsid w:val="003C3935"/>
    <w:rsid w:val="003D08BB"/>
    <w:rsid w:val="003E19CE"/>
    <w:rsid w:val="003E57D6"/>
    <w:rsid w:val="00415846"/>
    <w:rsid w:val="004254E0"/>
    <w:rsid w:val="004307C8"/>
    <w:rsid w:val="00432F10"/>
    <w:rsid w:val="004330CC"/>
    <w:rsid w:val="0044027F"/>
    <w:rsid w:val="004442C4"/>
    <w:rsid w:val="004811DB"/>
    <w:rsid w:val="004960AD"/>
    <w:rsid w:val="00497B74"/>
    <w:rsid w:val="004C06FB"/>
    <w:rsid w:val="004D0A37"/>
    <w:rsid w:val="004D5E13"/>
    <w:rsid w:val="004E4E7E"/>
    <w:rsid w:val="004F53F5"/>
    <w:rsid w:val="005026AD"/>
    <w:rsid w:val="00514C04"/>
    <w:rsid w:val="00520D65"/>
    <w:rsid w:val="0052192A"/>
    <w:rsid w:val="0053424B"/>
    <w:rsid w:val="00534366"/>
    <w:rsid w:val="005406DC"/>
    <w:rsid w:val="005628F3"/>
    <w:rsid w:val="00583E86"/>
    <w:rsid w:val="00597959"/>
    <w:rsid w:val="005B5BD3"/>
    <w:rsid w:val="005C1780"/>
    <w:rsid w:val="005E22FD"/>
    <w:rsid w:val="005F68F5"/>
    <w:rsid w:val="00621C3E"/>
    <w:rsid w:val="00644AAB"/>
    <w:rsid w:val="00671E38"/>
    <w:rsid w:val="0068353B"/>
    <w:rsid w:val="006B142A"/>
    <w:rsid w:val="006E16DC"/>
    <w:rsid w:val="007061C8"/>
    <w:rsid w:val="00717303"/>
    <w:rsid w:val="00736673"/>
    <w:rsid w:val="007456D5"/>
    <w:rsid w:val="007458AB"/>
    <w:rsid w:val="00757E19"/>
    <w:rsid w:val="0076107E"/>
    <w:rsid w:val="0076368E"/>
    <w:rsid w:val="0078667E"/>
    <w:rsid w:val="007911AE"/>
    <w:rsid w:val="00791688"/>
    <w:rsid w:val="00814F8B"/>
    <w:rsid w:val="00817643"/>
    <w:rsid w:val="00824F3D"/>
    <w:rsid w:val="00826D27"/>
    <w:rsid w:val="00840DD2"/>
    <w:rsid w:val="008937B7"/>
    <w:rsid w:val="008A6F84"/>
    <w:rsid w:val="008B2381"/>
    <w:rsid w:val="008B4BA8"/>
    <w:rsid w:val="008C28FA"/>
    <w:rsid w:val="008C3023"/>
    <w:rsid w:val="008D1770"/>
    <w:rsid w:val="008F52AA"/>
    <w:rsid w:val="0090037B"/>
    <w:rsid w:val="00922548"/>
    <w:rsid w:val="00943ADD"/>
    <w:rsid w:val="0095203B"/>
    <w:rsid w:val="009803BE"/>
    <w:rsid w:val="009A2A1D"/>
    <w:rsid w:val="009A4D4E"/>
    <w:rsid w:val="009A6ADF"/>
    <w:rsid w:val="009B21AB"/>
    <w:rsid w:val="009B3994"/>
    <w:rsid w:val="009C27E7"/>
    <w:rsid w:val="009F3FE6"/>
    <w:rsid w:val="00A149E8"/>
    <w:rsid w:val="00A211F8"/>
    <w:rsid w:val="00A36E10"/>
    <w:rsid w:val="00A66228"/>
    <w:rsid w:val="00A84B74"/>
    <w:rsid w:val="00AB4C75"/>
    <w:rsid w:val="00AE50CE"/>
    <w:rsid w:val="00B70230"/>
    <w:rsid w:val="00BB5A47"/>
    <w:rsid w:val="00BB60F5"/>
    <w:rsid w:val="00BC3D56"/>
    <w:rsid w:val="00BE73D8"/>
    <w:rsid w:val="00BF1FF4"/>
    <w:rsid w:val="00C12356"/>
    <w:rsid w:val="00C155E2"/>
    <w:rsid w:val="00C3473C"/>
    <w:rsid w:val="00C74DEF"/>
    <w:rsid w:val="00C761C2"/>
    <w:rsid w:val="00C8426D"/>
    <w:rsid w:val="00C92F79"/>
    <w:rsid w:val="00CB1742"/>
    <w:rsid w:val="00CB46EB"/>
    <w:rsid w:val="00D01EBD"/>
    <w:rsid w:val="00D114EC"/>
    <w:rsid w:val="00D35457"/>
    <w:rsid w:val="00D42B22"/>
    <w:rsid w:val="00D44912"/>
    <w:rsid w:val="00D700B6"/>
    <w:rsid w:val="00DB10C4"/>
    <w:rsid w:val="00DB7E90"/>
    <w:rsid w:val="00E10FC8"/>
    <w:rsid w:val="00E30940"/>
    <w:rsid w:val="00E535FD"/>
    <w:rsid w:val="00E65FC0"/>
    <w:rsid w:val="00E66959"/>
    <w:rsid w:val="00E7321E"/>
    <w:rsid w:val="00E82A8E"/>
    <w:rsid w:val="00EB3FC2"/>
    <w:rsid w:val="00ED37A5"/>
    <w:rsid w:val="00EE55D9"/>
    <w:rsid w:val="00EE73FF"/>
    <w:rsid w:val="00F14A85"/>
    <w:rsid w:val="00F15DA3"/>
    <w:rsid w:val="00F2074F"/>
    <w:rsid w:val="00F31BB6"/>
    <w:rsid w:val="00F37581"/>
    <w:rsid w:val="00F40FB7"/>
    <w:rsid w:val="00F40FCA"/>
    <w:rsid w:val="00F4569C"/>
    <w:rsid w:val="00F464DF"/>
    <w:rsid w:val="00F85214"/>
    <w:rsid w:val="00F87D25"/>
    <w:rsid w:val="00FA23C9"/>
    <w:rsid w:val="00FB32EE"/>
    <w:rsid w:val="00FC2618"/>
    <w:rsid w:val="00FD0EA6"/>
    <w:rsid w:val="00FD49D8"/>
    <w:rsid w:val="00FD5AC3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0B2C0"/>
  <w15:chartTrackingRefBased/>
  <w15:docId w15:val="{B7D5D22A-5987-41AB-86B2-0991E661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E86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3E86"/>
    <w:rPr>
      <w:color w:val="0000FF"/>
      <w:u w:val="single"/>
    </w:rPr>
  </w:style>
  <w:style w:type="table" w:styleId="TableGrid">
    <w:name w:val="Table Grid"/>
    <w:basedOn w:val="TableNormal"/>
    <w:uiPriority w:val="39"/>
    <w:rsid w:val="00C12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27E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0F5"/>
    <w:rPr>
      <w:rFonts w:ascii="Segoe UI" w:eastAsia="Calibri" w:hAnsi="Segoe UI" w:cs="Segoe UI"/>
      <w:sz w:val="18"/>
      <w:szCs w:val="18"/>
      <w:lang w:val="en-US"/>
    </w:rPr>
  </w:style>
  <w:style w:type="paragraph" w:customStyle="1" w:styleId="Normal1">
    <w:name w:val="Normal1"/>
    <w:rsid w:val="00315E3F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fil-PH" w:eastAsia="fil-PH"/>
    </w:rPr>
  </w:style>
  <w:style w:type="character" w:styleId="FollowedHyperlink">
    <w:name w:val="FollowedHyperlink"/>
    <w:basedOn w:val="DefaultParagraphFont"/>
    <w:uiPriority w:val="99"/>
    <w:semiHidden/>
    <w:unhideWhenUsed/>
    <w:rsid w:val="000548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26D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26D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BF1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2024-05-31T06:23:00Z</cp:lastPrinted>
  <dcterms:created xsi:type="dcterms:W3CDTF">2024-05-31T06:22:00Z</dcterms:created>
  <dcterms:modified xsi:type="dcterms:W3CDTF">2024-05-31T06:23:00Z</dcterms:modified>
</cp:coreProperties>
</file>