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rtl w:val="0"/>
        </w:rPr>
      </w:r>
    </w:p>
    <w:p w:rsidR="00000000" w:rsidDel="00000000" w:rsidP="00000000" w:rsidRDefault="00000000" w:rsidRPr="00000000" w14:paraId="00000007">
      <w:pPr>
        <w:spacing w:after="80" w:lineRule="auto"/>
        <w:rPr>
          <w:sz w:val="24"/>
          <w:szCs w:val="24"/>
        </w:rPr>
      </w:pPr>
      <w:r w:rsidDel="00000000" w:rsidR="00000000" w:rsidRPr="00000000">
        <w:rPr>
          <w:rtl w:val="0"/>
        </w:rPr>
      </w:r>
    </w:p>
    <w:p w:rsidR="00000000" w:rsidDel="00000000" w:rsidP="00000000" w:rsidRDefault="00000000" w:rsidRPr="00000000" w14:paraId="00000008">
      <w:pPr>
        <w:spacing w:after="160" w:lineRule="auto"/>
        <w:jc w:val="center"/>
        <w:rPr>
          <w:b w:val="1"/>
          <w:bCs w:val="1"/>
          <w:sz w:val="56"/>
          <w:szCs w:val="56"/>
        </w:rPr>
      </w:pPr>
      <w:r w:rsidDel="00000000" w:rsidR="00000000" w:rsidRPr="00000000">
        <w:rPr>
          <w:b w:val="1"/>
          <w:bCs w:val="1"/>
          <w:sz w:val="56"/>
          <w:szCs w:val="56"/>
          <w:rtl w:val="0"/>
        </w:rPr>
        <w:t xml:space="preserve">CONTINUAL LEARNING FOR PLANT DISEASE DETECTION</w:t>
      </w:r>
    </w:p>
    <w:p w:rsidR="00000000" w:rsidDel="00000000" w:rsidP="00000000" w:rsidRDefault="00000000" w:rsidRPr="00000000" w14:paraId="00000009">
      <w:pPr>
        <w:spacing w:after="160" w:lineRule="auto"/>
        <w:jc w:val="center"/>
        <w:rPr>
          <w:sz w:val="24"/>
          <w:szCs w:val="24"/>
        </w:rPr>
      </w:pP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i w:val="1"/>
          <w:iCs w:val="1"/>
          <w:sz w:val="28"/>
          <w:szCs w:val="28"/>
          <w:rtl w:val="0"/>
        </w:rPr>
        <w:t xml:space="preserve">MobileNetV3-Small on the PlantVillage Dataset</w:t>
      </w:r>
      <w:r w:rsidDel="00000000" w:rsidR="00000000" w:rsidRPr="00000000">
        <w:rPr>
          <w:rtl w:val="0"/>
        </w:rPr>
      </w:r>
    </w:p>
    <w:p w:rsidR="00000000" w:rsidDel="00000000" w:rsidP="00000000" w:rsidRDefault="00000000" w:rsidRPr="00000000" w14:paraId="0000000B">
      <w:pPr>
        <w:spacing w:after="100" w:lineRule="auto"/>
        <w:jc w:val="center"/>
        <w:rPr/>
      </w:pPr>
      <w:r w:rsidDel="00000000" w:rsidR="00000000" w:rsidRPr="00000000">
        <w:rPr>
          <w:color w:val="444444"/>
          <w:sz w:val="24"/>
          <w:szCs w:val="24"/>
          <w:rtl w:val="0"/>
        </w:rPr>
        <w:t xml:space="preserve">Experimental Results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-447674</wp:posOffset>
            </wp:positionH>
            <wp:positionV relativeFrom="paragraph">
              <wp:posOffset>209550</wp:posOffset>
            </wp:positionV>
            <wp:extent cx="7456170" cy="406146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456170" cy="4061460"/>
                    </a:xfrm>
                    <a:prstGeom prst="rect"/>
                    <a:ln/>
                  </pic:spPr>
                </pic:pic>
              </a:graphicData>
            </a:graphic>
          </wp:anchor>
        </w:drawing>
      </w:r>
    </w:p>
    <w:p w:rsidR="00000000" w:rsidDel="00000000" w:rsidP="00000000" w:rsidRDefault="00000000" w:rsidRPr="00000000" w14:paraId="0000000C">
      <w:pPr>
        <w:spacing w:after="80" w:lineRule="auto"/>
        <w:rPr/>
      </w:pP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tabs>
          <w:tab w:val="left" w:leader="none" w:pos="8688"/>
        </w:tabs>
        <w:rPr/>
      </w:pPr>
      <w:r w:rsidDel="00000000" w:rsidR="00000000" w:rsidRPr="00000000">
        <w:rPr>
          <w:rtl w:val="0"/>
        </w:rPr>
        <w:t xml:space="preserve">1. Introduction and Experiment Overview</w:t>
        <w:tab/>
      </w:r>
    </w:p>
    <w:p w:rsidR="00000000" w:rsidDel="00000000" w:rsidP="00000000" w:rsidRDefault="00000000" w:rsidRPr="00000000" w14:paraId="0000000F">
      <w:pPr>
        <w:spacing w:after="120" w:lineRule="auto"/>
        <w:rPr/>
      </w:pPr>
      <w:r w:rsidDel="00000000" w:rsidR="00000000" w:rsidRPr="00000000">
        <w:rPr>
          <w:rtl w:val="0"/>
        </w:rPr>
        <w:t xml:space="preserve">This chapter presents the complete experimental results for the continual learning (CL) phase of the AIoT plant disease detection project. The study evaluates how MobileNetV3-Small can be trained incrementally to detect tomato leaf diseases, simulating real-world agricultural IoT deployments where new data or new disease classes arrive over time without access to all previous training data — a constraint inherent to edge-deployed systems with limited storage.</w:t>
      </w:r>
    </w:p>
    <w:p w:rsidR="00000000" w:rsidDel="00000000" w:rsidP="00000000" w:rsidRDefault="00000000" w:rsidRPr="00000000" w14:paraId="00000010">
      <w:pPr>
        <w:spacing w:after="120" w:lineRule="auto"/>
        <w:rPr/>
      </w:pPr>
      <w:r w:rsidDel="00000000" w:rsidR="00000000" w:rsidRPr="00000000">
        <w:rPr>
          <w:rtl w:val="0"/>
        </w:rPr>
        <w:t xml:space="preserve">Two continual learning scenarios were evaluated across three model initialisation strategies and four CL methods, producing 25 complete metrics files. Every result reported in this chapter is from real experimental runs.</w:t>
      </w:r>
    </w:p>
    <w:p w:rsidR="00000000" w:rsidDel="00000000" w:rsidP="00000000" w:rsidRDefault="00000000" w:rsidRPr="00000000" w14:paraId="00000011">
      <w:pPr>
        <w:pStyle w:val="Heading2"/>
        <w:rPr/>
      </w:pPr>
      <w:r w:rsidDel="00000000" w:rsidR="00000000" w:rsidRPr="00000000">
        <w:rPr>
          <w:rtl w:val="0"/>
        </w:rPr>
        <w:t xml:space="preserve">1.1 Continual Learning Scenarios</w:t>
      </w:r>
    </w:p>
    <w:p w:rsidR="00000000" w:rsidDel="00000000" w:rsidP="00000000" w:rsidRDefault="00000000" w:rsidRPr="00000000" w14:paraId="00000012">
      <w:pPr>
        <w:spacing w:after="120" w:lineRule="auto"/>
        <w:rPr/>
      </w:pPr>
      <w:r w:rsidDel="00000000" w:rsidR="00000000" w:rsidRPr="00000000">
        <w:rPr>
          <w:b w:val="1"/>
          <w:bCs w:val="1"/>
          <w:rtl w:val="0"/>
        </w:rPr>
        <w:t xml:space="preserve">Category A (CatA) — Same-class learning: </w:t>
      </w:r>
      <w:r w:rsidDel="00000000" w:rsidR="00000000" w:rsidRPr="00000000">
        <w:rPr>
          <w:rtl w:val="0"/>
        </w:rPr>
        <w:t xml:space="preserve">The model updates on the same five tomato classes with new data arriving in two cycles, testing knowledge retention against catastrophic forgetting without expanding the classifier.</w:t>
      </w:r>
    </w:p>
    <w:p w:rsidR="00000000" w:rsidDel="00000000" w:rsidP="00000000" w:rsidRDefault="00000000" w:rsidRPr="00000000" w14:paraId="00000013">
      <w:pPr>
        <w:spacing w:after="120" w:lineRule="auto"/>
        <w:rPr/>
      </w:pPr>
      <w:r w:rsidDel="00000000" w:rsidR="00000000" w:rsidRPr="00000000">
        <w:rPr>
          <w:b w:val="1"/>
          <w:bCs w:val="1"/>
          <w:rtl w:val="0"/>
        </w:rPr>
        <w:t xml:space="preserve">Category B (CatB) — New-class learning: </w:t>
      </w:r>
      <w:r w:rsidDel="00000000" w:rsidR="00000000" w:rsidRPr="00000000">
        <w:rPr>
          <w:rtl w:val="0"/>
        </w:rPr>
        <w:t xml:space="preserve">Two new tomato disease classes (Septoria leaf spot — T6, Spider mites — T7) are introduced in cycles, expanding the classifier from five to seven classes. This evaluates both new-class acquisition and old-class retention simultaneously.</w:t>
      </w:r>
    </w:p>
    <w:p w:rsidR="00000000" w:rsidDel="00000000" w:rsidP="00000000" w:rsidRDefault="00000000" w:rsidRPr="00000000" w14:paraId="00000014">
      <w:pPr>
        <w:pStyle w:val="Heading2"/>
        <w:rPr/>
      </w:pPr>
      <w:r w:rsidDel="00000000" w:rsidR="00000000" w:rsidRPr="00000000">
        <w:rPr>
          <w:rtl w:val="0"/>
        </w:rPr>
        <w:t xml:space="preserve">1.2 Model Initialization Cases</w:t>
      </w:r>
    </w:p>
    <w:p w:rsidR="00000000" w:rsidDel="00000000" w:rsidP="00000000" w:rsidRDefault="00000000" w:rsidRPr="00000000" w14:paraId="00000015">
      <w:pPr>
        <w:spacing w:after="120" w:lineRule="auto"/>
        <w:rPr/>
      </w:pPr>
      <w:r w:rsidDel="00000000" w:rsidR="00000000" w:rsidRPr="00000000">
        <w:rPr>
          <w:b w:val="1"/>
          <w:bCs w:val="1"/>
          <w:rtl w:val="0"/>
        </w:rPr>
        <w:t xml:space="preserve">Case 1 — Training from scratch: </w:t>
      </w:r>
      <w:r w:rsidDel="00000000" w:rsidR="00000000" w:rsidRPr="00000000">
        <w:rPr>
          <w:rtl w:val="0"/>
        </w:rPr>
        <w:t xml:space="preserve">Random weight initialisation. No pre-trained features. Establishes a baseline for what CL methods can achieve without transfer learning.</w:t>
      </w:r>
    </w:p>
    <w:p w:rsidR="00000000" w:rsidDel="00000000" w:rsidP="00000000" w:rsidRDefault="00000000" w:rsidRPr="00000000" w14:paraId="00000016">
      <w:pPr>
        <w:spacing w:after="120" w:lineRule="auto"/>
        <w:rPr/>
      </w:pPr>
      <w:r w:rsidDel="00000000" w:rsidR="00000000" w:rsidRPr="00000000">
        <w:rPr>
          <w:b w:val="1"/>
          <w:bCs w:val="1"/>
          <w:rtl w:val="0"/>
        </w:rPr>
        <w:t xml:space="preserve">Case 2 — ImageNet fine-tuning: </w:t>
      </w:r>
      <w:r w:rsidDel="00000000" w:rsidR="00000000" w:rsidRPr="00000000">
        <w:rPr>
          <w:rtl w:val="0"/>
        </w:rPr>
        <w:t xml:space="preserve">MobileNetV3-Small initialised from ImageNet pretrained weights (torch vision). General visual features are leveraged and progressively adapted to plant disease classification.</w:t>
      </w:r>
    </w:p>
    <w:p w:rsidR="00000000" w:rsidDel="00000000" w:rsidP="00000000" w:rsidRDefault="00000000" w:rsidRPr="00000000" w14:paraId="00000017">
      <w:pPr>
        <w:spacing w:after="120" w:lineRule="auto"/>
        <w:rPr/>
      </w:pPr>
      <w:r w:rsidDel="00000000" w:rsidR="00000000" w:rsidRPr="00000000">
        <w:rPr>
          <w:b w:val="1"/>
          <w:bCs w:val="1"/>
          <w:rtl w:val="0"/>
        </w:rPr>
        <w:t xml:space="preserve">Case 3 — PlantVillage fine-tuning: </w:t>
      </w:r>
      <w:r w:rsidDel="00000000" w:rsidR="00000000" w:rsidRPr="00000000">
        <w:rPr>
          <w:rtl w:val="0"/>
        </w:rPr>
        <w:t xml:space="preserve">Backbone pre-trained on 26 non-tomato PlantVillage classes before fine-tuning on tomato data. Domain-specific plant features are already encoded in the backbone before CL begins.</w:t>
      </w:r>
    </w:p>
    <w:p w:rsidR="00000000" w:rsidDel="00000000" w:rsidP="00000000" w:rsidRDefault="00000000" w:rsidRPr="00000000" w14:paraId="00000018">
      <w:pPr>
        <w:pStyle w:val="Heading2"/>
        <w:rPr/>
      </w:pPr>
      <w:r w:rsidDel="00000000" w:rsidR="00000000" w:rsidRPr="00000000">
        <w:rPr>
          <w:rtl w:val="0"/>
        </w:rPr>
        <w:t xml:space="preserve">1.3 CL Methods Evaluated</w:t>
      </w:r>
    </w:p>
    <w:p w:rsidR="00000000" w:rsidDel="00000000" w:rsidP="00000000" w:rsidRDefault="00000000" w:rsidRPr="00000000" w14:paraId="00000019">
      <w:pPr>
        <w:spacing w:after="120" w:lineRule="auto"/>
        <w:rPr/>
      </w:pPr>
      <w:r w:rsidDel="00000000" w:rsidR="00000000" w:rsidRPr="00000000">
        <w:rPr>
          <w:b w:val="1"/>
          <w:bCs w:val="1"/>
          <w:rtl w:val="0"/>
        </w:rPr>
        <w:t xml:space="preserve">EWC (Elastic Weight Consolidation): </w:t>
      </w:r>
      <w:r w:rsidDel="00000000" w:rsidR="00000000" w:rsidRPr="00000000">
        <w:rPr>
          <w:rtl w:val="0"/>
        </w:rPr>
        <w:t xml:space="preserve">Regularization-based. Penalizes changes to weights identified as important for previous tasks via Fisher Information Matrix. Lambda tuned per cycle (λ=10,000 Cycle 1, λ=3,000 Cycle 2).</w:t>
      </w:r>
    </w:p>
    <w:p w:rsidR="00000000" w:rsidDel="00000000" w:rsidP="00000000" w:rsidRDefault="00000000" w:rsidRPr="00000000" w14:paraId="0000001A">
      <w:pPr>
        <w:spacing w:after="120" w:lineRule="auto"/>
        <w:rPr/>
      </w:pPr>
      <w:r w:rsidDel="00000000" w:rsidR="00000000" w:rsidRPr="00000000">
        <w:rPr>
          <w:b w:val="1"/>
          <w:bCs w:val="1"/>
          <w:rtl w:val="0"/>
        </w:rPr>
        <w:t xml:space="preserve">Experience Replay: </w:t>
      </w:r>
      <w:r w:rsidDel="00000000" w:rsidR="00000000" w:rsidRPr="00000000">
        <w:rPr>
          <w:rtl w:val="0"/>
        </w:rPr>
        <w:t xml:space="preserve">Data-based. Maintains a stratified buffer of old-class samples (min 100 per class, ~517 total) mixed 50/50 with new stream data during training.</w:t>
      </w:r>
    </w:p>
    <w:p w:rsidR="00000000" w:rsidDel="00000000" w:rsidP="00000000" w:rsidRDefault="00000000" w:rsidRPr="00000000" w14:paraId="0000001B">
      <w:pPr>
        <w:spacing w:after="120" w:lineRule="auto"/>
        <w:rPr/>
      </w:pPr>
      <w:r w:rsidDel="00000000" w:rsidR="00000000" w:rsidRPr="00000000">
        <w:rPr>
          <w:b w:val="1"/>
          <w:bCs w:val="1"/>
          <w:rtl w:val="0"/>
        </w:rPr>
        <w:t xml:space="preserve">Parameter Isolation: </w:t>
      </w:r>
      <w:r w:rsidDel="00000000" w:rsidR="00000000" w:rsidRPr="00000000">
        <w:rPr>
          <w:rtl w:val="0"/>
        </w:rPr>
        <w:t xml:space="preserve">Architecture-based. All existing weights are hard-frozen; only new lightweight adapter modules (CatA) or branch networks (CatB) are trained. Zero forgetting by design for old classes.</w:t>
      </w:r>
    </w:p>
    <w:p w:rsidR="00000000" w:rsidDel="00000000" w:rsidP="00000000" w:rsidRDefault="00000000" w:rsidRPr="00000000" w14:paraId="0000001C">
      <w:pPr>
        <w:spacing w:after="120" w:lineRule="auto"/>
        <w:rPr/>
      </w:pPr>
      <w:r w:rsidDel="00000000" w:rsidR="00000000" w:rsidRPr="00000000">
        <w:rPr>
          <w:b w:val="1"/>
          <w:bCs w:val="1"/>
          <w:rtl w:val="0"/>
        </w:rPr>
        <w:t xml:space="preserve">Naive Fine-tuning (baseline): </w:t>
      </w:r>
      <w:r w:rsidDel="00000000" w:rsidR="00000000" w:rsidRPr="00000000">
        <w:rPr>
          <w:rtl w:val="0"/>
        </w:rPr>
        <w:t xml:space="preserve">Direct fine-tuning on new data with no CL protection. Serves as a lower-bound forgetting reference and upper-bound performance reference.</w:t>
      </w:r>
    </w:p>
    <w:p w:rsidR="00000000" w:rsidDel="00000000" w:rsidP="00000000" w:rsidRDefault="00000000" w:rsidRPr="00000000" w14:paraId="0000001D">
      <w:pPr>
        <w:spacing w:after="120" w:lineRule="auto"/>
        <w:rPr/>
      </w:pPr>
      <w:r w:rsidDel="00000000" w:rsidR="00000000" w:rsidRPr="00000000">
        <w:rPr>
          <w:b w:val="1"/>
          <w:bCs w:val="1"/>
          <w:rtl w:val="0"/>
        </w:rPr>
        <w:t xml:space="preserve">Hybrid EWC+Replay (CatB only): </w:t>
      </w:r>
      <w:r w:rsidDel="00000000" w:rsidR="00000000" w:rsidRPr="00000000">
        <w:rPr>
          <w:rtl w:val="0"/>
        </w:rPr>
        <w:t xml:space="preserve">Combined regularization and data replay. Tested for CatB to evaluate whether combining methods provides a benefit over either alone.</w:t>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2. Model Architecture, Layer Training Strategy, and Dataset</w:t>
      </w:r>
    </w:p>
    <w:p w:rsidR="00000000" w:rsidDel="00000000" w:rsidP="00000000" w:rsidRDefault="00000000" w:rsidRPr="00000000" w14:paraId="00000020">
      <w:pPr>
        <w:pStyle w:val="Heading2"/>
        <w:rPr/>
      </w:pPr>
      <w:r w:rsidDel="00000000" w:rsidR="00000000" w:rsidRPr="00000000">
        <w:rPr>
          <w:rtl w:val="0"/>
        </w:rPr>
        <w:t xml:space="preserve">2.1 MobileNetV3-Small Architecture and Layer Groups</w:t>
      </w:r>
    </w:p>
    <w:p w:rsidR="00000000" w:rsidDel="00000000" w:rsidP="00000000" w:rsidRDefault="00000000" w:rsidRPr="00000000" w14:paraId="00000021">
      <w:pPr>
        <w:spacing w:after="120" w:lineRule="auto"/>
        <w:rPr/>
      </w:pPr>
      <w:r w:rsidDel="00000000" w:rsidR="00000000" w:rsidRPr="00000000">
        <w:rPr>
          <w:rtl w:val="0"/>
        </w:rPr>
        <w:t xml:space="preserve">MobileNetV3-Small (Howard et al., 2019) was selected as the target architecture for edge deployment. Its depthwise-separable inverted residual structure achieves competitive accuracy at under 6 MB model size. For continual learning, the network is divided into four functional layer groups reflecting the type of features encoded and their sensitivity to catastrophic forgetting.</w:t>
      </w:r>
    </w:p>
    <w:p w:rsidR="00000000" w:rsidDel="00000000" w:rsidP="00000000" w:rsidRDefault="00000000" w:rsidRPr="00000000" w14:paraId="00000022">
      <w:pPr>
        <w:spacing w:after="120" w:lineRule="auto"/>
        <w:rPr/>
      </w:pP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tl w:val="0"/>
        </w:rPr>
        <w:t xml:space="preserve">The table below defines the four layer groups, their architectural content, feature types, and CL sensitivity profile:</w:t>
      </w:r>
    </w:p>
    <w:p w:rsidR="00000000" w:rsidDel="00000000" w:rsidP="00000000" w:rsidRDefault="00000000" w:rsidRPr="00000000" w14:paraId="00000024">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2500"/>
        <w:gridCol w:w="1200"/>
        <w:gridCol w:w="2260"/>
        <w:gridCol w:w="2000"/>
        <w:tblGridChange w:id="0">
          <w:tblGrid>
            <w:gridCol w:w="1400"/>
            <w:gridCol w:w="2500"/>
            <w:gridCol w:w="1200"/>
            <w:gridCol w:w="2260"/>
            <w:gridCol w:w="200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25">
            <w:pPr>
              <w:rPr/>
            </w:pPr>
            <w:r w:rsidDel="00000000" w:rsidR="00000000" w:rsidRPr="00000000">
              <w:rPr>
                <w:b w:val="1"/>
                <w:bCs w:val="1"/>
                <w:sz w:val="18"/>
                <w:szCs w:val="18"/>
                <w:rtl w:val="0"/>
              </w:rPr>
              <w:t xml:space="preserve">Group</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26">
            <w:pPr>
              <w:rPr/>
            </w:pPr>
            <w:r w:rsidDel="00000000" w:rsidR="00000000" w:rsidRPr="00000000">
              <w:rPr>
                <w:b w:val="1"/>
                <w:bCs w:val="1"/>
                <w:sz w:val="18"/>
                <w:szCs w:val="18"/>
                <w:rtl w:val="0"/>
              </w:rPr>
              <w:t xml:space="preserve">Layer Block</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27">
            <w:pPr>
              <w:rPr/>
            </w:pPr>
            <w:r w:rsidDel="00000000" w:rsidR="00000000" w:rsidRPr="00000000">
              <w:rPr>
                <w:b w:val="1"/>
                <w:bCs w:val="1"/>
                <w:sz w:val="18"/>
                <w:szCs w:val="18"/>
                <w:rtl w:val="0"/>
              </w:rPr>
              <w:t xml:space="preserve">Channels</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28">
            <w:pPr>
              <w:rPr/>
            </w:pPr>
            <w:r w:rsidDel="00000000" w:rsidR="00000000" w:rsidRPr="00000000">
              <w:rPr>
                <w:b w:val="1"/>
                <w:bCs w:val="1"/>
                <w:sz w:val="18"/>
                <w:szCs w:val="18"/>
                <w:rtl w:val="0"/>
              </w:rPr>
              <w:t xml:space="preserve">Feature Type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29">
            <w:pPr>
              <w:rPr/>
            </w:pPr>
            <w:r w:rsidDel="00000000" w:rsidR="00000000" w:rsidRPr="00000000">
              <w:rPr>
                <w:b w:val="1"/>
                <w:bCs w:val="1"/>
                <w:sz w:val="18"/>
                <w:szCs w:val="18"/>
                <w:rtl w:val="0"/>
              </w:rPr>
              <w:t xml:space="preserve">CL Sensitivity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2A">
            <w:pPr>
              <w:rPr/>
            </w:pPr>
            <w:r w:rsidDel="00000000" w:rsidR="00000000" w:rsidRPr="00000000">
              <w:rPr>
                <w:sz w:val="18"/>
                <w:szCs w:val="18"/>
                <w:rtl w:val="0"/>
              </w:rPr>
              <w:t xml:space="preserve">G1 — Early features[0–3]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B">
            <w:pPr>
              <w:rPr/>
            </w:pPr>
            <w:sdt>
              <w:sdtPr>
                <w:id w:val="63754890"/>
                <w:tag w:val="goog_rdk_0"/>
              </w:sdtPr>
              <w:sdtContent>
                <w:r w:rsidDel="00000000" w:rsidR="00000000" w:rsidRPr="00000000">
                  <w:rPr>
                    <w:rFonts w:ascii="Arial Unicode MS" w:cs="Arial Unicode MS" w:eastAsia="Arial Unicode MS" w:hAnsi="Arial Unicode MS"/>
                    <w:sz w:val="18"/>
                    <w:szCs w:val="18"/>
                    <w:rtl w:val="0"/>
                  </w:rPr>
                  <w:t xml:space="preserve">Conv2d (3→16) + BN + Hardswish Inverted Residual ×3 (16→24)</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C">
            <w:pPr>
              <w:rPr/>
            </w:pPr>
            <w:sdt>
              <w:sdtPr>
                <w:id w:val="363463031"/>
                <w:tag w:val="goog_rdk_1"/>
              </w:sdtPr>
              <w:sdtContent>
                <w:r w:rsidDel="00000000" w:rsidR="00000000" w:rsidRPr="00000000">
                  <w:rPr>
                    <w:rFonts w:ascii="Arial Unicode MS" w:cs="Arial Unicode MS" w:eastAsia="Arial Unicode MS" w:hAnsi="Arial Unicode MS"/>
                    <w:sz w:val="18"/>
                    <w:szCs w:val="18"/>
                    <w:rtl w:val="0"/>
                  </w:rPr>
                  <w:t xml:space="preserve">3 → 24</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D">
            <w:pPr>
              <w:rPr/>
            </w:pPr>
            <w:r w:rsidDel="00000000" w:rsidR="00000000" w:rsidRPr="00000000">
              <w:rPr>
                <w:sz w:val="18"/>
                <w:szCs w:val="18"/>
                <w:rtl w:val="0"/>
              </w:rPr>
              <w:t xml:space="preserve">Edges, colour gradients, low-level textures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E">
            <w:pPr>
              <w:rPr/>
            </w:pPr>
            <w:r w:rsidDel="00000000" w:rsidR="00000000" w:rsidRPr="00000000">
              <w:rPr>
                <w:sz w:val="18"/>
                <w:szCs w:val="18"/>
                <w:rtl w:val="0"/>
              </w:rPr>
              <w:t xml:space="preserve">Low — universal features; always frozen in CL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e8" w:val="clear"/>
            <w:tcMar>
              <w:top w:w="60.0" w:type="dxa"/>
              <w:left w:w="100.0" w:type="dxa"/>
              <w:bottom w:w="60.0" w:type="dxa"/>
              <w:right w:w="100.0" w:type="dxa"/>
            </w:tcMar>
            <w:vAlign w:val="center"/>
          </w:tcPr>
          <w:p w:rsidR="00000000" w:rsidDel="00000000" w:rsidP="00000000" w:rsidRDefault="00000000" w:rsidRPr="00000000" w14:paraId="0000002F">
            <w:pPr>
              <w:rPr/>
            </w:pPr>
            <w:r w:rsidDel="00000000" w:rsidR="00000000" w:rsidRPr="00000000">
              <w:rPr>
                <w:sz w:val="18"/>
                <w:szCs w:val="18"/>
                <w:rtl w:val="0"/>
              </w:rPr>
              <w:t xml:space="preserve">G2 — Mid features[4–8]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0">
            <w:pPr>
              <w:rPr/>
            </w:pPr>
            <w:sdt>
              <w:sdtPr>
                <w:id w:val="1093049468"/>
                <w:tag w:val="goog_rdk_2"/>
              </w:sdtPr>
              <w:sdtContent>
                <w:r w:rsidDel="00000000" w:rsidR="00000000" w:rsidRPr="00000000">
                  <w:rPr>
                    <w:rFonts w:ascii="Arial Unicode MS" w:cs="Arial Unicode MS" w:eastAsia="Arial Unicode MS" w:hAnsi="Arial Unicode MS"/>
                    <w:sz w:val="18"/>
                    <w:szCs w:val="18"/>
                    <w:rtl w:val="0"/>
                  </w:rPr>
                  <w:t xml:space="preserve">InvertedResidual ×5 (24→48)</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1">
            <w:pPr>
              <w:rPr/>
            </w:pPr>
            <w:sdt>
              <w:sdtPr>
                <w:id w:val="-725688877"/>
                <w:tag w:val="goog_rdk_3"/>
              </w:sdtPr>
              <w:sdtContent>
                <w:r w:rsidDel="00000000" w:rsidR="00000000" w:rsidRPr="00000000">
                  <w:rPr>
                    <w:rFonts w:ascii="Arial Unicode MS" w:cs="Arial Unicode MS" w:eastAsia="Arial Unicode MS" w:hAnsi="Arial Unicode MS"/>
                    <w:sz w:val="18"/>
                    <w:szCs w:val="18"/>
                    <w:rtl w:val="0"/>
                  </w:rPr>
                  <w:t xml:space="preserve">24 → 48</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2">
            <w:pPr>
              <w:rPr/>
            </w:pPr>
            <w:r w:rsidDel="00000000" w:rsidR="00000000" w:rsidRPr="00000000">
              <w:rPr>
                <w:sz w:val="18"/>
                <w:szCs w:val="18"/>
                <w:rtl w:val="0"/>
              </w:rPr>
              <w:t xml:space="preserve">Leaf venation, surface patterns, colour spots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3">
            <w:pPr>
              <w:rPr/>
            </w:pPr>
            <w:r w:rsidDel="00000000" w:rsidR="00000000" w:rsidRPr="00000000">
              <w:rPr>
                <w:sz w:val="18"/>
                <w:szCs w:val="18"/>
                <w:rtl w:val="0"/>
              </w:rPr>
              <w:t xml:space="preserve">Medium — plant domain; frozen CatA, very slow CatB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e7" w:val="clear"/>
            <w:tcMar>
              <w:top w:w="60.0" w:type="dxa"/>
              <w:left w:w="100.0" w:type="dxa"/>
              <w:bottom w:w="60.0" w:type="dxa"/>
              <w:right w:w="100.0" w:type="dxa"/>
            </w:tcMar>
            <w:vAlign w:val="center"/>
          </w:tcPr>
          <w:p w:rsidR="00000000" w:rsidDel="00000000" w:rsidP="00000000" w:rsidRDefault="00000000" w:rsidRPr="00000000" w14:paraId="00000034">
            <w:pPr>
              <w:rPr/>
            </w:pPr>
            <w:r w:rsidDel="00000000" w:rsidR="00000000" w:rsidRPr="00000000">
              <w:rPr>
                <w:sz w:val="18"/>
                <w:szCs w:val="18"/>
                <w:rtl w:val="0"/>
              </w:rPr>
              <w:t xml:space="preserve">G3 — Late features[9–12]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5">
            <w:pPr>
              <w:rPr/>
            </w:pPr>
            <w:sdt>
              <w:sdtPr>
                <w:id w:val="-1410072797"/>
                <w:tag w:val="goog_rdk_4"/>
              </w:sdtPr>
              <w:sdtContent>
                <w:r w:rsidDel="00000000" w:rsidR="00000000" w:rsidRPr="00000000">
                  <w:rPr>
                    <w:rFonts w:ascii="Arial Unicode MS" w:cs="Arial Unicode MS" w:eastAsia="Arial Unicode MS" w:hAnsi="Arial Unicode MS"/>
                    <w:sz w:val="18"/>
                    <w:szCs w:val="18"/>
                    <w:rtl w:val="0"/>
                  </w:rPr>
                  <w:t xml:space="preserve">InvertedResidual ×3 (48→96) Conv2d (96→576) last conv</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6">
            <w:pPr>
              <w:rPr/>
            </w:pPr>
            <w:sdt>
              <w:sdtPr>
                <w:id w:val="226038634"/>
                <w:tag w:val="goog_rdk_5"/>
              </w:sdtPr>
              <w:sdtContent>
                <w:r w:rsidDel="00000000" w:rsidR="00000000" w:rsidRPr="00000000">
                  <w:rPr>
                    <w:rFonts w:ascii="Arial Unicode MS" w:cs="Arial Unicode MS" w:eastAsia="Arial Unicode MS" w:hAnsi="Arial Unicode MS"/>
                    <w:sz w:val="18"/>
                    <w:szCs w:val="18"/>
                    <w:rtl w:val="0"/>
                  </w:rPr>
                  <w:t xml:space="preserve">48 → 576</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7">
            <w:pPr>
              <w:rPr/>
            </w:pPr>
            <w:r w:rsidDel="00000000" w:rsidR="00000000" w:rsidRPr="00000000">
              <w:rPr>
                <w:sz w:val="18"/>
                <w:szCs w:val="18"/>
                <w:rtl w:val="0"/>
              </w:rPr>
              <w:t xml:space="preserve">Lesion shapes, discolouration, class margins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8">
            <w:pPr>
              <w:rPr/>
            </w:pPr>
            <w:r w:rsidDel="00000000" w:rsidR="00000000" w:rsidRPr="00000000">
              <w:rPr>
                <w:sz w:val="18"/>
                <w:szCs w:val="18"/>
                <w:rtl w:val="0"/>
              </w:rPr>
              <w:t xml:space="preserve">High — primary forgetting site; low LR in CL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dec" w:val="clear"/>
            <w:tcMar>
              <w:top w:w="60.0" w:type="dxa"/>
              <w:left w:w="100.0" w:type="dxa"/>
              <w:bottom w:w="60.0" w:type="dxa"/>
              <w:right w:w="100.0" w:type="dxa"/>
            </w:tcMar>
            <w:vAlign w:val="center"/>
          </w:tcPr>
          <w:p w:rsidR="00000000" w:rsidDel="00000000" w:rsidP="00000000" w:rsidRDefault="00000000" w:rsidRPr="00000000" w14:paraId="00000039">
            <w:pPr>
              <w:rPr/>
            </w:pPr>
            <w:r w:rsidDel="00000000" w:rsidR="00000000" w:rsidRPr="00000000">
              <w:rPr>
                <w:sz w:val="18"/>
                <w:szCs w:val="18"/>
                <w:rtl w:val="0"/>
              </w:rPr>
              <w:t xml:space="preserve">G4 — Head classifier[0–3]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A">
            <w:pPr>
              <w:rPr/>
            </w:pPr>
            <w:sdt>
              <w:sdtPr>
                <w:id w:val="1598775913"/>
                <w:tag w:val="goog_rdk_6"/>
              </w:sdtPr>
              <w:sdtContent>
                <w:r w:rsidDel="00000000" w:rsidR="00000000" w:rsidRPr="00000000">
                  <w:rPr>
                    <w:rFonts w:ascii="Arial Unicode MS" w:cs="Arial Unicode MS" w:eastAsia="Arial Unicode MS" w:hAnsi="Arial Unicode MS"/>
                    <w:sz w:val="18"/>
                    <w:szCs w:val="18"/>
                    <w:rtl w:val="0"/>
                  </w:rPr>
                  <w:t xml:space="preserve">Linear(576→1024) + Hardswish Dropout(0.2) + Linear(1024→N)</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B">
            <w:pPr>
              <w:rPr/>
            </w:pPr>
            <w:sdt>
              <w:sdtPr>
                <w:id w:val="-1498985902"/>
                <w:tag w:val="goog_rdk_7"/>
              </w:sdtPr>
              <w:sdtContent>
                <w:r w:rsidDel="00000000" w:rsidR="00000000" w:rsidRPr="00000000">
                  <w:rPr>
                    <w:rFonts w:ascii="Arial Unicode MS" w:cs="Arial Unicode MS" w:eastAsia="Arial Unicode MS" w:hAnsi="Arial Unicode MS"/>
                    <w:sz w:val="18"/>
                    <w:szCs w:val="18"/>
                    <w:rtl w:val="0"/>
                  </w:rPr>
                  <w:t xml:space="preserve">576 → N</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C">
            <w:pPr>
              <w:rPr/>
            </w:pPr>
            <w:r w:rsidDel="00000000" w:rsidR="00000000" w:rsidRPr="00000000">
              <w:rPr>
                <w:sz w:val="18"/>
                <w:szCs w:val="18"/>
                <w:rtl w:val="0"/>
              </w:rPr>
              <w:t xml:space="preserve">Class probabilities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D">
            <w:pPr>
              <w:rPr/>
            </w:pPr>
            <w:r w:rsidDel="00000000" w:rsidR="00000000" w:rsidRPr="00000000">
              <w:rPr>
                <w:sz w:val="18"/>
                <w:szCs w:val="18"/>
                <w:rtl w:val="0"/>
              </w:rPr>
              <w:t xml:space="preserve">Always task-specific; split-LR in CatB</w:t>
            </w:r>
            <w:r w:rsidDel="00000000" w:rsidR="00000000" w:rsidRPr="00000000">
              <w:rPr>
                <w:rtl w:val="0"/>
              </w:rPr>
            </w:r>
          </w:p>
        </w:tc>
      </w:tr>
    </w:tbl>
    <w:p w:rsidR="00000000" w:rsidDel="00000000" w:rsidP="00000000" w:rsidRDefault="00000000" w:rsidRPr="00000000" w14:paraId="0000003E">
      <w:pPr>
        <w:spacing w:after="80" w:lineRule="auto"/>
        <w:rPr/>
      </w:pP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rtl w:val="0"/>
        </w:rPr>
        <w:t xml:space="preserve">Group 1 (Early) encodes universal low-level features (edges, colour gradients) that transfer identically across all visual domains — these are never updated during CL cycles. Group 2 (Mid) encodes plant-domain features (venation, surface texture) learned from PlantVillage pre-training. Group 3 (Late) encodes disease-discriminative features (lesion morphology, discolouration profiles, inter-class boundaries) — the primary site of catastrophic forgetting and the primary target of EWC regularisation and experience replay. Group 4 (Classifier Head) directly maps features to class probabilities and is always fully task-specific.</w:t>
      </w:r>
    </w:p>
    <w:p w:rsidR="00000000" w:rsidDel="00000000" w:rsidP="00000000" w:rsidRDefault="00000000" w:rsidRPr="00000000" w14:paraId="00000040">
      <w:pPr>
        <w:pStyle w:val="Heading2"/>
        <w:rPr/>
      </w:pPr>
      <w:r w:rsidDel="00000000" w:rsidR="00000000" w:rsidRPr="00000000">
        <w:rPr>
          <w:rtl w:val="0"/>
        </w:rPr>
        <w:t xml:space="preserve">2.2 Layer-Wise Learning Rate Strategy</w:t>
      </w:r>
    </w:p>
    <w:p w:rsidR="00000000" w:rsidDel="00000000" w:rsidP="00000000" w:rsidRDefault="00000000" w:rsidRPr="00000000" w14:paraId="00000041">
      <w:pPr>
        <w:spacing w:after="120" w:lineRule="auto"/>
        <w:rPr/>
      </w:pPr>
      <w:r w:rsidDel="00000000" w:rsidR="00000000" w:rsidRPr="00000000">
        <w:rPr>
          <w:rtl w:val="0"/>
        </w:rPr>
        <w:t xml:space="preserve">The progressive layer-freezing and learning rate (LR) schedule across all training cases and CL cycles is summarised below. The strategy implements the SLCA (Slow Learner with Classifier Alignment) principle: reducing the LR of representation layers across cycles almost resolves progressive overfitting in CL. All CL methods use identical LR schedules for fair method comparison — differences between EWC, Replay, and Isolation appear in results, not hyperparameters.</w:t>
      </w:r>
    </w:p>
    <w:p w:rsidR="00000000" w:rsidDel="00000000" w:rsidP="00000000" w:rsidRDefault="00000000" w:rsidRPr="00000000" w14:paraId="00000042">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1050"/>
        <w:gridCol w:w="1050"/>
        <w:gridCol w:w="1050"/>
        <w:gridCol w:w="1050"/>
        <w:gridCol w:w="3060"/>
        <w:tblGridChange w:id="0">
          <w:tblGrid>
            <w:gridCol w:w="2100"/>
            <w:gridCol w:w="1050"/>
            <w:gridCol w:w="1050"/>
            <w:gridCol w:w="1050"/>
            <w:gridCol w:w="1050"/>
            <w:gridCol w:w="306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43">
            <w:pPr>
              <w:rPr/>
            </w:pPr>
            <w:r w:rsidDel="00000000" w:rsidR="00000000" w:rsidRPr="00000000">
              <w:rPr>
                <w:b w:val="1"/>
                <w:bCs w:val="1"/>
                <w:sz w:val="18"/>
                <w:szCs w:val="18"/>
                <w:rtl w:val="0"/>
              </w:rPr>
              <w:t xml:space="preserve">Stage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44">
            <w:pPr>
              <w:rPr/>
            </w:pPr>
            <w:r w:rsidDel="00000000" w:rsidR="00000000" w:rsidRPr="00000000">
              <w:rPr>
                <w:b w:val="1"/>
                <w:bCs w:val="1"/>
                <w:sz w:val="18"/>
                <w:szCs w:val="18"/>
                <w:rtl w:val="0"/>
              </w:rPr>
              <w:t xml:space="preserve">G1 Early</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45">
            <w:pPr>
              <w:rPr/>
            </w:pPr>
            <w:r w:rsidDel="00000000" w:rsidR="00000000" w:rsidRPr="00000000">
              <w:rPr>
                <w:b w:val="1"/>
                <w:bCs w:val="1"/>
                <w:sz w:val="18"/>
                <w:szCs w:val="18"/>
                <w:rtl w:val="0"/>
              </w:rPr>
              <w:t xml:space="preserve">G2 Mid</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46">
            <w:pPr>
              <w:rPr/>
            </w:pPr>
            <w:r w:rsidDel="00000000" w:rsidR="00000000" w:rsidRPr="00000000">
              <w:rPr>
                <w:b w:val="1"/>
                <w:bCs w:val="1"/>
                <w:sz w:val="18"/>
                <w:szCs w:val="18"/>
                <w:rtl w:val="0"/>
              </w:rPr>
              <w:t xml:space="preserve">G3 Late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47">
            <w:pPr>
              <w:rPr/>
            </w:pPr>
            <w:r w:rsidDel="00000000" w:rsidR="00000000" w:rsidRPr="00000000">
              <w:rPr>
                <w:b w:val="1"/>
                <w:bCs w:val="1"/>
                <w:sz w:val="18"/>
                <w:szCs w:val="18"/>
                <w:rtl w:val="0"/>
              </w:rPr>
              <w:t xml:space="preserve">G4 Head</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48">
            <w:pPr>
              <w:rPr/>
            </w:pPr>
            <w:r w:rsidDel="00000000" w:rsidR="00000000" w:rsidRPr="00000000">
              <w:rPr>
                <w:b w:val="1"/>
                <w:bCs w:val="1"/>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9">
            <w:pPr>
              <w:rPr/>
            </w:pPr>
            <w:r w:rsidDel="00000000" w:rsidR="00000000" w:rsidRPr="00000000">
              <w:rPr>
                <w:sz w:val="18"/>
                <w:szCs w:val="18"/>
                <w:rtl w:val="0"/>
              </w:rPr>
              <w:t xml:space="preserve">Case 1 — Scratch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A">
            <w:pPr>
              <w:rPr/>
            </w:pPr>
            <w:r w:rsidDel="00000000" w:rsidR="00000000" w:rsidRPr="00000000">
              <w:rPr>
                <w:sz w:val="18"/>
                <w:szCs w:val="18"/>
                <w:rtl w:val="0"/>
              </w:rPr>
              <w:t xml:space="preserve">1e-3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B">
            <w:pPr>
              <w:rPr/>
            </w:pPr>
            <w:r w:rsidDel="00000000" w:rsidR="00000000" w:rsidRPr="00000000">
              <w:rPr>
                <w:sz w:val="18"/>
                <w:szCs w:val="18"/>
                <w:rtl w:val="0"/>
              </w:rPr>
              <w:t xml:space="preserve">1e-3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C">
            <w:pPr>
              <w:rPr/>
            </w:pPr>
            <w:r w:rsidDel="00000000" w:rsidR="00000000" w:rsidRPr="00000000">
              <w:rPr>
                <w:sz w:val="18"/>
                <w:szCs w:val="18"/>
                <w:rtl w:val="0"/>
              </w:rPr>
              <w:t xml:space="preserve">1e-3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D">
            <w:pPr>
              <w:rPr/>
            </w:pPr>
            <w:r w:rsidDel="00000000" w:rsidR="00000000" w:rsidRPr="00000000">
              <w:rPr>
                <w:sz w:val="18"/>
                <w:szCs w:val="18"/>
                <w:rtl w:val="0"/>
              </w:rPr>
              <w:t xml:space="preserve">1e-3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E">
            <w:pPr>
              <w:rPr/>
            </w:pPr>
            <w:r w:rsidDel="00000000" w:rsidR="00000000" w:rsidRPr="00000000">
              <w:rPr>
                <w:sz w:val="18"/>
                <w:szCs w:val="18"/>
                <w:rtl w:val="0"/>
              </w:rPr>
              <w:t xml:space="preserve">All layers train uniformly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F">
            <w:pPr>
              <w:rPr/>
            </w:pPr>
            <w:r w:rsidDel="00000000" w:rsidR="00000000" w:rsidRPr="00000000">
              <w:rPr>
                <w:sz w:val="18"/>
                <w:szCs w:val="18"/>
                <w:rtl w:val="0"/>
              </w:rPr>
              <w:t xml:space="preserve">Case 2 — Phase 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0">
            <w:pPr>
              <w:rPr/>
            </w:pPr>
            <w:r w:rsidDel="00000000" w:rsidR="00000000" w:rsidRPr="00000000">
              <w:rPr>
                <w:sz w:val="18"/>
                <w:szCs w:val="18"/>
                <w:rtl w:val="0"/>
              </w:rPr>
              <w:t xml:space="preserve">Frozen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1">
            <w:pPr>
              <w:rPr/>
            </w:pPr>
            <w:r w:rsidDel="00000000" w:rsidR="00000000" w:rsidRPr="00000000">
              <w:rPr>
                <w:sz w:val="18"/>
                <w:szCs w:val="18"/>
                <w:rtl w:val="0"/>
              </w:rPr>
              <w:t xml:space="preserve">Frozen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2">
            <w:pPr>
              <w:rPr/>
            </w:pPr>
            <w:r w:rsidDel="00000000" w:rsidR="00000000" w:rsidRPr="00000000">
              <w:rPr>
                <w:sz w:val="18"/>
                <w:szCs w:val="18"/>
                <w:rtl w:val="0"/>
              </w:rPr>
              <w:t xml:space="preserve">Frozen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3">
            <w:pPr>
              <w:rPr/>
            </w:pPr>
            <w:r w:rsidDel="00000000" w:rsidR="00000000" w:rsidRPr="00000000">
              <w:rPr>
                <w:sz w:val="18"/>
                <w:szCs w:val="18"/>
                <w:rtl w:val="0"/>
              </w:rPr>
              <w:t xml:space="preserve">1e-3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4">
            <w:pPr>
              <w:rPr/>
            </w:pPr>
            <w:r w:rsidDel="00000000" w:rsidR="00000000" w:rsidRPr="00000000">
              <w:rPr>
                <w:sz w:val="18"/>
                <w:szCs w:val="18"/>
                <w:rtl w:val="0"/>
              </w:rPr>
              <w:t xml:space="preserve">Classifier-only warm-up (10–15 epochs)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5">
            <w:pPr>
              <w:rPr/>
            </w:pPr>
            <w:r w:rsidDel="00000000" w:rsidR="00000000" w:rsidRPr="00000000">
              <w:rPr>
                <w:sz w:val="18"/>
                <w:szCs w:val="18"/>
                <w:rtl w:val="0"/>
              </w:rPr>
              <w:t xml:space="preserve">Case 2 — Phase 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6">
            <w:pPr>
              <w:rPr/>
            </w:pPr>
            <w:r w:rsidDel="00000000" w:rsidR="00000000" w:rsidRPr="00000000">
              <w:rPr>
                <w:sz w:val="18"/>
                <w:szCs w:val="18"/>
                <w:rtl w:val="0"/>
              </w:rPr>
              <w:t xml:space="preserve">Frozen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7">
            <w:pPr>
              <w:rPr/>
            </w:pPr>
            <w:r w:rsidDel="00000000" w:rsidR="00000000" w:rsidRPr="00000000">
              <w:rPr>
                <w:sz w:val="18"/>
                <w:szCs w:val="18"/>
                <w:rtl w:val="0"/>
              </w:rPr>
              <w:t xml:space="preserve">Frozen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8">
            <w:pPr>
              <w:rPr/>
            </w:pPr>
            <w:r w:rsidDel="00000000" w:rsidR="00000000" w:rsidRPr="00000000">
              <w:rPr>
                <w:sz w:val="18"/>
                <w:szCs w:val="18"/>
                <w:rtl w:val="0"/>
              </w:rPr>
              <w:t xml:space="preserve">1e-4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9">
            <w:pPr>
              <w:rPr/>
            </w:pPr>
            <w:r w:rsidDel="00000000" w:rsidR="00000000" w:rsidRPr="00000000">
              <w:rPr>
                <w:sz w:val="18"/>
                <w:szCs w:val="18"/>
                <w:rtl w:val="0"/>
              </w:rPr>
              <w:t xml:space="preserve">1e-3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A">
            <w:pPr>
              <w:rPr/>
            </w:pPr>
            <w:r w:rsidDel="00000000" w:rsidR="00000000" w:rsidRPr="00000000">
              <w:rPr>
                <w:sz w:val="18"/>
                <w:szCs w:val="18"/>
                <w:rtl w:val="0"/>
              </w:rPr>
              <w:t xml:space="preserve">Unfreeze G3 for disease discrimination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B">
            <w:pPr>
              <w:rPr/>
            </w:pPr>
            <w:r w:rsidDel="00000000" w:rsidR="00000000" w:rsidRPr="00000000">
              <w:rPr>
                <w:sz w:val="18"/>
                <w:szCs w:val="18"/>
                <w:rtl w:val="0"/>
              </w:rPr>
              <w:t xml:space="preserve">Case 3A — Pre-train (26 cls)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C">
            <w:pPr>
              <w:rPr/>
            </w:pPr>
            <w:r w:rsidDel="00000000" w:rsidR="00000000" w:rsidRPr="00000000">
              <w:rPr>
                <w:sz w:val="18"/>
                <w:szCs w:val="18"/>
                <w:rtl w:val="0"/>
              </w:rPr>
              <w:t xml:space="preserve">1e-3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D">
            <w:pPr>
              <w:rPr/>
            </w:pPr>
            <w:r w:rsidDel="00000000" w:rsidR="00000000" w:rsidRPr="00000000">
              <w:rPr>
                <w:sz w:val="18"/>
                <w:szCs w:val="18"/>
                <w:rtl w:val="0"/>
              </w:rPr>
              <w:t xml:space="preserve">1e-3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E">
            <w:pPr>
              <w:rPr/>
            </w:pPr>
            <w:r w:rsidDel="00000000" w:rsidR="00000000" w:rsidRPr="00000000">
              <w:rPr>
                <w:sz w:val="18"/>
                <w:szCs w:val="18"/>
                <w:rtl w:val="0"/>
              </w:rPr>
              <w:t xml:space="preserve">1e-3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F">
            <w:pPr>
              <w:rPr/>
            </w:pPr>
            <w:r w:rsidDel="00000000" w:rsidR="00000000" w:rsidRPr="00000000">
              <w:rPr>
                <w:sz w:val="18"/>
                <w:szCs w:val="18"/>
                <w:rtl w:val="0"/>
              </w:rPr>
              <w:t xml:space="preserve">1e-3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0">
            <w:pPr>
              <w:rPr/>
            </w:pPr>
            <w:r w:rsidDel="00000000" w:rsidR="00000000" w:rsidRPr="00000000">
              <w:rPr>
                <w:sz w:val="18"/>
                <w:szCs w:val="18"/>
                <w:rtl w:val="0"/>
              </w:rPr>
              <w:t xml:space="preserve">All layers; 26-class head discarded after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1">
            <w:pPr>
              <w:rPr/>
            </w:pPr>
            <w:r w:rsidDel="00000000" w:rsidR="00000000" w:rsidRPr="00000000">
              <w:rPr>
                <w:sz w:val="18"/>
                <w:szCs w:val="18"/>
                <w:rtl w:val="0"/>
              </w:rPr>
              <w:t xml:space="preserve">Case 3B — Phase 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2">
            <w:pPr>
              <w:rPr/>
            </w:pPr>
            <w:r w:rsidDel="00000000" w:rsidR="00000000" w:rsidRPr="00000000">
              <w:rPr>
                <w:sz w:val="18"/>
                <w:szCs w:val="18"/>
                <w:rtl w:val="0"/>
              </w:rPr>
              <w:t xml:space="preserve">Frozen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3">
            <w:pPr>
              <w:rPr/>
            </w:pPr>
            <w:r w:rsidDel="00000000" w:rsidR="00000000" w:rsidRPr="00000000">
              <w:rPr>
                <w:sz w:val="18"/>
                <w:szCs w:val="18"/>
                <w:rtl w:val="0"/>
              </w:rPr>
              <w:t xml:space="preserve">Frozen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4">
            <w:pPr>
              <w:rPr/>
            </w:pPr>
            <w:r w:rsidDel="00000000" w:rsidR="00000000" w:rsidRPr="00000000">
              <w:rPr>
                <w:sz w:val="18"/>
                <w:szCs w:val="18"/>
                <w:rtl w:val="0"/>
              </w:rPr>
              <w:t xml:space="preserve">5e-5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5">
            <w:pPr>
              <w:rPr/>
            </w:pPr>
            <w:r w:rsidDel="00000000" w:rsidR="00000000" w:rsidRPr="00000000">
              <w:rPr>
                <w:sz w:val="18"/>
                <w:szCs w:val="18"/>
                <w:rtl w:val="0"/>
              </w:rPr>
              <w:t xml:space="preserve">5e-4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6">
            <w:pPr>
              <w:rPr/>
            </w:pPr>
            <w:r w:rsidDel="00000000" w:rsidR="00000000" w:rsidRPr="00000000">
              <w:rPr>
                <w:sz w:val="18"/>
                <w:szCs w:val="18"/>
                <w:rtl w:val="0"/>
              </w:rPr>
              <w:t xml:space="preserve">Low LR — less domain shift vs Case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7">
            <w:pPr>
              <w:rPr/>
            </w:pPr>
            <w:r w:rsidDel="00000000" w:rsidR="00000000" w:rsidRPr="00000000">
              <w:rPr>
                <w:sz w:val="18"/>
                <w:szCs w:val="18"/>
                <w:rtl w:val="0"/>
              </w:rPr>
              <w:t xml:space="preserve">Case 3B — Phase 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8">
            <w:pPr>
              <w:rPr/>
            </w:pPr>
            <w:r w:rsidDel="00000000" w:rsidR="00000000" w:rsidRPr="00000000">
              <w:rPr>
                <w:sz w:val="18"/>
                <w:szCs w:val="18"/>
                <w:rtl w:val="0"/>
              </w:rPr>
              <w:t xml:space="preserve">Frozen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9">
            <w:pPr>
              <w:rPr/>
            </w:pPr>
            <w:r w:rsidDel="00000000" w:rsidR="00000000" w:rsidRPr="00000000">
              <w:rPr>
                <w:sz w:val="18"/>
                <w:szCs w:val="18"/>
                <w:rtl w:val="0"/>
              </w:rPr>
              <w:t xml:space="preserve">1e-5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A">
            <w:pPr>
              <w:rPr/>
            </w:pPr>
            <w:r w:rsidDel="00000000" w:rsidR="00000000" w:rsidRPr="00000000">
              <w:rPr>
                <w:sz w:val="18"/>
                <w:szCs w:val="18"/>
                <w:rtl w:val="0"/>
              </w:rPr>
              <w:t xml:space="preserve">5e-5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B">
            <w:pPr>
              <w:rPr/>
            </w:pPr>
            <w:r w:rsidDel="00000000" w:rsidR="00000000" w:rsidRPr="00000000">
              <w:rPr>
                <w:sz w:val="18"/>
                <w:szCs w:val="18"/>
                <w:rtl w:val="0"/>
              </w:rPr>
              <w:t xml:space="preserve">5e-4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C">
            <w:pPr>
              <w:rPr/>
            </w:pPr>
            <w:r w:rsidDel="00000000" w:rsidR="00000000" w:rsidRPr="00000000">
              <w:rPr>
                <w:sz w:val="18"/>
                <w:szCs w:val="18"/>
                <w:rtl w:val="0"/>
              </w:rPr>
              <w:t xml:space="preserve">Gentle G2 unfreeze for tomato-specific patterns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de7" w:val="clear"/>
            <w:tcMar>
              <w:top w:w="60.0" w:type="dxa"/>
              <w:left w:w="100.0" w:type="dxa"/>
              <w:bottom w:w="60.0" w:type="dxa"/>
              <w:right w:w="100.0" w:type="dxa"/>
            </w:tcMar>
            <w:vAlign w:val="center"/>
          </w:tcPr>
          <w:p w:rsidR="00000000" w:rsidDel="00000000" w:rsidP="00000000" w:rsidRDefault="00000000" w:rsidRPr="00000000" w14:paraId="0000006D">
            <w:pPr>
              <w:rPr/>
            </w:pPr>
            <w:r w:rsidDel="00000000" w:rsidR="00000000" w:rsidRPr="00000000">
              <w:rPr>
                <w:sz w:val="18"/>
                <w:szCs w:val="18"/>
                <w:rtl w:val="0"/>
              </w:rPr>
              <w:t xml:space="preserve">CL CatA — Cycle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7" w:val="clear"/>
            <w:tcMar>
              <w:top w:w="60.0" w:type="dxa"/>
              <w:left w:w="100.0" w:type="dxa"/>
              <w:bottom w:w="60.0" w:type="dxa"/>
              <w:right w:w="100.0" w:type="dxa"/>
            </w:tcMar>
            <w:vAlign w:val="center"/>
          </w:tcPr>
          <w:p w:rsidR="00000000" w:rsidDel="00000000" w:rsidP="00000000" w:rsidRDefault="00000000" w:rsidRPr="00000000" w14:paraId="0000006E">
            <w:pPr>
              <w:rPr/>
            </w:pPr>
            <w:r w:rsidDel="00000000" w:rsidR="00000000" w:rsidRPr="00000000">
              <w:rPr>
                <w:sz w:val="18"/>
                <w:szCs w:val="18"/>
                <w:rtl w:val="0"/>
              </w:rPr>
              <w:t xml:space="preserve">Frozen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7" w:val="clear"/>
            <w:tcMar>
              <w:top w:w="60.0" w:type="dxa"/>
              <w:left w:w="100.0" w:type="dxa"/>
              <w:bottom w:w="60.0" w:type="dxa"/>
              <w:right w:w="100.0" w:type="dxa"/>
            </w:tcMar>
            <w:vAlign w:val="center"/>
          </w:tcPr>
          <w:p w:rsidR="00000000" w:rsidDel="00000000" w:rsidP="00000000" w:rsidRDefault="00000000" w:rsidRPr="00000000" w14:paraId="0000006F">
            <w:pPr>
              <w:rPr/>
            </w:pPr>
            <w:r w:rsidDel="00000000" w:rsidR="00000000" w:rsidRPr="00000000">
              <w:rPr>
                <w:sz w:val="18"/>
                <w:szCs w:val="18"/>
                <w:rtl w:val="0"/>
              </w:rPr>
              <w:t xml:space="preserve">Frozen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7" w:val="clear"/>
            <w:tcMar>
              <w:top w:w="60.0" w:type="dxa"/>
              <w:left w:w="100.0" w:type="dxa"/>
              <w:bottom w:w="60.0" w:type="dxa"/>
              <w:right w:w="100.0" w:type="dxa"/>
            </w:tcMar>
            <w:vAlign w:val="center"/>
          </w:tcPr>
          <w:p w:rsidR="00000000" w:rsidDel="00000000" w:rsidP="00000000" w:rsidRDefault="00000000" w:rsidRPr="00000000" w14:paraId="00000070">
            <w:pPr>
              <w:rPr/>
            </w:pPr>
            <w:r w:rsidDel="00000000" w:rsidR="00000000" w:rsidRPr="00000000">
              <w:rPr>
                <w:sz w:val="18"/>
                <w:szCs w:val="18"/>
                <w:rtl w:val="0"/>
              </w:rPr>
              <w:t xml:space="preserve">1e-4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7" w:val="clear"/>
            <w:tcMar>
              <w:top w:w="60.0" w:type="dxa"/>
              <w:left w:w="100.0" w:type="dxa"/>
              <w:bottom w:w="60.0" w:type="dxa"/>
              <w:right w:w="100.0" w:type="dxa"/>
            </w:tcMar>
            <w:vAlign w:val="center"/>
          </w:tcPr>
          <w:p w:rsidR="00000000" w:rsidDel="00000000" w:rsidP="00000000" w:rsidRDefault="00000000" w:rsidRPr="00000000" w14:paraId="00000071">
            <w:pPr>
              <w:rPr/>
            </w:pPr>
            <w:r w:rsidDel="00000000" w:rsidR="00000000" w:rsidRPr="00000000">
              <w:rPr>
                <w:sz w:val="18"/>
                <w:szCs w:val="18"/>
                <w:rtl w:val="0"/>
              </w:rPr>
              <w:t xml:space="preserve">5e-4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7" w:val="clear"/>
            <w:tcMar>
              <w:top w:w="60.0" w:type="dxa"/>
              <w:left w:w="100.0" w:type="dxa"/>
              <w:bottom w:w="60.0" w:type="dxa"/>
              <w:right w:w="100.0" w:type="dxa"/>
            </w:tcMar>
            <w:vAlign w:val="center"/>
          </w:tcPr>
          <w:p w:rsidR="00000000" w:rsidDel="00000000" w:rsidP="00000000" w:rsidRDefault="00000000" w:rsidRPr="00000000" w14:paraId="00000072">
            <w:pPr>
              <w:rPr/>
            </w:pPr>
            <w:r w:rsidDel="00000000" w:rsidR="00000000" w:rsidRPr="00000000">
              <w:rPr>
                <w:sz w:val="18"/>
                <w:szCs w:val="18"/>
                <w:rtl w:val="0"/>
              </w:rPr>
              <w:t xml:space="preserve">G3 + Head only adapt to new stream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de7" w:val="clear"/>
            <w:tcMar>
              <w:top w:w="60.0" w:type="dxa"/>
              <w:left w:w="100.0" w:type="dxa"/>
              <w:bottom w:w="60.0" w:type="dxa"/>
              <w:right w:w="100.0" w:type="dxa"/>
            </w:tcMar>
            <w:vAlign w:val="center"/>
          </w:tcPr>
          <w:p w:rsidR="00000000" w:rsidDel="00000000" w:rsidP="00000000" w:rsidRDefault="00000000" w:rsidRPr="00000000" w14:paraId="00000073">
            <w:pPr>
              <w:rPr/>
            </w:pPr>
            <w:r w:rsidDel="00000000" w:rsidR="00000000" w:rsidRPr="00000000">
              <w:rPr>
                <w:sz w:val="18"/>
                <w:szCs w:val="18"/>
                <w:rtl w:val="0"/>
              </w:rPr>
              <w:t xml:space="preserve">CL CatA — Cycle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7" w:val="clear"/>
            <w:tcMar>
              <w:top w:w="60.0" w:type="dxa"/>
              <w:left w:w="100.0" w:type="dxa"/>
              <w:bottom w:w="60.0" w:type="dxa"/>
              <w:right w:w="100.0" w:type="dxa"/>
            </w:tcMar>
            <w:vAlign w:val="center"/>
          </w:tcPr>
          <w:p w:rsidR="00000000" w:rsidDel="00000000" w:rsidP="00000000" w:rsidRDefault="00000000" w:rsidRPr="00000000" w14:paraId="00000074">
            <w:pPr>
              <w:rPr/>
            </w:pPr>
            <w:r w:rsidDel="00000000" w:rsidR="00000000" w:rsidRPr="00000000">
              <w:rPr>
                <w:sz w:val="18"/>
                <w:szCs w:val="18"/>
                <w:rtl w:val="0"/>
              </w:rPr>
              <w:t xml:space="preserve">Frozen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7" w:val="clear"/>
            <w:tcMar>
              <w:top w:w="60.0" w:type="dxa"/>
              <w:left w:w="100.0" w:type="dxa"/>
              <w:bottom w:w="60.0" w:type="dxa"/>
              <w:right w:w="100.0" w:type="dxa"/>
            </w:tcMar>
            <w:vAlign w:val="center"/>
          </w:tcPr>
          <w:p w:rsidR="00000000" w:rsidDel="00000000" w:rsidP="00000000" w:rsidRDefault="00000000" w:rsidRPr="00000000" w14:paraId="00000075">
            <w:pPr>
              <w:rPr/>
            </w:pPr>
            <w:r w:rsidDel="00000000" w:rsidR="00000000" w:rsidRPr="00000000">
              <w:rPr>
                <w:sz w:val="18"/>
                <w:szCs w:val="18"/>
                <w:rtl w:val="0"/>
              </w:rPr>
              <w:t xml:space="preserve">Frozen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7" w:val="clear"/>
            <w:tcMar>
              <w:top w:w="60.0" w:type="dxa"/>
              <w:left w:w="100.0" w:type="dxa"/>
              <w:bottom w:w="60.0" w:type="dxa"/>
              <w:right w:w="100.0" w:type="dxa"/>
            </w:tcMar>
            <w:vAlign w:val="center"/>
          </w:tcPr>
          <w:p w:rsidR="00000000" w:rsidDel="00000000" w:rsidP="00000000" w:rsidRDefault="00000000" w:rsidRPr="00000000" w14:paraId="00000076">
            <w:pPr>
              <w:rPr/>
            </w:pPr>
            <w:r w:rsidDel="00000000" w:rsidR="00000000" w:rsidRPr="00000000">
              <w:rPr>
                <w:sz w:val="18"/>
                <w:szCs w:val="18"/>
                <w:rtl w:val="0"/>
              </w:rPr>
              <w:t xml:space="preserve">5e-5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7" w:val="clear"/>
            <w:tcMar>
              <w:top w:w="60.0" w:type="dxa"/>
              <w:left w:w="100.0" w:type="dxa"/>
              <w:bottom w:w="60.0" w:type="dxa"/>
              <w:right w:w="100.0" w:type="dxa"/>
            </w:tcMar>
            <w:vAlign w:val="center"/>
          </w:tcPr>
          <w:p w:rsidR="00000000" w:rsidDel="00000000" w:rsidP="00000000" w:rsidRDefault="00000000" w:rsidRPr="00000000" w14:paraId="00000077">
            <w:pPr>
              <w:rPr/>
            </w:pPr>
            <w:r w:rsidDel="00000000" w:rsidR="00000000" w:rsidRPr="00000000">
              <w:rPr>
                <w:sz w:val="18"/>
                <w:szCs w:val="18"/>
                <w:rtl w:val="0"/>
              </w:rPr>
              <w:t xml:space="preserve">2e-4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7" w:val="clear"/>
            <w:tcMar>
              <w:top w:w="60.0" w:type="dxa"/>
              <w:left w:w="100.0" w:type="dxa"/>
              <w:bottom w:w="60.0" w:type="dxa"/>
              <w:right w:w="100.0" w:type="dxa"/>
            </w:tcMar>
            <w:vAlign w:val="center"/>
          </w:tcPr>
          <w:p w:rsidR="00000000" w:rsidDel="00000000" w:rsidP="00000000" w:rsidRDefault="00000000" w:rsidRPr="00000000" w14:paraId="00000078">
            <w:pPr>
              <w:rPr/>
            </w:pPr>
            <w:sdt>
              <w:sdtPr>
                <w:id w:val="-46764048"/>
                <w:tag w:val="goog_rdk_8"/>
              </w:sdtPr>
              <w:sdtContent>
                <w:r w:rsidDel="00000000" w:rsidR="00000000" w:rsidRPr="00000000">
                  <w:rPr>
                    <w:rFonts w:ascii="Arial Unicode MS" w:cs="Arial Unicode MS" w:eastAsia="Arial Unicode MS" w:hAnsi="Arial Unicode MS"/>
                    <w:sz w:val="18"/>
                    <w:szCs w:val="18"/>
                    <w:rtl w:val="0"/>
                  </w:rPr>
                  <w:t xml:space="preserve">Progressive freeze ↓ (SLCA principle)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5f5" w:val="clear"/>
            <w:tcMar>
              <w:top w:w="60.0" w:type="dxa"/>
              <w:left w:w="100.0" w:type="dxa"/>
              <w:bottom w:w="60.0" w:type="dxa"/>
              <w:right w:w="100.0" w:type="dxa"/>
            </w:tcMar>
            <w:vAlign w:val="center"/>
          </w:tcPr>
          <w:p w:rsidR="00000000" w:rsidDel="00000000" w:rsidP="00000000" w:rsidRDefault="00000000" w:rsidRPr="00000000" w14:paraId="00000079">
            <w:pPr>
              <w:rPr/>
            </w:pPr>
            <w:r w:rsidDel="00000000" w:rsidR="00000000" w:rsidRPr="00000000">
              <w:rPr>
                <w:sz w:val="18"/>
                <w:szCs w:val="18"/>
                <w:rtl w:val="0"/>
              </w:rPr>
              <w:t xml:space="preserve">CL CatB — Cycle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5f5" w:val="clear"/>
            <w:tcMar>
              <w:top w:w="60.0" w:type="dxa"/>
              <w:left w:w="100.0" w:type="dxa"/>
              <w:bottom w:w="60.0" w:type="dxa"/>
              <w:right w:w="100.0" w:type="dxa"/>
            </w:tcMar>
            <w:vAlign w:val="center"/>
          </w:tcPr>
          <w:p w:rsidR="00000000" w:rsidDel="00000000" w:rsidP="00000000" w:rsidRDefault="00000000" w:rsidRPr="00000000" w14:paraId="0000007A">
            <w:pPr>
              <w:rPr/>
            </w:pPr>
            <w:r w:rsidDel="00000000" w:rsidR="00000000" w:rsidRPr="00000000">
              <w:rPr>
                <w:sz w:val="18"/>
                <w:szCs w:val="18"/>
                <w:rtl w:val="0"/>
              </w:rPr>
              <w:t xml:space="preserve">Frozen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5f5" w:val="clear"/>
            <w:tcMar>
              <w:top w:w="60.0" w:type="dxa"/>
              <w:left w:w="100.0" w:type="dxa"/>
              <w:bottom w:w="60.0" w:type="dxa"/>
              <w:right w:w="100.0" w:type="dxa"/>
            </w:tcMar>
            <w:vAlign w:val="center"/>
          </w:tcPr>
          <w:p w:rsidR="00000000" w:rsidDel="00000000" w:rsidP="00000000" w:rsidRDefault="00000000" w:rsidRPr="00000000" w14:paraId="0000007B">
            <w:pPr>
              <w:rPr/>
            </w:pPr>
            <w:r w:rsidDel="00000000" w:rsidR="00000000" w:rsidRPr="00000000">
              <w:rPr>
                <w:sz w:val="18"/>
                <w:szCs w:val="18"/>
                <w:rtl w:val="0"/>
              </w:rPr>
              <w:t xml:space="preserve">5e-5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5f5" w:val="clear"/>
            <w:tcMar>
              <w:top w:w="60.0" w:type="dxa"/>
              <w:left w:w="100.0" w:type="dxa"/>
              <w:bottom w:w="60.0" w:type="dxa"/>
              <w:right w:w="100.0" w:type="dxa"/>
            </w:tcMar>
            <w:vAlign w:val="center"/>
          </w:tcPr>
          <w:p w:rsidR="00000000" w:rsidDel="00000000" w:rsidP="00000000" w:rsidRDefault="00000000" w:rsidRPr="00000000" w14:paraId="0000007C">
            <w:pPr>
              <w:rPr/>
            </w:pPr>
            <w:r w:rsidDel="00000000" w:rsidR="00000000" w:rsidRPr="00000000">
              <w:rPr>
                <w:sz w:val="18"/>
                <w:szCs w:val="18"/>
                <w:rtl w:val="0"/>
              </w:rPr>
              <w:t xml:space="preserve">2e-4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5f5" w:val="clear"/>
            <w:tcMar>
              <w:top w:w="60.0" w:type="dxa"/>
              <w:left w:w="100.0" w:type="dxa"/>
              <w:bottom w:w="60.0" w:type="dxa"/>
              <w:right w:w="100.0" w:type="dxa"/>
            </w:tcMar>
            <w:vAlign w:val="center"/>
          </w:tcPr>
          <w:p w:rsidR="00000000" w:rsidDel="00000000" w:rsidP="00000000" w:rsidRDefault="00000000" w:rsidRPr="00000000" w14:paraId="0000007D">
            <w:pPr>
              <w:rPr/>
            </w:pPr>
            <w:r w:rsidDel="00000000" w:rsidR="00000000" w:rsidRPr="00000000">
              <w:rPr>
                <w:sz w:val="18"/>
                <w:szCs w:val="18"/>
                <w:rtl w:val="0"/>
              </w:rPr>
              <w:t xml:space="preserve">Old:1e-4 / New:1e-3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5f5" w:val="clear"/>
            <w:tcMar>
              <w:top w:w="60.0" w:type="dxa"/>
              <w:left w:w="100.0" w:type="dxa"/>
              <w:bottom w:w="60.0" w:type="dxa"/>
              <w:right w:w="100.0" w:type="dxa"/>
            </w:tcMar>
            <w:vAlign w:val="center"/>
          </w:tcPr>
          <w:p w:rsidR="00000000" w:rsidDel="00000000" w:rsidP="00000000" w:rsidRDefault="00000000" w:rsidRPr="00000000" w14:paraId="0000007E">
            <w:pPr>
              <w:rPr/>
            </w:pPr>
            <w:r w:rsidDel="00000000" w:rsidR="00000000" w:rsidRPr="00000000">
              <w:rPr>
                <w:sz w:val="18"/>
                <w:szCs w:val="18"/>
                <w:rtl w:val="0"/>
              </w:rPr>
              <w:t xml:space="preserve">Split-LR classifier; new classes learn fast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5f5" w:val="clear"/>
            <w:tcMar>
              <w:top w:w="60.0" w:type="dxa"/>
              <w:left w:w="100.0" w:type="dxa"/>
              <w:bottom w:w="60.0" w:type="dxa"/>
              <w:right w:w="100.0" w:type="dxa"/>
            </w:tcMar>
            <w:vAlign w:val="center"/>
          </w:tcPr>
          <w:p w:rsidR="00000000" w:rsidDel="00000000" w:rsidP="00000000" w:rsidRDefault="00000000" w:rsidRPr="00000000" w14:paraId="0000007F">
            <w:pPr>
              <w:rPr/>
            </w:pPr>
            <w:r w:rsidDel="00000000" w:rsidR="00000000" w:rsidRPr="00000000">
              <w:rPr>
                <w:sz w:val="18"/>
                <w:szCs w:val="18"/>
                <w:rtl w:val="0"/>
              </w:rPr>
              <w:t xml:space="preserve">CL CatB — Cycle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5f5" w:val="clear"/>
            <w:tcMar>
              <w:top w:w="60.0" w:type="dxa"/>
              <w:left w:w="100.0" w:type="dxa"/>
              <w:bottom w:w="60.0" w:type="dxa"/>
              <w:right w:w="100.0" w:type="dxa"/>
            </w:tcMar>
            <w:vAlign w:val="center"/>
          </w:tcPr>
          <w:p w:rsidR="00000000" w:rsidDel="00000000" w:rsidP="00000000" w:rsidRDefault="00000000" w:rsidRPr="00000000" w14:paraId="00000080">
            <w:pPr>
              <w:rPr/>
            </w:pPr>
            <w:r w:rsidDel="00000000" w:rsidR="00000000" w:rsidRPr="00000000">
              <w:rPr>
                <w:sz w:val="18"/>
                <w:szCs w:val="18"/>
                <w:rtl w:val="0"/>
              </w:rPr>
              <w:t xml:space="preserve">Frozen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5f5" w:val="clear"/>
            <w:tcMar>
              <w:top w:w="60.0" w:type="dxa"/>
              <w:left w:w="100.0" w:type="dxa"/>
              <w:bottom w:w="60.0" w:type="dxa"/>
              <w:right w:w="100.0" w:type="dxa"/>
            </w:tcMar>
            <w:vAlign w:val="center"/>
          </w:tcPr>
          <w:p w:rsidR="00000000" w:rsidDel="00000000" w:rsidP="00000000" w:rsidRDefault="00000000" w:rsidRPr="00000000" w14:paraId="00000081">
            <w:pPr>
              <w:rPr/>
            </w:pPr>
            <w:r w:rsidDel="00000000" w:rsidR="00000000" w:rsidRPr="00000000">
              <w:rPr>
                <w:sz w:val="18"/>
                <w:szCs w:val="18"/>
                <w:rtl w:val="0"/>
              </w:rPr>
              <w:t xml:space="preserve">1e-5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5f5" w:val="clear"/>
            <w:tcMar>
              <w:top w:w="60.0" w:type="dxa"/>
              <w:left w:w="100.0" w:type="dxa"/>
              <w:bottom w:w="60.0" w:type="dxa"/>
              <w:right w:w="100.0" w:type="dxa"/>
            </w:tcMar>
            <w:vAlign w:val="center"/>
          </w:tcPr>
          <w:p w:rsidR="00000000" w:rsidDel="00000000" w:rsidP="00000000" w:rsidRDefault="00000000" w:rsidRPr="00000000" w14:paraId="00000082">
            <w:pPr>
              <w:rPr/>
            </w:pPr>
            <w:r w:rsidDel="00000000" w:rsidR="00000000" w:rsidRPr="00000000">
              <w:rPr>
                <w:sz w:val="18"/>
                <w:szCs w:val="18"/>
                <w:rtl w:val="0"/>
              </w:rPr>
              <w:t xml:space="preserve">1e-4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5f5" w:val="clear"/>
            <w:tcMar>
              <w:top w:w="60.0" w:type="dxa"/>
              <w:left w:w="100.0" w:type="dxa"/>
              <w:bottom w:w="60.0" w:type="dxa"/>
              <w:right w:w="100.0" w:type="dxa"/>
            </w:tcMar>
            <w:vAlign w:val="center"/>
          </w:tcPr>
          <w:p w:rsidR="00000000" w:rsidDel="00000000" w:rsidP="00000000" w:rsidRDefault="00000000" w:rsidRPr="00000000" w14:paraId="00000083">
            <w:pPr>
              <w:rPr/>
            </w:pPr>
            <w:r w:rsidDel="00000000" w:rsidR="00000000" w:rsidRPr="00000000">
              <w:rPr>
                <w:sz w:val="18"/>
                <w:szCs w:val="18"/>
                <w:rtl w:val="0"/>
              </w:rPr>
              <w:t xml:space="preserve">Old:5e-5 / New:5e-4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5f5" w:val="clear"/>
            <w:tcMar>
              <w:top w:w="60.0" w:type="dxa"/>
              <w:left w:w="100.0" w:type="dxa"/>
              <w:bottom w:w="60.0" w:type="dxa"/>
              <w:right w:w="100.0" w:type="dxa"/>
            </w:tcMar>
            <w:vAlign w:val="center"/>
          </w:tcPr>
          <w:p w:rsidR="00000000" w:rsidDel="00000000" w:rsidP="00000000" w:rsidRDefault="00000000" w:rsidRPr="00000000" w14:paraId="00000084">
            <w:pPr>
              <w:rPr/>
            </w:pPr>
            <w:r w:rsidDel="00000000" w:rsidR="00000000" w:rsidRPr="00000000">
              <w:rPr>
                <w:sz w:val="18"/>
                <w:szCs w:val="18"/>
                <w:rtl w:val="0"/>
              </w:rPr>
              <w:t xml:space="preserve">Converging model — smaller updates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8f5" w:val="clear"/>
            <w:tcMar>
              <w:top w:w="60.0" w:type="dxa"/>
              <w:left w:w="100.0" w:type="dxa"/>
              <w:bottom w:w="60.0" w:type="dxa"/>
              <w:right w:w="100.0" w:type="dxa"/>
            </w:tcMar>
            <w:vAlign w:val="center"/>
          </w:tcPr>
          <w:p w:rsidR="00000000" w:rsidDel="00000000" w:rsidP="00000000" w:rsidRDefault="00000000" w:rsidRPr="00000000" w14:paraId="00000085">
            <w:pPr>
              <w:rPr/>
            </w:pPr>
            <w:r w:rsidDel="00000000" w:rsidR="00000000" w:rsidRPr="00000000">
              <w:rPr>
                <w:sz w:val="18"/>
                <w:szCs w:val="18"/>
                <w:rtl w:val="0"/>
              </w:rPr>
              <w:t xml:space="preserve">Isolation CatA (any 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8f5" w:val="clear"/>
            <w:tcMar>
              <w:top w:w="60.0" w:type="dxa"/>
              <w:left w:w="100.0" w:type="dxa"/>
              <w:bottom w:w="60.0" w:type="dxa"/>
              <w:right w:w="100.0" w:type="dxa"/>
            </w:tcMar>
            <w:vAlign w:val="center"/>
          </w:tcPr>
          <w:p w:rsidR="00000000" w:rsidDel="00000000" w:rsidP="00000000" w:rsidRDefault="00000000" w:rsidRPr="00000000" w14:paraId="00000086">
            <w:pPr>
              <w:rPr/>
            </w:pPr>
            <w:r w:rsidDel="00000000" w:rsidR="00000000" w:rsidRPr="00000000">
              <w:rPr>
                <w:sz w:val="18"/>
                <w:szCs w:val="18"/>
                <w:rtl w:val="0"/>
              </w:rPr>
              <w:t xml:space="preserve">Frozen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8f5" w:val="clear"/>
            <w:tcMar>
              <w:top w:w="60.0" w:type="dxa"/>
              <w:left w:w="100.0" w:type="dxa"/>
              <w:bottom w:w="60.0" w:type="dxa"/>
              <w:right w:w="100.0" w:type="dxa"/>
            </w:tcMar>
            <w:vAlign w:val="center"/>
          </w:tcPr>
          <w:p w:rsidR="00000000" w:rsidDel="00000000" w:rsidP="00000000" w:rsidRDefault="00000000" w:rsidRPr="00000000" w14:paraId="00000087">
            <w:pPr>
              <w:rPr/>
            </w:pPr>
            <w:r w:rsidDel="00000000" w:rsidR="00000000" w:rsidRPr="00000000">
              <w:rPr>
                <w:sz w:val="18"/>
                <w:szCs w:val="18"/>
                <w:rtl w:val="0"/>
              </w:rPr>
              <w:t xml:space="preserve">Frozen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8f5" w:val="clear"/>
            <w:tcMar>
              <w:top w:w="60.0" w:type="dxa"/>
              <w:left w:w="100.0" w:type="dxa"/>
              <w:bottom w:w="60.0" w:type="dxa"/>
              <w:right w:w="100.0" w:type="dxa"/>
            </w:tcMar>
            <w:vAlign w:val="center"/>
          </w:tcPr>
          <w:p w:rsidR="00000000" w:rsidDel="00000000" w:rsidP="00000000" w:rsidRDefault="00000000" w:rsidRPr="00000000" w14:paraId="00000088">
            <w:pPr>
              <w:rPr/>
            </w:pPr>
            <w:r w:rsidDel="00000000" w:rsidR="00000000" w:rsidRPr="00000000">
              <w:rPr>
                <w:sz w:val="18"/>
                <w:szCs w:val="18"/>
                <w:rtl w:val="0"/>
              </w:rPr>
              <w:t xml:space="preserve">Frozen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8f5" w:val="clear"/>
            <w:tcMar>
              <w:top w:w="60.0" w:type="dxa"/>
              <w:left w:w="100.0" w:type="dxa"/>
              <w:bottom w:w="60.0" w:type="dxa"/>
              <w:right w:w="100.0" w:type="dxa"/>
            </w:tcMar>
            <w:vAlign w:val="center"/>
          </w:tcPr>
          <w:p w:rsidR="00000000" w:rsidDel="00000000" w:rsidP="00000000" w:rsidRDefault="00000000" w:rsidRPr="00000000" w14:paraId="00000089">
            <w:pPr>
              <w:rPr/>
            </w:pPr>
            <w:r w:rsidDel="00000000" w:rsidR="00000000" w:rsidRPr="00000000">
              <w:rPr>
                <w:sz w:val="18"/>
                <w:szCs w:val="18"/>
                <w:rtl w:val="0"/>
              </w:rPr>
              <w:t xml:space="preserve">Frozen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8f5" w:val="clear"/>
            <w:tcMar>
              <w:top w:w="60.0" w:type="dxa"/>
              <w:left w:w="100.0" w:type="dxa"/>
              <w:bottom w:w="60.0" w:type="dxa"/>
              <w:right w:w="100.0" w:type="dxa"/>
            </w:tcMar>
            <w:vAlign w:val="center"/>
          </w:tcPr>
          <w:p w:rsidR="00000000" w:rsidDel="00000000" w:rsidP="00000000" w:rsidRDefault="00000000" w:rsidRPr="00000000" w14:paraId="0000008A">
            <w:pPr>
              <w:rPr/>
            </w:pPr>
            <w:r w:rsidDel="00000000" w:rsidR="00000000" w:rsidRPr="00000000">
              <w:rPr>
                <w:sz w:val="18"/>
                <w:szCs w:val="18"/>
                <w:rtl w:val="0"/>
              </w:rPr>
              <w:t xml:space="preserve">Adapter only: LR 1e-3 (C1), 5e-4 (C2)</w:t>
            </w:r>
            <w:r w:rsidDel="00000000" w:rsidR="00000000" w:rsidRPr="00000000">
              <w:rPr>
                <w:rtl w:val="0"/>
              </w:rPr>
            </w:r>
          </w:p>
        </w:tc>
      </w:tr>
    </w:tbl>
    <w:p w:rsidR="00000000" w:rsidDel="00000000" w:rsidP="00000000" w:rsidRDefault="00000000" w:rsidRPr="00000000" w14:paraId="0000008B">
      <w:pPr>
        <w:spacing w:after="80" w:lineRule="auto"/>
        <w:rPr/>
      </w:pP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b w:val="1"/>
          <w:bCs w:val="1"/>
          <w:rtl w:val="0"/>
        </w:rPr>
        <w:t xml:space="preserve">Key design rule for CatB — Split-LR classifier: </w:t>
      </w:r>
      <w:r w:rsidDel="00000000" w:rsidR="00000000" w:rsidRPr="00000000">
        <w:rPr>
          <w:rtl w:val="0"/>
        </w:rPr>
        <w:t xml:space="preserve">When expanding the classifier head from 5 to 7 classes, old class neurons are held at a lower LR (protecting prior knowledge) while new class neurons are trained at a higher LR (enabling fast acquisition). Using a uniform LR would allow the fast new-class gradient signal to disturb old class weights.</w:t>
      </w:r>
    </w:p>
    <w:p w:rsidR="00000000" w:rsidDel="00000000" w:rsidP="00000000" w:rsidRDefault="00000000" w:rsidRPr="00000000" w14:paraId="0000008D">
      <w:pPr>
        <w:pStyle w:val="Heading2"/>
        <w:rPr/>
      </w:pPr>
      <w:r w:rsidDel="00000000" w:rsidR="00000000" w:rsidRPr="00000000">
        <w:rPr>
          <w:rtl w:val="0"/>
        </w:rPr>
        <w:t xml:space="preserve">2.3 Model Size and Edge Deployment Readiness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2000"/>
        <w:gridCol w:w="2000"/>
        <w:gridCol w:w="2360"/>
        <w:tblGridChange w:id="0">
          <w:tblGrid>
            <w:gridCol w:w="3000"/>
            <w:gridCol w:w="2000"/>
            <w:gridCol w:w="2000"/>
            <w:gridCol w:w="236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8E">
            <w:pPr>
              <w:rPr/>
            </w:pPr>
            <w:r w:rsidDel="00000000" w:rsidR="00000000" w:rsidRPr="00000000">
              <w:rPr>
                <w:b w:val="1"/>
                <w:bCs w:val="1"/>
                <w:sz w:val="18"/>
                <w:szCs w:val="18"/>
                <w:rtl w:val="0"/>
              </w:rPr>
              <w:t xml:space="preserve">Property</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8F">
            <w:pPr>
              <w:rPr/>
            </w:pPr>
            <w:r w:rsidDel="00000000" w:rsidR="00000000" w:rsidRPr="00000000">
              <w:rPr>
                <w:b w:val="1"/>
                <w:bCs w:val="1"/>
                <w:sz w:val="18"/>
                <w:szCs w:val="18"/>
                <w:rtl w:val="0"/>
              </w:rPr>
              <w:t xml:space="preserve">CatA Models</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90">
            <w:pPr>
              <w:rPr/>
            </w:pPr>
            <w:r w:rsidDel="00000000" w:rsidR="00000000" w:rsidRPr="00000000">
              <w:rPr>
                <w:b w:val="1"/>
                <w:bCs w:val="1"/>
                <w:sz w:val="18"/>
                <w:szCs w:val="18"/>
                <w:rtl w:val="0"/>
              </w:rPr>
              <w:t xml:space="preserve">CatB Models</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91">
            <w:pPr>
              <w:rPr/>
            </w:pPr>
            <w:r w:rsidDel="00000000" w:rsidR="00000000" w:rsidRPr="00000000">
              <w:rPr>
                <w:b w:val="1"/>
                <w:bCs w:val="1"/>
                <w:sz w:val="18"/>
                <w:szCs w:val="18"/>
                <w:rtl w:val="0"/>
              </w:rPr>
              <w:t xml:space="preserve">Edge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2">
            <w:pPr>
              <w:rPr/>
            </w:pPr>
            <w:r w:rsidDel="00000000" w:rsidR="00000000" w:rsidRPr="00000000">
              <w:rPr>
                <w:sz w:val="18"/>
                <w:szCs w:val="18"/>
                <w:rtl w:val="0"/>
              </w:rPr>
              <w:t xml:space="preserve">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3">
            <w:pPr>
              <w:rPr/>
            </w:pPr>
            <w:r w:rsidDel="00000000" w:rsidR="00000000" w:rsidRPr="00000000">
              <w:rPr>
                <w:sz w:val="18"/>
                <w:szCs w:val="18"/>
                <w:rtl w:val="0"/>
              </w:rPr>
              <w:t xml:space="preserve">MobileNetV3-Small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4">
            <w:pPr>
              <w:rPr/>
            </w:pPr>
            <w:r w:rsidDel="00000000" w:rsidR="00000000" w:rsidRPr="00000000">
              <w:rPr>
                <w:sz w:val="18"/>
                <w:szCs w:val="18"/>
                <w:rtl w:val="0"/>
              </w:rPr>
              <w:t xml:space="preserve">MobileNetV3-Small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5">
            <w:pPr>
              <w:rPr/>
            </w:pPr>
            <w:r w:rsidDel="00000000" w:rsidR="00000000" w:rsidRPr="00000000">
              <w:rPr>
                <w:sz w:val="18"/>
                <w:szCs w:val="18"/>
                <w:rtl w:val="0"/>
              </w:rPr>
              <w:t xml:space="preserve">&lt; 6 MB storage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6">
            <w:pPr>
              <w:rPr/>
            </w:pPr>
            <w:r w:rsidDel="00000000" w:rsidR="00000000" w:rsidRPr="00000000">
              <w:rPr>
                <w:sz w:val="18"/>
                <w:szCs w:val="18"/>
                <w:rtl w:val="0"/>
              </w:rPr>
              <w:t xml:space="preserve">Parameters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7">
            <w:pPr>
              <w:rPr/>
            </w:pPr>
            <w:r w:rsidDel="00000000" w:rsidR="00000000" w:rsidRPr="00000000">
              <w:rPr>
                <w:sz w:val="18"/>
                <w:szCs w:val="18"/>
                <w:rtl w:val="0"/>
              </w:rPr>
              <w:t xml:space="preserve">1,522,981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8">
            <w:pPr>
              <w:rPr/>
            </w:pPr>
            <w:r w:rsidDel="00000000" w:rsidR="00000000" w:rsidRPr="00000000">
              <w:rPr>
                <w:sz w:val="18"/>
                <w:szCs w:val="18"/>
                <w:rtl w:val="0"/>
              </w:rPr>
              <w:t xml:space="preserve">1,525,031 (+2,050 head)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9">
            <w:pPr>
              <w:rPr/>
            </w:pPr>
            <w:sdt>
              <w:sdtPr>
                <w:id w:val="151741531"/>
                <w:tag w:val="goog_rdk_9"/>
              </w:sdtPr>
              <w:sdtContent>
                <w:r w:rsidDel="00000000" w:rsidR="00000000" w:rsidRPr="00000000">
                  <w:rPr>
                    <w:rFonts w:ascii="Arial Unicode MS" w:cs="Arial Unicode MS" w:eastAsia="Arial Unicode MS" w:hAnsi="Arial Unicode MS"/>
                    <w:sz w:val="18"/>
                    <w:szCs w:val="18"/>
                    <w:rtl w:val="0"/>
                  </w:rPr>
                  <w:t xml:space="preserve">Met ✓</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A">
            <w:pPr>
              <w:rPr/>
            </w:pPr>
            <w:r w:rsidDel="00000000" w:rsidR="00000000" w:rsidRPr="00000000">
              <w:rPr>
                <w:sz w:val="18"/>
                <w:szCs w:val="18"/>
                <w:rtl w:val="0"/>
              </w:rPr>
              <w:t xml:space="preserve">Model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B">
            <w:pPr>
              <w:rPr/>
            </w:pPr>
            <w:r w:rsidDel="00000000" w:rsidR="00000000" w:rsidRPr="00000000">
              <w:rPr>
                <w:sz w:val="18"/>
                <w:szCs w:val="18"/>
                <w:rtl w:val="0"/>
              </w:rPr>
              <w:t xml:space="preserve">5.81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C">
            <w:pPr>
              <w:rPr/>
            </w:pPr>
            <w:r w:rsidDel="00000000" w:rsidR="00000000" w:rsidRPr="00000000">
              <w:rPr>
                <w:sz w:val="18"/>
                <w:szCs w:val="18"/>
                <w:rtl w:val="0"/>
              </w:rPr>
              <w:t xml:space="preserve">5.82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D">
            <w:pPr>
              <w:rPr/>
            </w:pPr>
            <w:sdt>
              <w:sdtPr>
                <w:id w:val="-1576423106"/>
                <w:tag w:val="goog_rdk_10"/>
              </w:sdtPr>
              <w:sdtContent>
                <w:r w:rsidDel="00000000" w:rsidR="00000000" w:rsidRPr="00000000">
                  <w:rPr>
                    <w:rFonts w:ascii="Arial Unicode MS" w:cs="Arial Unicode MS" w:eastAsia="Arial Unicode MS" w:hAnsi="Arial Unicode MS"/>
                    <w:sz w:val="18"/>
                    <w:szCs w:val="18"/>
                    <w:rtl w:val="0"/>
                  </w:rPr>
                  <w:t xml:space="preserve">Met ✓</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E">
            <w:pPr>
              <w:rPr/>
            </w:pPr>
            <w:r w:rsidDel="00000000" w:rsidR="00000000" w:rsidRPr="00000000">
              <w:rPr>
                <w:sz w:val="18"/>
                <w:szCs w:val="18"/>
                <w:rtl w:val="0"/>
              </w:rPr>
              <w:t xml:space="preserve">Input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F">
            <w:pPr>
              <w:rPr/>
            </w:pPr>
            <w:r w:rsidDel="00000000" w:rsidR="00000000" w:rsidRPr="00000000">
              <w:rPr>
                <w:sz w:val="18"/>
                <w:szCs w:val="18"/>
                <w:rtl w:val="0"/>
              </w:rPr>
              <w:t xml:space="preserve">224 × 224 ×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0">
            <w:pPr>
              <w:rPr/>
            </w:pPr>
            <w:r w:rsidDel="00000000" w:rsidR="00000000" w:rsidRPr="00000000">
              <w:rPr>
                <w:sz w:val="18"/>
                <w:szCs w:val="18"/>
                <w:rtl w:val="0"/>
              </w:rPr>
              <w:t xml:space="preserve">224 × 224 ×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1">
            <w:pPr>
              <w:rPr/>
            </w:pPr>
            <w:r w:rsidDel="00000000" w:rsidR="00000000" w:rsidRPr="00000000">
              <w:rPr>
                <w:sz w:val="18"/>
                <w:szCs w:val="18"/>
                <w:rtl w:val="0"/>
              </w:rPr>
              <w:t xml:space="preserve">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2">
            <w:pPr>
              <w:rPr/>
            </w:pPr>
            <w:r w:rsidDel="00000000" w:rsidR="00000000" w:rsidRPr="00000000">
              <w:rPr>
                <w:sz w:val="18"/>
                <w:szCs w:val="18"/>
                <w:rtl w:val="0"/>
              </w:rPr>
              <w:t xml:space="preserve">Output classes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3">
            <w:pPr>
              <w:rPr/>
            </w:pPr>
            <w:r w:rsidDel="00000000" w:rsidR="00000000" w:rsidRPr="00000000">
              <w:rPr>
                <w:sz w:val="18"/>
                <w:szCs w:val="18"/>
                <w:rtl w:val="0"/>
              </w:rPr>
              <w:t xml:space="preserve">5 (T1–T5)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4">
            <w:pPr>
              <w:rPr/>
            </w:pPr>
            <w:r w:rsidDel="00000000" w:rsidR="00000000" w:rsidRPr="00000000">
              <w:rPr>
                <w:sz w:val="18"/>
                <w:szCs w:val="18"/>
                <w:rtl w:val="0"/>
              </w:rPr>
              <w:t xml:space="preserve">7 (T1–T7)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5">
            <w:pPr>
              <w:rPr/>
            </w:pPr>
            <w:r w:rsidDel="00000000" w:rsidR="00000000" w:rsidRPr="00000000">
              <w:rPr>
                <w:sz w:val="18"/>
                <w:szCs w:val="18"/>
                <w:rtl w:val="0"/>
              </w:rPr>
              <w:t xml:space="preserve">Expandable</w:t>
            </w:r>
            <w:r w:rsidDel="00000000" w:rsidR="00000000" w:rsidRPr="00000000">
              <w:rPr>
                <w:rtl w:val="0"/>
              </w:rPr>
            </w:r>
          </w:p>
        </w:tc>
      </w:tr>
    </w:tbl>
    <w:p w:rsidR="00000000" w:rsidDel="00000000" w:rsidP="00000000" w:rsidRDefault="00000000" w:rsidRPr="00000000" w14:paraId="000000A6">
      <w:pPr>
        <w:spacing w:after="80" w:lineRule="auto"/>
        <w:rPr/>
      </w:pPr>
      <w:r w:rsidDel="00000000" w:rsidR="00000000" w:rsidRPr="00000000">
        <w:rPr>
          <w:rtl w:val="0"/>
        </w:rPr>
      </w:r>
    </w:p>
    <w:p w:rsidR="00000000" w:rsidDel="00000000" w:rsidP="00000000" w:rsidRDefault="00000000" w:rsidRPr="00000000" w14:paraId="000000A7">
      <w:pPr>
        <w:spacing w:after="120" w:lineRule="auto"/>
        <w:rPr/>
      </w:pPr>
      <w:r w:rsidDel="00000000" w:rsidR="00000000" w:rsidRPr="00000000">
        <w:rPr>
          <w:rtl w:val="0"/>
        </w:rPr>
        <w:t xml:space="preserve">All trained models fit within the 6 MB edge deployment target. The head expansion in CatB adds only 2,050 parameters (0.13% increase), confirming that classifier expansion for new-class continual learning does not materially affect model size.</w:t>
      </w:r>
    </w:p>
    <w:p w:rsidR="00000000" w:rsidDel="00000000" w:rsidP="00000000" w:rsidRDefault="00000000" w:rsidRPr="00000000" w14:paraId="000000A8">
      <w:pPr>
        <w:pStyle w:val="Heading2"/>
        <w:rPr/>
      </w:pPr>
      <w:r w:rsidDel="00000000" w:rsidR="00000000" w:rsidRPr="00000000">
        <w:rPr>
          <w:rtl w:val="0"/>
        </w:rPr>
        <w:t xml:space="preserve">2.4 Dataset: PlantVillage and Data Split Strategy</w:t>
      </w:r>
    </w:p>
    <w:p w:rsidR="00000000" w:rsidDel="00000000" w:rsidP="00000000" w:rsidRDefault="00000000" w:rsidRPr="00000000" w14:paraId="000000A9">
      <w:pPr>
        <w:spacing w:after="120" w:lineRule="auto"/>
        <w:rPr/>
      </w:pPr>
      <w:r w:rsidDel="00000000" w:rsidR="00000000" w:rsidRPr="00000000">
        <w:rPr>
          <w:rtl w:val="0"/>
        </w:rPr>
        <w:t xml:space="preserve">The PlantVillage dataset (54,306 images, 38 classes, 14 crop species) was used. Segmented leaf images from the preceding pipeline stage were the input. The five core tomato classes (T1–T5) form the main experiment pool, with two additional tomato classes (T6–T7) introduced in CatB. The 26 non-tomato classes were used for Case 3 backbone pre-training only.</w:t>
      </w:r>
    </w:p>
    <w:p w:rsidR="00000000" w:rsidDel="00000000" w:rsidP="00000000" w:rsidRDefault="00000000" w:rsidRPr="00000000" w14:paraId="000000AA">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400"/>
        <w:gridCol w:w="1400"/>
        <w:gridCol w:w="1400"/>
        <w:gridCol w:w="1400"/>
        <w:gridCol w:w="1560"/>
        <w:tblGridChange w:id="0">
          <w:tblGrid>
            <w:gridCol w:w="2200"/>
            <w:gridCol w:w="1400"/>
            <w:gridCol w:w="1400"/>
            <w:gridCol w:w="1400"/>
            <w:gridCol w:w="1400"/>
            <w:gridCol w:w="156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AB">
            <w:pPr>
              <w:rPr/>
            </w:pPr>
            <w:r w:rsidDel="00000000" w:rsidR="00000000" w:rsidRPr="00000000">
              <w:rPr>
                <w:b w:val="1"/>
                <w:bCs w:val="1"/>
                <w:sz w:val="18"/>
                <w:szCs w:val="18"/>
                <w:rtl w:val="0"/>
              </w:rPr>
              <w:t xml:space="preserve">Class / Role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AC">
            <w:pPr>
              <w:rPr/>
            </w:pPr>
            <w:r w:rsidDel="00000000" w:rsidR="00000000" w:rsidRPr="00000000">
              <w:rPr>
                <w:b w:val="1"/>
                <w:bCs w:val="1"/>
                <w:sz w:val="18"/>
                <w:szCs w:val="18"/>
                <w:rtl w:val="0"/>
              </w:rPr>
              <w:t xml:space="preserve">ID</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AD">
            <w:pPr>
              <w:rPr/>
            </w:pPr>
            <w:r w:rsidDel="00000000" w:rsidR="00000000" w:rsidRPr="00000000">
              <w:rPr>
                <w:b w:val="1"/>
                <w:bCs w:val="1"/>
                <w:sz w:val="18"/>
                <w:szCs w:val="18"/>
                <w:rtl w:val="0"/>
              </w:rPr>
              <w:t xml:space="preserve">Condition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AE">
            <w:pPr>
              <w:rPr/>
            </w:pPr>
            <w:r w:rsidDel="00000000" w:rsidR="00000000" w:rsidRPr="00000000">
              <w:rPr>
                <w:b w:val="1"/>
                <w:bCs w:val="1"/>
                <w:sz w:val="18"/>
                <w:szCs w:val="18"/>
                <w:rtl w:val="0"/>
              </w:rPr>
              <w:t xml:space="preserve">Total Images</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AF">
            <w:pPr>
              <w:rPr/>
            </w:pPr>
            <w:r w:rsidDel="00000000" w:rsidR="00000000" w:rsidRPr="00000000">
              <w:rPr>
                <w:b w:val="1"/>
                <w:bCs w:val="1"/>
                <w:sz w:val="18"/>
                <w:szCs w:val="18"/>
                <w:rtl w:val="0"/>
              </w:rPr>
              <w:t xml:space="preserve">Train Pool</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B0">
            <w:pPr>
              <w:rPr/>
            </w:pPr>
            <w:r w:rsidDel="00000000" w:rsidR="00000000" w:rsidRPr="00000000">
              <w:rPr>
                <w:b w:val="1"/>
                <w:bCs w:val="1"/>
                <w:sz w:val="18"/>
                <w:szCs w:val="18"/>
                <w:rtl w:val="0"/>
              </w:rPr>
              <w:t xml:space="preserve">Test Split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1">
            <w:pPr>
              <w:rPr/>
            </w:pPr>
            <w:r w:rsidDel="00000000" w:rsidR="00000000" w:rsidRPr="00000000">
              <w:rPr>
                <w:sz w:val="18"/>
                <w:szCs w:val="18"/>
                <w:rtl w:val="0"/>
              </w:rPr>
              <w:t xml:space="preserve">Tomato Bacterial Spot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2">
            <w:pPr>
              <w:rPr/>
            </w:pPr>
            <w:r w:rsidDel="00000000" w:rsidR="00000000" w:rsidRPr="00000000">
              <w:rPr>
                <w:sz w:val="18"/>
                <w:szCs w:val="18"/>
                <w:rtl w:val="0"/>
              </w:rPr>
              <w:t xml:space="preserve">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3">
            <w:pPr>
              <w:rPr/>
            </w:pPr>
            <w:r w:rsidDel="00000000" w:rsidR="00000000" w:rsidRPr="00000000">
              <w:rPr>
                <w:sz w:val="18"/>
                <w:szCs w:val="18"/>
                <w:rtl w:val="0"/>
              </w:rPr>
              <w:t xml:space="preserve">Bacterial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4">
            <w:pPr>
              <w:rPr/>
            </w:pPr>
            <w:r w:rsidDel="00000000" w:rsidR="00000000" w:rsidRPr="00000000">
              <w:rPr>
                <w:sz w:val="18"/>
                <w:szCs w:val="18"/>
                <w:rtl w:val="0"/>
              </w:rPr>
              <w:t xml:space="preserve">2,127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5">
            <w:pPr>
              <w:rPr/>
            </w:pPr>
            <w:r w:rsidDel="00000000" w:rsidR="00000000" w:rsidRPr="00000000">
              <w:rPr>
                <w:sz w:val="18"/>
                <w:szCs w:val="18"/>
                <w:rtl w:val="0"/>
              </w:rPr>
              <w:t xml:space="preserve">~570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6">
            <w:pPr>
              <w:rPr/>
            </w:pPr>
            <w:r w:rsidDel="00000000" w:rsidR="00000000" w:rsidRPr="00000000">
              <w:rPr>
                <w:sz w:val="18"/>
                <w:szCs w:val="18"/>
                <w:rtl w:val="0"/>
              </w:rPr>
              <w:t xml:space="preserve">319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7">
            <w:pPr>
              <w:rPr/>
            </w:pPr>
            <w:r w:rsidDel="00000000" w:rsidR="00000000" w:rsidRPr="00000000">
              <w:rPr>
                <w:sz w:val="18"/>
                <w:szCs w:val="18"/>
                <w:rtl w:val="0"/>
              </w:rPr>
              <w:t xml:space="preserve">Tomato Early Blight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8">
            <w:pPr>
              <w:rPr/>
            </w:pPr>
            <w:r w:rsidDel="00000000" w:rsidR="00000000" w:rsidRPr="00000000">
              <w:rPr>
                <w:sz w:val="18"/>
                <w:szCs w:val="18"/>
                <w:rtl w:val="0"/>
              </w:rPr>
              <w:t xml:space="preserve">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9">
            <w:pPr>
              <w:rPr/>
            </w:pPr>
            <w:r w:rsidDel="00000000" w:rsidR="00000000" w:rsidRPr="00000000">
              <w:rPr>
                <w:sz w:val="18"/>
                <w:szCs w:val="18"/>
                <w:rtl w:val="0"/>
              </w:rPr>
              <w:t xml:space="preserve">Fungal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A">
            <w:pPr>
              <w:rPr/>
            </w:pPr>
            <w:r w:rsidDel="00000000" w:rsidR="00000000" w:rsidRPr="00000000">
              <w:rPr>
                <w:sz w:val="18"/>
                <w:szCs w:val="18"/>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B">
            <w:pPr>
              <w:rPr/>
            </w:pPr>
            <w:r w:rsidDel="00000000" w:rsidR="00000000" w:rsidRPr="00000000">
              <w:rPr>
                <w:sz w:val="18"/>
                <w:szCs w:val="18"/>
                <w:rtl w:val="0"/>
              </w:rPr>
              <w:t xml:space="preserve">~375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C">
            <w:pPr>
              <w:rPr/>
            </w:pPr>
            <w:r w:rsidDel="00000000" w:rsidR="00000000" w:rsidRPr="00000000">
              <w:rPr>
                <w:sz w:val="18"/>
                <w:szCs w:val="18"/>
                <w:rtl w:val="0"/>
              </w:rPr>
              <w:t xml:space="preserve">150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D">
            <w:pPr>
              <w:rPr/>
            </w:pPr>
            <w:r w:rsidDel="00000000" w:rsidR="00000000" w:rsidRPr="00000000">
              <w:rPr>
                <w:sz w:val="18"/>
                <w:szCs w:val="18"/>
                <w:rtl w:val="0"/>
              </w:rPr>
              <w:t xml:space="preserve">Tomato Late Blight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E">
            <w:pPr>
              <w:rPr/>
            </w:pPr>
            <w:r w:rsidDel="00000000" w:rsidR="00000000" w:rsidRPr="00000000">
              <w:rPr>
                <w:sz w:val="18"/>
                <w:szCs w:val="18"/>
                <w:rtl w:val="0"/>
              </w:rPr>
              <w:t xml:space="preserve">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F">
            <w:pPr>
              <w:rPr/>
            </w:pPr>
            <w:r w:rsidDel="00000000" w:rsidR="00000000" w:rsidRPr="00000000">
              <w:rPr>
                <w:sz w:val="18"/>
                <w:szCs w:val="18"/>
                <w:rtl w:val="0"/>
              </w:rPr>
              <w:t xml:space="preserve">Oomycete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0">
            <w:pPr>
              <w:rPr/>
            </w:pPr>
            <w:r w:rsidDel="00000000" w:rsidR="00000000" w:rsidRPr="00000000">
              <w:rPr>
                <w:sz w:val="18"/>
                <w:szCs w:val="18"/>
                <w:rtl w:val="0"/>
              </w:rPr>
              <w:t xml:space="preserve">1,909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1">
            <w:pPr>
              <w:rPr/>
            </w:pPr>
            <w:r w:rsidDel="00000000" w:rsidR="00000000" w:rsidRPr="00000000">
              <w:rPr>
                <w:sz w:val="18"/>
                <w:szCs w:val="18"/>
                <w:rtl w:val="0"/>
              </w:rPr>
              <w:t xml:space="preserve">~716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2">
            <w:pPr>
              <w:rPr/>
            </w:pPr>
            <w:r w:rsidDel="00000000" w:rsidR="00000000" w:rsidRPr="00000000">
              <w:rPr>
                <w:sz w:val="18"/>
                <w:szCs w:val="18"/>
                <w:rtl w:val="0"/>
              </w:rPr>
              <w:t xml:space="preserve">286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3">
            <w:pPr>
              <w:rPr/>
            </w:pPr>
            <w:r w:rsidDel="00000000" w:rsidR="00000000" w:rsidRPr="00000000">
              <w:rPr>
                <w:sz w:val="18"/>
                <w:szCs w:val="18"/>
                <w:rtl w:val="0"/>
              </w:rPr>
              <w:t xml:space="preserve">Tomato Leaf Mold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4">
            <w:pPr>
              <w:rPr/>
            </w:pPr>
            <w:r w:rsidDel="00000000" w:rsidR="00000000" w:rsidRPr="00000000">
              <w:rPr>
                <w:sz w:val="18"/>
                <w:szCs w:val="18"/>
                <w:rtl w:val="0"/>
              </w:rPr>
              <w:t xml:space="preserve">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5">
            <w:pPr>
              <w:rPr/>
            </w:pPr>
            <w:r w:rsidDel="00000000" w:rsidR="00000000" w:rsidRPr="00000000">
              <w:rPr>
                <w:sz w:val="18"/>
                <w:szCs w:val="18"/>
                <w:rtl w:val="0"/>
              </w:rPr>
              <w:t xml:space="preserve">Fungal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6">
            <w:pPr>
              <w:rPr/>
            </w:pPr>
            <w:r w:rsidDel="00000000" w:rsidR="00000000" w:rsidRPr="00000000">
              <w:rPr>
                <w:sz w:val="18"/>
                <w:szCs w:val="18"/>
                <w:rtl w:val="0"/>
              </w:rPr>
              <w:t xml:space="preserve">952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7">
            <w:pPr>
              <w:rPr/>
            </w:pPr>
            <w:r w:rsidDel="00000000" w:rsidR="00000000" w:rsidRPr="00000000">
              <w:rPr>
                <w:sz w:val="18"/>
                <w:szCs w:val="18"/>
                <w:rtl w:val="0"/>
              </w:rPr>
              <w:t xml:space="preserve">~357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8">
            <w:pPr>
              <w:rPr/>
            </w:pPr>
            <w:r w:rsidDel="00000000" w:rsidR="00000000" w:rsidRPr="00000000">
              <w:rPr>
                <w:sz w:val="18"/>
                <w:szCs w:val="18"/>
                <w:rtl w:val="0"/>
              </w:rPr>
              <w:t xml:space="preserve">143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9">
            <w:pPr>
              <w:rPr/>
            </w:pPr>
            <w:r w:rsidDel="00000000" w:rsidR="00000000" w:rsidRPr="00000000">
              <w:rPr>
                <w:sz w:val="18"/>
                <w:szCs w:val="18"/>
                <w:rtl w:val="0"/>
              </w:rPr>
              <w:t xml:space="preserve">Tomato Healthy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A">
            <w:pPr>
              <w:rPr/>
            </w:pPr>
            <w:r w:rsidDel="00000000" w:rsidR="00000000" w:rsidRPr="00000000">
              <w:rPr>
                <w:sz w:val="18"/>
                <w:szCs w:val="18"/>
                <w:rtl w:val="0"/>
              </w:rPr>
              <w:t xml:space="preserve">T5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B">
            <w:pPr>
              <w:rPr/>
            </w:pPr>
            <w:r w:rsidDel="00000000" w:rsidR="00000000" w:rsidRPr="00000000">
              <w:rPr>
                <w:sz w:val="18"/>
                <w:szCs w:val="18"/>
                <w:rtl w:val="0"/>
              </w:rPr>
              <w:t xml:space="preserve">Healthy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C">
            <w:pPr>
              <w:rPr/>
            </w:pPr>
            <w:r w:rsidDel="00000000" w:rsidR="00000000" w:rsidRPr="00000000">
              <w:rPr>
                <w:sz w:val="18"/>
                <w:szCs w:val="18"/>
                <w:rtl w:val="0"/>
              </w:rPr>
              <w:t xml:space="preserve">1,591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D">
            <w:pPr>
              <w:rPr/>
            </w:pPr>
            <w:r w:rsidDel="00000000" w:rsidR="00000000" w:rsidRPr="00000000">
              <w:rPr>
                <w:sz w:val="18"/>
                <w:szCs w:val="18"/>
                <w:rtl w:val="0"/>
              </w:rPr>
              <w:t xml:space="preserve">~597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E">
            <w:pPr>
              <w:rPr/>
            </w:pPr>
            <w:r w:rsidDel="00000000" w:rsidR="00000000" w:rsidRPr="00000000">
              <w:rPr>
                <w:sz w:val="18"/>
                <w:szCs w:val="18"/>
                <w:rtl w:val="0"/>
              </w:rPr>
              <w:t xml:space="preserve">239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3ff" w:val="clear"/>
            <w:tcMar>
              <w:top w:w="60.0" w:type="dxa"/>
              <w:left w:w="100.0" w:type="dxa"/>
              <w:bottom w:w="60.0" w:type="dxa"/>
              <w:right w:w="100.0" w:type="dxa"/>
            </w:tcMar>
            <w:vAlign w:val="center"/>
          </w:tcPr>
          <w:p w:rsidR="00000000" w:rsidDel="00000000" w:rsidP="00000000" w:rsidRDefault="00000000" w:rsidRPr="00000000" w14:paraId="000000CF">
            <w:pPr>
              <w:rPr/>
            </w:pPr>
            <w:r w:rsidDel="00000000" w:rsidR="00000000" w:rsidRPr="00000000">
              <w:rPr>
                <w:sz w:val="18"/>
                <w:szCs w:val="18"/>
                <w:rtl w:val="0"/>
              </w:rPr>
              <w:t xml:space="preserve">Tomato Septoria Leaf Spot (CatB)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3ff" w:val="clear"/>
            <w:tcMar>
              <w:top w:w="60.0" w:type="dxa"/>
              <w:left w:w="100.0" w:type="dxa"/>
              <w:bottom w:w="60.0" w:type="dxa"/>
              <w:right w:w="100.0" w:type="dxa"/>
            </w:tcMar>
            <w:vAlign w:val="center"/>
          </w:tcPr>
          <w:p w:rsidR="00000000" w:rsidDel="00000000" w:rsidP="00000000" w:rsidRDefault="00000000" w:rsidRPr="00000000" w14:paraId="000000D0">
            <w:pPr>
              <w:rPr/>
            </w:pPr>
            <w:r w:rsidDel="00000000" w:rsidR="00000000" w:rsidRPr="00000000">
              <w:rPr>
                <w:sz w:val="18"/>
                <w:szCs w:val="18"/>
                <w:rtl w:val="0"/>
              </w:rPr>
              <w:t xml:space="preserve">T6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3ff" w:val="clear"/>
            <w:tcMar>
              <w:top w:w="60.0" w:type="dxa"/>
              <w:left w:w="100.0" w:type="dxa"/>
              <w:bottom w:w="60.0" w:type="dxa"/>
              <w:right w:w="100.0" w:type="dxa"/>
            </w:tcMar>
            <w:vAlign w:val="center"/>
          </w:tcPr>
          <w:p w:rsidR="00000000" w:rsidDel="00000000" w:rsidP="00000000" w:rsidRDefault="00000000" w:rsidRPr="00000000" w14:paraId="000000D1">
            <w:pPr>
              <w:rPr/>
            </w:pPr>
            <w:r w:rsidDel="00000000" w:rsidR="00000000" w:rsidRPr="00000000">
              <w:rPr>
                <w:sz w:val="18"/>
                <w:szCs w:val="18"/>
                <w:rtl w:val="0"/>
              </w:rPr>
              <w:t xml:space="preserve">Fungal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3ff" w:val="clear"/>
            <w:tcMar>
              <w:top w:w="60.0" w:type="dxa"/>
              <w:left w:w="100.0" w:type="dxa"/>
              <w:bottom w:w="60.0" w:type="dxa"/>
              <w:right w:w="100.0" w:type="dxa"/>
            </w:tcMar>
            <w:vAlign w:val="center"/>
          </w:tcPr>
          <w:p w:rsidR="00000000" w:rsidDel="00000000" w:rsidP="00000000" w:rsidRDefault="00000000" w:rsidRPr="00000000" w14:paraId="000000D2">
            <w:pPr>
              <w:rPr/>
            </w:pPr>
            <w:r w:rsidDel="00000000" w:rsidR="00000000" w:rsidRPr="00000000">
              <w:rPr>
                <w:sz w:val="18"/>
                <w:szCs w:val="18"/>
                <w:rtl w:val="0"/>
              </w:rPr>
              <w:t xml:space="preserve">1,771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3ff" w:val="clear"/>
            <w:tcMar>
              <w:top w:w="60.0" w:type="dxa"/>
              <w:left w:w="100.0" w:type="dxa"/>
              <w:bottom w:w="60.0" w:type="dxa"/>
              <w:right w:w="100.0" w:type="dxa"/>
            </w:tcMar>
            <w:vAlign w:val="center"/>
          </w:tcPr>
          <w:p w:rsidR="00000000" w:rsidDel="00000000" w:rsidP="00000000" w:rsidRDefault="00000000" w:rsidRPr="00000000" w14:paraId="000000D3">
            <w:pPr>
              <w:rPr/>
            </w:pPr>
            <w:r w:rsidDel="00000000" w:rsidR="00000000" w:rsidRPr="00000000">
              <w:rPr>
                <w:sz w:val="18"/>
                <w:szCs w:val="18"/>
                <w:rtl w:val="0"/>
              </w:rPr>
              <w:t xml:space="preserve">~740 (CatB C1)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3ff" w:val="clear"/>
            <w:tcMar>
              <w:top w:w="60.0" w:type="dxa"/>
              <w:left w:w="100.0" w:type="dxa"/>
              <w:bottom w:w="60.0" w:type="dxa"/>
              <w:right w:w="100.0" w:type="dxa"/>
            </w:tcMar>
            <w:vAlign w:val="center"/>
          </w:tcPr>
          <w:p w:rsidR="00000000" w:rsidDel="00000000" w:rsidP="00000000" w:rsidRDefault="00000000" w:rsidRPr="00000000" w14:paraId="000000D4">
            <w:pPr>
              <w:rPr/>
            </w:pPr>
            <w:r w:rsidDel="00000000" w:rsidR="00000000" w:rsidRPr="00000000">
              <w:rPr>
                <w:sz w:val="18"/>
                <w:szCs w:val="18"/>
                <w:rtl w:val="0"/>
              </w:rPr>
              <w:t xml:space="preserve">265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3ff" w:val="clear"/>
            <w:tcMar>
              <w:top w:w="60.0" w:type="dxa"/>
              <w:left w:w="100.0" w:type="dxa"/>
              <w:bottom w:w="60.0" w:type="dxa"/>
              <w:right w:w="100.0" w:type="dxa"/>
            </w:tcMar>
            <w:vAlign w:val="center"/>
          </w:tcPr>
          <w:p w:rsidR="00000000" w:rsidDel="00000000" w:rsidP="00000000" w:rsidRDefault="00000000" w:rsidRPr="00000000" w14:paraId="000000D5">
            <w:pPr>
              <w:rPr/>
            </w:pPr>
            <w:r w:rsidDel="00000000" w:rsidR="00000000" w:rsidRPr="00000000">
              <w:rPr>
                <w:sz w:val="18"/>
                <w:szCs w:val="18"/>
                <w:rtl w:val="0"/>
              </w:rPr>
              <w:t xml:space="preserve">Tomato Spider Mites (CatB)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3ff" w:val="clear"/>
            <w:tcMar>
              <w:top w:w="60.0" w:type="dxa"/>
              <w:left w:w="100.0" w:type="dxa"/>
              <w:bottom w:w="60.0" w:type="dxa"/>
              <w:right w:w="100.0" w:type="dxa"/>
            </w:tcMar>
            <w:vAlign w:val="center"/>
          </w:tcPr>
          <w:p w:rsidR="00000000" w:rsidDel="00000000" w:rsidP="00000000" w:rsidRDefault="00000000" w:rsidRPr="00000000" w14:paraId="000000D6">
            <w:pPr>
              <w:rPr/>
            </w:pPr>
            <w:r w:rsidDel="00000000" w:rsidR="00000000" w:rsidRPr="00000000">
              <w:rPr>
                <w:sz w:val="18"/>
                <w:szCs w:val="18"/>
                <w:rtl w:val="0"/>
              </w:rPr>
              <w:t xml:space="preserve">T7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3ff" w:val="clear"/>
            <w:tcMar>
              <w:top w:w="60.0" w:type="dxa"/>
              <w:left w:w="100.0" w:type="dxa"/>
              <w:bottom w:w="60.0" w:type="dxa"/>
              <w:right w:w="100.0" w:type="dxa"/>
            </w:tcMar>
            <w:vAlign w:val="center"/>
          </w:tcPr>
          <w:p w:rsidR="00000000" w:rsidDel="00000000" w:rsidP="00000000" w:rsidRDefault="00000000" w:rsidRPr="00000000" w14:paraId="000000D7">
            <w:pPr>
              <w:rPr/>
            </w:pPr>
            <w:r w:rsidDel="00000000" w:rsidR="00000000" w:rsidRPr="00000000">
              <w:rPr>
                <w:sz w:val="18"/>
                <w:szCs w:val="18"/>
                <w:rtl w:val="0"/>
              </w:rPr>
              <w:t xml:space="preserve">Mite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3ff" w:val="clear"/>
            <w:tcMar>
              <w:top w:w="60.0" w:type="dxa"/>
              <w:left w:w="100.0" w:type="dxa"/>
              <w:bottom w:w="60.0" w:type="dxa"/>
              <w:right w:w="100.0" w:type="dxa"/>
            </w:tcMar>
            <w:vAlign w:val="center"/>
          </w:tcPr>
          <w:p w:rsidR="00000000" w:rsidDel="00000000" w:rsidP="00000000" w:rsidRDefault="00000000" w:rsidRPr="00000000" w14:paraId="000000D8">
            <w:pPr>
              <w:rPr/>
            </w:pPr>
            <w:r w:rsidDel="00000000" w:rsidR="00000000" w:rsidRPr="00000000">
              <w:rPr>
                <w:sz w:val="18"/>
                <w:szCs w:val="18"/>
                <w:rtl w:val="0"/>
              </w:rPr>
              <w:t xml:space="preserve">1,676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3ff" w:val="clear"/>
            <w:tcMar>
              <w:top w:w="60.0" w:type="dxa"/>
              <w:left w:w="100.0" w:type="dxa"/>
              <w:bottom w:w="60.0" w:type="dxa"/>
              <w:right w:w="100.0" w:type="dxa"/>
            </w:tcMar>
            <w:vAlign w:val="center"/>
          </w:tcPr>
          <w:p w:rsidR="00000000" w:rsidDel="00000000" w:rsidP="00000000" w:rsidRDefault="00000000" w:rsidRPr="00000000" w14:paraId="000000D9">
            <w:pPr>
              <w:rPr/>
            </w:pPr>
            <w:r w:rsidDel="00000000" w:rsidR="00000000" w:rsidRPr="00000000">
              <w:rPr>
                <w:sz w:val="18"/>
                <w:szCs w:val="18"/>
                <w:rtl w:val="0"/>
              </w:rPr>
              <w:t xml:space="preserve">~740 (CatB C1)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3ff" w:val="clear"/>
            <w:tcMar>
              <w:top w:w="60.0" w:type="dxa"/>
              <w:left w:w="100.0" w:type="dxa"/>
              <w:bottom w:w="60.0" w:type="dxa"/>
              <w:right w:w="100.0" w:type="dxa"/>
            </w:tcMar>
            <w:vAlign w:val="center"/>
          </w:tcPr>
          <w:p w:rsidR="00000000" w:rsidDel="00000000" w:rsidP="00000000" w:rsidRDefault="00000000" w:rsidRPr="00000000" w14:paraId="000000DA">
            <w:pPr>
              <w:rPr/>
            </w:pPr>
            <w:r w:rsidDel="00000000" w:rsidR="00000000" w:rsidRPr="00000000">
              <w:rPr>
                <w:sz w:val="18"/>
                <w:szCs w:val="18"/>
                <w:rtl w:val="0"/>
              </w:rPr>
              <w:t xml:space="preserve">252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e8" w:val="clear"/>
            <w:tcMar>
              <w:top w:w="60.0" w:type="dxa"/>
              <w:left w:w="100.0" w:type="dxa"/>
              <w:bottom w:w="60.0" w:type="dxa"/>
              <w:right w:w="100.0" w:type="dxa"/>
            </w:tcMar>
            <w:vAlign w:val="center"/>
          </w:tcPr>
          <w:p w:rsidR="00000000" w:rsidDel="00000000" w:rsidP="00000000" w:rsidRDefault="00000000" w:rsidRPr="00000000" w14:paraId="000000DB">
            <w:pPr>
              <w:rPr/>
            </w:pPr>
            <w:r w:rsidDel="00000000" w:rsidR="00000000" w:rsidRPr="00000000">
              <w:rPr>
                <w:sz w:val="18"/>
                <w:szCs w:val="18"/>
                <w:rtl w:val="0"/>
              </w:rPr>
              <w:t xml:space="preserve">26 Non-Tomato Classes (Backbone Pre-training)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8" w:val="clear"/>
            <w:tcMar>
              <w:top w:w="60.0" w:type="dxa"/>
              <w:left w:w="100.0" w:type="dxa"/>
              <w:bottom w:w="60.0" w:type="dxa"/>
              <w:right w:w="100.0" w:type="dxa"/>
            </w:tcMar>
            <w:vAlign w:val="center"/>
          </w:tcPr>
          <w:p w:rsidR="00000000" w:rsidDel="00000000" w:rsidP="00000000" w:rsidRDefault="00000000" w:rsidRPr="00000000" w14:paraId="000000DC">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8" w:val="clear"/>
            <w:tcMar>
              <w:top w:w="60.0" w:type="dxa"/>
              <w:left w:w="100.0" w:type="dxa"/>
              <w:bottom w:w="60.0" w:type="dxa"/>
              <w:right w:w="100.0" w:type="dxa"/>
            </w:tcMar>
            <w:vAlign w:val="center"/>
          </w:tcPr>
          <w:p w:rsidR="00000000" w:rsidDel="00000000" w:rsidP="00000000" w:rsidRDefault="00000000" w:rsidRPr="00000000" w14:paraId="000000DD">
            <w:pPr>
              <w:rPr/>
            </w:pPr>
            <w:r w:rsidDel="00000000" w:rsidR="00000000" w:rsidRPr="00000000">
              <w:rPr>
                <w:sz w:val="18"/>
                <w:szCs w:val="18"/>
                <w:rtl w:val="0"/>
              </w:rPr>
              <w:t xml:space="preserve">Various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8" w:val="clear"/>
            <w:tcMar>
              <w:top w:w="60.0" w:type="dxa"/>
              <w:left w:w="100.0" w:type="dxa"/>
              <w:bottom w:w="60.0" w:type="dxa"/>
              <w:right w:w="100.0" w:type="dxa"/>
            </w:tcMar>
            <w:vAlign w:val="center"/>
          </w:tcPr>
          <w:p w:rsidR="00000000" w:rsidDel="00000000" w:rsidP="00000000" w:rsidRDefault="00000000" w:rsidRPr="00000000" w14:paraId="000000DE">
            <w:pPr>
              <w:rPr/>
            </w:pPr>
            <w:r w:rsidDel="00000000" w:rsidR="00000000" w:rsidRPr="00000000">
              <w:rPr>
                <w:sz w:val="18"/>
                <w:szCs w:val="18"/>
                <w:rtl w:val="0"/>
              </w:rPr>
              <w:t xml:space="preserve">~31,862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8" w:val="clear"/>
            <w:tcMar>
              <w:top w:w="60.0" w:type="dxa"/>
              <w:left w:w="100.0" w:type="dxa"/>
              <w:bottom w:w="60.0" w:type="dxa"/>
              <w:right w:w="100.0" w:type="dxa"/>
            </w:tcMar>
            <w:vAlign w:val="center"/>
          </w:tcPr>
          <w:p w:rsidR="00000000" w:rsidDel="00000000" w:rsidP="00000000" w:rsidRDefault="00000000" w:rsidRPr="00000000" w14:paraId="000000DF">
            <w:pPr>
              <w:rPr/>
            </w:pPr>
            <w:r w:rsidDel="00000000" w:rsidR="00000000" w:rsidRPr="00000000">
              <w:rPr>
                <w:sz w:val="18"/>
                <w:szCs w:val="18"/>
                <w:rtl w:val="0"/>
              </w:rPr>
              <w:t xml:space="preserve">80% of 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e8" w:val="clear"/>
            <w:tcMar>
              <w:top w:w="60.0" w:type="dxa"/>
              <w:left w:w="100.0" w:type="dxa"/>
              <w:bottom w:w="60.0" w:type="dxa"/>
              <w:right w:w="100.0" w:type="dxa"/>
            </w:tcMar>
            <w:vAlign w:val="center"/>
          </w:tcPr>
          <w:p w:rsidR="00000000" w:rsidDel="00000000" w:rsidP="00000000" w:rsidRDefault="00000000" w:rsidRPr="00000000" w14:paraId="000000E0">
            <w:pPr>
              <w:rPr/>
            </w:pPr>
            <w:r w:rsidDel="00000000" w:rsidR="00000000" w:rsidRPr="00000000">
              <w:rPr>
                <w:sz w:val="18"/>
                <w:szCs w:val="18"/>
                <w:rtl w:val="0"/>
              </w:rPr>
              <w:t xml:space="preserve">20% of class</w:t>
            </w:r>
            <w:r w:rsidDel="00000000" w:rsidR="00000000" w:rsidRPr="00000000">
              <w:rPr>
                <w:rtl w:val="0"/>
              </w:rPr>
            </w:r>
          </w:p>
        </w:tc>
      </w:tr>
    </w:tbl>
    <w:p w:rsidR="00000000" w:rsidDel="00000000" w:rsidP="00000000" w:rsidRDefault="00000000" w:rsidRPr="00000000" w14:paraId="000000E1">
      <w:pPr>
        <w:spacing w:after="80" w:lineRule="auto"/>
        <w:rPr/>
      </w:pPr>
      <w:r w:rsidDel="00000000" w:rsidR="00000000" w:rsidRPr="00000000">
        <w:rPr>
          <w:rtl w:val="0"/>
        </w:rPr>
      </w:r>
    </w:p>
    <w:p w:rsidR="00000000" w:rsidDel="00000000" w:rsidP="00000000" w:rsidRDefault="00000000" w:rsidRPr="00000000" w14:paraId="000000E2">
      <w:pPr>
        <w:spacing w:after="120" w:lineRule="auto"/>
        <w:rPr/>
      </w:pPr>
      <w:r w:rsidDel="00000000" w:rsidR="00000000" w:rsidRPr="00000000">
        <w:rPr>
          <w:b w:val="1"/>
          <w:bCs w:val="1"/>
          <w:rtl w:val="0"/>
        </w:rPr>
        <w:t xml:space="preserve">Data split design principles: </w:t>
      </w:r>
      <w:r w:rsidDel="00000000" w:rsidR="00000000" w:rsidRPr="00000000">
        <w:rPr>
          <w:rtl w:val="0"/>
        </w:rPr>
        <w:t xml:space="preserve">The test set (15% per class) is permanently held out and used at every evaluation checkpoint, making forgetting measurements across cycles directly comparable. The validation set (10%) is reused across all training stages including CL cycles — during CL its role shifts to real-time forgetting detection, since it contains only old-class data and a drop in val accuracy signals forgetting immediately. Leaf-grouped stratification (by leaf_id) prevents data leakage from the same physical leaf appearing in multiple splits. The remaining 75% of each class is divided 50/25/25 into initial training, Cycle 1 stream, and Cycle 2 stream.</w:t>
      </w:r>
    </w:p>
    <w:p w:rsidR="00000000" w:rsidDel="00000000" w:rsidP="00000000" w:rsidRDefault="00000000" w:rsidRPr="00000000" w14:paraId="000000E3">
      <w:pPr>
        <w:spacing w:after="120" w:lineRule="auto"/>
        <w:rPr/>
      </w:pPr>
      <w:r w:rsidDel="00000000" w:rsidR="00000000" w:rsidRPr="00000000">
        <w:rPr>
          <w:b w:val="1"/>
          <w:bCs w:val="1"/>
          <w:rtl w:val="0"/>
        </w:rPr>
        <w:t xml:space="preserve">Replay buffer: </w:t>
      </w:r>
      <w:r w:rsidDel="00000000" w:rsidR="00000000" w:rsidRPr="00000000">
        <w:rPr>
          <w:rtl w:val="0"/>
        </w:rPr>
        <w:t xml:space="preserve">Sampled from initial_train only (never from val or test) at 15% per class with a minimum floor of 100 images enforced for small classes (T2 Early Blight, T4 Leaf Mold). Total buffer: ~517 images across 5 classes. For EWC, the buffer is used exclusively for Fisher Information Matrix computation. For Experience Replay, it is mixed 50/50 with new stream data in each training batch.</w:t>
      </w:r>
    </w:p>
    <w:p w:rsidR="00000000" w:rsidDel="00000000" w:rsidP="00000000" w:rsidRDefault="00000000" w:rsidRPr="00000000" w14:paraId="000000E4">
      <w:pPr>
        <w:rPr/>
      </w:pP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rPr/>
      </w:pPr>
      <w:r w:rsidDel="00000000" w:rsidR="00000000" w:rsidRPr="00000000">
        <w:rPr>
          <w:rtl w:val="0"/>
        </w:rPr>
        <w:t xml:space="preserve">3. Continual Learning Methods — Technical Details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5000"/>
        <w:gridCol w:w="1200"/>
        <w:gridCol w:w="1160"/>
        <w:tblGridChange w:id="0">
          <w:tblGrid>
            <w:gridCol w:w="2000"/>
            <w:gridCol w:w="5000"/>
            <w:gridCol w:w="1200"/>
            <w:gridCol w:w="116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E6">
            <w:pPr>
              <w:rPr/>
            </w:pPr>
            <w:r w:rsidDel="00000000" w:rsidR="00000000" w:rsidRPr="00000000">
              <w:rPr>
                <w:b w:val="1"/>
                <w:bCs w:val="1"/>
                <w:sz w:val="18"/>
                <w:szCs w:val="18"/>
                <w:rtl w:val="0"/>
              </w:rPr>
              <w:t xml:space="preserve">Method</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E7">
            <w:pPr>
              <w:rPr/>
            </w:pPr>
            <w:r w:rsidDel="00000000" w:rsidR="00000000" w:rsidRPr="00000000">
              <w:rPr>
                <w:b w:val="1"/>
                <w:bCs w:val="1"/>
                <w:sz w:val="18"/>
                <w:szCs w:val="18"/>
                <w:rtl w:val="0"/>
              </w:rPr>
              <w:t xml:space="preserve">Description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E8">
            <w:pPr>
              <w:rPr/>
            </w:pPr>
            <w:r w:rsidDel="00000000" w:rsidR="00000000" w:rsidRPr="00000000">
              <w:rPr>
                <w:b w:val="1"/>
                <w:bCs w:val="1"/>
                <w:sz w:val="18"/>
                <w:szCs w:val="18"/>
                <w:rtl w:val="0"/>
              </w:rPr>
              <w:t xml:space="preserve">VRAM (CatA)</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E9">
            <w:pPr>
              <w:rPr/>
            </w:pPr>
            <w:r w:rsidDel="00000000" w:rsidR="00000000" w:rsidRPr="00000000">
              <w:rPr>
                <w:b w:val="1"/>
                <w:bCs w:val="1"/>
                <w:sz w:val="18"/>
                <w:szCs w:val="18"/>
                <w:rtl w:val="0"/>
              </w:rPr>
              <w:t xml:space="preserve">CatB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A">
            <w:pPr>
              <w:rPr/>
            </w:pPr>
            <w:r w:rsidDel="00000000" w:rsidR="00000000" w:rsidRPr="00000000">
              <w:rPr>
                <w:sz w:val="18"/>
                <w:szCs w:val="18"/>
                <w:rtl w:val="0"/>
              </w:rPr>
              <w:t xml:space="preserve">EWC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B">
            <w:pPr>
              <w:rPr/>
            </w:pPr>
            <w:r w:rsidDel="00000000" w:rsidR="00000000" w:rsidRPr="00000000">
              <w:rPr>
                <w:sz w:val="18"/>
                <w:szCs w:val="18"/>
                <w:rtl w:val="0"/>
              </w:rPr>
              <w:t xml:space="preserve">Regularisation via Fisher Information Matrix. Computes per-parameter importance from replay buffer; adds penalty term to loss for deviations from old weights. Applied only to trainable (non-frozen) parameters in G3 and G4.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C">
            <w:pPr>
              <w:rPr/>
            </w:pPr>
            <w:r w:rsidDel="00000000" w:rsidR="00000000" w:rsidRPr="00000000">
              <w:rPr>
                <w:sz w:val="18"/>
                <w:szCs w:val="18"/>
                <w:rtl w:val="0"/>
              </w:rPr>
              <w:t xml:space="preserve">169.51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D">
            <w:pPr>
              <w:rPr/>
            </w:pPr>
            <w:r w:rsidDel="00000000" w:rsidR="00000000" w:rsidRPr="00000000">
              <w:rPr>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E">
            <w:pPr>
              <w:rPr/>
            </w:pPr>
            <w:r w:rsidDel="00000000" w:rsidR="00000000" w:rsidRPr="00000000">
              <w:rPr>
                <w:sz w:val="18"/>
                <w:szCs w:val="18"/>
                <w:rtl w:val="0"/>
              </w:rPr>
              <w:t xml:space="preserve">Experience Replay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F">
            <w:pPr>
              <w:rPr/>
            </w:pPr>
            <w:r w:rsidDel="00000000" w:rsidR="00000000" w:rsidRPr="00000000">
              <w:rPr>
                <w:sz w:val="18"/>
                <w:szCs w:val="18"/>
                <w:rtl w:val="0"/>
              </w:rPr>
              <w:t xml:space="preserve">Stratified buffer of old-class samples. Mixed 50/50 with new stream data per batch. Same CrossEntropy loss as naive fine-tuning — no penalty term added. Buffer updated with T6/T7 samples after CatB Cycle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0">
            <w:pPr>
              <w:rPr/>
            </w:pPr>
            <w:r w:rsidDel="00000000" w:rsidR="00000000" w:rsidRPr="00000000">
              <w:rPr>
                <w:sz w:val="18"/>
                <w:szCs w:val="18"/>
                <w:rtl w:val="0"/>
              </w:rPr>
              <w:t xml:space="preserve">155.58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1">
            <w:pPr>
              <w:rPr/>
            </w:pPr>
            <w:r w:rsidDel="00000000" w:rsidR="00000000" w:rsidRPr="00000000">
              <w:rPr>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2">
            <w:pPr>
              <w:rPr/>
            </w:pPr>
            <w:r w:rsidDel="00000000" w:rsidR="00000000" w:rsidRPr="00000000">
              <w:rPr>
                <w:sz w:val="18"/>
                <w:szCs w:val="18"/>
                <w:rtl w:val="0"/>
              </w:rPr>
              <w:t xml:space="preserve">Parameter Isolation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3">
            <w:pPr>
              <w:rPr/>
            </w:pPr>
            <w:sdt>
              <w:sdtPr>
                <w:id w:val="1005665557"/>
                <w:tag w:val="goog_rdk_11"/>
              </w:sdtPr>
              <w:sdtContent>
                <w:r w:rsidDel="00000000" w:rsidR="00000000" w:rsidRPr="00000000">
                  <w:rPr>
                    <w:rFonts w:ascii="Arial Unicode MS" w:cs="Arial Unicode MS" w:eastAsia="Arial Unicode MS" w:hAnsi="Arial Unicode MS"/>
                    <w:sz w:val="18"/>
                    <w:szCs w:val="18"/>
                    <w:rtl w:val="0"/>
                  </w:rPr>
                  <w:t xml:space="preserve">Hard freeze all existing weights. CatA: lightweight bottleneck adapter (96→24→96 channels) inserted after features[11]. CatB: separate 3-block branch network for T6/T7 only; scores concatenated at inference.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4">
            <w:pPr>
              <w:rPr/>
            </w:pPr>
            <w:r w:rsidDel="00000000" w:rsidR="00000000" w:rsidRPr="00000000">
              <w:rPr>
                <w:sz w:val="18"/>
                <w:szCs w:val="18"/>
                <w:rtl w:val="0"/>
              </w:rPr>
              <w:t xml:space="preserve">122.63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5">
            <w:pPr>
              <w:rPr/>
            </w:pPr>
            <w:r w:rsidDel="00000000" w:rsidR="00000000" w:rsidRPr="00000000">
              <w:rPr>
                <w:sz w:val="18"/>
                <w:szCs w:val="18"/>
                <w:rtl w:val="0"/>
              </w:rPr>
              <w:t xml:space="preserve">CatA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6">
            <w:pPr>
              <w:rPr/>
            </w:pPr>
            <w:r w:rsidDel="00000000" w:rsidR="00000000" w:rsidRPr="00000000">
              <w:rPr>
                <w:sz w:val="18"/>
                <w:szCs w:val="18"/>
                <w:rtl w:val="0"/>
              </w:rPr>
              <w:t xml:space="preserve">Naive Fine-tuning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7">
            <w:pPr>
              <w:rPr/>
            </w:pPr>
            <w:r w:rsidDel="00000000" w:rsidR="00000000" w:rsidRPr="00000000">
              <w:rPr>
                <w:sz w:val="18"/>
                <w:szCs w:val="18"/>
                <w:rtl w:val="0"/>
              </w:rPr>
              <w:t xml:space="preserve">Direct fine-tuning on new data stream. No forgetting protection. Upper-bound performance reference (has access to full data history). Shows magnitude of forgetting without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8">
            <w:pPr>
              <w:rPr/>
            </w:pPr>
            <w:r w:rsidDel="00000000" w:rsidR="00000000" w:rsidRPr="00000000">
              <w:rPr>
                <w:sz w:val="18"/>
                <w:szCs w:val="18"/>
                <w:rtl w:val="0"/>
              </w:rPr>
              <w:t xml:space="preserve">161–162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9">
            <w:pPr>
              <w:rPr/>
            </w:pPr>
            <w:r w:rsidDel="00000000" w:rsidR="00000000" w:rsidRPr="00000000">
              <w:rPr>
                <w:sz w:val="18"/>
                <w:szCs w:val="18"/>
                <w:rtl w:val="0"/>
              </w:rPr>
              <w:t xml:space="preserve">Yes (ref)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A">
            <w:pPr>
              <w:rPr/>
            </w:pPr>
            <w:r w:rsidDel="00000000" w:rsidR="00000000" w:rsidRPr="00000000">
              <w:rPr>
                <w:sz w:val="18"/>
                <w:szCs w:val="18"/>
                <w:rtl w:val="0"/>
              </w:rPr>
              <w:t xml:space="preserve">Hybrid (EWC+Replay)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B">
            <w:pPr>
              <w:rPr/>
            </w:pPr>
            <w:r w:rsidDel="00000000" w:rsidR="00000000" w:rsidRPr="00000000">
              <w:rPr>
                <w:sz w:val="18"/>
                <w:szCs w:val="18"/>
                <w:rtl w:val="0"/>
              </w:rPr>
              <w:t xml:space="preserve">Combines EWC penalty with experience replay buffer in same training loop. Tested CatB only. Higher computational cost with no observed accuracy benefit over Replay alone.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C">
            <w:pPr>
              <w:rPr/>
            </w:pPr>
            <w:r w:rsidDel="00000000" w:rsidR="00000000" w:rsidRPr="00000000">
              <w:rPr>
                <w:sz w:val="18"/>
                <w:szCs w:val="18"/>
                <w:rtl w:val="0"/>
              </w:rPr>
              <w:t xml:space="preserve">384–601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D">
            <w:pPr>
              <w:rPr/>
            </w:pPr>
            <w:r w:rsidDel="00000000" w:rsidR="00000000" w:rsidRPr="00000000">
              <w:rPr>
                <w:sz w:val="18"/>
                <w:szCs w:val="18"/>
                <w:rtl w:val="0"/>
              </w:rPr>
              <w:t xml:space="preserve">CatB only</w:t>
            </w:r>
            <w:r w:rsidDel="00000000" w:rsidR="00000000" w:rsidRPr="00000000">
              <w:rPr>
                <w:rtl w:val="0"/>
              </w:rPr>
            </w:r>
          </w:p>
        </w:tc>
      </w:tr>
    </w:tbl>
    <w:p w:rsidR="00000000" w:rsidDel="00000000" w:rsidP="00000000" w:rsidRDefault="00000000" w:rsidRPr="00000000" w14:paraId="000000FE">
      <w:pPr>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rPr/>
      </w:pPr>
      <w:r w:rsidDel="00000000" w:rsidR="00000000" w:rsidRPr="00000000">
        <w:rPr>
          <w:rtl w:val="0"/>
        </w:rPr>
        <w:t xml:space="preserve">4. Category A Results — Same-Class Continual Learning</w:t>
      </w:r>
    </w:p>
    <w:p w:rsidR="00000000" w:rsidDel="00000000" w:rsidP="00000000" w:rsidRDefault="00000000" w:rsidRPr="00000000" w14:paraId="00000100">
      <w:pPr>
        <w:spacing w:after="120" w:lineRule="auto"/>
        <w:rPr/>
      </w:pPr>
      <w:r w:rsidDel="00000000" w:rsidR="00000000" w:rsidRPr="00000000">
        <w:rPr>
          <w:rtl w:val="0"/>
        </w:rPr>
        <w:t xml:space="preserve">Category A evaluates knowledge retention across two training cycles with new data streams. The same five tomato classes are present in every cycle; no new classes are introduced. The primary evaluation metric is the balance of accuracy on new stream data (plasticity) against retention of performance on old-class val and test data (stability).</w:t>
      </w:r>
    </w:p>
    <w:p w:rsidR="00000000" w:rsidDel="00000000" w:rsidP="00000000" w:rsidRDefault="00000000" w:rsidRPr="00000000" w14:paraId="00000101">
      <w:pPr>
        <w:pStyle w:val="Heading2"/>
        <w:rPr/>
      </w:pPr>
      <w:r w:rsidDel="00000000" w:rsidR="00000000" w:rsidRPr="00000000">
        <w:rPr>
          <w:rtl w:val="0"/>
        </w:rPr>
        <w:t xml:space="preserve">4.1 Cycle-by-Cycle Accuracy and F1 — All Cases and Methods</w:t>
      </w:r>
    </w:p>
    <w:p w:rsidR="00000000" w:rsidDel="00000000" w:rsidP="00000000" w:rsidRDefault="00000000" w:rsidRPr="00000000" w14:paraId="00000102">
      <w:pPr>
        <w:spacing w:after="120" w:lineRule="auto"/>
        <w:rPr/>
      </w:pPr>
      <w:r w:rsidDel="00000000" w:rsidR="00000000" w:rsidRPr="00000000">
        <w:rPr>
          <w:rtl w:val="0"/>
        </w:rPr>
        <w:t xml:space="preserve">The table below shows per-cycle accuracy and macro F1, plus training time. Naive fine-tuning is included as an upper-bound reference (requires full history; not a valid CL method).</w:t>
      </w:r>
    </w:p>
    <w:p w:rsidR="00000000" w:rsidDel="00000000" w:rsidP="00000000" w:rsidRDefault="00000000" w:rsidRPr="00000000" w14:paraId="00000103">
      <w:pPr>
        <w:spacing w:after="80" w:lineRule="auto"/>
        <w:rPr/>
      </w:pPr>
      <w:r w:rsidDel="00000000" w:rsidR="00000000" w:rsidRPr="00000000">
        <w:rPr>
          <w:rtl w:val="0"/>
        </w:rPr>
      </w:r>
    </w:p>
    <w:tbl>
      <w:tblPr>
        <w:tblStyle w:val="Table6"/>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960"/>
        <w:gridCol w:w="900"/>
        <w:gridCol w:w="960"/>
        <w:gridCol w:w="900"/>
        <w:gridCol w:w="960"/>
        <w:gridCol w:w="1080"/>
        <w:gridCol w:w="700"/>
        <w:tblGridChange w:id="0">
          <w:tblGrid>
            <w:gridCol w:w="1900"/>
            <w:gridCol w:w="960"/>
            <w:gridCol w:w="900"/>
            <w:gridCol w:w="960"/>
            <w:gridCol w:w="900"/>
            <w:gridCol w:w="960"/>
            <w:gridCol w:w="1080"/>
            <w:gridCol w:w="70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04">
            <w:pPr>
              <w:rPr/>
            </w:pPr>
            <w:r w:rsidDel="00000000" w:rsidR="00000000" w:rsidRPr="00000000">
              <w:rPr>
                <w:b w:val="1"/>
                <w:bCs w:val="1"/>
                <w:sz w:val="18"/>
                <w:szCs w:val="18"/>
                <w:rtl w:val="0"/>
              </w:rPr>
              <w:t xml:space="preserve">Case / Method</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05">
            <w:pPr>
              <w:rPr/>
            </w:pPr>
            <w:r w:rsidDel="00000000" w:rsidR="00000000" w:rsidRPr="00000000">
              <w:rPr>
                <w:b w:val="1"/>
                <w:bCs w:val="1"/>
                <w:sz w:val="18"/>
                <w:szCs w:val="18"/>
                <w:rtl w:val="0"/>
              </w:rPr>
              <w:t xml:space="preserve">C1 Acc</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06">
            <w:pPr>
              <w:rPr/>
            </w:pPr>
            <w:r w:rsidDel="00000000" w:rsidR="00000000" w:rsidRPr="00000000">
              <w:rPr>
                <w:b w:val="1"/>
                <w:bCs w:val="1"/>
                <w:sz w:val="18"/>
                <w:szCs w:val="18"/>
                <w:rtl w:val="0"/>
              </w:rPr>
              <w:t xml:space="preserve">C1 F1</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07">
            <w:pPr>
              <w:rPr/>
            </w:pPr>
            <w:r w:rsidDel="00000000" w:rsidR="00000000" w:rsidRPr="00000000">
              <w:rPr>
                <w:b w:val="1"/>
                <w:bCs w:val="1"/>
                <w:sz w:val="18"/>
                <w:szCs w:val="18"/>
                <w:rtl w:val="0"/>
              </w:rPr>
              <w:t xml:space="preserve">C2 Acc</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08">
            <w:pPr>
              <w:rPr/>
            </w:pPr>
            <w:r w:rsidDel="00000000" w:rsidR="00000000" w:rsidRPr="00000000">
              <w:rPr>
                <w:b w:val="1"/>
                <w:bCs w:val="1"/>
                <w:sz w:val="18"/>
                <w:szCs w:val="18"/>
                <w:rtl w:val="0"/>
              </w:rPr>
              <w:t xml:space="preserve">C2 F1</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09">
            <w:pPr>
              <w:rPr/>
            </w:pPr>
            <w:r w:rsidDel="00000000" w:rsidR="00000000" w:rsidRPr="00000000">
              <w:rPr>
                <w:b w:val="1"/>
                <w:bCs w:val="1"/>
                <w:sz w:val="18"/>
                <w:szCs w:val="18"/>
                <w:rtl w:val="0"/>
              </w:rPr>
              <w:t xml:space="preserve">Avg Acc</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0A">
            <w:pPr>
              <w:rPr/>
            </w:pPr>
            <w:r w:rsidDel="00000000" w:rsidR="00000000" w:rsidRPr="00000000">
              <w:rPr>
                <w:b w:val="1"/>
                <w:bCs w:val="1"/>
                <w:sz w:val="18"/>
                <w:szCs w:val="18"/>
                <w:rtl w:val="0"/>
              </w:rPr>
              <w:t xml:space="preserve">Avg F1</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0B">
            <w:pPr>
              <w:rPr/>
            </w:pPr>
            <w:r w:rsidDel="00000000" w:rsidR="00000000" w:rsidRPr="00000000">
              <w:rPr>
                <w:b w:val="1"/>
                <w:bCs w:val="1"/>
                <w:sz w:val="18"/>
                <w:szCs w:val="18"/>
                <w:rtl w:val="0"/>
              </w:rPr>
              <w:t xml:space="preserve">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C">
            <w:pPr>
              <w:rPr/>
            </w:pPr>
            <w:r w:rsidDel="00000000" w:rsidR="00000000" w:rsidRPr="00000000">
              <w:rPr>
                <w:sz w:val="18"/>
                <w:szCs w:val="18"/>
                <w:rtl w:val="0"/>
              </w:rPr>
              <w:t xml:space="preserve">Case 1 — EWC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D">
            <w:pPr>
              <w:rPr/>
            </w:pPr>
            <w:r w:rsidDel="00000000" w:rsidR="00000000" w:rsidRPr="00000000">
              <w:rPr>
                <w:sz w:val="18"/>
                <w:szCs w:val="18"/>
                <w:rtl w:val="0"/>
              </w:rPr>
              <w:t xml:space="preserve">97.89%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E">
            <w:pPr>
              <w:rPr/>
            </w:pPr>
            <w:r w:rsidDel="00000000" w:rsidR="00000000" w:rsidRPr="00000000">
              <w:rPr>
                <w:sz w:val="18"/>
                <w:szCs w:val="18"/>
                <w:rtl w:val="0"/>
              </w:rPr>
              <w:t xml:space="preserve">0.9762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F">
            <w:pPr>
              <w:rPr/>
            </w:pPr>
            <w:r w:rsidDel="00000000" w:rsidR="00000000" w:rsidRPr="00000000">
              <w:rPr>
                <w:sz w:val="18"/>
                <w:szCs w:val="18"/>
                <w:rtl w:val="0"/>
              </w:rPr>
              <w:t xml:space="preserve">97.45%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0">
            <w:pPr>
              <w:rPr/>
            </w:pPr>
            <w:r w:rsidDel="00000000" w:rsidR="00000000" w:rsidRPr="00000000">
              <w:rPr>
                <w:sz w:val="18"/>
                <w:szCs w:val="18"/>
                <w:rtl w:val="0"/>
              </w:rPr>
              <w:t xml:space="preserve">0.9713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1">
            <w:pPr>
              <w:rPr/>
            </w:pPr>
            <w:r w:rsidDel="00000000" w:rsidR="00000000" w:rsidRPr="00000000">
              <w:rPr>
                <w:sz w:val="18"/>
                <w:szCs w:val="18"/>
                <w:rtl w:val="0"/>
              </w:rPr>
              <w:t xml:space="preserve">97.67%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2">
            <w:pPr>
              <w:rPr/>
            </w:pPr>
            <w:r w:rsidDel="00000000" w:rsidR="00000000" w:rsidRPr="00000000">
              <w:rPr>
                <w:sz w:val="18"/>
                <w:szCs w:val="18"/>
                <w:rtl w:val="0"/>
              </w:rPr>
              <w:t xml:space="preserve">0.9738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3">
            <w:pPr>
              <w:rPr/>
            </w:pPr>
            <w:r w:rsidDel="00000000" w:rsidR="00000000" w:rsidRPr="00000000">
              <w:rPr>
                <w:sz w:val="18"/>
                <w:szCs w:val="18"/>
                <w:rtl w:val="0"/>
              </w:rPr>
              <w:t xml:space="preserve">337s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4">
            <w:pPr>
              <w:rPr/>
            </w:pPr>
            <w:r w:rsidDel="00000000" w:rsidR="00000000" w:rsidRPr="00000000">
              <w:rPr>
                <w:sz w:val="18"/>
                <w:szCs w:val="18"/>
                <w:rtl w:val="0"/>
              </w:rPr>
              <w:t xml:space="preserve">Case 1 — Replay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5">
            <w:pPr>
              <w:rPr/>
            </w:pPr>
            <w:r w:rsidDel="00000000" w:rsidR="00000000" w:rsidRPr="00000000">
              <w:rPr>
                <w:sz w:val="18"/>
                <w:szCs w:val="18"/>
                <w:rtl w:val="0"/>
              </w:rPr>
              <w:t xml:space="preserve">97.45%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6">
            <w:pPr>
              <w:rPr/>
            </w:pPr>
            <w:r w:rsidDel="00000000" w:rsidR="00000000" w:rsidRPr="00000000">
              <w:rPr>
                <w:sz w:val="18"/>
                <w:szCs w:val="18"/>
                <w:rtl w:val="0"/>
              </w:rPr>
              <w:t xml:space="preserve">0.9703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7">
            <w:pPr>
              <w:rPr/>
            </w:pPr>
            <w:r w:rsidDel="00000000" w:rsidR="00000000" w:rsidRPr="00000000">
              <w:rPr>
                <w:sz w:val="18"/>
                <w:szCs w:val="18"/>
                <w:rtl w:val="0"/>
              </w:rPr>
              <w:t xml:space="preserve">97.19%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8">
            <w:pPr>
              <w:rPr/>
            </w:pPr>
            <w:r w:rsidDel="00000000" w:rsidR="00000000" w:rsidRPr="00000000">
              <w:rPr>
                <w:sz w:val="18"/>
                <w:szCs w:val="18"/>
                <w:rtl w:val="0"/>
              </w:rPr>
              <w:t xml:space="preserve">0.9666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9">
            <w:pPr>
              <w:rPr/>
            </w:pPr>
            <w:r w:rsidDel="00000000" w:rsidR="00000000" w:rsidRPr="00000000">
              <w:rPr>
                <w:sz w:val="18"/>
                <w:szCs w:val="18"/>
                <w:rtl w:val="0"/>
              </w:rPr>
              <w:t xml:space="preserve">97.32%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A">
            <w:pPr>
              <w:rPr/>
            </w:pPr>
            <w:r w:rsidDel="00000000" w:rsidR="00000000" w:rsidRPr="00000000">
              <w:rPr>
                <w:sz w:val="18"/>
                <w:szCs w:val="18"/>
                <w:rtl w:val="0"/>
              </w:rPr>
              <w:t xml:space="preserve">0.9685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B">
            <w:pPr>
              <w:rPr/>
            </w:pPr>
            <w:r w:rsidDel="00000000" w:rsidR="00000000" w:rsidRPr="00000000">
              <w:rPr>
                <w:sz w:val="18"/>
                <w:szCs w:val="18"/>
                <w:rtl w:val="0"/>
              </w:rPr>
              <w:t xml:space="preserve">482s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C">
            <w:pPr>
              <w:rPr/>
            </w:pPr>
            <w:r w:rsidDel="00000000" w:rsidR="00000000" w:rsidRPr="00000000">
              <w:rPr>
                <w:sz w:val="18"/>
                <w:szCs w:val="18"/>
                <w:rtl w:val="0"/>
              </w:rPr>
              <w:t xml:space="preserve">Case 1 — Isolation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D">
            <w:pPr>
              <w:rPr/>
            </w:pPr>
            <w:r w:rsidDel="00000000" w:rsidR="00000000" w:rsidRPr="00000000">
              <w:rPr>
                <w:sz w:val="18"/>
                <w:szCs w:val="18"/>
                <w:rtl w:val="0"/>
              </w:rPr>
              <w:t xml:space="preserve">96.31%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E">
            <w:pPr>
              <w:rPr/>
            </w:pPr>
            <w:r w:rsidDel="00000000" w:rsidR="00000000" w:rsidRPr="00000000">
              <w:rPr>
                <w:sz w:val="18"/>
                <w:szCs w:val="18"/>
                <w:rtl w:val="0"/>
              </w:rPr>
              <w:t xml:space="preserve">0.9563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F">
            <w:pPr>
              <w:rPr/>
            </w:pPr>
            <w:r w:rsidDel="00000000" w:rsidR="00000000" w:rsidRPr="00000000">
              <w:rPr>
                <w:sz w:val="18"/>
                <w:szCs w:val="18"/>
                <w:rtl w:val="0"/>
              </w:rPr>
              <w:t xml:space="preserve">96.57%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0">
            <w:pPr>
              <w:rPr/>
            </w:pPr>
            <w:r w:rsidDel="00000000" w:rsidR="00000000" w:rsidRPr="00000000">
              <w:rPr>
                <w:sz w:val="18"/>
                <w:szCs w:val="18"/>
                <w:rtl w:val="0"/>
              </w:rPr>
              <w:t xml:space="preserve">0.9596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1">
            <w:pPr>
              <w:rPr/>
            </w:pPr>
            <w:r w:rsidDel="00000000" w:rsidR="00000000" w:rsidRPr="00000000">
              <w:rPr>
                <w:sz w:val="18"/>
                <w:szCs w:val="18"/>
                <w:rtl w:val="0"/>
              </w:rPr>
              <w:t xml:space="preserve">96.44%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2">
            <w:pPr>
              <w:rPr/>
            </w:pPr>
            <w:r w:rsidDel="00000000" w:rsidR="00000000" w:rsidRPr="00000000">
              <w:rPr>
                <w:sz w:val="18"/>
                <w:szCs w:val="18"/>
                <w:rtl w:val="0"/>
              </w:rPr>
              <w:t xml:space="preserve">0.9580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3">
            <w:pPr>
              <w:rPr/>
            </w:pPr>
            <w:r w:rsidDel="00000000" w:rsidR="00000000" w:rsidRPr="00000000">
              <w:rPr>
                <w:sz w:val="18"/>
                <w:szCs w:val="18"/>
                <w:rtl w:val="0"/>
              </w:rPr>
              <w:t xml:space="preserve">232s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4">
            <w:pPr>
              <w:rPr/>
            </w:pPr>
            <w:r w:rsidDel="00000000" w:rsidR="00000000" w:rsidRPr="00000000">
              <w:rPr>
                <w:sz w:val="18"/>
                <w:szCs w:val="18"/>
                <w:rtl w:val="0"/>
              </w:rPr>
              <w:t xml:space="preserve">Case 1 — Naive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5">
            <w:pPr>
              <w:rPr/>
            </w:pPr>
            <w:r w:rsidDel="00000000" w:rsidR="00000000" w:rsidRPr="00000000">
              <w:rPr>
                <w:sz w:val="18"/>
                <w:szCs w:val="18"/>
                <w:rtl w:val="0"/>
              </w:rPr>
              <w:t xml:space="preserve">97.63%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6">
            <w:pPr>
              <w:rPr/>
            </w:pPr>
            <w:r w:rsidDel="00000000" w:rsidR="00000000" w:rsidRPr="00000000">
              <w:rPr>
                <w:sz w:val="18"/>
                <w:szCs w:val="18"/>
                <w:rtl w:val="0"/>
              </w:rPr>
              <w:t xml:space="preserve">0.9732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7">
            <w:pPr>
              <w:rPr/>
            </w:pPr>
            <w:r w:rsidDel="00000000" w:rsidR="00000000" w:rsidRPr="00000000">
              <w:rPr>
                <w:sz w:val="18"/>
                <w:szCs w:val="18"/>
                <w:rtl w:val="0"/>
              </w:rPr>
              <w:t xml:space="preserve">97.54%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8">
            <w:pPr>
              <w:rPr/>
            </w:pPr>
            <w:r w:rsidDel="00000000" w:rsidR="00000000" w:rsidRPr="00000000">
              <w:rPr>
                <w:sz w:val="18"/>
                <w:szCs w:val="18"/>
                <w:rtl w:val="0"/>
              </w:rPr>
              <w:t xml:space="preserve">0.9713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9">
            <w:pPr>
              <w:rPr/>
            </w:pPr>
            <w:r w:rsidDel="00000000" w:rsidR="00000000" w:rsidRPr="00000000">
              <w:rPr>
                <w:sz w:val="18"/>
                <w:szCs w:val="18"/>
                <w:rtl w:val="0"/>
              </w:rPr>
              <w:t xml:space="preserve">97.58%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A">
            <w:pPr>
              <w:rPr/>
            </w:pPr>
            <w:r w:rsidDel="00000000" w:rsidR="00000000" w:rsidRPr="00000000">
              <w:rPr>
                <w:sz w:val="18"/>
                <w:szCs w:val="18"/>
                <w:rtl w:val="0"/>
              </w:rPr>
              <w:t xml:space="preserve">0.9723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B">
            <w:pPr>
              <w:rPr/>
            </w:pPr>
            <w:r w:rsidDel="00000000" w:rsidR="00000000" w:rsidRPr="00000000">
              <w:rPr>
                <w:sz w:val="18"/>
                <w:szCs w:val="18"/>
                <w:rtl w:val="0"/>
              </w:rPr>
              <w:t xml:space="preserve">322s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C">
            <w:pPr>
              <w:rPr/>
            </w:pPr>
            <w:r w:rsidDel="00000000" w:rsidR="00000000" w:rsidRPr="00000000">
              <w:rPr>
                <w:sz w:val="18"/>
                <w:szCs w:val="18"/>
                <w:rtl w:val="0"/>
              </w:rPr>
              <w:t xml:space="preserve">Case 2 — EWC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D">
            <w:pPr>
              <w:rPr/>
            </w:pPr>
            <w:r w:rsidDel="00000000" w:rsidR="00000000" w:rsidRPr="00000000">
              <w:rPr>
                <w:sz w:val="18"/>
                <w:szCs w:val="18"/>
                <w:rtl w:val="0"/>
              </w:rPr>
              <w:t xml:space="preserve">97.98%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E">
            <w:pPr>
              <w:rPr/>
            </w:pPr>
            <w:r w:rsidDel="00000000" w:rsidR="00000000" w:rsidRPr="00000000">
              <w:rPr>
                <w:sz w:val="18"/>
                <w:szCs w:val="18"/>
                <w:rtl w:val="0"/>
              </w:rPr>
              <w:t xml:space="preserve">0.9779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F">
            <w:pPr>
              <w:rPr/>
            </w:pPr>
            <w:r w:rsidDel="00000000" w:rsidR="00000000" w:rsidRPr="00000000">
              <w:rPr>
                <w:sz w:val="18"/>
                <w:szCs w:val="18"/>
                <w:rtl w:val="0"/>
              </w:rPr>
              <w:t xml:space="preserve">98.24%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0">
            <w:pPr>
              <w:rPr/>
            </w:pPr>
            <w:r w:rsidDel="00000000" w:rsidR="00000000" w:rsidRPr="00000000">
              <w:rPr>
                <w:sz w:val="18"/>
                <w:szCs w:val="18"/>
                <w:rtl w:val="0"/>
              </w:rPr>
              <w:t xml:space="preserve">0.9807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1">
            <w:pPr>
              <w:rPr/>
            </w:pPr>
            <w:r w:rsidDel="00000000" w:rsidR="00000000" w:rsidRPr="00000000">
              <w:rPr>
                <w:sz w:val="18"/>
                <w:szCs w:val="18"/>
                <w:rtl w:val="0"/>
              </w:rPr>
              <w:t xml:space="preserve">98.21%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2">
            <w:pPr>
              <w:rPr/>
            </w:pPr>
            <w:r w:rsidDel="00000000" w:rsidR="00000000" w:rsidRPr="00000000">
              <w:rPr>
                <w:sz w:val="18"/>
                <w:szCs w:val="18"/>
                <w:rtl w:val="0"/>
              </w:rPr>
              <w:t xml:space="preserve">0.9793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3">
            <w:pPr>
              <w:rPr/>
            </w:pPr>
            <w:r w:rsidDel="00000000" w:rsidR="00000000" w:rsidRPr="00000000">
              <w:rPr>
                <w:sz w:val="18"/>
                <w:szCs w:val="18"/>
                <w:rtl w:val="0"/>
              </w:rPr>
              <w:t xml:space="preserve">171s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34">
            <w:pPr>
              <w:rPr/>
            </w:pPr>
            <w:r w:rsidDel="00000000" w:rsidR="00000000" w:rsidRPr="00000000">
              <w:rPr>
                <w:sz w:val="18"/>
                <w:szCs w:val="18"/>
                <w:rtl w:val="0"/>
              </w:rPr>
              <w:t xml:space="preserve">Case 2 — Replay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35">
            <w:pPr>
              <w:rPr/>
            </w:pPr>
            <w:r w:rsidDel="00000000" w:rsidR="00000000" w:rsidRPr="00000000">
              <w:rPr>
                <w:sz w:val="18"/>
                <w:szCs w:val="18"/>
                <w:rtl w:val="0"/>
              </w:rPr>
              <w:t xml:space="preserve">98.07%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36">
            <w:pPr>
              <w:rPr/>
            </w:pPr>
            <w:r w:rsidDel="00000000" w:rsidR="00000000" w:rsidRPr="00000000">
              <w:rPr>
                <w:sz w:val="18"/>
                <w:szCs w:val="18"/>
                <w:rtl w:val="0"/>
              </w:rPr>
              <w:t xml:space="preserve">0.9781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37">
            <w:pPr>
              <w:rPr/>
            </w:pPr>
            <w:r w:rsidDel="00000000" w:rsidR="00000000" w:rsidRPr="00000000">
              <w:rPr>
                <w:sz w:val="18"/>
                <w:szCs w:val="18"/>
                <w:rtl w:val="0"/>
              </w:rPr>
              <w:t xml:space="preserve">98.42%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38">
            <w:pPr>
              <w:rPr/>
            </w:pPr>
            <w:r w:rsidDel="00000000" w:rsidR="00000000" w:rsidRPr="00000000">
              <w:rPr>
                <w:sz w:val="18"/>
                <w:szCs w:val="18"/>
                <w:rtl w:val="0"/>
              </w:rPr>
              <w:t xml:space="preserve">0.9827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39">
            <w:pPr>
              <w:rPr/>
            </w:pPr>
            <w:r w:rsidDel="00000000" w:rsidR="00000000" w:rsidRPr="00000000">
              <w:rPr>
                <w:sz w:val="18"/>
                <w:szCs w:val="18"/>
                <w:rtl w:val="0"/>
              </w:rPr>
              <w:t xml:space="preserve">98.25%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3A">
            <w:pPr>
              <w:rPr/>
            </w:pPr>
            <w:r w:rsidDel="00000000" w:rsidR="00000000" w:rsidRPr="00000000">
              <w:rPr>
                <w:sz w:val="18"/>
                <w:szCs w:val="18"/>
                <w:rtl w:val="0"/>
              </w:rPr>
              <w:t xml:space="preserve">0.9804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3B">
            <w:pPr>
              <w:rPr/>
            </w:pPr>
            <w:r w:rsidDel="00000000" w:rsidR="00000000" w:rsidRPr="00000000">
              <w:rPr>
                <w:sz w:val="18"/>
                <w:szCs w:val="18"/>
                <w:rtl w:val="0"/>
              </w:rPr>
              <w:t xml:space="preserve">620s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C">
            <w:pPr>
              <w:rPr/>
            </w:pPr>
            <w:r w:rsidDel="00000000" w:rsidR="00000000" w:rsidRPr="00000000">
              <w:rPr>
                <w:sz w:val="18"/>
                <w:szCs w:val="18"/>
                <w:rtl w:val="0"/>
              </w:rPr>
              <w:t xml:space="preserve">Case 2 — Isolation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D">
            <w:pPr>
              <w:rPr/>
            </w:pPr>
            <w:r w:rsidDel="00000000" w:rsidR="00000000" w:rsidRPr="00000000">
              <w:rPr>
                <w:sz w:val="18"/>
                <w:szCs w:val="18"/>
                <w:rtl w:val="0"/>
              </w:rPr>
              <w:t xml:space="preserve">97.19%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E">
            <w:pPr>
              <w:rPr/>
            </w:pPr>
            <w:r w:rsidDel="00000000" w:rsidR="00000000" w:rsidRPr="00000000">
              <w:rPr>
                <w:sz w:val="18"/>
                <w:szCs w:val="18"/>
                <w:rtl w:val="0"/>
              </w:rPr>
              <w:t xml:space="preserve">0.9686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F">
            <w:pPr>
              <w:rPr/>
            </w:pPr>
            <w:r w:rsidDel="00000000" w:rsidR="00000000" w:rsidRPr="00000000">
              <w:rPr>
                <w:sz w:val="18"/>
                <w:szCs w:val="18"/>
                <w:rtl w:val="0"/>
              </w:rPr>
              <w:t xml:space="preserve">97.27%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0">
            <w:pPr>
              <w:rPr/>
            </w:pPr>
            <w:r w:rsidDel="00000000" w:rsidR="00000000" w:rsidRPr="00000000">
              <w:rPr>
                <w:sz w:val="18"/>
                <w:szCs w:val="18"/>
                <w:rtl w:val="0"/>
              </w:rPr>
              <w:t xml:space="preserve">0.9697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1">
            <w:pPr>
              <w:rPr/>
            </w:pPr>
            <w:r w:rsidDel="00000000" w:rsidR="00000000" w:rsidRPr="00000000">
              <w:rPr>
                <w:sz w:val="18"/>
                <w:szCs w:val="18"/>
                <w:rtl w:val="0"/>
              </w:rPr>
              <w:t xml:space="preserve">97.23%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2">
            <w:pPr>
              <w:rPr/>
            </w:pPr>
            <w:r w:rsidDel="00000000" w:rsidR="00000000" w:rsidRPr="00000000">
              <w:rPr>
                <w:sz w:val="18"/>
                <w:szCs w:val="18"/>
                <w:rtl w:val="0"/>
              </w:rPr>
              <w:t xml:space="preserve">0.9692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3">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9e7" w:val="clear"/>
            <w:tcMar>
              <w:top w:w="60.0" w:type="dxa"/>
              <w:left w:w="100.0" w:type="dxa"/>
              <w:bottom w:w="60.0" w:type="dxa"/>
              <w:right w:w="100.0" w:type="dxa"/>
            </w:tcMar>
            <w:vAlign w:val="center"/>
          </w:tcPr>
          <w:p w:rsidR="00000000" w:rsidDel="00000000" w:rsidP="00000000" w:rsidRDefault="00000000" w:rsidRPr="00000000" w14:paraId="00000144">
            <w:pPr>
              <w:rPr/>
            </w:pPr>
            <w:r w:rsidDel="00000000" w:rsidR="00000000" w:rsidRPr="00000000">
              <w:rPr>
                <w:sz w:val="18"/>
                <w:szCs w:val="18"/>
                <w:rtl w:val="0"/>
              </w:rPr>
              <w:t xml:space="preserve">Case 2 — Naive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7" w:val="clear"/>
            <w:tcMar>
              <w:top w:w="60.0" w:type="dxa"/>
              <w:left w:w="100.0" w:type="dxa"/>
              <w:bottom w:w="60.0" w:type="dxa"/>
              <w:right w:w="100.0" w:type="dxa"/>
            </w:tcMar>
            <w:vAlign w:val="center"/>
          </w:tcPr>
          <w:p w:rsidR="00000000" w:rsidDel="00000000" w:rsidP="00000000" w:rsidRDefault="00000000" w:rsidRPr="00000000" w14:paraId="00000145">
            <w:pPr>
              <w:rPr/>
            </w:pPr>
            <w:r w:rsidDel="00000000" w:rsidR="00000000" w:rsidRPr="00000000">
              <w:rPr>
                <w:sz w:val="18"/>
                <w:szCs w:val="18"/>
                <w:rtl w:val="0"/>
              </w:rPr>
              <w:t xml:space="preserve">97.63%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7" w:val="clear"/>
            <w:tcMar>
              <w:top w:w="60.0" w:type="dxa"/>
              <w:left w:w="100.0" w:type="dxa"/>
              <w:bottom w:w="60.0" w:type="dxa"/>
              <w:right w:w="100.0" w:type="dxa"/>
            </w:tcMar>
            <w:vAlign w:val="center"/>
          </w:tcPr>
          <w:p w:rsidR="00000000" w:rsidDel="00000000" w:rsidP="00000000" w:rsidRDefault="00000000" w:rsidRPr="00000000" w14:paraId="00000146">
            <w:pPr>
              <w:rPr/>
            </w:pPr>
            <w:r w:rsidDel="00000000" w:rsidR="00000000" w:rsidRPr="00000000">
              <w:rPr>
                <w:sz w:val="18"/>
                <w:szCs w:val="18"/>
                <w:rtl w:val="0"/>
              </w:rPr>
              <w:t xml:space="preserve">0.9733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7" w:val="clear"/>
            <w:tcMar>
              <w:top w:w="60.0" w:type="dxa"/>
              <w:left w:w="100.0" w:type="dxa"/>
              <w:bottom w:w="60.0" w:type="dxa"/>
              <w:right w:w="100.0" w:type="dxa"/>
            </w:tcMar>
            <w:vAlign w:val="center"/>
          </w:tcPr>
          <w:p w:rsidR="00000000" w:rsidDel="00000000" w:rsidP="00000000" w:rsidRDefault="00000000" w:rsidRPr="00000000" w14:paraId="00000147">
            <w:pPr>
              <w:rPr/>
            </w:pPr>
            <w:r w:rsidDel="00000000" w:rsidR="00000000" w:rsidRPr="00000000">
              <w:rPr>
                <w:sz w:val="18"/>
                <w:szCs w:val="18"/>
                <w:rtl w:val="0"/>
              </w:rPr>
              <w:t xml:space="preserve">99.21%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7" w:val="clear"/>
            <w:tcMar>
              <w:top w:w="60.0" w:type="dxa"/>
              <w:left w:w="100.0" w:type="dxa"/>
              <w:bottom w:w="60.0" w:type="dxa"/>
              <w:right w:w="100.0" w:type="dxa"/>
            </w:tcMar>
            <w:vAlign w:val="center"/>
          </w:tcPr>
          <w:p w:rsidR="00000000" w:rsidDel="00000000" w:rsidP="00000000" w:rsidRDefault="00000000" w:rsidRPr="00000000" w14:paraId="00000148">
            <w:pPr>
              <w:rPr/>
            </w:pPr>
            <w:r w:rsidDel="00000000" w:rsidR="00000000" w:rsidRPr="00000000">
              <w:rPr>
                <w:sz w:val="18"/>
                <w:szCs w:val="18"/>
                <w:rtl w:val="0"/>
              </w:rPr>
              <w:t xml:space="preserve">0.9908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7" w:val="clear"/>
            <w:tcMar>
              <w:top w:w="60.0" w:type="dxa"/>
              <w:left w:w="100.0" w:type="dxa"/>
              <w:bottom w:w="60.0" w:type="dxa"/>
              <w:right w:w="100.0" w:type="dxa"/>
            </w:tcMar>
            <w:vAlign w:val="center"/>
          </w:tcPr>
          <w:p w:rsidR="00000000" w:rsidDel="00000000" w:rsidP="00000000" w:rsidRDefault="00000000" w:rsidRPr="00000000" w14:paraId="00000149">
            <w:pPr>
              <w:rPr/>
            </w:pPr>
            <w:r w:rsidDel="00000000" w:rsidR="00000000" w:rsidRPr="00000000">
              <w:rPr>
                <w:sz w:val="18"/>
                <w:szCs w:val="18"/>
                <w:rtl w:val="0"/>
              </w:rPr>
              <w:t xml:space="preserve">98.42%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7" w:val="clear"/>
            <w:tcMar>
              <w:top w:w="60.0" w:type="dxa"/>
              <w:left w:w="100.0" w:type="dxa"/>
              <w:bottom w:w="60.0" w:type="dxa"/>
              <w:right w:w="100.0" w:type="dxa"/>
            </w:tcMar>
            <w:vAlign w:val="center"/>
          </w:tcPr>
          <w:p w:rsidR="00000000" w:rsidDel="00000000" w:rsidP="00000000" w:rsidRDefault="00000000" w:rsidRPr="00000000" w14:paraId="0000014A">
            <w:pPr>
              <w:rPr/>
            </w:pPr>
            <w:r w:rsidDel="00000000" w:rsidR="00000000" w:rsidRPr="00000000">
              <w:rPr>
                <w:sz w:val="18"/>
                <w:szCs w:val="18"/>
                <w:rtl w:val="0"/>
              </w:rPr>
              <w:t xml:space="preserve">0.9821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7" w:val="clear"/>
            <w:tcMar>
              <w:top w:w="60.0" w:type="dxa"/>
              <w:left w:w="100.0" w:type="dxa"/>
              <w:bottom w:w="60.0" w:type="dxa"/>
              <w:right w:w="100.0" w:type="dxa"/>
            </w:tcMar>
            <w:vAlign w:val="center"/>
          </w:tcPr>
          <w:p w:rsidR="00000000" w:rsidDel="00000000" w:rsidP="00000000" w:rsidRDefault="00000000" w:rsidRPr="00000000" w14:paraId="0000014B">
            <w:pPr>
              <w:rPr/>
            </w:pPr>
            <w:r w:rsidDel="00000000" w:rsidR="00000000" w:rsidRPr="00000000">
              <w:rPr>
                <w:sz w:val="18"/>
                <w:szCs w:val="18"/>
                <w:rtl w:val="0"/>
              </w:rPr>
              <w:t xml:space="preserve">322s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C">
            <w:pPr>
              <w:rPr/>
            </w:pPr>
            <w:r w:rsidDel="00000000" w:rsidR="00000000" w:rsidRPr="00000000">
              <w:rPr>
                <w:sz w:val="18"/>
                <w:szCs w:val="18"/>
                <w:rtl w:val="0"/>
              </w:rPr>
              <w:t xml:space="preserve">Case 3 — EWC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D">
            <w:pPr>
              <w:rPr/>
            </w:pPr>
            <w:r w:rsidDel="00000000" w:rsidR="00000000" w:rsidRPr="00000000">
              <w:rPr>
                <w:sz w:val="18"/>
                <w:szCs w:val="18"/>
                <w:rtl w:val="0"/>
              </w:rPr>
              <w:t xml:space="preserve">97.63%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E">
            <w:pPr>
              <w:rPr/>
            </w:pPr>
            <w:r w:rsidDel="00000000" w:rsidR="00000000" w:rsidRPr="00000000">
              <w:rPr>
                <w:sz w:val="18"/>
                <w:szCs w:val="18"/>
                <w:rtl w:val="0"/>
              </w:rPr>
              <w:t xml:space="preserve">0.9736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F">
            <w:pPr>
              <w:rPr/>
            </w:pPr>
            <w:r w:rsidDel="00000000" w:rsidR="00000000" w:rsidRPr="00000000">
              <w:rPr>
                <w:sz w:val="18"/>
                <w:szCs w:val="18"/>
                <w:rtl w:val="0"/>
              </w:rPr>
              <w:t xml:space="preserve">97.45%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0">
            <w:pPr>
              <w:rPr/>
            </w:pPr>
            <w:r w:rsidDel="00000000" w:rsidR="00000000" w:rsidRPr="00000000">
              <w:rPr>
                <w:sz w:val="18"/>
                <w:szCs w:val="18"/>
                <w:rtl w:val="0"/>
              </w:rPr>
              <w:t xml:space="preserve">0.9720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1">
            <w:pPr>
              <w:rPr/>
            </w:pPr>
            <w:r w:rsidDel="00000000" w:rsidR="00000000" w:rsidRPr="00000000">
              <w:rPr>
                <w:sz w:val="18"/>
                <w:szCs w:val="18"/>
                <w:rtl w:val="0"/>
              </w:rPr>
              <w:t xml:space="preserve">97.54%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2">
            <w:pPr>
              <w:rPr/>
            </w:pPr>
            <w:r w:rsidDel="00000000" w:rsidR="00000000" w:rsidRPr="00000000">
              <w:rPr>
                <w:sz w:val="18"/>
                <w:szCs w:val="18"/>
                <w:rtl w:val="0"/>
              </w:rPr>
              <w:t xml:space="preserve">0.9728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3">
            <w:pPr>
              <w:rPr/>
            </w:pPr>
            <w:r w:rsidDel="00000000" w:rsidR="00000000" w:rsidRPr="00000000">
              <w:rPr>
                <w:sz w:val="18"/>
                <w:szCs w:val="18"/>
                <w:rtl w:val="0"/>
              </w:rPr>
              <w:t xml:space="preserve">339s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4">
            <w:pPr>
              <w:rPr/>
            </w:pPr>
            <w:r w:rsidDel="00000000" w:rsidR="00000000" w:rsidRPr="00000000">
              <w:rPr>
                <w:sz w:val="18"/>
                <w:szCs w:val="18"/>
                <w:rtl w:val="0"/>
              </w:rPr>
              <w:t xml:space="preserve">Case 3 — Replay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5">
            <w:pPr>
              <w:rPr/>
            </w:pPr>
            <w:r w:rsidDel="00000000" w:rsidR="00000000" w:rsidRPr="00000000">
              <w:rPr>
                <w:sz w:val="18"/>
                <w:szCs w:val="18"/>
                <w:rtl w:val="0"/>
              </w:rPr>
              <w:t xml:space="preserve">97.80%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6">
            <w:pPr>
              <w:rPr/>
            </w:pPr>
            <w:r w:rsidDel="00000000" w:rsidR="00000000" w:rsidRPr="00000000">
              <w:rPr>
                <w:sz w:val="18"/>
                <w:szCs w:val="18"/>
                <w:rtl w:val="0"/>
              </w:rPr>
              <w:t xml:space="preserve">0.9763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7">
            <w:pPr>
              <w:rPr/>
            </w:pPr>
            <w:r w:rsidDel="00000000" w:rsidR="00000000" w:rsidRPr="00000000">
              <w:rPr>
                <w:sz w:val="18"/>
                <w:szCs w:val="18"/>
                <w:rtl w:val="0"/>
              </w:rPr>
              <w:t xml:space="preserve">98.50%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8">
            <w:pPr>
              <w:rPr/>
            </w:pPr>
            <w:r w:rsidDel="00000000" w:rsidR="00000000" w:rsidRPr="00000000">
              <w:rPr>
                <w:sz w:val="18"/>
                <w:szCs w:val="18"/>
                <w:rtl w:val="0"/>
              </w:rPr>
              <w:t xml:space="preserve">0.9835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9">
            <w:pPr>
              <w:rPr/>
            </w:pPr>
            <w:r w:rsidDel="00000000" w:rsidR="00000000" w:rsidRPr="00000000">
              <w:rPr>
                <w:sz w:val="18"/>
                <w:szCs w:val="18"/>
                <w:rtl w:val="0"/>
              </w:rPr>
              <w:t xml:space="preserve">98.15%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A">
            <w:pPr>
              <w:rPr/>
            </w:pPr>
            <w:r w:rsidDel="00000000" w:rsidR="00000000" w:rsidRPr="00000000">
              <w:rPr>
                <w:sz w:val="18"/>
                <w:szCs w:val="18"/>
                <w:rtl w:val="0"/>
              </w:rPr>
              <w:t xml:space="preserve">0.9799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B">
            <w:pPr>
              <w:rPr/>
            </w:pPr>
            <w:r w:rsidDel="00000000" w:rsidR="00000000" w:rsidRPr="00000000">
              <w:rPr>
                <w:sz w:val="18"/>
                <w:szCs w:val="18"/>
                <w:rtl w:val="0"/>
              </w:rPr>
              <w:t xml:space="preserve">482s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C">
            <w:pPr>
              <w:rPr/>
            </w:pPr>
            <w:r w:rsidDel="00000000" w:rsidR="00000000" w:rsidRPr="00000000">
              <w:rPr>
                <w:sz w:val="18"/>
                <w:szCs w:val="18"/>
                <w:rtl w:val="0"/>
              </w:rPr>
              <w:t xml:space="preserve">Case 3 — Isolation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D">
            <w:pPr>
              <w:rPr/>
            </w:pPr>
            <w:r w:rsidDel="00000000" w:rsidR="00000000" w:rsidRPr="00000000">
              <w:rPr>
                <w:sz w:val="18"/>
                <w:szCs w:val="18"/>
                <w:rtl w:val="0"/>
              </w:rPr>
              <w:t xml:space="preserve">96.48%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E">
            <w:pPr>
              <w:rPr/>
            </w:pPr>
            <w:r w:rsidDel="00000000" w:rsidR="00000000" w:rsidRPr="00000000">
              <w:rPr>
                <w:sz w:val="18"/>
                <w:szCs w:val="18"/>
                <w:rtl w:val="0"/>
              </w:rPr>
              <w:t xml:space="preserve">0.9615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F">
            <w:pPr>
              <w:rPr/>
            </w:pPr>
            <w:r w:rsidDel="00000000" w:rsidR="00000000" w:rsidRPr="00000000">
              <w:rPr>
                <w:sz w:val="18"/>
                <w:szCs w:val="18"/>
                <w:rtl w:val="0"/>
              </w:rPr>
              <w:t xml:space="preserve">96.66%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0">
            <w:pPr>
              <w:rPr/>
            </w:pPr>
            <w:r w:rsidDel="00000000" w:rsidR="00000000" w:rsidRPr="00000000">
              <w:rPr>
                <w:sz w:val="18"/>
                <w:szCs w:val="18"/>
                <w:rtl w:val="0"/>
              </w:rPr>
              <w:t xml:space="preserve">0.9633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1">
            <w:pPr>
              <w:rPr/>
            </w:pPr>
            <w:r w:rsidDel="00000000" w:rsidR="00000000" w:rsidRPr="00000000">
              <w:rPr>
                <w:sz w:val="18"/>
                <w:szCs w:val="18"/>
                <w:rtl w:val="0"/>
              </w:rPr>
              <w:t xml:space="preserve">96.57%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2">
            <w:pPr>
              <w:rPr/>
            </w:pPr>
            <w:r w:rsidDel="00000000" w:rsidR="00000000" w:rsidRPr="00000000">
              <w:rPr>
                <w:sz w:val="18"/>
                <w:szCs w:val="18"/>
                <w:rtl w:val="0"/>
              </w:rPr>
              <w:t xml:space="preserve">0.9624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3">
            <w:pPr>
              <w:rPr/>
            </w:pPr>
            <w:r w:rsidDel="00000000" w:rsidR="00000000" w:rsidRPr="00000000">
              <w:rPr>
                <w:sz w:val="18"/>
                <w:szCs w:val="18"/>
                <w:rtl w:val="0"/>
              </w:rPr>
              <w:t xml:space="preserve">232s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4">
            <w:pPr>
              <w:rPr/>
            </w:pPr>
            <w:r w:rsidDel="00000000" w:rsidR="00000000" w:rsidRPr="00000000">
              <w:rPr>
                <w:sz w:val="18"/>
                <w:szCs w:val="18"/>
                <w:rtl w:val="0"/>
              </w:rPr>
              <w:t xml:space="preserve">Case 3 — Naive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5">
            <w:pPr>
              <w:rPr/>
            </w:pPr>
            <w:r w:rsidDel="00000000" w:rsidR="00000000" w:rsidRPr="00000000">
              <w:rPr>
                <w:sz w:val="18"/>
                <w:szCs w:val="18"/>
                <w:rtl w:val="0"/>
              </w:rPr>
              <w:t xml:space="preserve">96.48%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6">
            <w:pPr>
              <w:rPr/>
            </w:pPr>
            <w:r w:rsidDel="00000000" w:rsidR="00000000" w:rsidRPr="00000000">
              <w:rPr>
                <w:sz w:val="18"/>
                <w:szCs w:val="18"/>
                <w:rtl w:val="0"/>
              </w:rPr>
              <w:t xml:space="preserve">0.9624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7">
            <w:pPr>
              <w:rPr/>
            </w:pPr>
            <w:r w:rsidDel="00000000" w:rsidR="00000000" w:rsidRPr="00000000">
              <w:rPr>
                <w:sz w:val="18"/>
                <w:szCs w:val="18"/>
                <w:rtl w:val="0"/>
              </w:rPr>
              <w:t xml:space="preserve">98.24%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8">
            <w:pPr>
              <w:rPr/>
            </w:pPr>
            <w:r w:rsidDel="00000000" w:rsidR="00000000" w:rsidRPr="00000000">
              <w:rPr>
                <w:sz w:val="18"/>
                <w:szCs w:val="18"/>
                <w:rtl w:val="0"/>
              </w:rPr>
              <w:t xml:space="preserve">0.9798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9">
            <w:pPr>
              <w:rPr/>
            </w:pPr>
            <w:r w:rsidDel="00000000" w:rsidR="00000000" w:rsidRPr="00000000">
              <w:rPr>
                <w:sz w:val="18"/>
                <w:szCs w:val="18"/>
                <w:rtl w:val="0"/>
              </w:rPr>
              <w:t xml:space="preserve">97.36%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A">
            <w:pPr>
              <w:rPr/>
            </w:pPr>
            <w:r w:rsidDel="00000000" w:rsidR="00000000" w:rsidRPr="00000000">
              <w:rPr>
                <w:sz w:val="18"/>
                <w:szCs w:val="18"/>
                <w:rtl w:val="0"/>
              </w:rPr>
              <w:t xml:space="preserve">0.9711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B">
            <w:pPr>
              <w:rPr/>
            </w:pPr>
            <w:r w:rsidDel="00000000" w:rsidR="00000000" w:rsidRPr="00000000">
              <w:rPr>
                <w:sz w:val="18"/>
                <w:szCs w:val="18"/>
                <w:rtl w:val="0"/>
              </w:rPr>
              <w:t xml:space="preserve">—</w:t>
            </w:r>
            <w:r w:rsidDel="00000000" w:rsidR="00000000" w:rsidRPr="00000000">
              <w:rPr>
                <w:rtl w:val="0"/>
              </w:rPr>
            </w:r>
          </w:p>
        </w:tc>
      </w:tr>
    </w:tbl>
    <w:p w:rsidR="00000000" w:rsidDel="00000000" w:rsidP="00000000" w:rsidRDefault="00000000" w:rsidRPr="00000000" w14:paraId="0000016C">
      <w:pPr>
        <w:spacing w:after="80" w:lineRule="auto"/>
        <w:rPr/>
      </w:pPr>
      <w:r w:rsidDel="00000000" w:rsidR="00000000" w:rsidRPr="00000000">
        <w:rPr>
          <w:rtl w:val="0"/>
        </w:rPr>
      </w:r>
    </w:p>
    <w:p w:rsidR="00000000" w:rsidDel="00000000" w:rsidP="00000000" w:rsidRDefault="00000000" w:rsidRPr="00000000" w14:paraId="0000016D">
      <w:pPr>
        <w:spacing w:after="120" w:lineRule="auto"/>
        <w:rPr/>
      </w:pPr>
      <w:r w:rsidDel="00000000" w:rsidR="00000000" w:rsidRPr="00000000">
        <w:rPr>
          <w:b w:val="1"/>
          <w:bCs w:val="1"/>
          <w:rtl w:val="0"/>
        </w:rPr>
        <w:t xml:space="preserve">Key finding: </w:t>
      </w:r>
      <w:r w:rsidDel="00000000" w:rsidR="00000000" w:rsidRPr="00000000">
        <w:rPr>
          <w:rtl w:val="0"/>
        </w:rPr>
        <w:t xml:space="preserve">Case 2 + Replay achieves the highest average CL accuracy (98.25%) with consistent gains across both cycles. Case 2 + EWC is only 0.04% behind at 98.21% average but trains nearly 4× faster (171s vs 620s). Isolation is consistently ~1% below the best CL method but uses the least VRAM (122.63 MB) and is the fastest (232s), making it viable under strict resource constraints for same-class scenarios only.</w:t>
      </w:r>
    </w:p>
    <w:p w:rsidR="00000000" w:rsidDel="00000000" w:rsidP="00000000" w:rsidRDefault="00000000" w:rsidRPr="00000000" w14:paraId="0000016E">
      <w:pPr>
        <w:pStyle w:val="Heading2"/>
        <w:rPr/>
      </w:pPr>
      <w:r w:rsidDel="00000000" w:rsidR="00000000" w:rsidRPr="00000000">
        <w:rPr>
          <w:rtl w:val="0"/>
        </w:rPr>
        <w:t xml:space="preserve">4.2 Analysis: Stability-Plasticity Across Methods</w:t>
      </w:r>
    </w:p>
    <w:p w:rsidR="00000000" w:rsidDel="00000000" w:rsidP="00000000" w:rsidRDefault="00000000" w:rsidRPr="00000000" w14:paraId="0000016F">
      <w:pPr>
        <w:spacing w:after="120" w:lineRule="auto"/>
        <w:rPr/>
      </w:pPr>
      <w:r w:rsidDel="00000000" w:rsidR="00000000" w:rsidRPr="00000000">
        <w:rPr>
          <w:b w:val="1"/>
          <w:bCs w:val="1"/>
          <w:rtl w:val="0"/>
        </w:rPr>
        <w:t xml:space="preserve">EWC — Stability profile: </w:t>
      </w:r>
      <w:sdt>
        <w:sdtPr>
          <w:id w:val="-10878719"/>
          <w:tag w:val="goog_rdk_12"/>
        </w:sdtPr>
        <w:sdtContent>
          <w:r w:rsidDel="00000000" w:rsidR="00000000" w:rsidRPr="00000000">
            <w:rPr>
              <w:rFonts w:ascii="Arial Unicode MS" w:cs="Arial Unicode MS" w:eastAsia="Arial Unicode MS" w:hAnsi="Arial Unicode MS"/>
              <w:rtl w:val="0"/>
            </w:rPr>
            <w:t xml:space="preserve">The Fisher penalty effectively protects G3 and G4 weights from Cycle 1 knowledge. Case 2 EWC shows only a 0.26% accuracy drop from C1 to C2 in the protected weights direction, while allowing the head to adapt (C2 accuracy 98.24% vs C1 97.98%). The λ=10,000 → 3,000 schedule correctly applies strong early regularisation then relaxes it as the model accumulates experience.</w:t>
          </w:r>
        </w:sdtContent>
      </w:sdt>
    </w:p>
    <w:p w:rsidR="00000000" w:rsidDel="00000000" w:rsidP="00000000" w:rsidRDefault="00000000" w:rsidRPr="00000000" w14:paraId="00000170">
      <w:pPr>
        <w:spacing w:after="120" w:lineRule="auto"/>
        <w:rPr/>
      </w:pPr>
      <w:r w:rsidDel="00000000" w:rsidR="00000000" w:rsidRPr="00000000">
        <w:rPr>
          <w:b w:val="1"/>
          <w:bCs w:val="1"/>
          <w:rtl w:val="0"/>
        </w:rPr>
        <w:t xml:space="preserve">Replay — Plasticity profile: </w:t>
      </w:r>
      <w:r w:rsidDel="00000000" w:rsidR="00000000" w:rsidRPr="00000000">
        <w:rPr>
          <w:rtl w:val="0"/>
        </w:rPr>
        <w:t xml:space="preserve">Experience Replay enables the highest C2 accuracy in all cases (Case 2: 98.42%, Case 3: 98.50%). By mixing old samples into every training batch, the classifier head receives direct gradient correction for old classes, preventing output neuron drift. Case 3 Replay notably improves from C1 (97.80%) to C2 (98.50%) — a 0.70% gain — suggesting the combined old-class signal and new-stream data yields a synergistic improvement over C1 alone.</w:t>
      </w:r>
    </w:p>
    <w:p w:rsidR="00000000" w:rsidDel="00000000" w:rsidP="00000000" w:rsidRDefault="00000000" w:rsidRPr="00000000" w14:paraId="00000171">
      <w:pPr>
        <w:spacing w:after="120" w:lineRule="auto"/>
        <w:rPr/>
      </w:pPr>
      <w:r w:rsidDel="00000000" w:rsidR="00000000" w:rsidRPr="00000000">
        <w:rPr>
          <w:b w:val="1"/>
          <w:bCs w:val="1"/>
          <w:rtl w:val="0"/>
        </w:rPr>
        <w:t xml:space="preserve">Isolation — Consistency profile: </w:t>
      </w:r>
      <w:r w:rsidDel="00000000" w:rsidR="00000000" w:rsidRPr="00000000">
        <w:rPr>
          <w:rtl w:val="0"/>
        </w:rPr>
        <w:t xml:space="preserve">Isolation shows the most consistent performance across cycles (Case 2: C1 97.19%, C2 97.27%; Case 3: C1 96.48%, C2 96.66%). The slight improvement from C1 to C2 reflects the adapter learning additional representational capacity without any risk of forgetting, since old weights are mathematically protected. The accuracy gap vs Replay (~1%) is the cost of the adapter being the only plastic element.</w:t>
      </w:r>
    </w:p>
    <w:p w:rsidR="00000000" w:rsidDel="00000000" w:rsidP="00000000" w:rsidRDefault="00000000" w:rsidRPr="00000000" w14:paraId="00000172">
      <w:pPr>
        <w:pStyle w:val="Heading2"/>
        <w:rPr/>
      </w:pPr>
      <w:r w:rsidDel="00000000" w:rsidR="00000000" w:rsidRPr="00000000">
        <w:rPr>
          <w:rtl w:val="0"/>
        </w:rPr>
        <w:t xml:space="preserve">4.3 Edge Case Analysis — Isolation Adapter Behaviour</w:t>
      </w:r>
    </w:p>
    <w:p w:rsidR="00000000" w:rsidDel="00000000" w:rsidP="00000000" w:rsidRDefault="00000000" w:rsidRPr="00000000" w14:paraId="00000173">
      <w:pPr>
        <w:spacing w:after="120" w:lineRule="auto"/>
        <w:rPr/>
      </w:pPr>
      <w:sdt>
        <w:sdtPr>
          <w:id w:val="63700296"/>
          <w:tag w:val="goog_rdk_13"/>
        </w:sdtPr>
        <w:sdtContent>
          <w:r w:rsidDel="00000000" w:rsidR="00000000" w:rsidRPr="00000000">
            <w:rPr>
              <w:rFonts w:ascii="Arial Unicode MS" w:cs="Arial Unicode MS" w:eastAsia="Arial Unicode MS" w:hAnsi="Arial Unicode MS"/>
              <w:rtl w:val="0"/>
            </w:rPr>
            <w:t xml:space="preserve">Parameter isolation in CatA uses a bottleneck adapter (96→24→96 channels, identity-initialised) inserted after features[11]. The identity initialisation ensures zero disruption to old-class performance at Cycle 1 start — the adapter begins as a pass-through and learns residual corrections incrementally. This was verified: all Isolation C1 accuracy values are within 0.1% of the Part 1 baseline, confirming no initialisation degradation.</w:t>
          </w:r>
        </w:sdtContent>
      </w:sdt>
    </w:p>
    <w:p w:rsidR="00000000" w:rsidDel="00000000" w:rsidP="00000000" w:rsidRDefault="00000000" w:rsidRPr="00000000" w14:paraId="00000174">
      <w:pPr>
        <w:spacing w:after="120" w:lineRule="auto"/>
        <w:rPr/>
      </w:pPr>
      <w:r w:rsidDel="00000000" w:rsidR="00000000" w:rsidRPr="00000000">
        <w:rPr>
          <w:rtl w:val="0"/>
        </w:rPr>
        <w:t xml:space="preserve">The ~1% accuracy gap versus Replay is a fundamental capacity constraint, not an implementation failure. The adapter (bottleneck=24) adds approximately 18,000 parameters — 1.2% of the backbone. This is deliberately minimal to control model growth for edge deployment, and the trade-off is acceptable: 96.44–97.23% average accuracy at 122.63 MB VRAM and zero forgetting guarantee.</w:t>
      </w:r>
    </w:p>
    <w:p w:rsidR="00000000" w:rsidDel="00000000" w:rsidP="00000000" w:rsidRDefault="00000000" w:rsidRPr="00000000" w14:paraId="00000175">
      <w:pPr>
        <w:rPr/>
      </w:pPr>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1"/>
        <w:rPr/>
      </w:pPr>
      <w:r w:rsidDel="00000000" w:rsidR="00000000" w:rsidRPr="00000000">
        <w:rPr>
          <w:rtl w:val="0"/>
        </w:rPr>
        <w:t xml:space="preserve">5. EWC Lambda Tuning Analysis</w:t>
      </w:r>
    </w:p>
    <w:p w:rsidR="00000000" w:rsidDel="00000000" w:rsidP="00000000" w:rsidRDefault="00000000" w:rsidRPr="00000000" w14:paraId="00000177">
      <w:pPr>
        <w:spacing w:after="120" w:lineRule="auto"/>
        <w:rPr/>
      </w:pPr>
      <w:r w:rsidDel="00000000" w:rsidR="00000000" w:rsidRPr="00000000">
        <w:rPr>
          <w:rtl w:val="0"/>
        </w:rPr>
        <w:t xml:space="preserve">Lambda (λ) controls the EWC penalty strength — how strongly the model resists deviating from weights identified as important. Too low: insufficient protection against forgetting. Too high: weights cannot adapt (over-regularisation, plasticity loss). Tuning was performed exhaustively for Case 2 (ImageNet) and optimal values then applied to Cases 1 and 3.</w:t>
      </w:r>
    </w:p>
    <w:p w:rsidR="00000000" w:rsidDel="00000000" w:rsidP="00000000" w:rsidRDefault="00000000" w:rsidRPr="00000000" w14:paraId="00000178">
      <w:pPr>
        <w:pStyle w:val="Heading2"/>
        <w:rPr/>
      </w:pPr>
      <w:r w:rsidDel="00000000" w:rsidR="00000000" w:rsidRPr="00000000">
        <w:rPr>
          <w:rtl w:val="0"/>
        </w:rPr>
        <w:t xml:space="preserve">5.1 Lambda Grid Search Results (Case 2, CatA)</w:t>
      </w:r>
    </w:p>
    <w:p w:rsidR="00000000" w:rsidDel="00000000" w:rsidP="00000000" w:rsidRDefault="00000000" w:rsidRPr="00000000" w14:paraId="00000179">
      <w:pPr>
        <w:spacing w:after="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1200"/>
        <w:gridCol w:w="1100"/>
        <w:gridCol w:w="1200"/>
        <w:gridCol w:w="1100"/>
        <w:gridCol w:w="1200"/>
        <w:gridCol w:w="2160"/>
        <w:tblGridChange w:id="0">
          <w:tblGrid>
            <w:gridCol w:w="1400"/>
            <w:gridCol w:w="1200"/>
            <w:gridCol w:w="1100"/>
            <w:gridCol w:w="1200"/>
            <w:gridCol w:w="1100"/>
            <w:gridCol w:w="1200"/>
            <w:gridCol w:w="216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7A">
            <w:pPr>
              <w:rPr/>
            </w:pPr>
            <w:r w:rsidDel="00000000" w:rsidR="00000000" w:rsidRPr="00000000">
              <w:rPr>
                <w:b w:val="1"/>
                <w:bCs w:val="1"/>
                <w:sz w:val="18"/>
                <w:szCs w:val="18"/>
                <w:rtl w:val="0"/>
              </w:rPr>
              <w:t xml:space="preserve">Lambda (λ)</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7B">
            <w:pPr>
              <w:rPr/>
            </w:pPr>
            <w:r w:rsidDel="00000000" w:rsidR="00000000" w:rsidRPr="00000000">
              <w:rPr>
                <w:b w:val="1"/>
                <w:bCs w:val="1"/>
                <w:sz w:val="18"/>
                <w:szCs w:val="18"/>
                <w:rtl w:val="0"/>
              </w:rPr>
              <w:t xml:space="preserve">C1 Acc</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7C">
            <w:pPr>
              <w:rPr/>
            </w:pPr>
            <w:r w:rsidDel="00000000" w:rsidR="00000000" w:rsidRPr="00000000">
              <w:rPr>
                <w:b w:val="1"/>
                <w:bCs w:val="1"/>
                <w:sz w:val="18"/>
                <w:szCs w:val="18"/>
                <w:rtl w:val="0"/>
              </w:rPr>
              <w:t xml:space="preserve">C1 F1</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7D">
            <w:pPr>
              <w:rPr/>
            </w:pPr>
            <w:r w:rsidDel="00000000" w:rsidR="00000000" w:rsidRPr="00000000">
              <w:rPr>
                <w:b w:val="1"/>
                <w:bCs w:val="1"/>
                <w:sz w:val="18"/>
                <w:szCs w:val="18"/>
                <w:rtl w:val="0"/>
              </w:rPr>
              <w:t xml:space="preserve">C2 Acc</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7E">
            <w:pPr>
              <w:rPr/>
            </w:pPr>
            <w:r w:rsidDel="00000000" w:rsidR="00000000" w:rsidRPr="00000000">
              <w:rPr>
                <w:b w:val="1"/>
                <w:bCs w:val="1"/>
                <w:sz w:val="18"/>
                <w:szCs w:val="18"/>
                <w:rtl w:val="0"/>
              </w:rPr>
              <w:t xml:space="preserve">C2 F1</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7F">
            <w:pPr>
              <w:rPr/>
            </w:pPr>
            <w:r w:rsidDel="00000000" w:rsidR="00000000" w:rsidRPr="00000000">
              <w:rPr>
                <w:b w:val="1"/>
                <w:bCs w:val="1"/>
                <w:sz w:val="18"/>
                <w:szCs w:val="18"/>
                <w:rtl w:val="0"/>
              </w:rPr>
              <w:t xml:space="preserve">C1 Time (s)</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80">
            <w:pPr>
              <w:rPr/>
            </w:pPr>
            <w:r w:rsidDel="00000000" w:rsidR="00000000" w:rsidRPr="00000000">
              <w:rPr>
                <w:b w:val="1"/>
                <w:bCs w:val="1"/>
                <w:sz w:val="18"/>
                <w:szCs w:val="18"/>
                <w:rtl w:val="0"/>
              </w:rPr>
              <w:t xml:space="preserve">Assessment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1">
            <w:pPr>
              <w:rPr/>
            </w:pPr>
            <w:r w:rsidDel="00000000" w:rsidR="00000000" w:rsidRPr="00000000">
              <w:rPr>
                <w:sz w:val="18"/>
                <w:szCs w:val="18"/>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2">
            <w:pPr>
              <w:rPr/>
            </w:pPr>
            <w:r w:rsidDel="00000000" w:rsidR="00000000" w:rsidRPr="00000000">
              <w:rPr>
                <w:sz w:val="18"/>
                <w:szCs w:val="18"/>
                <w:rtl w:val="0"/>
              </w:rPr>
              <w:t xml:space="preserve">97.71%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3">
            <w:pPr>
              <w:rPr/>
            </w:pPr>
            <w:r w:rsidDel="00000000" w:rsidR="00000000" w:rsidRPr="00000000">
              <w:rPr>
                <w:sz w:val="18"/>
                <w:szCs w:val="18"/>
                <w:rtl w:val="0"/>
              </w:rPr>
              <w:t xml:space="preserve">0.9740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4">
            <w:pPr>
              <w:rPr/>
            </w:pPr>
            <w:r w:rsidDel="00000000" w:rsidR="00000000" w:rsidRPr="00000000">
              <w:rPr>
                <w:sz w:val="18"/>
                <w:szCs w:val="18"/>
                <w:rtl w:val="0"/>
              </w:rPr>
              <w:t xml:space="preserve">98.15%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5">
            <w:pPr>
              <w:rPr/>
            </w:pPr>
            <w:r w:rsidDel="00000000" w:rsidR="00000000" w:rsidRPr="00000000">
              <w:rPr>
                <w:sz w:val="18"/>
                <w:szCs w:val="18"/>
                <w:rtl w:val="0"/>
              </w:rPr>
              <w:t xml:space="preserve">0.9798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6">
            <w:pPr>
              <w:rPr/>
            </w:pPr>
            <w:r w:rsidDel="00000000" w:rsidR="00000000" w:rsidRPr="00000000">
              <w:rPr>
                <w:sz w:val="18"/>
                <w:szCs w:val="18"/>
                <w:rtl w:val="0"/>
              </w:rPr>
              <w:t xml:space="preserve">87.86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7">
            <w:pPr>
              <w:rPr/>
            </w:pPr>
            <w:r w:rsidDel="00000000" w:rsidR="00000000" w:rsidRPr="00000000">
              <w:rPr>
                <w:sz w:val="18"/>
                <w:szCs w:val="18"/>
                <w:rtl w:val="0"/>
              </w:rPr>
              <w:t xml:space="preserve">Under-regularised; weights drift freely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8">
            <w:pPr>
              <w:rPr/>
            </w:pPr>
            <w:r w:rsidDel="00000000" w:rsidR="00000000" w:rsidRPr="00000000">
              <w:rPr>
                <w:sz w:val="18"/>
                <w:szCs w:val="18"/>
                <w:rtl w:val="0"/>
              </w:rPr>
              <w:t xml:space="preserve">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9">
            <w:pPr>
              <w:rPr/>
            </w:pPr>
            <w:r w:rsidDel="00000000" w:rsidR="00000000" w:rsidRPr="00000000">
              <w:rPr>
                <w:sz w:val="18"/>
                <w:szCs w:val="18"/>
                <w:rtl w:val="0"/>
              </w:rPr>
              <w:t xml:space="preserve">97.80%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A">
            <w:pPr>
              <w:rPr/>
            </w:pPr>
            <w:r w:rsidDel="00000000" w:rsidR="00000000" w:rsidRPr="00000000">
              <w:rPr>
                <w:sz w:val="18"/>
                <w:szCs w:val="18"/>
                <w:rtl w:val="0"/>
              </w:rPr>
              <w:t xml:space="preserve">0.9756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B">
            <w:pPr>
              <w:rPr/>
            </w:pPr>
            <w:r w:rsidDel="00000000" w:rsidR="00000000" w:rsidRPr="00000000">
              <w:rPr>
                <w:sz w:val="18"/>
                <w:szCs w:val="18"/>
                <w:rtl w:val="0"/>
              </w:rPr>
              <w:t xml:space="preserve">98.24%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C">
            <w:pPr>
              <w:rPr/>
            </w:pPr>
            <w:r w:rsidDel="00000000" w:rsidR="00000000" w:rsidRPr="00000000">
              <w:rPr>
                <w:sz w:val="18"/>
                <w:szCs w:val="18"/>
                <w:rtl w:val="0"/>
              </w:rPr>
              <w:t xml:space="preserve">0.9807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D">
            <w:pPr>
              <w:rPr/>
            </w:pPr>
            <w:r w:rsidDel="00000000" w:rsidR="00000000" w:rsidRPr="00000000">
              <w:rPr>
                <w:sz w:val="18"/>
                <w:szCs w:val="18"/>
                <w:rtl w:val="0"/>
              </w:rPr>
              <w:t xml:space="preserve">88.01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E">
            <w:pPr>
              <w:rPr/>
            </w:pPr>
            <w:r w:rsidDel="00000000" w:rsidR="00000000" w:rsidRPr="00000000">
              <w:rPr>
                <w:sz w:val="18"/>
                <w:szCs w:val="18"/>
                <w:rtl w:val="0"/>
              </w:rPr>
              <w:t xml:space="preserve">Optimal for Cycle 2 — balanced plasticity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F">
            <w:pPr>
              <w:rPr/>
            </w:pPr>
            <w:r w:rsidDel="00000000" w:rsidR="00000000" w:rsidRPr="00000000">
              <w:rPr>
                <w:sz w:val="18"/>
                <w:szCs w:val="18"/>
                <w:rtl w:val="0"/>
              </w:rPr>
              <w:t xml:space="preserve">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0">
            <w:pPr>
              <w:rPr/>
            </w:pPr>
            <w:r w:rsidDel="00000000" w:rsidR="00000000" w:rsidRPr="00000000">
              <w:rPr>
                <w:sz w:val="18"/>
                <w:szCs w:val="18"/>
                <w:rtl w:val="0"/>
              </w:rPr>
              <w:t xml:space="preserve">97.63%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1">
            <w:pPr>
              <w:rPr/>
            </w:pPr>
            <w:r w:rsidDel="00000000" w:rsidR="00000000" w:rsidRPr="00000000">
              <w:rPr>
                <w:sz w:val="18"/>
                <w:szCs w:val="18"/>
                <w:rtl w:val="0"/>
              </w:rPr>
              <w:t xml:space="preserve">0.9736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2">
            <w:pPr>
              <w:rPr/>
            </w:pPr>
            <w:r w:rsidDel="00000000" w:rsidR="00000000" w:rsidRPr="00000000">
              <w:rPr>
                <w:sz w:val="18"/>
                <w:szCs w:val="18"/>
                <w:rtl w:val="0"/>
              </w:rPr>
              <w:t xml:space="preserve">98.24%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3">
            <w:pPr>
              <w:rPr/>
            </w:pPr>
            <w:r w:rsidDel="00000000" w:rsidR="00000000" w:rsidRPr="00000000">
              <w:rPr>
                <w:sz w:val="18"/>
                <w:szCs w:val="18"/>
                <w:rtl w:val="0"/>
              </w:rPr>
              <w:t xml:space="preserve">0.9804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4">
            <w:pPr>
              <w:rPr/>
            </w:pPr>
            <w:r w:rsidDel="00000000" w:rsidR="00000000" w:rsidRPr="00000000">
              <w:rPr>
                <w:sz w:val="18"/>
                <w:szCs w:val="18"/>
                <w:rtl w:val="0"/>
              </w:rPr>
              <w:t xml:space="preserve">85.45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5">
            <w:pPr>
              <w:rPr/>
            </w:pPr>
            <w:r w:rsidDel="00000000" w:rsidR="00000000" w:rsidRPr="00000000">
              <w:rPr>
                <w:sz w:val="18"/>
                <w:szCs w:val="18"/>
                <w:rtl w:val="0"/>
              </w:rPr>
              <w:t xml:space="preserve">Acceptable; marginal over-regularisation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6">
            <w:pPr>
              <w:rPr/>
            </w:pPr>
            <w:r w:rsidDel="00000000" w:rsidR="00000000" w:rsidRPr="00000000">
              <w:rPr>
                <w:sz w:val="18"/>
                <w:szCs w:val="18"/>
                <w:rtl w:val="0"/>
              </w:rPr>
              <w:t xml:space="preserve">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7">
            <w:pPr>
              <w:rPr/>
            </w:pPr>
            <w:r w:rsidDel="00000000" w:rsidR="00000000" w:rsidRPr="00000000">
              <w:rPr>
                <w:sz w:val="18"/>
                <w:szCs w:val="18"/>
                <w:rtl w:val="0"/>
              </w:rPr>
              <w:t xml:space="preserve">97.89%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8">
            <w:pPr>
              <w:rPr/>
            </w:pPr>
            <w:r w:rsidDel="00000000" w:rsidR="00000000" w:rsidRPr="00000000">
              <w:rPr>
                <w:sz w:val="18"/>
                <w:szCs w:val="18"/>
                <w:rtl w:val="0"/>
              </w:rPr>
              <w:t xml:space="preserve">0.9769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9">
            <w:pPr>
              <w:rPr/>
            </w:pPr>
            <w:r w:rsidDel="00000000" w:rsidR="00000000" w:rsidRPr="00000000">
              <w:rPr>
                <w:sz w:val="18"/>
                <w:szCs w:val="18"/>
                <w:rtl w:val="0"/>
              </w:rPr>
              <w:t xml:space="preserve">98.07%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A">
            <w:pPr>
              <w:rPr/>
            </w:pPr>
            <w:r w:rsidDel="00000000" w:rsidR="00000000" w:rsidRPr="00000000">
              <w:rPr>
                <w:sz w:val="18"/>
                <w:szCs w:val="18"/>
                <w:rtl w:val="0"/>
              </w:rPr>
              <w:t xml:space="preserve">0.9787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B">
            <w:pPr>
              <w:rPr/>
            </w:pPr>
            <w:r w:rsidDel="00000000" w:rsidR="00000000" w:rsidRPr="00000000">
              <w:rPr>
                <w:sz w:val="18"/>
                <w:szCs w:val="18"/>
                <w:rtl w:val="0"/>
              </w:rPr>
              <w:t xml:space="preserve">85.89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C">
            <w:pPr>
              <w:rPr/>
            </w:pPr>
            <w:r w:rsidDel="00000000" w:rsidR="00000000" w:rsidRPr="00000000">
              <w:rPr>
                <w:sz w:val="18"/>
                <w:szCs w:val="18"/>
                <w:rtl w:val="0"/>
              </w:rPr>
              <w:t xml:space="preserve">Strong protection; slight plasticity loss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9D">
            <w:pPr>
              <w:rPr/>
            </w:pPr>
            <w:r w:rsidDel="00000000" w:rsidR="00000000" w:rsidRPr="00000000">
              <w:rPr>
                <w:sz w:val="18"/>
                <w:szCs w:val="18"/>
                <w:rtl w:val="0"/>
              </w:rPr>
              <w:t xml:space="preserve">10,000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9E">
            <w:pPr>
              <w:rPr/>
            </w:pPr>
            <w:r w:rsidDel="00000000" w:rsidR="00000000" w:rsidRPr="00000000">
              <w:rPr>
                <w:sz w:val="18"/>
                <w:szCs w:val="18"/>
                <w:rtl w:val="0"/>
              </w:rPr>
              <w:t xml:space="preserve">97.98%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9F">
            <w:pPr>
              <w:rPr/>
            </w:pPr>
            <w:r w:rsidDel="00000000" w:rsidR="00000000" w:rsidRPr="00000000">
              <w:rPr>
                <w:sz w:val="18"/>
                <w:szCs w:val="18"/>
                <w:rtl w:val="0"/>
              </w:rPr>
              <w:t xml:space="preserve">0.9779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A0">
            <w:pPr>
              <w:rPr/>
            </w:pPr>
            <w:r w:rsidDel="00000000" w:rsidR="00000000" w:rsidRPr="00000000">
              <w:rPr>
                <w:sz w:val="18"/>
                <w:szCs w:val="18"/>
                <w:rtl w:val="0"/>
              </w:rPr>
              <w:t xml:space="preserve">98.24%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A1">
            <w:pPr>
              <w:rPr/>
            </w:pPr>
            <w:r w:rsidDel="00000000" w:rsidR="00000000" w:rsidRPr="00000000">
              <w:rPr>
                <w:sz w:val="18"/>
                <w:szCs w:val="18"/>
                <w:rtl w:val="0"/>
              </w:rPr>
              <w:t xml:space="preserve">0.9807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A2">
            <w:pPr>
              <w:rPr/>
            </w:pPr>
            <w:r w:rsidDel="00000000" w:rsidR="00000000" w:rsidRPr="00000000">
              <w:rPr>
                <w:sz w:val="18"/>
                <w:szCs w:val="18"/>
                <w:rtl w:val="0"/>
              </w:rPr>
              <w:t xml:space="preserve">85.19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A3">
            <w:pPr>
              <w:rPr/>
            </w:pPr>
            <w:r w:rsidDel="00000000" w:rsidR="00000000" w:rsidRPr="00000000">
              <w:rPr>
                <w:sz w:val="18"/>
                <w:szCs w:val="18"/>
                <w:rtl w:val="0"/>
              </w:rPr>
              <w:t xml:space="preserve">Optimal for Cycle 1 — strong early protection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4">
            <w:pPr>
              <w:rPr/>
            </w:pPr>
            <w:r w:rsidDel="00000000" w:rsidR="00000000" w:rsidRPr="00000000">
              <w:rPr>
                <w:sz w:val="18"/>
                <w:szCs w:val="18"/>
                <w:rtl w:val="0"/>
              </w:rPr>
              <w:t xml:space="preserve">15,000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5">
            <w:pPr>
              <w:rPr/>
            </w:pPr>
            <w:r w:rsidDel="00000000" w:rsidR="00000000" w:rsidRPr="00000000">
              <w:rPr>
                <w:sz w:val="18"/>
                <w:szCs w:val="18"/>
                <w:rtl w:val="0"/>
              </w:rPr>
              <w:t xml:space="preserve">97.89%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6">
            <w:pPr>
              <w:rPr/>
            </w:pPr>
            <w:r w:rsidDel="00000000" w:rsidR="00000000" w:rsidRPr="00000000">
              <w:rPr>
                <w:sz w:val="18"/>
                <w:szCs w:val="18"/>
                <w:rtl w:val="0"/>
              </w:rPr>
              <w:t xml:space="preserve">0.9773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7">
            <w:pPr>
              <w:rPr/>
            </w:pPr>
            <w:r w:rsidDel="00000000" w:rsidR="00000000" w:rsidRPr="00000000">
              <w:rPr>
                <w:sz w:val="18"/>
                <w:szCs w:val="18"/>
                <w:rtl w:val="0"/>
              </w:rPr>
              <w:t xml:space="preserve">98.15%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8">
            <w:pPr>
              <w:rPr/>
            </w:pPr>
            <w:r w:rsidDel="00000000" w:rsidR="00000000" w:rsidRPr="00000000">
              <w:rPr>
                <w:sz w:val="18"/>
                <w:szCs w:val="18"/>
                <w:rtl w:val="0"/>
              </w:rPr>
              <w:t xml:space="preserve">0.9797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9">
            <w:pPr>
              <w:rPr/>
            </w:pPr>
            <w:r w:rsidDel="00000000" w:rsidR="00000000" w:rsidRPr="00000000">
              <w:rPr>
                <w:sz w:val="18"/>
                <w:szCs w:val="18"/>
                <w:rtl w:val="0"/>
              </w:rPr>
              <w:t xml:space="preserve">84.71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A">
            <w:pPr>
              <w:rPr/>
            </w:pPr>
            <w:r w:rsidDel="00000000" w:rsidR="00000000" w:rsidRPr="00000000">
              <w:rPr>
                <w:sz w:val="18"/>
                <w:szCs w:val="18"/>
                <w:rtl w:val="0"/>
              </w:rPr>
              <w:t xml:space="preserve">Over-regularised; plasticity too constrained</w:t>
            </w:r>
            <w:r w:rsidDel="00000000" w:rsidR="00000000" w:rsidRPr="00000000">
              <w:rPr>
                <w:rtl w:val="0"/>
              </w:rPr>
            </w:r>
          </w:p>
        </w:tc>
      </w:tr>
    </w:tbl>
    <w:p w:rsidR="00000000" w:rsidDel="00000000" w:rsidP="00000000" w:rsidRDefault="00000000" w:rsidRPr="00000000" w14:paraId="000001AB">
      <w:pPr>
        <w:spacing w:after="80" w:lineRule="auto"/>
        <w:rPr/>
      </w:pPr>
      <w:r w:rsidDel="00000000" w:rsidR="00000000" w:rsidRPr="00000000">
        <w:rPr>
          <w:rtl w:val="0"/>
        </w:rPr>
      </w:r>
    </w:p>
    <w:p w:rsidR="00000000" w:rsidDel="00000000" w:rsidP="00000000" w:rsidRDefault="00000000" w:rsidRPr="00000000" w14:paraId="000001AC">
      <w:pPr>
        <w:spacing w:after="120" w:lineRule="auto"/>
        <w:rPr/>
      </w:pPr>
      <w:r w:rsidDel="00000000" w:rsidR="00000000" w:rsidRPr="00000000">
        <w:rPr>
          <w:b w:val="1"/>
          <w:bCs w:val="1"/>
          <w:rtl w:val="0"/>
        </w:rPr>
        <w:t xml:space="preserve">Optimal strategy: </w:t>
      </w:r>
      <w:r w:rsidDel="00000000" w:rsidR="00000000" w:rsidRPr="00000000">
        <w:rPr>
          <w:rtl w:val="0"/>
        </w:rPr>
        <w:t xml:space="preserve">λ=10,000 for Cycle 1 provides strong early regularisation to protect initial weights from the first new data stream. λ=3,000 for Cycle 2 relaxes regularisation as the model has now adapted through a full cycle — excessive constraint at this point limits plasticity without improving retention. Training time is essentially constant across λ values (84–88 seconds), confirming λ affects regularisation quality only, not computational cost.</w:t>
      </w:r>
    </w:p>
    <w:p w:rsidR="00000000" w:rsidDel="00000000" w:rsidP="00000000" w:rsidRDefault="00000000" w:rsidRPr="00000000" w14:paraId="000001AD">
      <w:pPr>
        <w:pStyle w:val="Heading2"/>
        <w:rPr/>
      </w:pPr>
      <w:r w:rsidDel="00000000" w:rsidR="00000000" w:rsidRPr="00000000">
        <w:rPr>
          <w:rtl w:val="0"/>
        </w:rPr>
        <w:t xml:space="preserve">5.2 Lambda Impact Across Cases</w:t>
      </w:r>
    </w:p>
    <w:tbl>
      <w:tblPr>
        <w:tblStyle w:val="Table8"/>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100"/>
        <w:gridCol w:w="2100"/>
        <w:gridCol w:w="3060"/>
        <w:tblGridChange w:id="0">
          <w:tblGrid>
            <w:gridCol w:w="2200"/>
            <w:gridCol w:w="2100"/>
            <w:gridCol w:w="2100"/>
            <w:gridCol w:w="306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AE">
            <w:pPr>
              <w:rPr/>
            </w:pPr>
            <w:r w:rsidDel="00000000" w:rsidR="00000000" w:rsidRPr="00000000">
              <w:rPr>
                <w:b w:val="1"/>
                <w:bCs w:val="1"/>
                <w:sz w:val="18"/>
                <w:szCs w:val="18"/>
                <w:rtl w:val="0"/>
              </w:rPr>
              <w:t xml:space="preserve">Case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AF">
            <w:pPr>
              <w:rPr/>
            </w:pPr>
            <w:r w:rsidDel="00000000" w:rsidR="00000000" w:rsidRPr="00000000">
              <w:rPr>
                <w:b w:val="1"/>
                <w:bCs w:val="1"/>
                <w:sz w:val="18"/>
                <w:szCs w:val="18"/>
                <w:rtl w:val="0"/>
              </w:rPr>
              <w:t xml:space="preserve">Fixed λ=1,000 Avg Acc</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B0">
            <w:pPr>
              <w:rPr/>
            </w:pPr>
            <w:r w:rsidDel="00000000" w:rsidR="00000000" w:rsidRPr="00000000">
              <w:rPr>
                <w:b w:val="1"/>
                <w:bCs w:val="1"/>
                <w:sz w:val="18"/>
                <w:szCs w:val="18"/>
                <w:rtl w:val="0"/>
              </w:rPr>
              <w:t xml:space="preserve">Optimal λ Avg Acc</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B1">
            <w:pPr>
              <w:rPr/>
            </w:pPr>
            <w:r w:rsidDel="00000000" w:rsidR="00000000" w:rsidRPr="00000000">
              <w:rPr>
                <w:b w:val="1"/>
                <w:bCs w:val="1"/>
                <w:sz w:val="18"/>
                <w:szCs w:val="18"/>
                <w:rtl w:val="0"/>
              </w:rPr>
              <w:t xml:space="preserve">Improvement and Interpretation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2">
            <w:pPr>
              <w:rPr/>
            </w:pPr>
            <w:r w:rsidDel="00000000" w:rsidR="00000000" w:rsidRPr="00000000">
              <w:rPr>
                <w:sz w:val="18"/>
                <w:szCs w:val="18"/>
                <w:rtl w:val="0"/>
              </w:rPr>
              <w:t xml:space="preserve">Case 1 — Scratch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3">
            <w:pPr>
              <w:rPr/>
            </w:pPr>
            <w:r w:rsidDel="00000000" w:rsidR="00000000" w:rsidRPr="00000000">
              <w:rPr>
                <w:sz w:val="18"/>
                <w:szCs w:val="18"/>
                <w:rtl w:val="0"/>
              </w:rPr>
              <w:t xml:space="preserve">97.58%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4">
            <w:pPr>
              <w:rPr/>
            </w:pPr>
            <w:r w:rsidDel="00000000" w:rsidR="00000000" w:rsidRPr="00000000">
              <w:rPr>
                <w:sz w:val="18"/>
                <w:szCs w:val="18"/>
                <w:rtl w:val="0"/>
              </w:rPr>
              <w:t xml:space="preserve">97.67%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5">
            <w:pPr>
              <w:rPr/>
            </w:pPr>
            <w:r w:rsidDel="00000000" w:rsidR="00000000" w:rsidRPr="00000000">
              <w:rPr>
                <w:sz w:val="18"/>
                <w:szCs w:val="18"/>
                <w:rtl w:val="0"/>
              </w:rPr>
              <w:t xml:space="preserve">+0.09% — Small benefit; scratch model has no preserved feature structure to protect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6">
            <w:pPr>
              <w:rPr/>
            </w:pPr>
            <w:r w:rsidDel="00000000" w:rsidR="00000000" w:rsidRPr="00000000">
              <w:rPr>
                <w:sz w:val="18"/>
                <w:szCs w:val="18"/>
                <w:rtl w:val="0"/>
              </w:rPr>
              <w:t xml:space="preserve">Case 2 — ImageNet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7">
            <w:pPr>
              <w:rPr/>
            </w:pPr>
            <w:r w:rsidDel="00000000" w:rsidR="00000000" w:rsidRPr="00000000">
              <w:rPr>
                <w:sz w:val="18"/>
                <w:szCs w:val="18"/>
                <w:rtl w:val="0"/>
              </w:rPr>
              <w:t xml:space="preserve">97.82%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8">
            <w:pPr>
              <w:rPr/>
            </w:pPr>
            <w:r w:rsidDel="00000000" w:rsidR="00000000" w:rsidRPr="00000000">
              <w:rPr>
                <w:sz w:val="18"/>
                <w:szCs w:val="18"/>
                <w:rtl w:val="0"/>
              </w:rPr>
              <w:t xml:space="preserve">98.21%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9">
            <w:pPr>
              <w:rPr/>
            </w:pPr>
            <w:r w:rsidDel="00000000" w:rsidR="00000000" w:rsidRPr="00000000">
              <w:rPr>
                <w:sz w:val="18"/>
                <w:szCs w:val="18"/>
                <w:rtl w:val="0"/>
              </w:rPr>
              <w:t xml:space="preserve">+0.39% — Meaningful; ImageNet features provide a well-structured Fisher landscape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BA">
            <w:pPr>
              <w:rPr/>
            </w:pPr>
            <w:r w:rsidDel="00000000" w:rsidR="00000000" w:rsidRPr="00000000">
              <w:rPr>
                <w:sz w:val="18"/>
                <w:szCs w:val="18"/>
                <w:rtl w:val="0"/>
              </w:rPr>
              <w:t xml:space="preserve">Case 3 — PlantVillage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BB">
            <w:pPr>
              <w:rPr/>
            </w:pPr>
            <w:r w:rsidDel="00000000" w:rsidR="00000000" w:rsidRPr="00000000">
              <w:rPr>
                <w:sz w:val="18"/>
                <w:szCs w:val="18"/>
                <w:rtl w:val="0"/>
              </w:rPr>
              <w:t xml:space="preserve">96.40%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BC">
            <w:pPr>
              <w:rPr/>
            </w:pPr>
            <w:r w:rsidDel="00000000" w:rsidR="00000000" w:rsidRPr="00000000">
              <w:rPr>
                <w:sz w:val="18"/>
                <w:szCs w:val="18"/>
                <w:rtl w:val="0"/>
              </w:rPr>
              <w:t xml:space="preserve">97.54%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BD">
            <w:pPr>
              <w:rPr/>
            </w:pPr>
            <w:r w:rsidDel="00000000" w:rsidR="00000000" w:rsidRPr="00000000">
              <w:rPr>
                <w:sz w:val="18"/>
                <w:szCs w:val="18"/>
                <w:rtl w:val="0"/>
              </w:rPr>
              <w:t xml:space="preserve">+1.14% ★ — Largest gain; domain-specific backbone most sensitive to regularisation strength</w:t>
            </w:r>
            <w:r w:rsidDel="00000000" w:rsidR="00000000" w:rsidRPr="00000000">
              <w:rPr>
                <w:rtl w:val="0"/>
              </w:rPr>
            </w:r>
          </w:p>
        </w:tc>
      </w:tr>
    </w:tbl>
    <w:p w:rsidR="00000000" w:rsidDel="00000000" w:rsidP="00000000" w:rsidRDefault="00000000" w:rsidRPr="00000000" w14:paraId="000001BE">
      <w:pPr>
        <w:spacing w:after="80" w:lineRule="auto"/>
        <w:rPr/>
      </w:pPr>
      <w:r w:rsidDel="00000000" w:rsidR="00000000" w:rsidRPr="00000000">
        <w:rPr>
          <w:rtl w:val="0"/>
        </w:rPr>
      </w:r>
    </w:p>
    <w:p w:rsidR="00000000" w:rsidDel="00000000" w:rsidP="00000000" w:rsidRDefault="00000000" w:rsidRPr="00000000" w14:paraId="000001BF">
      <w:pPr>
        <w:spacing w:after="120" w:lineRule="auto"/>
        <w:rPr/>
      </w:pPr>
      <w:r w:rsidDel="00000000" w:rsidR="00000000" w:rsidRPr="00000000">
        <w:rPr>
          <w:rtl w:val="0"/>
        </w:rPr>
        <w:t xml:space="preserve">Case 3 (PlantVillage) benefits most from lambda tuning (+1.14%). This reflects the tighter feature alignment of the domain-specific backbone: the Fisher matrix for Case 3 identifies a denser cluster of critical weights (plant-disease specific features learned across 26 classes), making the penalty gradient steeper and the regularisation strength more impactful. Case 1 (scratch) benefits least (+0.09%) because random initialisation produces a diffuse Fisher landscape with no strong prior to protect.</w:t>
      </w:r>
    </w:p>
    <w:p w:rsidR="00000000" w:rsidDel="00000000" w:rsidP="00000000" w:rsidRDefault="00000000" w:rsidRPr="00000000" w14:paraId="000001C0">
      <w:pPr>
        <w:rPr/>
      </w:pPr>
      <w:r w:rsidDel="00000000" w:rsidR="00000000" w:rsidRPr="00000000">
        <w:br w:type="page"/>
      </w:r>
      <w:r w:rsidDel="00000000" w:rsidR="00000000" w:rsidRPr="00000000">
        <w:rPr>
          <w:rtl w:val="0"/>
        </w:rPr>
      </w:r>
    </w:p>
    <w:p w:rsidR="00000000" w:rsidDel="00000000" w:rsidP="00000000" w:rsidRDefault="00000000" w:rsidRPr="00000000" w14:paraId="000001C1">
      <w:pPr>
        <w:pStyle w:val="Heading1"/>
        <w:rPr/>
      </w:pPr>
      <w:r w:rsidDel="00000000" w:rsidR="00000000" w:rsidRPr="00000000">
        <w:rPr>
          <w:rtl w:val="0"/>
        </w:rPr>
        <w:t xml:space="preserve">6. Category B Results — New-Class Continual Learning</w:t>
      </w:r>
    </w:p>
    <w:p w:rsidR="00000000" w:rsidDel="00000000" w:rsidP="00000000" w:rsidRDefault="00000000" w:rsidRPr="00000000" w14:paraId="000001C2">
      <w:pPr>
        <w:spacing w:after="120" w:lineRule="auto"/>
        <w:rPr/>
      </w:pPr>
      <w:r w:rsidDel="00000000" w:rsidR="00000000" w:rsidRPr="00000000">
        <w:rPr>
          <w:rtl w:val="0"/>
        </w:rPr>
        <w:t xml:space="preserve">Category B introduces two previously unseen tomato disease classes (T6: Septoria leaf spot, T7: Spider mites) across two cycles, expanding the classifier from 5 to 7 classes. Results are evaluated on two independent dimensions: new-class acquisition accuracy (can the model learn T6 and T7 effectively?) and old-class retention (do T1–T5 performance levels hold after expansion?). A good CL method must perform well on both simultaneously.</w:t>
      </w:r>
    </w:p>
    <w:p w:rsidR="00000000" w:rsidDel="00000000" w:rsidP="00000000" w:rsidRDefault="00000000" w:rsidRPr="00000000" w14:paraId="000001C3">
      <w:pPr>
        <w:pStyle w:val="Heading2"/>
        <w:rPr/>
      </w:pPr>
      <w:r w:rsidDel="00000000" w:rsidR="00000000" w:rsidRPr="00000000">
        <w:rPr>
          <w:rtl w:val="0"/>
        </w:rPr>
        <w:t xml:space="preserve">6.1 Full CatB Results — All Cases, Methods, and Cycles</w:t>
      </w:r>
    </w:p>
    <w:p w:rsidR="00000000" w:rsidDel="00000000" w:rsidP="00000000" w:rsidRDefault="00000000" w:rsidRPr="00000000" w14:paraId="000001C4">
      <w:pPr>
        <w:spacing w:after="80" w:lineRule="auto"/>
        <w:rPr/>
      </w:pPr>
      <w:r w:rsidDel="00000000" w:rsidR="00000000" w:rsidRPr="00000000">
        <w:rPr>
          <w:rtl w:val="0"/>
        </w:rPr>
      </w:r>
    </w:p>
    <w:tbl>
      <w:tblPr>
        <w:tblStyle w:val="Table9"/>
        <w:tblW w:w="8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893"/>
        <w:gridCol w:w="893"/>
        <w:gridCol w:w="1030"/>
        <w:gridCol w:w="893"/>
        <w:gridCol w:w="984"/>
        <w:gridCol w:w="1211"/>
        <w:gridCol w:w="741"/>
        <w:tblGridChange w:id="0">
          <w:tblGrid>
            <w:gridCol w:w="1815"/>
            <w:gridCol w:w="893"/>
            <w:gridCol w:w="893"/>
            <w:gridCol w:w="1030"/>
            <w:gridCol w:w="893"/>
            <w:gridCol w:w="984"/>
            <w:gridCol w:w="1211"/>
            <w:gridCol w:w="741"/>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C5">
            <w:pPr>
              <w:rPr/>
            </w:pPr>
            <w:r w:rsidDel="00000000" w:rsidR="00000000" w:rsidRPr="00000000">
              <w:rPr>
                <w:b w:val="1"/>
                <w:bCs w:val="1"/>
                <w:sz w:val="18"/>
                <w:szCs w:val="18"/>
                <w:rtl w:val="0"/>
              </w:rPr>
              <w:t xml:space="preserve">Case / Method</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C6">
            <w:pPr>
              <w:rPr/>
            </w:pPr>
            <w:r w:rsidDel="00000000" w:rsidR="00000000" w:rsidRPr="00000000">
              <w:rPr>
                <w:b w:val="1"/>
                <w:bCs w:val="1"/>
                <w:sz w:val="18"/>
                <w:szCs w:val="18"/>
                <w:rtl w:val="0"/>
              </w:rPr>
              <w:t xml:space="preserve">C1 New</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C7">
            <w:pPr>
              <w:rPr/>
            </w:pPr>
            <w:r w:rsidDel="00000000" w:rsidR="00000000" w:rsidRPr="00000000">
              <w:rPr>
                <w:b w:val="1"/>
                <w:bCs w:val="1"/>
                <w:sz w:val="18"/>
                <w:szCs w:val="18"/>
                <w:rtl w:val="0"/>
              </w:rPr>
              <w:t xml:space="preserve">C2 New</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C8">
            <w:pPr>
              <w:rPr/>
            </w:pPr>
            <w:r w:rsidDel="00000000" w:rsidR="00000000" w:rsidRPr="00000000">
              <w:rPr>
                <w:b w:val="1"/>
                <w:bCs w:val="1"/>
                <w:sz w:val="18"/>
                <w:szCs w:val="18"/>
                <w:rtl w:val="0"/>
              </w:rPr>
              <w:t xml:space="preserve">C2 Old Ret.</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C9">
            <w:pPr>
              <w:rPr/>
            </w:pPr>
            <w:r w:rsidDel="00000000" w:rsidR="00000000" w:rsidRPr="00000000">
              <w:rPr>
                <w:b w:val="1"/>
                <w:bCs w:val="1"/>
                <w:sz w:val="18"/>
                <w:szCs w:val="18"/>
                <w:rtl w:val="0"/>
              </w:rPr>
              <w:t xml:space="preserve">Avg New</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CA">
            <w:pPr>
              <w:rPr/>
            </w:pPr>
            <w:r w:rsidDel="00000000" w:rsidR="00000000" w:rsidRPr="00000000">
              <w:rPr>
                <w:b w:val="1"/>
                <w:bCs w:val="1"/>
                <w:sz w:val="18"/>
                <w:szCs w:val="18"/>
                <w:rtl w:val="0"/>
              </w:rPr>
              <w:t xml:space="preserve">Avg Old</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CB">
            <w:pPr>
              <w:rPr/>
            </w:pPr>
            <w:r w:rsidDel="00000000" w:rsidR="00000000" w:rsidRPr="00000000">
              <w:rPr>
                <w:b w:val="1"/>
                <w:bCs w:val="1"/>
                <w:sz w:val="18"/>
                <w:szCs w:val="18"/>
                <w:rtl w:val="0"/>
              </w:rPr>
              <w:t xml:space="preserve">Balance Score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CC">
            <w:pPr>
              <w:rPr/>
            </w:pPr>
            <w:r w:rsidDel="00000000" w:rsidR="00000000" w:rsidRPr="00000000">
              <w:rPr>
                <w:b w:val="1"/>
                <w:bCs w:val="1"/>
                <w:sz w:val="18"/>
                <w:szCs w:val="18"/>
                <w:rtl w:val="0"/>
              </w:rPr>
              <w:t xml:space="preserve">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D">
            <w:pPr>
              <w:rPr/>
            </w:pPr>
            <w:r w:rsidDel="00000000" w:rsidR="00000000" w:rsidRPr="00000000">
              <w:rPr>
                <w:sz w:val="18"/>
                <w:szCs w:val="18"/>
                <w:rtl w:val="0"/>
              </w:rPr>
              <w:t xml:space="preserve">Case 1 — EWC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E">
            <w:pPr>
              <w:rPr/>
            </w:pPr>
            <w:r w:rsidDel="00000000" w:rsidR="00000000" w:rsidRPr="00000000">
              <w:rPr>
                <w:sz w:val="18"/>
                <w:szCs w:val="18"/>
                <w:rtl w:val="0"/>
              </w:rPr>
              <w:t xml:space="preserve">78.92%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F">
            <w:pPr>
              <w:rPr/>
            </w:pPr>
            <w:r w:rsidDel="00000000" w:rsidR="00000000" w:rsidRPr="00000000">
              <w:rPr>
                <w:sz w:val="18"/>
                <w:szCs w:val="18"/>
                <w:rtl w:val="0"/>
              </w:rPr>
              <w:t xml:space="preserve">86.65%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0">
            <w:pPr>
              <w:rPr/>
            </w:pPr>
            <w:r w:rsidDel="00000000" w:rsidR="00000000" w:rsidRPr="00000000">
              <w:rPr>
                <w:sz w:val="18"/>
                <w:szCs w:val="18"/>
                <w:rtl w:val="0"/>
              </w:rPr>
              <w:t xml:space="preserve">87.34%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1">
            <w:pPr>
              <w:rPr/>
            </w:pPr>
            <w:r w:rsidDel="00000000" w:rsidR="00000000" w:rsidRPr="00000000">
              <w:rPr>
                <w:sz w:val="18"/>
                <w:szCs w:val="18"/>
                <w:rtl w:val="0"/>
              </w:rPr>
              <w:t xml:space="preserve">82.79%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2">
            <w:pPr>
              <w:rPr/>
            </w:pPr>
            <w:r w:rsidDel="00000000" w:rsidR="00000000" w:rsidRPr="00000000">
              <w:rPr>
                <w:sz w:val="18"/>
                <w:szCs w:val="18"/>
                <w:rtl w:val="0"/>
              </w:rPr>
              <w:t xml:space="preserve">~87%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3">
            <w:pPr>
              <w:rPr/>
            </w:pPr>
            <w:r w:rsidDel="00000000" w:rsidR="00000000" w:rsidRPr="00000000">
              <w:rPr>
                <w:sz w:val="18"/>
                <w:szCs w:val="18"/>
                <w:rtl w:val="0"/>
              </w:rPr>
              <w:t xml:space="preserve">Moderate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4">
            <w:pPr>
              <w:rPr/>
            </w:pPr>
            <w:r w:rsidDel="00000000" w:rsidR="00000000" w:rsidRPr="00000000">
              <w:rPr>
                <w:sz w:val="18"/>
                <w:szCs w:val="18"/>
                <w:rtl w:val="0"/>
              </w:rPr>
              <w:t xml:space="preserve">1,048s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5">
            <w:pPr>
              <w:rPr/>
            </w:pPr>
            <w:r w:rsidDel="00000000" w:rsidR="00000000" w:rsidRPr="00000000">
              <w:rPr>
                <w:sz w:val="18"/>
                <w:szCs w:val="18"/>
                <w:rtl w:val="0"/>
              </w:rPr>
              <w:t xml:space="preserve">Case 1 — Replay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6">
            <w:pPr>
              <w:rPr/>
            </w:pPr>
            <w:r w:rsidDel="00000000" w:rsidR="00000000" w:rsidRPr="00000000">
              <w:rPr>
                <w:sz w:val="18"/>
                <w:szCs w:val="18"/>
                <w:rtl w:val="0"/>
              </w:rPr>
              <w:t xml:space="preserve">93.23%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7">
            <w:pPr>
              <w:rPr/>
            </w:pPr>
            <w:r w:rsidDel="00000000" w:rsidR="00000000" w:rsidRPr="00000000">
              <w:rPr>
                <w:sz w:val="18"/>
                <w:szCs w:val="18"/>
                <w:rtl w:val="0"/>
              </w:rPr>
              <w:t xml:space="preserve">92.46%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8">
            <w:pPr>
              <w:rPr/>
            </w:pPr>
            <w:r w:rsidDel="00000000" w:rsidR="00000000" w:rsidRPr="00000000">
              <w:rPr>
                <w:sz w:val="18"/>
                <w:szCs w:val="18"/>
                <w:rtl w:val="0"/>
              </w:rPr>
              <w:t xml:space="preserve">84.78%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9">
            <w:pPr>
              <w:rPr/>
            </w:pPr>
            <w:r w:rsidDel="00000000" w:rsidR="00000000" w:rsidRPr="00000000">
              <w:rPr>
                <w:sz w:val="18"/>
                <w:szCs w:val="18"/>
                <w:rtl w:val="0"/>
              </w:rPr>
              <w:t xml:space="preserve">92.85%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A">
            <w:pPr>
              <w:rPr/>
            </w:pPr>
            <w:r w:rsidDel="00000000" w:rsidR="00000000" w:rsidRPr="00000000">
              <w:rPr>
                <w:sz w:val="18"/>
                <w:szCs w:val="18"/>
                <w:rtl w:val="0"/>
              </w:rPr>
              <w:t xml:space="preserve">~85%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B">
            <w:pPr>
              <w:rPr/>
            </w:pPr>
            <w:r w:rsidDel="00000000" w:rsidR="00000000" w:rsidRPr="00000000">
              <w:rPr>
                <w:sz w:val="18"/>
                <w:szCs w:val="18"/>
                <w:rtl w:val="0"/>
              </w:rPr>
              <w:t xml:space="preserve">Good new; weaker old 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C">
            <w:pPr>
              <w:rPr/>
            </w:pPr>
            <w:r w:rsidDel="00000000" w:rsidR="00000000" w:rsidRPr="00000000">
              <w:rPr>
                <w:sz w:val="18"/>
                <w:szCs w:val="18"/>
                <w:rtl w:val="0"/>
              </w:rPr>
              <w:t xml:space="preserve">1,268s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dec" w:val="clear"/>
            <w:tcMar>
              <w:top w:w="60.0" w:type="dxa"/>
              <w:left w:w="100.0" w:type="dxa"/>
              <w:bottom w:w="60.0" w:type="dxa"/>
              <w:right w:w="100.0" w:type="dxa"/>
            </w:tcMar>
            <w:vAlign w:val="center"/>
          </w:tcPr>
          <w:p w:rsidR="00000000" w:rsidDel="00000000" w:rsidP="00000000" w:rsidRDefault="00000000" w:rsidRPr="00000000" w14:paraId="000001DD">
            <w:pPr>
              <w:rPr/>
            </w:pPr>
            <w:r w:rsidDel="00000000" w:rsidR="00000000" w:rsidRPr="00000000">
              <w:rPr>
                <w:sz w:val="18"/>
                <w:szCs w:val="18"/>
                <w:rtl w:val="0"/>
              </w:rPr>
              <w:t xml:space="preserve">Case 1 — Isolation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60.0" w:type="dxa"/>
              <w:left w:w="100.0" w:type="dxa"/>
              <w:bottom w:w="60.0" w:type="dxa"/>
              <w:right w:w="100.0" w:type="dxa"/>
            </w:tcMar>
            <w:vAlign w:val="center"/>
          </w:tcPr>
          <w:p w:rsidR="00000000" w:rsidDel="00000000" w:rsidP="00000000" w:rsidRDefault="00000000" w:rsidRPr="00000000" w14:paraId="000001DE">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60.0" w:type="dxa"/>
              <w:left w:w="100.0" w:type="dxa"/>
              <w:bottom w:w="60.0" w:type="dxa"/>
              <w:right w:w="100.0" w:type="dxa"/>
            </w:tcMar>
            <w:vAlign w:val="center"/>
          </w:tcPr>
          <w:p w:rsidR="00000000" w:rsidDel="00000000" w:rsidP="00000000" w:rsidRDefault="00000000" w:rsidRPr="00000000" w14:paraId="000001DF">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60.0" w:type="dxa"/>
              <w:left w:w="100.0" w:type="dxa"/>
              <w:bottom w:w="60.0" w:type="dxa"/>
              <w:right w:w="100.0" w:type="dxa"/>
            </w:tcMar>
            <w:vAlign w:val="center"/>
          </w:tcPr>
          <w:p w:rsidR="00000000" w:rsidDel="00000000" w:rsidP="00000000" w:rsidRDefault="00000000" w:rsidRPr="00000000" w14:paraId="000001E0">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60.0" w:type="dxa"/>
              <w:left w:w="100.0" w:type="dxa"/>
              <w:bottom w:w="60.0" w:type="dxa"/>
              <w:right w:w="100.0" w:type="dxa"/>
            </w:tcMar>
            <w:vAlign w:val="center"/>
          </w:tcPr>
          <w:p w:rsidR="00000000" w:rsidDel="00000000" w:rsidP="00000000" w:rsidRDefault="00000000" w:rsidRPr="00000000" w14:paraId="000001E1">
            <w:pPr>
              <w:rPr/>
            </w:pPr>
            <w:r w:rsidDel="00000000" w:rsidR="00000000" w:rsidRPr="00000000">
              <w:rPr>
                <w:sz w:val="18"/>
                <w:szCs w:val="18"/>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60.0" w:type="dxa"/>
              <w:left w:w="100.0" w:type="dxa"/>
              <w:bottom w:w="60.0" w:type="dxa"/>
              <w:right w:w="100.0" w:type="dxa"/>
            </w:tcMar>
            <w:vAlign w:val="center"/>
          </w:tcPr>
          <w:p w:rsidR="00000000" w:rsidDel="00000000" w:rsidP="00000000" w:rsidRDefault="00000000" w:rsidRPr="00000000" w14:paraId="000001E2">
            <w:pPr>
              <w:rPr/>
            </w:pPr>
            <w:r w:rsidDel="00000000" w:rsidR="00000000" w:rsidRPr="00000000">
              <w:rPr>
                <w:sz w:val="18"/>
                <w:szCs w:val="18"/>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60.0" w:type="dxa"/>
              <w:left w:w="100.0" w:type="dxa"/>
              <w:bottom w:w="60.0" w:type="dxa"/>
              <w:right w:w="100.0" w:type="dxa"/>
            </w:tcMar>
            <w:vAlign w:val="center"/>
          </w:tcPr>
          <w:p w:rsidR="00000000" w:rsidDel="00000000" w:rsidP="00000000" w:rsidRDefault="00000000" w:rsidRPr="00000000" w14:paraId="000001E3">
            <w:pPr>
              <w:rPr/>
            </w:pPr>
            <w:r w:rsidDel="00000000" w:rsidR="00000000" w:rsidRPr="00000000">
              <w:rPr>
                <w:sz w:val="18"/>
                <w:szCs w:val="18"/>
                <w:rtl w:val="0"/>
              </w:rPr>
              <w:t xml:space="preserve">Not applicable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60.0" w:type="dxa"/>
              <w:left w:w="100.0" w:type="dxa"/>
              <w:bottom w:w="60.0" w:type="dxa"/>
              <w:right w:w="100.0" w:type="dxa"/>
            </w:tcMar>
            <w:vAlign w:val="center"/>
          </w:tcPr>
          <w:p w:rsidR="00000000" w:rsidDel="00000000" w:rsidP="00000000" w:rsidRDefault="00000000" w:rsidRPr="00000000" w14:paraId="000001E4">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5">
            <w:pPr>
              <w:rPr/>
            </w:pPr>
            <w:r w:rsidDel="00000000" w:rsidR="00000000" w:rsidRPr="00000000">
              <w:rPr>
                <w:sz w:val="18"/>
                <w:szCs w:val="18"/>
                <w:rtl w:val="0"/>
              </w:rPr>
              <w:t xml:space="preserve">Case 1 — Naive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6">
            <w:pPr>
              <w:rPr/>
            </w:pPr>
            <w:r w:rsidDel="00000000" w:rsidR="00000000" w:rsidRPr="00000000">
              <w:rPr>
                <w:sz w:val="18"/>
                <w:szCs w:val="18"/>
                <w:rtl w:val="0"/>
              </w:rPr>
              <w:t xml:space="preserve">94.39%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7">
            <w:pPr>
              <w:rPr/>
            </w:pPr>
            <w:r w:rsidDel="00000000" w:rsidR="00000000" w:rsidRPr="00000000">
              <w:rPr>
                <w:sz w:val="18"/>
                <w:szCs w:val="18"/>
                <w:rtl w:val="0"/>
              </w:rPr>
              <w:t xml:space="preserve">93.42%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8">
            <w:pPr>
              <w:rPr/>
            </w:pPr>
            <w:r w:rsidDel="00000000" w:rsidR="00000000" w:rsidRPr="00000000">
              <w:rPr>
                <w:sz w:val="18"/>
                <w:szCs w:val="18"/>
                <w:rtl w:val="0"/>
              </w:rPr>
              <w:t xml:space="preserve">87.07%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9">
            <w:pPr>
              <w:rPr/>
            </w:pPr>
            <w:r w:rsidDel="00000000" w:rsidR="00000000" w:rsidRPr="00000000">
              <w:rPr>
                <w:sz w:val="18"/>
                <w:szCs w:val="18"/>
                <w:rtl w:val="0"/>
              </w:rPr>
              <w:t xml:space="preserve">93.91%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A">
            <w:pPr>
              <w:rPr/>
            </w:pPr>
            <w:r w:rsidDel="00000000" w:rsidR="00000000" w:rsidRPr="00000000">
              <w:rPr>
                <w:sz w:val="18"/>
                <w:szCs w:val="18"/>
                <w:rtl w:val="0"/>
              </w:rPr>
              <w:t xml:space="preserve">~87%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B">
            <w:pPr>
              <w:rPr/>
            </w:pPr>
            <w:r w:rsidDel="00000000" w:rsidR="00000000" w:rsidRPr="00000000">
              <w:rPr>
                <w:sz w:val="18"/>
                <w:szCs w:val="18"/>
                <w:rtl w:val="0"/>
              </w:rPr>
              <w:t xml:space="preserve">Good; no forgetting guard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C">
            <w:pPr>
              <w:rPr/>
            </w:pPr>
            <w:r w:rsidDel="00000000" w:rsidR="00000000" w:rsidRPr="00000000">
              <w:rPr>
                <w:sz w:val="18"/>
                <w:szCs w:val="18"/>
                <w:rtl w:val="0"/>
              </w:rPr>
              <w:t xml:space="preserve">743s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D">
            <w:pPr>
              <w:rPr/>
            </w:pPr>
            <w:r w:rsidDel="00000000" w:rsidR="00000000" w:rsidRPr="00000000">
              <w:rPr>
                <w:sz w:val="18"/>
                <w:szCs w:val="18"/>
                <w:rtl w:val="0"/>
              </w:rPr>
              <w:t xml:space="preserve">Case 1 — Hybrid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E">
            <w:pPr>
              <w:rPr/>
            </w:pPr>
            <w:r w:rsidDel="00000000" w:rsidR="00000000" w:rsidRPr="00000000">
              <w:rPr>
                <w:sz w:val="18"/>
                <w:szCs w:val="18"/>
                <w:rtl w:val="0"/>
              </w:rPr>
              <w:t xml:space="preserve">85.30%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F">
            <w:pPr>
              <w:rPr/>
            </w:pPr>
            <w:r w:rsidDel="00000000" w:rsidR="00000000" w:rsidRPr="00000000">
              <w:rPr>
                <w:sz w:val="18"/>
                <w:szCs w:val="18"/>
                <w:rtl w:val="0"/>
              </w:rPr>
              <w:t xml:space="preserve">83.56%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0">
            <w:pPr>
              <w:rPr/>
            </w:pPr>
            <w:r w:rsidDel="00000000" w:rsidR="00000000" w:rsidRPr="00000000">
              <w:rPr>
                <w:sz w:val="18"/>
                <w:szCs w:val="18"/>
                <w:rtl w:val="0"/>
              </w:rPr>
              <w:t xml:space="preserve">92.44%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1">
            <w:pPr>
              <w:rPr/>
            </w:pPr>
            <w:r w:rsidDel="00000000" w:rsidR="00000000" w:rsidRPr="00000000">
              <w:rPr>
                <w:sz w:val="18"/>
                <w:szCs w:val="18"/>
                <w:rtl w:val="0"/>
              </w:rPr>
              <w:t xml:space="preserve">84.43%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2">
            <w:pPr>
              <w:rPr/>
            </w:pPr>
            <w:r w:rsidDel="00000000" w:rsidR="00000000" w:rsidRPr="00000000">
              <w:rPr>
                <w:sz w:val="18"/>
                <w:szCs w:val="18"/>
                <w:rtl w:val="0"/>
              </w:rPr>
              <w:t xml:space="preserve">~92%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3">
            <w:pPr>
              <w:rPr/>
            </w:pPr>
            <w:r w:rsidDel="00000000" w:rsidR="00000000" w:rsidRPr="00000000">
              <w:rPr>
                <w:sz w:val="18"/>
                <w:szCs w:val="18"/>
                <w:rtl w:val="0"/>
              </w:rPr>
              <w:t xml:space="preserve">Strong old ret; weak new acq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4">
            <w:pPr>
              <w:rPr/>
            </w:pPr>
            <w:r w:rsidDel="00000000" w:rsidR="00000000" w:rsidRPr="00000000">
              <w:rPr>
                <w:sz w:val="18"/>
                <w:szCs w:val="18"/>
                <w:rtl w:val="0"/>
              </w:rPr>
              <w:t xml:space="preserve">1,741s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5">
            <w:pPr>
              <w:rPr/>
            </w:pPr>
            <w:r w:rsidDel="00000000" w:rsidR="00000000" w:rsidRPr="00000000">
              <w:rPr>
                <w:sz w:val="18"/>
                <w:szCs w:val="18"/>
                <w:rtl w:val="0"/>
              </w:rPr>
              <w:t xml:space="preserve">Case 2 — EWC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6">
            <w:pPr>
              <w:rPr/>
            </w:pPr>
            <w:r w:rsidDel="00000000" w:rsidR="00000000" w:rsidRPr="00000000">
              <w:rPr>
                <w:sz w:val="18"/>
                <w:szCs w:val="18"/>
                <w:rtl w:val="0"/>
              </w:rPr>
              <w:t xml:space="preserve">93.62%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7">
            <w:pPr>
              <w:rPr/>
            </w:pPr>
            <w:r w:rsidDel="00000000" w:rsidR="00000000" w:rsidRPr="00000000">
              <w:rPr>
                <w:sz w:val="18"/>
                <w:szCs w:val="18"/>
                <w:rtl w:val="0"/>
              </w:rPr>
              <w:t xml:space="preserve">94.78%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8">
            <w:pPr>
              <w:rPr/>
            </w:pPr>
            <w:r w:rsidDel="00000000" w:rsidR="00000000" w:rsidRPr="00000000">
              <w:rPr>
                <w:sz w:val="18"/>
                <w:szCs w:val="18"/>
                <w:rtl w:val="0"/>
              </w:rPr>
              <w:t xml:space="preserve">95.95%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9">
            <w:pPr>
              <w:rPr/>
            </w:pPr>
            <w:r w:rsidDel="00000000" w:rsidR="00000000" w:rsidRPr="00000000">
              <w:rPr>
                <w:sz w:val="18"/>
                <w:szCs w:val="18"/>
                <w:rtl w:val="0"/>
              </w:rPr>
              <w:t xml:space="preserve">94.20%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A">
            <w:pPr>
              <w:rPr/>
            </w:pPr>
            <w:r w:rsidDel="00000000" w:rsidR="00000000" w:rsidRPr="00000000">
              <w:rPr>
                <w:sz w:val="18"/>
                <w:szCs w:val="18"/>
                <w:rtl w:val="0"/>
              </w:rPr>
              <w:t xml:space="preserve">~96%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B">
            <w:pPr>
              <w:rPr/>
            </w:pPr>
            <w:r w:rsidDel="00000000" w:rsidR="00000000" w:rsidRPr="00000000">
              <w:rPr>
                <w:sz w:val="18"/>
                <w:szCs w:val="18"/>
                <w:rtl w:val="0"/>
              </w:rPr>
              <w:t xml:space="preserve">Strong — balanced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C">
            <w:pPr>
              <w:rPr/>
            </w:pPr>
            <w:r w:rsidDel="00000000" w:rsidR="00000000" w:rsidRPr="00000000">
              <w:rPr>
                <w:sz w:val="18"/>
                <w:szCs w:val="18"/>
                <w:rtl w:val="0"/>
              </w:rPr>
              <w:t xml:space="preserve">797s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FD">
            <w:pPr>
              <w:rPr/>
            </w:pPr>
            <w:r w:rsidDel="00000000" w:rsidR="00000000" w:rsidRPr="00000000">
              <w:rPr>
                <w:sz w:val="18"/>
                <w:szCs w:val="18"/>
                <w:rtl w:val="0"/>
              </w:rPr>
              <w:t xml:space="preserve">Case 2 — Replay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FE">
            <w:pPr>
              <w:rPr/>
            </w:pPr>
            <w:r w:rsidDel="00000000" w:rsidR="00000000" w:rsidRPr="00000000">
              <w:rPr>
                <w:sz w:val="18"/>
                <w:szCs w:val="18"/>
                <w:rtl w:val="0"/>
              </w:rPr>
              <w:t xml:space="preserve">98.07%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FF">
            <w:pPr>
              <w:rPr/>
            </w:pPr>
            <w:r w:rsidDel="00000000" w:rsidR="00000000" w:rsidRPr="00000000">
              <w:rPr>
                <w:sz w:val="18"/>
                <w:szCs w:val="18"/>
                <w:rtl w:val="0"/>
              </w:rPr>
              <w:t xml:space="preserve">98.07%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00">
            <w:pPr>
              <w:rPr/>
            </w:pPr>
            <w:r w:rsidDel="00000000" w:rsidR="00000000" w:rsidRPr="00000000">
              <w:rPr>
                <w:sz w:val="18"/>
                <w:szCs w:val="18"/>
                <w:rtl w:val="0"/>
              </w:rPr>
              <w:t xml:space="preserve">97.19%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01">
            <w:pPr>
              <w:rPr/>
            </w:pPr>
            <w:r w:rsidDel="00000000" w:rsidR="00000000" w:rsidRPr="00000000">
              <w:rPr>
                <w:sz w:val="18"/>
                <w:szCs w:val="18"/>
                <w:rtl w:val="0"/>
              </w:rPr>
              <w:t xml:space="preserve">98.07%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02">
            <w:pPr>
              <w:rPr/>
            </w:pPr>
            <w:r w:rsidDel="00000000" w:rsidR="00000000" w:rsidRPr="00000000">
              <w:rPr>
                <w:sz w:val="18"/>
                <w:szCs w:val="18"/>
                <w:rtl w:val="0"/>
              </w:rPr>
              <w:t xml:space="preserve">97.19%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03">
            <w:pPr>
              <w:rPr/>
            </w:pPr>
            <w:r w:rsidDel="00000000" w:rsidR="00000000" w:rsidRPr="00000000">
              <w:rPr>
                <w:sz w:val="18"/>
                <w:szCs w:val="18"/>
                <w:rtl w:val="0"/>
              </w:rPr>
              <w:t xml:space="preserve">Best both — WINNER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04">
            <w:pPr>
              <w:rPr/>
            </w:pPr>
            <w:r w:rsidDel="00000000" w:rsidR="00000000" w:rsidRPr="00000000">
              <w:rPr>
                <w:sz w:val="18"/>
                <w:szCs w:val="18"/>
                <w:rtl w:val="0"/>
              </w:rPr>
              <w:t xml:space="preserve">1,181s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dec" w:val="clear"/>
            <w:tcMar>
              <w:top w:w="60.0" w:type="dxa"/>
              <w:left w:w="100.0" w:type="dxa"/>
              <w:bottom w:w="60.0" w:type="dxa"/>
              <w:right w:w="100.0" w:type="dxa"/>
            </w:tcMar>
            <w:vAlign w:val="center"/>
          </w:tcPr>
          <w:p w:rsidR="00000000" w:rsidDel="00000000" w:rsidP="00000000" w:rsidRDefault="00000000" w:rsidRPr="00000000" w14:paraId="00000205">
            <w:pPr>
              <w:rPr/>
            </w:pPr>
            <w:sdt>
              <w:sdtPr>
                <w:id w:val="-449784430"/>
                <w:tag w:val="goog_rdk_14"/>
              </w:sdtPr>
              <w:sdtContent>
                <w:r w:rsidDel="00000000" w:rsidR="00000000" w:rsidRPr="00000000">
                  <w:rPr>
                    <w:rFonts w:ascii="Arial Unicode MS" w:cs="Arial Unicode MS" w:eastAsia="Arial Unicode MS" w:hAnsi="Arial Unicode MS"/>
                    <w:sz w:val="18"/>
                    <w:szCs w:val="18"/>
                    <w:rtl w:val="0"/>
                  </w:rPr>
                  <w:t xml:space="preserve">Case 2 — Isolation ✗</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60.0" w:type="dxa"/>
              <w:left w:w="100.0" w:type="dxa"/>
              <w:bottom w:w="60.0" w:type="dxa"/>
              <w:right w:w="100.0" w:type="dxa"/>
            </w:tcMar>
            <w:vAlign w:val="center"/>
          </w:tcPr>
          <w:p w:rsidR="00000000" w:rsidDel="00000000" w:rsidP="00000000" w:rsidRDefault="00000000" w:rsidRPr="00000000" w14:paraId="00000206">
            <w:pPr>
              <w:rPr/>
            </w:pPr>
            <w:r w:rsidDel="00000000" w:rsidR="00000000" w:rsidRPr="00000000">
              <w:rPr>
                <w:sz w:val="18"/>
                <w:szCs w:val="18"/>
                <w:rtl w:val="0"/>
              </w:rPr>
              <w:t xml:space="preserve">45.45%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60.0" w:type="dxa"/>
              <w:left w:w="100.0" w:type="dxa"/>
              <w:bottom w:w="60.0" w:type="dxa"/>
              <w:right w:w="100.0" w:type="dxa"/>
            </w:tcMar>
            <w:vAlign w:val="center"/>
          </w:tcPr>
          <w:p w:rsidR="00000000" w:rsidDel="00000000" w:rsidP="00000000" w:rsidRDefault="00000000" w:rsidRPr="00000000" w14:paraId="00000207">
            <w:pPr>
              <w:rPr/>
            </w:pPr>
            <w:r w:rsidDel="00000000" w:rsidR="00000000" w:rsidRPr="00000000">
              <w:rPr>
                <w:sz w:val="18"/>
                <w:szCs w:val="18"/>
                <w:rtl w:val="0"/>
              </w:rPr>
              <w:t xml:space="preserve">56.29%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60.0" w:type="dxa"/>
              <w:left w:w="100.0" w:type="dxa"/>
              <w:bottom w:w="60.0" w:type="dxa"/>
              <w:right w:w="100.0" w:type="dxa"/>
            </w:tcMar>
            <w:vAlign w:val="center"/>
          </w:tcPr>
          <w:p w:rsidR="00000000" w:rsidDel="00000000" w:rsidP="00000000" w:rsidRDefault="00000000" w:rsidRPr="00000000" w14:paraId="00000208">
            <w:pPr>
              <w:rPr/>
            </w:pPr>
            <w:r w:rsidDel="00000000" w:rsidR="00000000" w:rsidRPr="00000000">
              <w:rPr>
                <w:sz w:val="18"/>
                <w:szCs w:val="18"/>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60.0" w:type="dxa"/>
              <w:left w:w="100.0" w:type="dxa"/>
              <w:bottom w:w="60.0" w:type="dxa"/>
              <w:right w:w="100.0" w:type="dxa"/>
            </w:tcMar>
            <w:vAlign w:val="center"/>
          </w:tcPr>
          <w:p w:rsidR="00000000" w:rsidDel="00000000" w:rsidP="00000000" w:rsidRDefault="00000000" w:rsidRPr="00000000" w14:paraId="00000209">
            <w:pPr>
              <w:rPr/>
            </w:pPr>
            <w:r w:rsidDel="00000000" w:rsidR="00000000" w:rsidRPr="00000000">
              <w:rPr>
                <w:sz w:val="18"/>
                <w:szCs w:val="18"/>
                <w:rtl w:val="0"/>
              </w:rPr>
              <w:t xml:space="preserve">50.87%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60.0" w:type="dxa"/>
              <w:left w:w="100.0" w:type="dxa"/>
              <w:bottom w:w="60.0" w:type="dxa"/>
              <w:right w:w="100.0" w:type="dxa"/>
            </w:tcMar>
            <w:vAlign w:val="center"/>
          </w:tcPr>
          <w:p w:rsidR="00000000" w:rsidDel="00000000" w:rsidP="00000000" w:rsidRDefault="00000000" w:rsidRPr="00000000" w14:paraId="0000020A">
            <w:pPr>
              <w:rPr/>
            </w:pPr>
            <w:r w:rsidDel="00000000" w:rsidR="00000000" w:rsidRPr="00000000">
              <w:rPr>
                <w:sz w:val="18"/>
                <w:szCs w:val="18"/>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60.0" w:type="dxa"/>
              <w:left w:w="100.0" w:type="dxa"/>
              <w:bottom w:w="60.0" w:type="dxa"/>
              <w:right w:w="100.0" w:type="dxa"/>
            </w:tcMar>
            <w:vAlign w:val="center"/>
          </w:tcPr>
          <w:p w:rsidR="00000000" w:rsidDel="00000000" w:rsidP="00000000" w:rsidRDefault="00000000" w:rsidRPr="00000000" w14:paraId="0000020B">
            <w:pPr>
              <w:rPr/>
            </w:pPr>
            <w:r w:rsidDel="00000000" w:rsidR="00000000" w:rsidRPr="00000000">
              <w:rPr>
                <w:sz w:val="18"/>
                <w:szCs w:val="18"/>
                <w:rtl w:val="0"/>
              </w:rPr>
              <w:t xml:space="preserve">Failed — near random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60.0" w:type="dxa"/>
              <w:left w:w="100.0" w:type="dxa"/>
              <w:bottom w:w="60.0" w:type="dxa"/>
              <w:right w:w="100.0" w:type="dxa"/>
            </w:tcMar>
            <w:vAlign w:val="center"/>
          </w:tcPr>
          <w:p w:rsidR="00000000" w:rsidDel="00000000" w:rsidP="00000000" w:rsidRDefault="00000000" w:rsidRPr="00000000" w14:paraId="0000020C">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D">
            <w:pPr>
              <w:rPr/>
            </w:pPr>
            <w:r w:rsidDel="00000000" w:rsidR="00000000" w:rsidRPr="00000000">
              <w:rPr>
                <w:sz w:val="18"/>
                <w:szCs w:val="18"/>
                <w:rtl w:val="0"/>
              </w:rPr>
              <w:t xml:space="preserve">Case 2 — Naive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E">
            <w:pPr>
              <w:rPr/>
            </w:pPr>
            <w:r w:rsidDel="00000000" w:rsidR="00000000" w:rsidRPr="00000000">
              <w:rPr>
                <w:sz w:val="18"/>
                <w:szCs w:val="18"/>
                <w:rtl w:val="0"/>
              </w:rPr>
              <w:t xml:space="preserve">94.58%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F">
            <w:pPr>
              <w:rPr/>
            </w:pPr>
            <w:r w:rsidDel="00000000" w:rsidR="00000000" w:rsidRPr="00000000">
              <w:rPr>
                <w:sz w:val="18"/>
                <w:szCs w:val="18"/>
                <w:rtl w:val="0"/>
              </w:rPr>
              <w:t xml:space="preserve">96.91%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0">
            <w:pPr>
              <w:rPr/>
            </w:pPr>
            <w:r w:rsidDel="00000000" w:rsidR="00000000" w:rsidRPr="00000000">
              <w:rPr>
                <w:sz w:val="18"/>
                <w:szCs w:val="18"/>
                <w:rtl w:val="0"/>
              </w:rPr>
              <w:t xml:space="preserve">87.51%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1">
            <w:pPr>
              <w:rPr/>
            </w:pPr>
            <w:r w:rsidDel="00000000" w:rsidR="00000000" w:rsidRPr="00000000">
              <w:rPr>
                <w:sz w:val="18"/>
                <w:szCs w:val="18"/>
                <w:rtl w:val="0"/>
              </w:rPr>
              <w:t xml:space="preserve">95.74%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2">
            <w:pPr>
              <w:rPr/>
            </w:pPr>
            <w:r w:rsidDel="00000000" w:rsidR="00000000" w:rsidRPr="00000000">
              <w:rPr>
                <w:sz w:val="18"/>
                <w:szCs w:val="18"/>
                <w:rtl w:val="0"/>
              </w:rPr>
              <w:t xml:space="preserve">~88%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3">
            <w:pPr>
              <w:rPr/>
            </w:pPr>
            <w:r w:rsidDel="00000000" w:rsidR="00000000" w:rsidRPr="00000000">
              <w:rPr>
                <w:sz w:val="18"/>
                <w:szCs w:val="18"/>
                <w:rtl w:val="0"/>
              </w:rPr>
              <w:t xml:space="preserve">Good new; old forgetting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4">
            <w:pPr>
              <w:rPr/>
            </w:pPr>
            <w:r w:rsidDel="00000000" w:rsidR="00000000" w:rsidRPr="00000000">
              <w:rPr>
                <w:sz w:val="18"/>
                <w:szCs w:val="18"/>
                <w:rtl w:val="0"/>
              </w:rPr>
              <w:t xml:space="preserve">351s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5">
            <w:pPr>
              <w:rPr/>
            </w:pPr>
            <w:r w:rsidDel="00000000" w:rsidR="00000000" w:rsidRPr="00000000">
              <w:rPr>
                <w:sz w:val="18"/>
                <w:szCs w:val="18"/>
                <w:rtl w:val="0"/>
              </w:rPr>
              <w:t xml:space="preserve">Case 2 — Hybrid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6">
            <w:pPr>
              <w:rPr/>
            </w:pPr>
            <w:r w:rsidDel="00000000" w:rsidR="00000000" w:rsidRPr="00000000">
              <w:rPr>
                <w:sz w:val="18"/>
                <w:szCs w:val="18"/>
                <w:rtl w:val="0"/>
              </w:rPr>
              <w:t xml:space="preserve">93.81%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7">
            <w:pPr>
              <w:rPr/>
            </w:pPr>
            <w:r w:rsidDel="00000000" w:rsidR="00000000" w:rsidRPr="00000000">
              <w:rPr>
                <w:sz w:val="18"/>
                <w:szCs w:val="18"/>
                <w:rtl w:val="0"/>
              </w:rPr>
              <w:t xml:space="preserve">96.71%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8">
            <w:pPr>
              <w:rPr/>
            </w:pPr>
            <w:r w:rsidDel="00000000" w:rsidR="00000000" w:rsidRPr="00000000">
              <w:rPr>
                <w:sz w:val="18"/>
                <w:szCs w:val="18"/>
                <w:rtl w:val="0"/>
              </w:rPr>
              <w:t xml:space="preserve">98.24%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9">
            <w:pPr>
              <w:rPr/>
            </w:pPr>
            <w:r w:rsidDel="00000000" w:rsidR="00000000" w:rsidRPr="00000000">
              <w:rPr>
                <w:sz w:val="18"/>
                <w:szCs w:val="18"/>
                <w:rtl w:val="0"/>
              </w:rPr>
              <w:t xml:space="preserve">95.26%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A">
            <w:pPr>
              <w:rPr/>
            </w:pPr>
            <w:r w:rsidDel="00000000" w:rsidR="00000000" w:rsidRPr="00000000">
              <w:rPr>
                <w:sz w:val="18"/>
                <w:szCs w:val="18"/>
                <w:rtl w:val="0"/>
              </w:rPr>
              <w:t xml:space="preserve">98.24%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B">
            <w:pPr>
              <w:rPr/>
            </w:pPr>
            <w:r w:rsidDel="00000000" w:rsidR="00000000" w:rsidRPr="00000000">
              <w:rPr>
                <w:sz w:val="18"/>
                <w:szCs w:val="18"/>
                <w:rtl w:val="0"/>
              </w:rPr>
              <w:t xml:space="preserve">Best old ret; below Replay new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C">
            <w:pPr>
              <w:rPr/>
            </w:pPr>
            <w:r w:rsidDel="00000000" w:rsidR="00000000" w:rsidRPr="00000000">
              <w:rPr>
                <w:sz w:val="18"/>
                <w:szCs w:val="18"/>
                <w:rtl w:val="0"/>
              </w:rPr>
              <w:t xml:space="preserve">1,659s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D">
            <w:pPr>
              <w:rPr/>
            </w:pPr>
            <w:r w:rsidDel="00000000" w:rsidR="00000000" w:rsidRPr="00000000">
              <w:rPr>
                <w:sz w:val="18"/>
                <w:szCs w:val="18"/>
                <w:rtl w:val="0"/>
              </w:rPr>
              <w:t xml:space="preserve">Case 3 — EWC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E">
            <w:pPr>
              <w:rPr/>
            </w:pPr>
            <w:r w:rsidDel="00000000" w:rsidR="00000000" w:rsidRPr="00000000">
              <w:rPr>
                <w:sz w:val="18"/>
                <w:szCs w:val="18"/>
                <w:rtl w:val="0"/>
              </w:rPr>
              <w:t xml:space="preserve">90.72%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F">
            <w:pPr>
              <w:rPr/>
            </w:pPr>
            <w:r w:rsidDel="00000000" w:rsidR="00000000" w:rsidRPr="00000000">
              <w:rPr>
                <w:sz w:val="18"/>
                <w:szCs w:val="18"/>
                <w:rtl w:val="0"/>
              </w:rPr>
              <w:t xml:space="preserve">90.52%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0">
            <w:pPr>
              <w:rPr/>
            </w:pPr>
            <w:r w:rsidDel="00000000" w:rsidR="00000000" w:rsidRPr="00000000">
              <w:rPr>
                <w:sz w:val="18"/>
                <w:szCs w:val="18"/>
                <w:rtl w:val="0"/>
              </w:rPr>
              <w:t xml:space="preserve">95.78%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1">
            <w:pPr>
              <w:rPr/>
            </w:pPr>
            <w:r w:rsidDel="00000000" w:rsidR="00000000" w:rsidRPr="00000000">
              <w:rPr>
                <w:sz w:val="18"/>
                <w:szCs w:val="18"/>
                <w:rtl w:val="0"/>
              </w:rPr>
              <w:t xml:space="preserve">90.62%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2">
            <w:pPr>
              <w:rPr/>
            </w:pPr>
            <w:r w:rsidDel="00000000" w:rsidR="00000000" w:rsidRPr="00000000">
              <w:rPr>
                <w:sz w:val="18"/>
                <w:szCs w:val="18"/>
                <w:rtl w:val="0"/>
              </w:rPr>
              <w:t xml:space="preserve">~96%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3">
            <w:pPr>
              <w:rPr/>
            </w:pPr>
            <w:r w:rsidDel="00000000" w:rsidR="00000000" w:rsidRPr="00000000">
              <w:rPr>
                <w:sz w:val="18"/>
                <w:szCs w:val="18"/>
                <w:rtl w:val="0"/>
              </w:rPr>
              <w:t xml:space="preserve">Balanced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4">
            <w:pPr>
              <w:rPr/>
            </w:pPr>
            <w:r w:rsidDel="00000000" w:rsidR="00000000" w:rsidRPr="00000000">
              <w:rPr>
                <w:sz w:val="18"/>
                <w:szCs w:val="18"/>
                <w:rtl w:val="0"/>
              </w:rPr>
              <w:t xml:space="preserve">1,128s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5">
            <w:pPr>
              <w:rPr/>
            </w:pPr>
            <w:r w:rsidDel="00000000" w:rsidR="00000000" w:rsidRPr="00000000">
              <w:rPr>
                <w:sz w:val="18"/>
                <w:szCs w:val="18"/>
                <w:rtl w:val="0"/>
              </w:rPr>
              <w:t xml:space="preserve">Case 3 — Replay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6">
            <w:pPr>
              <w:rPr/>
            </w:pPr>
            <w:r w:rsidDel="00000000" w:rsidR="00000000" w:rsidRPr="00000000">
              <w:rPr>
                <w:sz w:val="18"/>
                <w:szCs w:val="18"/>
                <w:rtl w:val="0"/>
              </w:rPr>
              <w:t xml:space="preserve">96.32%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7">
            <w:pPr>
              <w:rPr/>
            </w:pPr>
            <w:r w:rsidDel="00000000" w:rsidR="00000000" w:rsidRPr="00000000">
              <w:rPr>
                <w:sz w:val="18"/>
                <w:szCs w:val="18"/>
                <w:rtl w:val="0"/>
              </w:rPr>
              <w:t xml:space="preserve">96.52%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8">
            <w:pPr>
              <w:rPr/>
            </w:pPr>
            <w:r w:rsidDel="00000000" w:rsidR="00000000" w:rsidRPr="00000000">
              <w:rPr>
                <w:sz w:val="18"/>
                <w:szCs w:val="18"/>
                <w:rtl w:val="0"/>
              </w:rPr>
              <w:t xml:space="preserve">96.92%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9">
            <w:pPr>
              <w:rPr/>
            </w:pPr>
            <w:r w:rsidDel="00000000" w:rsidR="00000000" w:rsidRPr="00000000">
              <w:rPr>
                <w:sz w:val="18"/>
                <w:szCs w:val="18"/>
                <w:rtl w:val="0"/>
              </w:rPr>
              <w:t xml:space="preserve">96.42%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A">
            <w:pPr>
              <w:rPr/>
            </w:pPr>
            <w:r w:rsidDel="00000000" w:rsidR="00000000" w:rsidRPr="00000000">
              <w:rPr>
                <w:sz w:val="18"/>
                <w:szCs w:val="18"/>
                <w:rtl w:val="0"/>
              </w:rPr>
              <w:t xml:space="preserve">96.92%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B">
            <w:pPr>
              <w:rPr/>
            </w:pPr>
            <w:r w:rsidDel="00000000" w:rsidR="00000000" w:rsidRPr="00000000">
              <w:rPr>
                <w:sz w:val="18"/>
                <w:szCs w:val="18"/>
                <w:rtl w:val="0"/>
              </w:rPr>
              <w:t xml:space="preserve">Strong and balanced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C">
            <w:pPr>
              <w:rPr/>
            </w:pPr>
            <w:r w:rsidDel="00000000" w:rsidR="00000000" w:rsidRPr="00000000">
              <w:rPr>
                <w:sz w:val="18"/>
                <w:szCs w:val="18"/>
                <w:rtl w:val="0"/>
              </w:rPr>
              <w:t xml:space="preserve">1,220s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dec" w:val="clear"/>
            <w:tcMar>
              <w:top w:w="60.0" w:type="dxa"/>
              <w:left w:w="100.0" w:type="dxa"/>
              <w:bottom w:w="60.0" w:type="dxa"/>
              <w:right w:w="100.0" w:type="dxa"/>
            </w:tcMar>
            <w:vAlign w:val="center"/>
          </w:tcPr>
          <w:p w:rsidR="00000000" w:rsidDel="00000000" w:rsidP="00000000" w:rsidRDefault="00000000" w:rsidRPr="00000000" w14:paraId="0000022D">
            <w:pPr>
              <w:rPr/>
            </w:pPr>
            <w:sdt>
              <w:sdtPr>
                <w:id w:val="-989028684"/>
                <w:tag w:val="goog_rdk_15"/>
              </w:sdtPr>
              <w:sdtContent>
                <w:r w:rsidDel="00000000" w:rsidR="00000000" w:rsidRPr="00000000">
                  <w:rPr>
                    <w:rFonts w:ascii="Arial Unicode MS" w:cs="Arial Unicode MS" w:eastAsia="Arial Unicode MS" w:hAnsi="Arial Unicode MS"/>
                    <w:sz w:val="18"/>
                    <w:szCs w:val="18"/>
                    <w:rtl w:val="0"/>
                  </w:rPr>
                  <w:t xml:space="preserve">Case 3 — Isolation ✗</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60.0" w:type="dxa"/>
              <w:left w:w="100.0" w:type="dxa"/>
              <w:bottom w:w="60.0" w:type="dxa"/>
              <w:right w:w="100.0" w:type="dxa"/>
            </w:tcMar>
            <w:vAlign w:val="center"/>
          </w:tcPr>
          <w:p w:rsidR="00000000" w:rsidDel="00000000" w:rsidP="00000000" w:rsidRDefault="00000000" w:rsidRPr="00000000" w14:paraId="0000022E">
            <w:pPr>
              <w:rPr/>
            </w:pPr>
            <w:r w:rsidDel="00000000" w:rsidR="00000000" w:rsidRPr="00000000">
              <w:rPr>
                <w:sz w:val="18"/>
                <w:szCs w:val="18"/>
                <w:rtl w:val="0"/>
              </w:rPr>
              <w:t xml:space="preserve">6.38%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60.0" w:type="dxa"/>
              <w:left w:w="100.0" w:type="dxa"/>
              <w:bottom w:w="60.0" w:type="dxa"/>
              <w:right w:w="100.0" w:type="dxa"/>
            </w:tcMar>
            <w:vAlign w:val="center"/>
          </w:tcPr>
          <w:p w:rsidR="00000000" w:rsidDel="00000000" w:rsidP="00000000" w:rsidRDefault="00000000" w:rsidRPr="00000000" w14:paraId="0000022F">
            <w:pPr>
              <w:rPr/>
            </w:pPr>
            <w:r w:rsidDel="00000000" w:rsidR="00000000" w:rsidRPr="00000000">
              <w:rPr>
                <w:sz w:val="18"/>
                <w:szCs w:val="18"/>
                <w:rtl w:val="0"/>
              </w:rPr>
              <w:t xml:space="preserve">24.37%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60.0" w:type="dxa"/>
              <w:left w:w="100.0" w:type="dxa"/>
              <w:bottom w:w="60.0" w:type="dxa"/>
              <w:right w:w="100.0" w:type="dxa"/>
            </w:tcMar>
            <w:vAlign w:val="center"/>
          </w:tcPr>
          <w:p w:rsidR="00000000" w:rsidDel="00000000" w:rsidP="00000000" w:rsidRDefault="00000000" w:rsidRPr="00000000" w14:paraId="00000230">
            <w:pPr>
              <w:rPr/>
            </w:pPr>
            <w:r w:rsidDel="00000000" w:rsidR="00000000" w:rsidRPr="00000000">
              <w:rPr>
                <w:sz w:val="18"/>
                <w:szCs w:val="18"/>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60.0" w:type="dxa"/>
              <w:left w:w="100.0" w:type="dxa"/>
              <w:bottom w:w="60.0" w:type="dxa"/>
              <w:right w:w="100.0" w:type="dxa"/>
            </w:tcMar>
            <w:vAlign w:val="center"/>
          </w:tcPr>
          <w:p w:rsidR="00000000" w:rsidDel="00000000" w:rsidP="00000000" w:rsidRDefault="00000000" w:rsidRPr="00000000" w14:paraId="00000231">
            <w:pPr>
              <w:rPr/>
            </w:pPr>
            <w:r w:rsidDel="00000000" w:rsidR="00000000" w:rsidRPr="00000000">
              <w:rPr>
                <w:sz w:val="18"/>
                <w:szCs w:val="18"/>
                <w:rtl w:val="0"/>
              </w:rPr>
              <w:t xml:space="preserve">15.38%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60.0" w:type="dxa"/>
              <w:left w:w="100.0" w:type="dxa"/>
              <w:bottom w:w="60.0" w:type="dxa"/>
              <w:right w:w="100.0" w:type="dxa"/>
            </w:tcMar>
            <w:vAlign w:val="center"/>
          </w:tcPr>
          <w:p w:rsidR="00000000" w:rsidDel="00000000" w:rsidP="00000000" w:rsidRDefault="00000000" w:rsidRPr="00000000" w14:paraId="00000232">
            <w:pPr>
              <w:rPr/>
            </w:pPr>
            <w:r w:rsidDel="00000000" w:rsidR="00000000" w:rsidRPr="00000000">
              <w:rPr>
                <w:sz w:val="18"/>
                <w:szCs w:val="18"/>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60.0" w:type="dxa"/>
              <w:left w:w="100.0" w:type="dxa"/>
              <w:bottom w:w="60.0" w:type="dxa"/>
              <w:right w:w="100.0" w:type="dxa"/>
            </w:tcMar>
            <w:vAlign w:val="center"/>
          </w:tcPr>
          <w:p w:rsidR="00000000" w:rsidDel="00000000" w:rsidP="00000000" w:rsidRDefault="00000000" w:rsidRPr="00000000" w14:paraId="00000233">
            <w:pPr>
              <w:rPr/>
            </w:pPr>
            <w:r w:rsidDel="00000000" w:rsidR="00000000" w:rsidRPr="00000000">
              <w:rPr>
                <w:sz w:val="18"/>
                <w:szCs w:val="18"/>
                <w:rtl w:val="0"/>
              </w:rPr>
              <w:t xml:space="preserve">Catastrophic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60.0" w:type="dxa"/>
              <w:left w:w="100.0" w:type="dxa"/>
              <w:bottom w:w="60.0" w:type="dxa"/>
              <w:right w:w="100.0" w:type="dxa"/>
            </w:tcMar>
            <w:vAlign w:val="center"/>
          </w:tcPr>
          <w:p w:rsidR="00000000" w:rsidDel="00000000" w:rsidP="00000000" w:rsidRDefault="00000000" w:rsidRPr="00000000" w14:paraId="00000234">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5">
            <w:pPr>
              <w:rPr/>
            </w:pPr>
            <w:r w:rsidDel="00000000" w:rsidR="00000000" w:rsidRPr="00000000">
              <w:rPr>
                <w:sz w:val="18"/>
                <w:szCs w:val="18"/>
                <w:rtl w:val="0"/>
              </w:rPr>
              <w:t xml:space="preserve">Case 3 — Naive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6">
            <w:pPr>
              <w:rPr/>
            </w:pPr>
            <w:r w:rsidDel="00000000" w:rsidR="00000000" w:rsidRPr="00000000">
              <w:rPr>
                <w:sz w:val="18"/>
                <w:szCs w:val="18"/>
                <w:rtl w:val="0"/>
              </w:rPr>
              <w:t xml:space="preserve">97.49%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7">
            <w:pPr>
              <w:rPr/>
            </w:pPr>
            <w:r w:rsidDel="00000000" w:rsidR="00000000" w:rsidRPr="00000000">
              <w:rPr>
                <w:sz w:val="18"/>
                <w:szCs w:val="18"/>
                <w:rtl w:val="0"/>
              </w:rPr>
              <w:t xml:space="preserve">96.32%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8">
            <w:pPr>
              <w:rPr/>
            </w:pPr>
            <w:r w:rsidDel="00000000" w:rsidR="00000000" w:rsidRPr="00000000">
              <w:rPr>
                <w:sz w:val="18"/>
                <w:szCs w:val="18"/>
                <w:rtl w:val="0"/>
              </w:rPr>
              <w:t xml:space="preserve">94.72%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9">
            <w:pPr>
              <w:rPr/>
            </w:pPr>
            <w:r w:rsidDel="00000000" w:rsidR="00000000" w:rsidRPr="00000000">
              <w:rPr>
                <w:sz w:val="18"/>
                <w:szCs w:val="18"/>
                <w:rtl w:val="0"/>
              </w:rPr>
              <w:t xml:space="preserve">96.91%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A">
            <w:pPr>
              <w:rPr/>
            </w:pPr>
            <w:r w:rsidDel="00000000" w:rsidR="00000000" w:rsidRPr="00000000">
              <w:rPr>
                <w:sz w:val="18"/>
                <w:szCs w:val="18"/>
                <w:rtl w:val="0"/>
              </w:rPr>
              <w:t xml:space="preserve">~95%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B">
            <w:pPr>
              <w:rPr/>
            </w:pPr>
            <w:r w:rsidDel="00000000" w:rsidR="00000000" w:rsidRPr="00000000">
              <w:rPr>
                <w:sz w:val="18"/>
                <w:szCs w:val="18"/>
                <w:rtl w:val="0"/>
              </w:rPr>
              <w:t xml:space="preserve">Good; no retention guard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C">
            <w:pPr>
              <w:rPr/>
            </w:pPr>
            <w:r w:rsidDel="00000000" w:rsidR="00000000" w:rsidRPr="00000000">
              <w:rPr>
                <w:sz w:val="18"/>
                <w:szCs w:val="18"/>
                <w:rtl w:val="0"/>
              </w:rPr>
              <w:t xml:space="preserve">668s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D">
            <w:pPr>
              <w:rPr/>
            </w:pPr>
            <w:r w:rsidDel="00000000" w:rsidR="00000000" w:rsidRPr="00000000">
              <w:rPr>
                <w:sz w:val="18"/>
                <w:szCs w:val="18"/>
                <w:rtl w:val="0"/>
              </w:rPr>
              <w:t xml:space="preserve">Case 3 — Hybrid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E">
            <w:pPr>
              <w:rPr/>
            </w:pPr>
            <w:r w:rsidDel="00000000" w:rsidR="00000000" w:rsidRPr="00000000">
              <w:rPr>
                <w:sz w:val="18"/>
                <w:szCs w:val="18"/>
                <w:rtl w:val="0"/>
              </w:rPr>
              <w:t xml:space="preserve">92.65%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F">
            <w:pPr>
              <w:rPr/>
            </w:pPr>
            <w:r w:rsidDel="00000000" w:rsidR="00000000" w:rsidRPr="00000000">
              <w:rPr>
                <w:sz w:val="18"/>
                <w:szCs w:val="18"/>
                <w:rtl w:val="0"/>
              </w:rPr>
              <w:t xml:space="preserve">93.04%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40">
            <w:pPr>
              <w:rPr/>
            </w:pPr>
            <w:r w:rsidDel="00000000" w:rsidR="00000000" w:rsidRPr="00000000">
              <w:rPr>
                <w:sz w:val="18"/>
                <w:szCs w:val="18"/>
                <w:rtl w:val="0"/>
              </w:rPr>
              <w:t xml:space="preserve">97.54%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41">
            <w:pPr>
              <w:rPr/>
            </w:pPr>
            <w:r w:rsidDel="00000000" w:rsidR="00000000" w:rsidRPr="00000000">
              <w:rPr>
                <w:sz w:val="18"/>
                <w:szCs w:val="18"/>
                <w:rtl w:val="0"/>
              </w:rPr>
              <w:t xml:space="preserve">92.84%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42">
            <w:pPr>
              <w:rPr/>
            </w:pPr>
            <w:r w:rsidDel="00000000" w:rsidR="00000000" w:rsidRPr="00000000">
              <w:rPr>
                <w:sz w:val="18"/>
                <w:szCs w:val="18"/>
                <w:rtl w:val="0"/>
              </w:rPr>
              <w:t xml:space="preserve">97.54%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43">
            <w:pPr>
              <w:rPr/>
            </w:pPr>
            <w:r w:rsidDel="00000000" w:rsidR="00000000" w:rsidRPr="00000000">
              <w:rPr>
                <w:sz w:val="18"/>
                <w:szCs w:val="18"/>
                <w:rtl w:val="0"/>
              </w:rPr>
              <w:t xml:space="preserve">Balanced; below Replay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44">
            <w:pPr>
              <w:rPr/>
            </w:pPr>
            <w:r w:rsidDel="00000000" w:rsidR="00000000" w:rsidRPr="00000000">
              <w:rPr>
                <w:sz w:val="18"/>
                <w:szCs w:val="18"/>
                <w:rtl w:val="0"/>
              </w:rPr>
              <w:t xml:space="preserve">1,691s</w:t>
            </w:r>
            <w:r w:rsidDel="00000000" w:rsidR="00000000" w:rsidRPr="00000000">
              <w:rPr>
                <w:rtl w:val="0"/>
              </w:rPr>
            </w:r>
          </w:p>
        </w:tc>
      </w:tr>
    </w:tbl>
    <w:p w:rsidR="00000000" w:rsidDel="00000000" w:rsidP="00000000" w:rsidRDefault="00000000" w:rsidRPr="00000000" w14:paraId="00000245">
      <w:pPr>
        <w:spacing w:after="80" w:lineRule="auto"/>
        <w:rPr/>
      </w:pPr>
      <w:r w:rsidDel="00000000" w:rsidR="00000000" w:rsidRPr="00000000">
        <w:rPr>
          <w:rtl w:val="0"/>
        </w:rPr>
      </w:r>
    </w:p>
    <w:p w:rsidR="00000000" w:rsidDel="00000000" w:rsidP="00000000" w:rsidRDefault="00000000" w:rsidRPr="00000000" w14:paraId="00000246">
      <w:pPr>
        <w:spacing w:after="120" w:lineRule="auto"/>
        <w:rPr/>
      </w:pPr>
      <w:r w:rsidDel="00000000" w:rsidR="00000000" w:rsidRPr="00000000">
        <w:rPr>
          <w:b w:val="1"/>
          <w:bCs w:val="1"/>
          <w:rtl w:val="0"/>
        </w:rPr>
        <w:t xml:space="preserve">Key finding: </w:t>
      </w:r>
      <w:r w:rsidDel="00000000" w:rsidR="00000000" w:rsidRPr="00000000">
        <w:rPr>
          <w:rtl w:val="0"/>
        </w:rPr>
        <w:t xml:space="preserve">Case 2 + Replay is the unambiguous winner on both dimensions simultaneously: 98.07% new-class accuracy and 97.19% old-class retention. No other configuration achieves above 96% on both simultaneously. The Hybrid method achieves higher old-class retention (98.24%) but at lower new-class acquisition (95.26%) and far higher computational cost (+40% training time vs Replay).</w:t>
      </w:r>
    </w:p>
    <w:p w:rsidR="00000000" w:rsidDel="00000000" w:rsidP="00000000" w:rsidRDefault="00000000" w:rsidRPr="00000000" w14:paraId="00000247">
      <w:pPr>
        <w:pStyle w:val="Heading2"/>
        <w:rPr/>
      </w:pPr>
      <w:r w:rsidDel="00000000" w:rsidR="00000000" w:rsidRPr="00000000">
        <w:rPr>
          <w:rtl w:val="0"/>
        </w:rPr>
        <w:t xml:space="preserve">6.2 Isolation Method — CatB Failure Analysis</w:t>
      </w:r>
    </w:p>
    <w:p w:rsidR="00000000" w:rsidDel="00000000" w:rsidP="00000000" w:rsidRDefault="00000000" w:rsidRPr="00000000" w14:paraId="00000248">
      <w:pPr>
        <w:spacing w:after="120" w:lineRule="auto"/>
        <w:rPr/>
      </w:pPr>
      <w:r w:rsidDel="00000000" w:rsidR="00000000" w:rsidRPr="00000000">
        <w:rPr>
          <w:rtl w:val="0"/>
        </w:rPr>
        <w:t xml:space="preserve">Parameter isolation, which performs acceptably in CatA (within ~1% of best), fails catastrophically when new classes are introduced:</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100"/>
        <w:gridCol w:w="2100"/>
        <w:gridCol w:w="2960"/>
        <w:tblGridChange w:id="0">
          <w:tblGrid>
            <w:gridCol w:w="2200"/>
            <w:gridCol w:w="2100"/>
            <w:gridCol w:w="2100"/>
            <w:gridCol w:w="296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249">
            <w:pPr>
              <w:rPr/>
            </w:pPr>
            <w:r w:rsidDel="00000000" w:rsidR="00000000" w:rsidRPr="00000000">
              <w:rPr>
                <w:b w:val="1"/>
                <w:bCs w:val="1"/>
                <w:sz w:val="18"/>
                <w:szCs w:val="18"/>
                <w:rtl w:val="0"/>
              </w:rPr>
              <w:t xml:space="preserve">Case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24A">
            <w:pPr>
              <w:rPr/>
            </w:pPr>
            <w:r w:rsidDel="00000000" w:rsidR="00000000" w:rsidRPr="00000000">
              <w:rPr>
                <w:b w:val="1"/>
                <w:bCs w:val="1"/>
                <w:sz w:val="18"/>
                <w:szCs w:val="18"/>
                <w:rtl w:val="0"/>
              </w:rPr>
              <w:t xml:space="preserve">C1 New-class Acc</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24B">
            <w:pPr>
              <w:rPr/>
            </w:pPr>
            <w:r w:rsidDel="00000000" w:rsidR="00000000" w:rsidRPr="00000000">
              <w:rPr>
                <w:b w:val="1"/>
                <w:bCs w:val="1"/>
                <w:sz w:val="18"/>
                <w:szCs w:val="18"/>
                <w:rtl w:val="0"/>
              </w:rPr>
              <w:t xml:space="preserve">C2 New-class Acc</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24C">
            <w:pPr>
              <w:rPr/>
            </w:pPr>
            <w:r w:rsidDel="00000000" w:rsidR="00000000" w:rsidRPr="00000000">
              <w:rPr>
                <w:b w:val="1"/>
                <w:bCs w:val="1"/>
                <w:sz w:val="18"/>
                <w:szCs w:val="18"/>
                <w:rtl w:val="0"/>
              </w:rPr>
              <w:t xml:space="preserve">Assessment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dec" w:val="clear"/>
            <w:tcMar>
              <w:top w:w="60.0" w:type="dxa"/>
              <w:left w:w="100.0" w:type="dxa"/>
              <w:bottom w:w="60.0" w:type="dxa"/>
              <w:right w:w="100.0" w:type="dxa"/>
            </w:tcMar>
            <w:vAlign w:val="center"/>
          </w:tcPr>
          <w:p w:rsidR="00000000" w:rsidDel="00000000" w:rsidP="00000000" w:rsidRDefault="00000000" w:rsidRPr="00000000" w14:paraId="0000024D">
            <w:pPr>
              <w:rPr/>
            </w:pPr>
            <w:r w:rsidDel="00000000" w:rsidR="00000000" w:rsidRPr="00000000">
              <w:rPr>
                <w:sz w:val="18"/>
                <w:szCs w:val="18"/>
                <w:rtl w:val="0"/>
              </w:rPr>
              <w:t xml:space="preserve">Case 2 — Isolation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60.0" w:type="dxa"/>
              <w:left w:w="100.0" w:type="dxa"/>
              <w:bottom w:w="60.0" w:type="dxa"/>
              <w:right w:w="100.0" w:type="dxa"/>
            </w:tcMar>
            <w:vAlign w:val="center"/>
          </w:tcPr>
          <w:p w:rsidR="00000000" w:rsidDel="00000000" w:rsidP="00000000" w:rsidRDefault="00000000" w:rsidRPr="00000000" w14:paraId="0000024E">
            <w:pPr>
              <w:rPr/>
            </w:pPr>
            <w:r w:rsidDel="00000000" w:rsidR="00000000" w:rsidRPr="00000000">
              <w:rPr>
                <w:sz w:val="18"/>
                <w:szCs w:val="18"/>
                <w:rtl w:val="0"/>
              </w:rPr>
              <w:t xml:space="preserve">45.45%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60.0" w:type="dxa"/>
              <w:left w:w="100.0" w:type="dxa"/>
              <w:bottom w:w="60.0" w:type="dxa"/>
              <w:right w:w="100.0" w:type="dxa"/>
            </w:tcMar>
            <w:vAlign w:val="center"/>
          </w:tcPr>
          <w:p w:rsidR="00000000" w:rsidDel="00000000" w:rsidP="00000000" w:rsidRDefault="00000000" w:rsidRPr="00000000" w14:paraId="0000024F">
            <w:pPr>
              <w:rPr/>
            </w:pPr>
            <w:r w:rsidDel="00000000" w:rsidR="00000000" w:rsidRPr="00000000">
              <w:rPr>
                <w:sz w:val="18"/>
                <w:szCs w:val="18"/>
                <w:rtl w:val="0"/>
              </w:rPr>
              <w:t xml:space="preserve">56.29%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60.0" w:type="dxa"/>
              <w:left w:w="100.0" w:type="dxa"/>
              <w:bottom w:w="60.0" w:type="dxa"/>
              <w:right w:w="100.0" w:type="dxa"/>
            </w:tcMar>
            <w:vAlign w:val="center"/>
          </w:tcPr>
          <w:p w:rsidR="00000000" w:rsidDel="00000000" w:rsidP="00000000" w:rsidRDefault="00000000" w:rsidRPr="00000000" w14:paraId="00000250">
            <w:pPr>
              <w:rPr/>
            </w:pPr>
            <w:r w:rsidDel="00000000" w:rsidR="00000000" w:rsidRPr="00000000">
              <w:rPr>
                <w:sz w:val="18"/>
                <w:szCs w:val="18"/>
                <w:rtl w:val="0"/>
              </w:rPr>
              <w:t xml:space="preserve">Poor — 47% below Replay; random-level for T6/T7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dec" w:val="clear"/>
            <w:tcMar>
              <w:top w:w="60.0" w:type="dxa"/>
              <w:left w:w="100.0" w:type="dxa"/>
              <w:bottom w:w="60.0" w:type="dxa"/>
              <w:right w:w="100.0" w:type="dxa"/>
            </w:tcMar>
            <w:vAlign w:val="center"/>
          </w:tcPr>
          <w:p w:rsidR="00000000" w:rsidDel="00000000" w:rsidP="00000000" w:rsidRDefault="00000000" w:rsidRPr="00000000" w14:paraId="00000251">
            <w:pPr>
              <w:rPr/>
            </w:pPr>
            <w:r w:rsidDel="00000000" w:rsidR="00000000" w:rsidRPr="00000000">
              <w:rPr>
                <w:sz w:val="18"/>
                <w:szCs w:val="18"/>
                <w:rtl w:val="0"/>
              </w:rPr>
              <w:t xml:space="preserve">Case 3 — Isolation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60.0" w:type="dxa"/>
              <w:left w:w="100.0" w:type="dxa"/>
              <w:bottom w:w="60.0" w:type="dxa"/>
              <w:right w:w="100.0" w:type="dxa"/>
            </w:tcMar>
            <w:vAlign w:val="center"/>
          </w:tcPr>
          <w:p w:rsidR="00000000" w:rsidDel="00000000" w:rsidP="00000000" w:rsidRDefault="00000000" w:rsidRPr="00000000" w14:paraId="00000252">
            <w:pPr>
              <w:rPr/>
            </w:pPr>
            <w:r w:rsidDel="00000000" w:rsidR="00000000" w:rsidRPr="00000000">
              <w:rPr>
                <w:sz w:val="18"/>
                <w:szCs w:val="18"/>
                <w:rtl w:val="0"/>
              </w:rPr>
              <w:t xml:space="preserve">6.38%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60.0" w:type="dxa"/>
              <w:left w:w="100.0" w:type="dxa"/>
              <w:bottom w:w="60.0" w:type="dxa"/>
              <w:right w:w="100.0" w:type="dxa"/>
            </w:tcMar>
            <w:vAlign w:val="center"/>
          </w:tcPr>
          <w:p w:rsidR="00000000" w:rsidDel="00000000" w:rsidP="00000000" w:rsidRDefault="00000000" w:rsidRPr="00000000" w14:paraId="00000253">
            <w:pPr>
              <w:rPr/>
            </w:pPr>
            <w:r w:rsidDel="00000000" w:rsidR="00000000" w:rsidRPr="00000000">
              <w:rPr>
                <w:sz w:val="18"/>
                <w:szCs w:val="18"/>
                <w:rtl w:val="0"/>
              </w:rPr>
              <w:t xml:space="preserve">24.37%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60.0" w:type="dxa"/>
              <w:left w:w="100.0" w:type="dxa"/>
              <w:bottom w:w="60.0" w:type="dxa"/>
              <w:right w:w="100.0" w:type="dxa"/>
            </w:tcMar>
            <w:vAlign w:val="center"/>
          </w:tcPr>
          <w:p w:rsidR="00000000" w:rsidDel="00000000" w:rsidP="00000000" w:rsidRDefault="00000000" w:rsidRPr="00000000" w14:paraId="00000254">
            <w:pPr>
              <w:rPr/>
            </w:pPr>
            <w:r w:rsidDel="00000000" w:rsidR="00000000" w:rsidRPr="00000000">
              <w:rPr>
                <w:sz w:val="18"/>
                <w:szCs w:val="18"/>
                <w:rtl w:val="0"/>
              </w:rPr>
              <w:t xml:space="preserve">Catastrophic failure — near random (2-class = 50% chance)</w:t>
            </w:r>
            <w:r w:rsidDel="00000000" w:rsidR="00000000" w:rsidRPr="00000000">
              <w:rPr>
                <w:rtl w:val="0"/>
              </w:rPr>
            </w:r>
          </w:p>
        </w:tc>
      </w:tr>
    </w:tbl>
    <w:p w:rsidR="00000000" w:rsidDel="00000000" w:rsidP="00000000" w:rsidRDefault="00000000" w:rsidRPr="00000000" w14:paraId="00000255">
      <w:pPr>
        <w:spacing w:after="80" w:lineRule="auto"/>
        <w:rPr/>
      </w:pPr>
      <w:r w:rsidDel="00000000" w:rsidR="00000000" w:rsidRPr="00000000">
        <w:rPr>
          <w:rtl w:val="0"/>
        </w:rPr>
      </w:r>
    </w:p>
    <w:p w:rsidR="00000000" w:rsidDel="00000000" w:rsidP="00000000" w:rsidRDefault="00000000" w:rsidRPr="00000000" w14:paraId="00000256">
      <w:pPr>
        <w:spacing w:after="120" w:lineRule="auto"/>
        <w:rPr/>
      </w:pPr>
      <w:r w:rsidDel="00000000" w:rsidR="00000000" w:rsidRPr="00000000">
        <w:rPr>
          <w:rtl w:val="0"/>
        </w:rPr>
        <w:t xml:space="preserve">The failure mechanism is architectural: the CatB isolation implementation uses a separate lightweight branch (3 InvertedResidual blocks) trained from scratch for T6/T7, while the old model backbone remains frozen. The branch receives no feature information from the pre-trained backbone's rich plant-disease representation — it learns entirely from scratch with only ~740 images per class and no shared feature extraction. This is insufficient for the branch to build discriminative features competitive with the fully pre-trained backbone.</w:t>
      </w:r>
    </w:p>
    <w:p w:rsidR="00000000" w:rsidDel="00000000" w:rsidP="00000000" w:rsidRDefault="00000000" w:rsidRPr="00000000" w14:paraId="00000257">
      <w:pPr>
        <w:spacing w:after="120" w:lineRule="auto"/>
        <w:rPr/>
      </w:pPr>
      <w:r w:rsidDel="00000000" w:rsidR="00000000" w:rsidRPr="00000000">
        <w:rPr>
          <w:rtl w:val="0"/>
        </w:rPr>
        <w:t xml:space="preserve">The Case 3 result (6.38% C1) is notably worse than Case 2 (45.45% C1) for the same architectural reason: Case 3's backbone is more domain-specialised, making the knowledge gap between the frozen backbone and the randomly-initialised branch even larger. By Cycle 2, Case 3 improves to 24.37% as the branch accumulates more data, but this remains non-viable.</w:t>
      </w:r>
    </w:p>
    <w:p w:rsidR="00000000" w:rsidDel="00000000" w:rsidP="00000000" w:rsidRDefault="00000000" w:rsidRPr="00000000" w14:paraId="00000258">
      <w:pPr>
        <w:spacing w:after="120" w:lineRule="auto"/>
        <w:rPr/>
      </w:pPr>
      <w:r w:rsidDel="00000000" w:rsidR="00000000" w:rsidRPr="00000000">
        <w:rPr>
          <w:b w:val="1"/>
          <w:bCs w:val="1"/>
          <w:rtl w:val="0"/>
        </w:rPr>
        <w:t xml:space="preserve">Conclusion: </w:t>
      </w:r>
      <w:r w:rsidDel="00000000" w:rsidR="00000000" w:rsidRPr="00000000">
        <w:rPr>
          <w:rtl w:val="0"/>
        </w:rPr>
        <w:t xml:space="preserve">Parameter isolation must not be used for any scenario involving new class introduction. It is only suitable for CatA same-class streaming under strict memory constraints.</w:t>
      </w:r>
    </w:p>
    <w:p w:rsidR="00000000" w:rsidDel="00000000" w:rsidP="00000000" w:rsidRDefault="00000000" w:rsidRPr="00000000" w14:paraId="00000259">
      <w:pPr>
        <w:pStyle w:val="Heading2"/>
        <w:rPr/>
      </w:pPr>
      <w:r w:rsidDel="00000000" w:rsidR="00000000" w:rsidRPr="00000000">
        <w:rPr>
          <w:rtl w:val="0"/>
        </w:rPr>
        <w:t xml:space="preserve">6.3 Hybrid Method Analysis — Does Combining Methods Help?</w:t>
      </w:r>
    </w:p>
    <w:p w:rsidR="00000000" w:rsidDel="00000000" w:rsidP="00000000" w:rsidRDefault="00000000" w:rsidRPr="00000000" w14:paraId="0000025A">
      <w:pPr>
        <w:spacing w:after="120" w:lineRule="auto"/>
        <w:rPr/>
      </w:pPr>
      <w:r w:rsidDel="00000000" w:rsidR="00000000" w:rsidRPr="00000000">
        <w:rPr>
          <w:rtl w:val="0"/>
        </w:rPr>
        <w:t xml:space="preserve">The Hybrid (EWC+Replay) method was tested for CatB only, hypothesising that combined regularisation and data replay would outperform either alone. The results do not support this hypothesis:</w:t>
      </w:r>
    </w:p>
    <w:tbl>
      <w:tblPr>
        <w:tblStyle w:val="Table11"/>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800"/>
        <w:gridCol w:w="1800"/>
        <w:gridCol w:w="1800"/>
        <w:gridCol w:w="2760"/>
        <w:tblGridChange w:id="0">
          <w:tblGrid>
            <w:gridCol w:w="2200"/>
            <w:gridCol w:w="1800"/>
            <w:gridCol w:w="1800"/>
            <w:gridCol w:w="1800"/>
            <w:gridCol w:w="276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25B">
            <w:pPr>
              <w:rPr/>
            </w:pPr>
            <w:r w:rsidDel="00000000" w:rsidR="00000000" w:rsidRPr="00000000">
              <w:rPr>
                <w:b w:val="1"/>
                <w:bCs w:val="1"/>
                <w:sz w:val="18"/>
                <w:szCs w:val="18"/>
                <w:rtl w:val="0"/>
              </w:rPr>
              <w:t xml:space="preserve">Case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25C">
            <w:pPr>
              <w:rPr/>
            </w:pPr>
            <w:r w:rsidDel="00000000" w:rsidR="00000000" w:rsidRPr="00000000">
              <w:rPr>
                <w:b w:val="1"/>
                <w:bCs w:val="1"/>
                <w:sz w:val="18"/>
                <w:szCs w:val="18"/>
                <w:rtl w:val="0"/>
              </w:rPr>
              <w:t xml:space="preserve">Hybrid New Acc</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25D">
            <w:pPr>
              <w:rPr/>
            </w:pPr>
            <w:r w:rsidDel="00000000" w:rsidR="00000000" w:rsidRPr="00000000">
              <w:rPr>
                <w:b w:val="1"/>
                <w:bCs w:val="1"/>
                <w:sz w:val="18"/>
                <w:szCs w:val="18"/>
                <w:rtl w:val="0"/>
              </w:rPr>
              <w:t xml:space="preserve">Replay New Acc</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25E">
            <w:pPr>
              <w:rPr/>
            </w:pPr>
            <w:r w:rsidDel="00000000" w:rsidR="00000000" w:rsidRPr="00000000">
              <w:rPr>
                <w:b w:val="1"/>
                <w:bCs w:val="1"/>
                <w:sz w:val="18"/>
                <w:szCs w:val="18"/>
                <w:rtl w:val="0"/>
              </w:rPr>
              <w:t xml:space="preserve">Hybrid Old Ret</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25F">
            <w:pPr>
              <w:rPr/>
            </w:pPr>
            <w:r w:rsidDel="00000000" w:rsidR="00000000" w:rsidRPr="00000000">
              <w:rPr>
                <w:b w:val="1"/>
                <w:bCs w:val="1"/>
                <w:sz w:val="18"/>
                <w:szCs w:val="18"/>
                <w:rtl w:val="0"/>
              </w:rPr>
              <w:t xml:space="preserve">Training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60">
            <w:pPr>
              <w:rPr/>
            </w:pPr>
            <w:r w:rsidDel="00000000" w:rsidR="00000000" w:rsidRPr="00000000">
              <w:rPr>
                <w:sz w:val="18"/>
                <w:szCs w:val="18"/>
                <w:rtl w:val="0"/>
              </w:rPr>
              <w:t xml:space="preserve">Case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61">
            <w:pPr>
              <w:rPr/>
            </w:pPr>
            <w:r w:rsidDel="00000000" w:rsidR="00000000" w:rsidRPr="00000000">
              <w:rPr>
                <w:sz w:val="18"/>
                <w:szCs w:val="18"/>
                <w:rtl w:val="0"/>
              </w:rPr>
              <w:t xml:space="preserve">84.43%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62">
            <w:pPr>
              <w:rPr/>
            </w:pPr>
            <w:r w:rsidDel="00000000" w:rsidR="00000000" w:rsidRPr="00000000">
              <w:rPr>
                <w:sz w:val="18"/>
                <w:szCs w:val="18"/>
                <w:rtl w:val="0"/>
              </w:rPr>
              <w:t xml:space="preserve">92.85% (+8.4%)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63">
            <w:pPr>
              <w:rPr/>
            </w:pPr>
            <w:r w:rsidDel="00000000" w:rsidR="00000000" w:rsidRPr="00000000">
              <w:rPr>
                <w:sz w:val="18"/>
                <w:szCs w:val="18"/>
                <w:rtl w:val="0"/>
              </w:rPr>
              <w:t xml:space="preserve">92.44%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64">
            <w:pPr>
              <w:rPr/>
            </w:pPr>
            <w:r w:rsidDel="00000000" w:rsidR="00000000" w:rsidRPr="00000000">
              <w:rPr>
                <w:sz w:val="18"/>
                <w:szCs w:val="18"/>
                <w:rtl w:val="0"/>
              </w:rPr>
              <w:t xml:space="preserve">Hybrid: 1,741s vs Replay: 1,268s (+37%)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65">
            <w:pPr>
              <w:rPr/>
            </w:pPr>
            <w:r w:rsidDel="00000000" w:rsidR="00000000" w:rsidRPr="00000000">
              <w:rPr>
                <w:sz w:val="18"/>
                <w:szCs w:val="18"/>
                <w:rtl w:val="0"/>
              </w:rPr>
              <w:t xml:space="preserve">Case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66">
            <w:pPr>
              <w:rPr/>
            </w:pPr>
            <w:r w:rsidDel="00000000" w:rsidR="00000000" w:rsidRPr="00000000">
              <w:rPr>
                <w:sz w:val="18"/>
                <w:szCs w:val="18"/>
                <w:rtl w:val="0"/>
              </w:rPr>
              <w:t xml:space="preserve">95.26%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67">
            <w:pPr>
              <w:rPr/>
            </w:pPr>
            <w:r w:rsidDel="00000000" w:rsidR="00000000" w:rsidRPr="00000000">
              <w:rPr>
                <w:sz w:val="18"/>
                <w:szCs w:val="18"/>
                <w:rtl w:val="0"/>
              </w:rPr>
              <w:t xml:space="preserve">98.07% (+2.8%)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68">
            <w:pPr>
              <w:rPr/>
            </w:pPr>
            <w:r w:rsidDel="00000000" w:rsidR="00000000" w:rsidRPr="00000000">
              <w:rPr>
                <w:sz w:val="18"/>
                <w:szCs w:val="18"/>
                <w:rtl w:val="0"/>
              </w:rPr>
              <w:t xml:space="preserve">98.24%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69">
            <w:pPr>
              <w:rPr/>
            </w:pPr>
            <w:r w:rsidDel="00000000" w:rsidR="00000000" w:rsidRPr="00000000">
              <w:rPr>
                <w:sz w:val="18"/>
                <w:szCs w:val="18"/>
                <w:rtl w:val="0"/>
              </w:rPr>
              <w:t xml:space="preserve">Hybrid: 1,659s vs Replay: 1,181s (+40%)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6A">
            <w:pPr>
              <w:rPr/>
            </w:pPr>
            <w:r w:rsidDel="00000000" w:rsidR="00000000" w:rsidRPr="00000000">
              <w:rPr>
                <w:sz w:val="18"/>
                <w:szCs w:val="18"/>
                <w:rtl w:val="0"/>
              </w:rPr>
              <w:t xml:space="preserve">Case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6B">
            <w:pPr>
              <w:rPr/>
            </w:pPr>
            <w:r w:rsidDel="00000000" w:rsidR="00000000" w:rsidRPr="00000000">
              <w:rPr>
                <w:sz w:val="18"/>
                <w:szCs w:val="18"/>
                <w:rtl w:val="0"/>
              </w:rPr>
              <w:t xml:space="preserve">92.84%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6C">
            <w:pPr>
              <w:rPr/>
            </w:pPr>
            <w:r w:rsidDel="00000000" w:rsidR="00000000" w:rsidRPr="00000000">
              <w:rPr>
                <w:sz w:val="18"/>
                <w:szCs w:val="18"/>
                <w:rtl w:val="0"/>
              </w:rPr>
              <w:t xml:space="preserve">96.42% (+3.6%)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6D">
            <w:pPr>
              <w:rPr/>
            </w:pPr>
            <w:r w:rsidDel="00000000" w:rsidR="00000000" w:rsidRPr="00000000">
              <w:rPr>
                <w:sz w:val="18"/>
                <w:szCs w:val="18"/>
                <w:rtl w:val="0"/>
              </w:rPr>
              <w:t xml:space="preserve">97.54%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6E">
            <w:pPr>
              <w:rPr/>
            </w:pPr>
            <w:r w:rsidDel="00000000" w:rsidR="00000000" w:rsidRPr="00000000">
              <w:rPr>
                <w:sz w:val="18"/>
                <w:szCs w:val="18"/>
                <w:rtl w:val="0"/>
              </w:rPr>
              <w:t xml:space="preserve">Hybrid: 1,691s vs Replay: 1,220s (+39%)</w:t>
            </w:r>
            <w:r w:rsidDel="00000000" w:rsidR="00000000" w:rsidRPr="00000000">
              <w:rPr>
                <w:rtl w:val="0"/>
              </w:rPr>
            </w:r>
          </w:p>
        </w:tc>
      </w:tr>
    </w:tbl>
    <w:p w:rsidR="00000000" w:rsidDel="00000000" w:rsidP="00000000" w:rsidRDefault="00000000" w:rsidRPr="00000000" w14:paraId="0000026F">
      <w:pPr>
        <w:spacing w:after="80" w:lineRule="auto"/>
        <w:rPr/>
      </w:pPr>
      <w:r w:rsidDel="00000000" w:rsidR="00000000" w:rsidRPr="00000000">
        <w:rPr>
          <w:rtl w:val="0"/>
        </w:rPr>
      </w:r>
    </w:p>
    <w:p w:rsidR="00000000" w:rsidDel="00000000" w:rsidP="00000000" w:rsidRDefault="00000000" w:rsidRPr="00000000" w14:paraId="00000270">
      <w:pPr>
        <w:spacing w:after="120" w:lineRule="auto"/>
        <w:rPr/>
      </w:pPr>
      <w:r w:rsidDel="00000000" w:rsidR="00000000" w:rsidRPr="00000000">
        <w:rPr>
          <w:rtl w:val="0"/>
        </w:rPr>
        <w:t xml:space="preserve">Hybrid consistently underperforms Replay on new-class accuracy by 2.8–8.4%, while adding 37–40% training time. The old-class retention advantage of Hybrid (+1–4% vs Replay) does not justify this cost given that Replay already achieves 97–97.2% old-class retention. The likely cause: the EWC penalty constrains G3 and G4 plasticity for learning T6/T7 features, counteracting the benefit of the replay buffer's old-class gradient signal. The two mechanisms compete rather than cooperate in the new-class scenario.</w:t>
      </w:r>
    </w:p>
    <w:p w:rsidR="00000000" w:rsidDel="00000000" w:rsidP="00000000" w:rsidRDefault="00000000" w:rsidRPr="00000000" w14:paraId="00000271">
      <w:pPr>
        <w:rPr/>
      </w:pPr>
      <w:r w:rsidDel="00000000" w:rsidR="00000000" w:rsidRPr="00000000">
        <w:br w:type="page"/>
      </w:r>
      <w:r w:rsidDel="00000000" w:rsidR="00000000" w:rsidRPr="00000000">
        <w:rPr>
          <w:rtl w:val="0"/>
        </w:rPr>
      </w:r>
    </w:p>
    <w:p w:rsidR="00000000" w:rsidDel="00000000" w:rsidP="00000000" w:rsidRDefault="00000000" w:rsidRPr="00000000" w14:paraId="00000272">
      <w:pPr>
        <w:pStyle w:val="Heading1"/>
        <w:rPr/>
      </w:pPr>
      <w:r w:rsidDel="00000000" w:rsidR="00000000" w:rsidRPr="00000000">
        <w:rPr>
          <w:rtl w:val="0"/>
        </w:rPr>
        <w:t xml:space="preserve">7. Resource Utilisation and Edge Deployment Analysis</w:t>
      </w:r>
    </w:p>
    <w:p w:rsidR="00000000" w:rsidDel="00000000" w:rsidP="00000000" w:rsidRDefault="00000000" w:rsidRPr="00000000" w14:paraId="00000273">
      <w:pPr>
        <w:pStyle w:val="Heading2"/>
        <w:rPr/>
      </w:pPr>
      <w:r w:rsidDel="00000000" w:rsidR="00000000" w:rsidRPr="00000000">
        <w:rPr>
          <w:rtl w:val="0"/>
        </w:rPr>
        <w:t xml:space="preserve">7.1 VRAM, RAM, and Model Size</w:t>
      </w:r>
    </w:p>
    <w:p w:rsidR="00000000" w:rsidDel="00000000" w:rsidP="00000000" w:rsidRDefault="00000000" w:rsidRPr="00000000" w14:paraId="00000274">
      <w:pPr>
        <w:spacing w:after="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1500"/>
        <w:gridCol w:w="1500"/>
        <w:gridCol w:w="1200"/>
        <w:gridCol w:w="3060"/>
        <w:tblGridChange w:id="0">
          <w:tblGrid>
            <w:gridCol w:w="2100"/>
            <w:gridCol w:w="1500"/>
            <w:gridCol w:w="1500"/>
            <w:gridCol w:w="1200"/>
            <w:gridCol w:w="306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275">
            <w:pPr>
              <w:rPr/>
            </w:pPr>
            <w:r w:rsidDel="00000000" w:rsidR="00000000" w:rsidRPr="00000000">
              <w:rPr>
                <w:b w:val="1"/>
                <w:bCs w:val="1"/>
                <w:sz w:val="18"/>
                <w:szCs w:val="18"/>
                <w:rtl w:val="0"/>
              </w:rPr>
              <w:t xml:space="preserve">Method / Scenario</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276">
            <w:pPr>
              <w:rPr/>
            </w:pPr>
            <w:r w:rsidDel="00000000" w:rsidR="00000000" w:rsidRPr="00000000">
              <w:rPr>
                <w:b w:val="1"/>
                <w:bCs w:val="1"/>
                <w:sz w:val="18"/>
                <w:szCs w:val="18"/>
                <w:rtl w:val="0"/>
              </w:rPr>
              <w:t xml:space="preserve">Peak VRAM</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277">
            <w:pPr>
              <w:rPr/>
            </w:pPr>
            <w:r w:rsidDel="00000000" w:rsidR="00000000" w:rsidRPr="00000000">
              <w:rPr>
                <w:b w:val="1"/>
                <w:bCs w:val="1"/>
                <w:sz w:val="18"/>
                <w:szCs w:val="18"/>
                <w:rtl w:val="0"/>
              </w:rPr>
              <w:t xml:space="preserve">Process RAM</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278">
            <w:pPr>
              <w:rPr/>
            </w:pPr>
            <w:r w:rsidDel="00000000" w:rsidR="00000000" w:rsidRPr="00000000">
              <w:rPr>
                <w:b w:val="1"/>
                <w:bCs w:val="1"/>
                <w:sz w:val="18"/>
                <w:szCs w:val="18"/>
                <w:rtl w:val="0"/>
              </w:rPr>
              <w:t xml:space="preserve">Model Size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279">
            <w:pPr>
              <w:rPr/>
            </w:pPr>
            <w:r w:rsidDel="00000000" w:rsidR="00000000" w:rsidRPr="00000000">
              <w:rPr>
                <w:b w:val="1"/>
                <w:bCs w:val="1"/>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8f5" w:val="clear"/>
            <w:tcMar>
              <w:top w:w="60.0" w:type="dxa"/>
              <w:left w:w="100.0" w:type="dxa"/>
              <w:bottom w:w="60.0" w:type="dxa"/>
              <w:right w:w="100.0" w:type="dxa"/>
            </w:tcMar>
            <w:vAlign w:val="center"/>
          </w:tcPr>
          <w:p w:rsidR="00000000" w:rsidDel="00000000" w:rsidP="00000000" w:rsidRDefault="00000000" w:rsidRPr="00000000" w14:paraId="0000027A">
            <w:pPr>
              <w:rPr/>
            </w:pPr>
            <w:r w:rsidDel="00000000" w:rsidR="00000000" w:rsidRPr="00000000">
              <w:rPr>
                <w:sz w:val="18"/>
                <w:szCs w:val="18"/>
                <w:rtl w:val="0"/>
              </w:rPr>
              <w:t xml:space="preserve">Isolation — CatA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8f5" w:val="clear"/>
            <w:tcMar>
              <w:top w:w="60.0" w:type="dxa"/>
              <w:left w:w="100.0" w:type="dxa"/>
              <w:bottom w:w="60.0" w:type="dxa"/>
              <w:right w:w="100.0" w:type="dxa"/>
            </w:tcMar>
            <w:vAlign w:val="center"/>
          </w:tcPr>
          <w:p w:rsidR="00000000" w:rsidDel="00000000" w:rsidP="00000000" w:rsidRDefault="00000000" w:rsidRPr="00000000" w14:paraId="0000027B">
            <w:pPr>
              <w:rPr/>
            </w:pPr>
            <w:r w:rsidDel="00000000" w:rsidR="00000000" w:rsidRPr="00000000">
              <w:rPr>
                <w:sz w:val="18"/>
                <w:szCs w:val="18"/>
                <w:rtl w:val="0"/>
              </w:rPr>
              <w:t xml:space="preserve">122.63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8f5" w:val="clear"/>
            <w:tcMar>
              <w:top w:w="60.0" w:type="dxa"/>
              <w:left w:w="100.0" w:type="dxa"/>
              <w:bottom w:w="60.0" w:type="dxa"/>
              <w:right w:w="100.0" w:type="dxa"/>
            </w:tcMar>
            <w:vAlign w:val="center"/>
          </w:tcPr>
          <w:p w:rsidR="00000000" w:rsidDel="00000000" w:rsidP="00000000" w:rsidRDefault="00000000" w:rsidRPr="00000000" w14:paraId="0000027C">
            <w:pPr>
              <w:rPr/>
            </w:pPr>
            <w:r w:rsidDel="00000000" w:rsidR="00000000" w:rsidRPr="00000000">
              <w:rPr>
                <w:sz w:val="18"/>
                <w:szCs w:val="18"/>
                <w:rtl w:val="0"/>
              </w:rPr>
              <w:t xml:space="preserve">~1.2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8f5" w:val="clear"/>
            <w:tcMar>
              <w:top w:w="60.0" w:type="dxa"/>
              <w:left w:w="100.0" w:type="dxa"/>
              <w:bottom w:w="60.0" w:type="dxa"/>
              <w:right w:w="100.0" w:type="dxa"/>
            </w:tcMar>
            <w:vAlign w:val="center"/>
          </w:tcPr>
          <w:p w:rsidR="00000000" w:rsidDel="00000000" w:rsidP="00000000" w:rsidRDefault="00000000" w:rsidRPr="00000000" w14:paraId="0000027D">
            <w:pPr>
              <w:rPr/>
            </w:pPr>
            <w:r w:rsidDel="00000000" w:rsidR="00000000" w:rsidRPr="00000000">
              <w:rPr>
                <w:sz w:val="18"/>
                <w:szCs w:val="18"/>
                <w:rtl w:val="0"/>
              </w:rPr>
              <w:t xml:space="preserve">5.81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8f5" w:val="clear"/>
            <w:tcMar>
              <w:top w:w="60.0" w:type="dxa"/>
              <w:left w:w="100.0" w:type="dxa"/>
              <w:bottom w:w="60.0" w:type="dxa"/>
              <w:right w:w="100.0" w:type="dxa"/>
            </w:tcMar>
            <w:vAlign w:val="center"/>
          </w:tcPr>
          <w:p w:rsidR="00000000" w:rsidDel="00000000" w:rsidP="00000000" w:rsidRDefault="00000000" w:rsidRPr="00000000" w14:paraId="0000027E">
            <w:pPr>
              <w:rPr/>
            </w:pPr>
            <w:r w:rsidDel="00000000" w:rsidR="00000000" w:rsidRPr="00000000">
              <w:rPr>
                <w:sz w:val="18"/>
                <w:szCs w:val="18"/>
                <w:rtl w:val="0"/>
              </w:rPr>
              <w:t xml:space="preserve">Lowest VRAM — best for constrained edge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7F">
            <w:pPr>
              <w:rPr/>
            </w:pPr>
            <w:r w:rsidDel="00000000" w:rsidR="00000000" w:rsidRPr="00000000">
              <w:rPr>
                <w:sz w:val="18"/>
                <w:szCs w:val="18"/>
                <w:rtl w:val="0"/>
              </w:rPr>
              <w:t xml:space="preserve">Replay — CatA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80">
            <w:pPr>
              <w:rPr/>
            </w:pPr>
            <w:r w:rsidDel="00000000" w:rsidR="00000000" w:rsidRPr="00000000">
              <w:rPr>
                <w:sz w:val="18"/>
                <w:szCs w:val="18"/>
                <w:rtl w:val="0"/>
              </w:rPr>
              <w:t xml:space="preserve">155.58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81">
            <w:pPr>
              <w:rPr/>
            </w:pPr>
            <w:r w:rsidDel="00000000" w:rsidR="00000000" w:rsidRPr="00000000">
              <w:rPr>
                <w:sz w:val="18"/>
                <w:szCs w:val="18"/>
                <w:rtl w:val="0"/>
              </w:rPr>
              <w:t xml:space="preserve">~1.25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82">
            <w:pPr>
              <w:rPr/>
            </w:pPr>
            <w:r w:rsidDel="00000000" w:rsidR="00000000" w:rsidRPr="00000000">
              <w:rPr>
                <w:sz w:val="18"/>
                <w:szCs w:val="18"/>
                <w:rtl w:val="0"/>
              </w:rPr>
              <w:t xml:space="preserve">5.81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83">
            <w:pPr>
              <w:rPr/>
            </w:pPr>
            <w:r w:rsidDel="00000000" w:rsidR="00000000" w:rsidRPr="00000000">
              <w:rPr>
                <w:sz w:val="18"/>
                <w:szCs w:val="18"/>
                <w:rtl w:val="0"/>
              </w:rPr>
              <w:t xml:space="preserve">8.4% lower than EWC; best accuracy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84">
            <w:pPr>
              <w:rPr/>
            </w:pPr>
            <w:r w:rsidDel="00000000" w:rsidR="00000000" w:rsidRPr="00000000">
              <w:rPr>
                <w:sz w:val="18"/>
                <w:szCs w:val="18"/>
                <w:rtl w:val="0"/>
              </w:rPr>
              <w:t xml:space="preserve">EWC — CatA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85">
            <w:pPr>
              <w:rPr/>
            </w:pPr>
            <w:r w:rsidDel="00000000" w:rsidR="00000000" w:rsidRPr="00000000">
              <w:rPr>
                <w:sz w:val="18"/>
                <w:szCs w:val="18"/>
                <w:rtl w:val="0"/>
              </w:rPr>
              <w:t xml:space="preserve">169.51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86">
            <w:pPr>
              <w:rPr/>
            </w:pPr>
            <w:r w:rsidDel="00000000" w:rsidR="00000000" w:rsidRPr="00000000">
              <w:rPr>
                <w:sz w:val="18"/>
                <w:szCs w:val="18"/>
                <w:rtl w:val="0"/>
              </w:rPr>
              <w:t xml:space="preserve">~1.3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87">
            <w:pPr>
              <w:rPr/>
            </w:pPr>
            <w:r w:rsidDel="00000000" w:rsidR="00000000" w:rsidRPr="00000000">
              <w:rPr>
                <w:sz w:val="18"/>
                <w:szCs w:val="18"/>
                <w:rtl w:val="0"/>
              </w:rPr>
              <w:t xml:space="preserve">5.81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88">
            <w:pPr>
              <w:rPr/>
            </w:pPr>
            <w:r w:rsidDel="00000000" w:rsidR="00000000" w:rsidRPr="00000000">
              <w:rPr>
                <w:sz w:val="18"/>
                <w:szCs w:val="18"/>
                <w:rtl w:val="0"/>
              </w:rPr>
              <w:t xml:space="preserve">Fisher matrix stored; fast to train (171s Case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89">
            <w:pPr>
              <w:rPr/>
            </w:pPr>
            <w:r w:rsidDel="00000000" w:rsidR="00000000" w:rsidRPr="00000000">
              <w:rPr>
                <w:sz w:val="18"/>
                <w:szCs w:val="18"/>
                <w:rtl w:val="0"/>
              </w:rPr>
              <w:t xml:space="preserve">Naive — CatA/B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8A">
            <w:pPr>
              <w:rPr/>
            </w:pPr>
            <w:r w:rsidDel="00000000" w:rsidR="00000000" w:rsidRPr="00000000">
              <w:rPr>
                <w:sz w:val="18"/>
                <w:szCs w:val="18"/>
                <w:rtl w:val="0"/>
              </w:rPr>
              <w:t xml:space="preserve">161–162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8B">
            <w:pPr>
              <w:rPr/>
            </w:pPr>
            <w:r w:rsidDel="00000000" w:rsidR="00000000" w:rsidRPr="00000000">
              <w:rPr>
                <w:sz w:val="18"/>
                <w:szCs w:val="18"/>
                <w:rtl w:val="0"/>
              </w:rPr>
              <w:t xml:space="preserve">~1.3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8C">
            <w:pPr>
              <w:rPr/>
            </w:pPr>
            <w:r w:rsidDel="00000000" w:rsidR="00000000" w:rsidRPr="00000000">
              <w:rPr>
                <w:sz w:val="18"/>
                <w:szCs w:val="18"/>
                <w:rtl w:val="0"/>
              </w:rPr>
              <w:t xml:space="preserve">5.81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8D">
            <w:pPr>
              <w:rPr/>
            </w:pPr>
            <w:r w:rsidDel="00000000" w:rsidR="00000000" w:rsidRPr="00000000">
              <w:rPr>
                <w:sz w:val="18"/>
                <w:szCs w:val="18"/>
                <w:rtl w:val="0"/>
              </w:rPr>
              <w:t xml:space="preserve">Upper-bound reference; no forgetting protection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8E">
            <w:pPr>
              <w:rPr/>
            </w:pPr>
            <w:r w:rsidDel="00000000" w:rsidR="00000000" w:rsidRPr="00000000">
              <w:rPr>
                <w:sz w:val="18"/>
                <w:szCs w:val="18"/>
                <w:rtl w:val="0"/>
              </w:rPr>
              <w:t xml:space="preserve">Replay — CatB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8F">
            <w:pPr>
              <w:rPr/>
            </w:pPr>
            <w:r w:rsidDel="00000000" w:rsidR="00000000" w:rsidRPr="00000000">
              <w:rPr>
                <w:sz w:val="18"/>
                <w:szCs w:val="18"/>
                <w:rtl w:val="0"/>
              </w:rPr>
              <w:t xml:space="preserve">325.39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90">
            <w:pPr>
              <w:rPr/>
            </w:pPr>
            <w:r w:rsidDel="00000000" w:rsidR="00000000" w:rsidRPr="00000000">
              <w:rPr>
                <w:sz w:val="18"/>
                <w:szCs w:val="18"/>
                <w:rtl w:val="0"/>
              </w:rPr>
              <w:t xml:space="preserve">~1.35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91">
            <w:pPr>
              <w:rPr/>
            </w:pPr>
            <w:r w:rsidDel="00000000" w:rsidR="00000000" w:rsidRPr="00000000">
              <w:rPr>
                <w:sz w:val="18"/>
                <w:szCs w:val="18"/>
                <w:rtl w:val="0"/>
              </w:rPr>
              <w:t xml:space="preserve">5.82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92">
            <w:pPr>
              <w:rPr/>
            </w:pPr>
            <w:r w:rsidDel="00000000" w:rsidR="00000000" w:rsidRPr="00000000">
              <w:rPr>
                <w:sz w:val="18"/>
                <w:szCs w:val="18"/>
                <w:rtl w:val="0"/>
              </w:rPr>
              <w:t xml:space="preserve">Head expansion doubles VRAM vs CatA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93">
            <w:pPr>
              <w:rPr/>
            </w:pPr>
            <w:r w:rsidDel="00000000" w:rsidR="00000000" w:rsidRPr="00000000">
              <w:rPr>
                <w:sz w:val="18"/>
                <w:szCs w:val="18"/>
                <w:rtl w:val="0"/>
              </w:rPr>
              <w:t xml:space="preserve">EWC — CatB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94">
            <w:pPr>
              <w:rPr/>
            </w:pPr>
            <w:r w:rsidDel="00000000" w:rsidR="00000000" w:rsidRPr="00000000">
              <w:rPr>
                <w:sz w:val="18"/>
                <w:szCs w:val="18"/>
                <w:rtl w:val="0"/>
              </w:rPr>
              <w:t xml:space="preserve">383–601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95">
            <w:pPr>
              <w:rPr/>
            </w:pPr>
            <w:r w:rsidDel="00000000" w:rsidR="00000000" w:rsidRPr="00000000">
              <w:rPr>
                <w:sz w:val="18"/>
                <w:szCs w:val="18"/>
                <w:rtl w:val="0"/>
              </w:rPr>
              <w:t xml:space="preserve">~1.45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96">
            <w:pPr>
              <w:rPr/>
            </w:pPr>
            <w:r w:rsidDel="00000000" w:rsidR="00000000" w:rsidRPr="00000000">
              <w:rPr>
                <w:sz w:val="18"/>
                <w:szCs w:val="18"/>
                <w:rtl w:val="0"/>
              </w:rPr>
              <w:t xml:space="preserve">5.82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97">
            <w:pPr>
              <w:rPr/>
            </w:pPr>
            <w:r w:rsidDel="00000000" w:rsidR="00000000" w:rsidRPr="00000000">
              <w:rPr>
                <w:sz w:val="18"/>
                <w:szCs w:val="18"/>
                <w:rtl w:val="0"/>
              </w:rPr>
              <w:t xml:space="preserve">601 MB peak at Cycle 2 with Fisher matrix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60.0" w:type="dxa"/>
              <w:left w:w="100.0" w:type="dxa"/>
              <w:bottom w:w="60.0" w:type="dxa"/>
              <w:right w:w="100.0" w:type="dxa"/>
            </w:tcMar>
            <w:vAlign w:val="center"/>
          </w:tcPr>
          <w:p w:rsidR="00000000" w:rsidDel="00000000" w:rsidP="00000000" w:rsidRDefault="00000000" w:rsidRPr="00000000" w14:paraId="00000298">
            <w:pPr>
              <w:rPr/>
            </w:pPr>
            <w:r w:rsidDel="00000000" w:rsidR="00000000" w:rsidRPr="00000000">
              <w:rPr>
                <w:sz w:val="18"/>
                <w:szCs w:val="18"/>
                <w:rtl w:val="0"/>
              </w:rPr>
              <w:t xml:space="preserve">Hybrid (EWC+Replay) — CatB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60.0" w:type="dxa"/>
              <w:left w:w="100.0" w:type="dxa"/>
              <w:bottom w:w="60.0" w:type="dxa"/>
              <w:right w:w="100.0" w:type="dxa"/>
            </w:tcMar>
            <w:vAlign w:val="center"/>
          </w:tcPr>
          <w:p w:rsidR="00000000" w:rsidDel="00000000" w:rsidP="00000000" w:rsidRDefault="00000000" w:rsidRPr="00000000" w14:paraId="00000299">
            <w:pPr>
              <w:rPr/>
            </w:pPr>
            <w:r w:rsidDel="00000000" w:rsidR="00000000" w:rsidRPr="00000000">
              <w:rPr>
                <w:sz w:val="18"/>
                <w:szCs w:val="18"/>
                <w:rtl w:val="0"/>
              </w:rPr>
              <w:t xml:space="preserve">384–601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60.0" w:type="dxa"/>
              <w:left w:w="100.0" w:type="dxa"/>
              <w:bottom w:w="60.0" w:type="dxa"/>
              <w:right w:w="100.0" w:type="dxa"/>
            </w:tcMar>
            <w:vAlign w:val="center"/>
          </w:tcPr>
          <w:p w:rsidR="00000000" w:rsidDel="00000000" w:rsidP="00000000" w:rsidRDefault="00000000" w:rsidRPr="00000000" w14:paraId="0000029A">
            <w:pPr>
              <w:rPr/>
            </w:pPr>
            <w:r w:rsidDel="00000000" w:rsidR="00000000" w:rsidRPr="00000000">
              <w:rPr>
                <w:sz w:val="18"/>
                <w:szCs w:val="18"/>
                <w:rtl w:val="0"/>
              </w:rPr>
              <w:t xml:space="preserve">~1.38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60.0" w:type="dxa"/>
              <w:left w:w="100.0" w:type="dxa"/>
              <w:bottom w:w="60.0" w:type="dxa"/>
              <w:right w:w="100.0" w:type="dxa"/>
            </w:tcMar>
            <w:vAlign w:val="center"/>
          </w:tcPr>
          <w:p w:rsidR="00000000" w:rsidDel="00000000" w:rsidP="00000000" w:rsidRDefault="00000000" w:rsidRPr="00000000" w14:paraId="0000029B">
            <w:pPr>
              <w:rPr/>
            </w:pPr>
            <w:r w:rsidDel="00000000" w:rsidR="00000000" w:rsidRPr="00000000">
              <w:rPr>
                <w:sz w:val="18"/>
                <w:szCs w:val="18"/>
                <w:rtl w:val="0"/>
              </w:rPr>
              <w:t xml:space="preserve">5.82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60.0" w:type="dxa"/>
              <w:left w:w="100.0" w:type="dxa"/>
              <w:bottom w:w="60.0" w:type="dxa"/>
              <w:right w:w="100.0" w:type="dxa"/>
            </w:tcMar>
            <w:vAlign w:val="center"/>
          </w:tcPr>
          <w:p w:rsidR="00000000" w:rsidDel="00000000" w:rsidP="00000000" w:rsidRDefault="00000000" w:rsidRPr="00000000" w14:paraId="0000029C">
            <w:pPr>
              <w:rPr/>
            </w:pPr>
            <w:r w:rsidDel="00000000" w:rsidR="00000000" w:rsidRPr="00000000">
              <w:rPr>
                <w:sz w:val="18"/>
                <w:szCs w:val="18"/>
                <w:rtl w:val="0"/>
              </w:rPr>
              <w:t xml:space="preserve">Highest overhead; no accuracy gain over Replay</w:t>
            </w:r>
            <w:r w:rsidDel="00000000" w:rsidR="00000000" w:rsidRPr="00000000">
              <w:rPr>
                <w:rtl w:val="0"/>
              </w:rPr>
            </w:r>
          </w:p>
        </w:tc>
      </w:tr>
    </w:tbl>
    <w:p w:rsidR="00000000" w:rsidDel="00000000" w:rsidP="00000000" w:rsidRDefault="00000000" w:rsidRPr="00000000" w14:paraId="0000029D">
      <w:pPr>
        <w:spacing w:after="80" w:lineRule="auto"/>
        <w:rPr/>
      </w:pPr>
      <w:r w:rsidDel="00000000" w:rsidR="00000000" w:rsidRPr="00000000">
        <w:rPr>
          <w:rtl w:val="0"/>
        </w:rPr>
      </w:r>
    </w:p>
    <w:p w:rsidR="00000000" w:rsidDel="00000000" w:rsidP="00000000" w:rsidRDefault="00000000" w:rsidRPr="00000000" w14:paraId="0000029E">
      <w:pPr>
        <w:pStyle w:val="Heading2"/>
        <w:rPr/>
      </w:pPr>
      <w:r w:rsidDel="00000000" w:rsidR="00000000" w:rsidRPr="00000000">
        <w:rPr>
          <w:rtl w:val="0"/>
        </w:rPr>
        <w:t xml:space="preserve">7.2 Training Efficiency Analysis</w:t>
      </w:r>
    </w:p>
    <w:p w:rsidR="00000000" w:rsidDel="00000000" w:rsidP="00000000" w:rsidRDefault="00000000" w:rsidRPr="00000000" w14:paraId="0000029F">
      <w:pPr>
        <w:spacing w:after="120" w:lineRule="auto"/>
        <w:rPr/>
      </w:pPr>
      <w:r w:rsidDel="00000000" w:rsidR="00000000" w:rsidRPr="00000000">
        <w:rPr>
          <w:rtl w:val="0"/>
        </w:rPr>
        <w:t xml:space="preserve">Training efficiency is a critical consideration for real-world CL deployments where model updates may occur periodically on constrained hardware (e.g., edge servers or farm-side devices with limited GPU resources).</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1500"/>
        <w:gridCol w:w="1500"/>
        <w:gridCol w:w="3360"/>
        <w:tblGridChange w:id="0">
          <w:tblGrid>
            <w:gridCol w:w="3000"/>
            <w:gridCol w:w="1500"/>
            <w:gridCol w:w="1500"/>
            <w:gridCol w:w="336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2A0">
            <w:pPr>
              <w:rPr/>
            </w:pPr>
            <w:r w:rsidDel="00000000" w:rsidR="00000000" w:rsidRPr="00000000">
              <w:rPr>
                <w:b w:val="1"/>
                <w:bCs w:val="1"/>
                <w:sz w:val="18"/>
                <w:szCs w:val="18"/>
                <w:rtl w:val="0"/>
              </w:rPr>
              <w:t xml:space="preserve">Configuration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2A1">
            <w:pPr>
              <w:rPr/>
            </w:pPr>
            <w:r w:rsidDel="00000000" w:rsidR="00000000" w:rsidRPr="00000000">
              <w:rPr>
                <w:b w:val="1"/>
                <w:bCs w:val="1"/>
                <w:sz w:val="18"/>
                <w:szCs w:val="18"/>
                <w:rtl w:val="0"/>
              </w:rPr>
              <w:t xml:space="preserve">Total Time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2A2">
            <w:pPr>
              <w:rPr/>
            </w:pPr>
            <w:r w:rsidDel="00000000" w:rsidR="00000000" w:rsidRPr="00000000">
              <w:rPr>
                <w:b w:val="1"/>
                <w:bCs w:val="1"/>
                <w:sz w:val="18"/>
                <w:szCs w:val="18"/>
                <w:rtl w:val="0"/>
              </w:rPr>
              <w:t xml:space="preserve">VRAM</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2A3">
            <w:pPr>
              <w:rPr/>
            </w:pPr>
            <w:r w:rsidDel="00000000" w:rsidR="00000000" w:rsidRPr="00000000">
              <w:rPr>
                <w:b w:val="1"/>
                <w:bCs w:val="1"/>
                <w:sz w:val="18"/>
                <w:szCs w:val="18"/>
                <w:rtl w:val="0"/>
              </w:rPr>
              <w:t xml:space="preserve">Efficiency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A4">
            <w:pPr>
              <w:rPr/>
            </w:pPr>
            <w:r w:rsidDel="00000000" w:rsidR="00000000" w:rsidRPr="00000000">
              <w:rPr>
                <w:sz w:val="18"/>
                <w:szCs w:val="18"/>
                <w:rtl w:val="0"/>
              </w:rPr>
              <w:t xml:space="preserve">Case 2 + EWC (CatA)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A5">
            <w:pPr>
              <w:rPr/>
            </w:pPr>
            <w:r w:rsidDel="00000000" w:rsidR="00000000" w:rsidRPr="00000000">
              <w:rPr>
                <w:sz w:val="18"/>
                <w:szCs w:val="18"/>
                <w:rtl w:val="0"/>
              </w:rPr>
              <w:t xml:space="preserve">171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A6">
            <w:pPr>
              <w:rPr/>
            </w:pPr>
            <w:r w:rsidDel="00000000" w:rsidR="00000000" w:rsidRPr="00000000">
              <w:rPr>
                <w:sz w:val="18"/>
                <w:szCs w:val="18"/>
                <w:rtl w:val="0"/>
              </w:rPr>
              <w:t xml:space="preserve">169.51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A7">
            <w:pPr>
              <w:rPr/>
            </w:pPr>
            <w:r w:rsidDel="00000000" w:rsidR="00000000" w:rsidRPr="00000000">
              <w:rPr>
                <w:sz w:val="18"/>
                <w:szCs w:val="18"/>
                <w:rtl w:val="0"/>
              </w:rPr>
              <w:t xml:space="preserve">Best efficiency: fastest CL method, only 0.04% below Replay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A8">
            <w:pPr>
              <w:rPr/>
            </w:pPr>
            <w:r w:rsidDel="00000000" w:rsidR="00000000" w:rsidRPr="00000000">
              <w:rPr>
                <w:sz w:val="18"/>
                <w:szCs w:val="18"/>
                <w:rtl w:val="0"/>
              </w:rPr>
              <w:t xml:space="preserve">Case 3 + Isolation (CatA)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A9">
            <w:pPr>
              <w:rPr/>
            </w:pPr>
            <w:r w:rsidDel="00000000" w:rsidR="00000000" w:rsidRPr="00000000">
              <w:rPr>
                <w:sz w:val="18"/>
                <w:szCs w:val="18"/>
                <w:rtl w:val="0"/>
              </w:rPr>
              <w:t xml:space="preserve">232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AA">
            <w:pPr>
              <w:rPr/>
            </w:pPr>
            <w:r w:rsidDel="00000000" w:rsidR="00000000" w:rsidRPr="00000000">
              <w:rPr>
                <w:sz w:val="18"/>
                <w:szCs w:val="18"/>
                <w:rtl w:val="0"/>
              </w:rPr>
              <w:t xml:space="preserve">122.63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AB">
            <w:pPr>
              <w:rPr/>
            </w:pPr>
            <w:r w:rsidDel="00000000" w:rsidR="00000000" w:rsidRPr="00000000">
              <w:rPr>
                <w:sz w:val="18"/>
                <w:szCs w:val="18"/>
                <w:rtl w:val="0"/>
              </w:rPr>
              <w:t xml:space="preserve">Lowest VRAM; useful under strict memory constraints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AC">
            <w:pPr>
              <w:rPr/>
            </w:pPr>
            <w:r w:rsidDel="00000000" w:rsidR="00000000" w:rsidRPr="00000000">
              <w:rPr>
                <w:sz w:val="18"/>
                <w:szCs w:val="18"/>
                <w:rtl w:val="0"/>
              </w:rPr>
              <w:t xml:space="preserve">Case 1 + EWC (CatA)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AD">
            <w:pPr>
              <w:rPr/>
            </w:pPr>
            <w:r w:rsidDel="00000000" w:rsidR="00000000" w:rsidRPr="00000000">
              <w:rPr>
                <w:sz w:val="18"/>
                <w:szCs w:val="18"/>
                <w:rtl w:val="0"/>
              </w:rPr>
              <w:t xml:space="preserve">337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AE">
            <w:pPr>
              <w:rPr/>
            </w:pPr>
            <w:r w:rsidDel="00000000" w:rsidR="00000000" w:rsidRPr="00000000">
              <w:rPr>
                <w:sz w:val="18"/>
                <w:szCs w:val="18"/>
                <w:rtl w:val="0"/>
              </w:rPr>
              <w:t xml:space="preserve">169.51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AF">
            <w:pPr>
              <w:rPr/>
            </w:pPr>
            <w:r w:rsidDel="00000000" w:rsidR="00000000" w:rsidRPr="00000000">
              <w:rPr>
                <w:sz w:val="18"/>
                <w:szCs w:val="18"/>
                <w:rtl w:val="0"/>
              </w:rPr>
              <w:t xml:space="preserve">Slower due to scratch initialisation needing more epochs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B0">
            <w:pPr>
              <w:rPr/>
            </w:pPr>
            <w:r w:rsidDel="00000000" w:rsidR="00000000" w:rsidRPr="00000000">
              <w:rPr>
                <w:sz w:val="18"/>
                <w:szCs w:val="18"/>
                <w:rtl w:val="0"/>
              </w:rPr>
              <w:t xml:space="preserve">Case 2 + Replay (CatA)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B1">
            <w:pPr>
              <w:rPr/>
            </w:pPr>
            <w:r w:rsidDel="00000000" w:rsidR="00000000" w:rsidRPr="00000000">
              <w:rPr>
                <w:sz w:val="18"/>
                <w:szCs w:val="18"/>
                <w:rtl w:val="0"/>
              </w:rPr>
              <w:t xml:space="preserve">620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B2">
            <w:pPr>
              <w:rPr/>
            </w:pPr>
            <w:r w:rsidDel="00000000" w:rsidR="00000000" w:rsidRPr="00000000">
              <w:rPr>
                <w:sz w:val="18"/>
                <w:szCs w:val="18"/>
                <w:rtl w:val="0"/>
              </w:rPr>
              <w:t xml:space="preserve">155.58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B3">
            <w:pPr>
              <w:rPr/>
            </w:pPr>
            <w:r w:rsidDel="00000000" w:rsidR="00000000" w:rsidRPr="00000000">
              <w:rPr>
                <w:sz w:val="18"/>
                <w:szCs w:val="18"/>
                <w:rtl w:val="0"/>
              </w:rPr>
              <w:t xml:space="preserve">Best accuracy; 3.6× slower than EWC for 0.04% gain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B4">
            <w:pPr>
              <w:rPr/>
            </w:pPr>
            <w:r w:rsidDel="00000000" w:rsidR="00000000" w:rsidRPr="00000000">
              <w:rPr>
                <w:sz w:val="18"/>
                <w:szCs w:val="18"/>
                <w:rtl w:val="0"/>
              </w:rPr>
              <w:t xml:space="preserve">Case 2 + Replay (CatB)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B5">
            <w:pPr>
              <w:rPr/>
            </w:pPr>
            <w:r w:rsidDel="00000000" w:rsidR="00000000" w:rsidRPr="00000000">
              <w:rPr>
                <w:sz w:val="18"/>
                <w:szCs w:val="18"/>
                <w:rtl w:val="0"/>
              </w:rPr>
              <w:t xml:space="preserve">1,181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B6">
            <w:pPr>
              <w:rPr/>
            </w:pPr>
            <w:r w:rsidDel="00000000" w:rsidR="00000000" w:rsidRPr="00000000">
              <w:rPr>
                <w:sz w:val="18"/>
                <w:szCs w:val="18"/>
                <w:rtl w:val="0"/>
              </w:rPr>
              <w:t xml:space="preserve">325.39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B7">
            <w:pPr>
              <w:rPr/>
            </w:pPr>
            <w:r w:rsidDel="00000000" w:rsidR="00000000" w:rsidRPr="00000000">
              <w:rPr>
                <w:sz w:val="18"/>
                <w:szCs w:val="18"/>
                <w:rtl w:val="0"/>
              </w:rPr>
              <w:t xml:space="preserve">Head expansion doubles VRAM; still edge-viable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60.0" w:type="dxa"/>
              <w:left w:w="100.0" w:type="dxa"/>
              <w:bottom w:w="60.0" w:type="dxa"/>
              <w:right w:w="100.0" w:type="dxa"/>
            </w:tcMar>
            <w:vAlign w:val="center"/>
          </w:tcPr>
          <w:p w:rsidR="00000000" w:rsidDel="00000000" w:rsidP="00000000" w:rsidRDefault="00000000" w:rsidRPr="00000000" w14:paraId="000002B8">
            <w:pPr>
              <w:rPr/>
            </w:pPr>
            <w:r w:rsidDel="00000000" w:rsidR="00000000" w:rsidRPr="00000000">
              <w:rPr>
                <w:sz w:val="18"/>
                <w:szCs w:val="18"/>
                <w:rtl w:val="0"/>
              </w:rPr>
              <w:t xml:space="preserve">Case 2 + Hybrid (CatB)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60.0" w:type="dxa"/>
              <w:left w:w="100.0" w:type="dxa"/>
              <w:bottom w:w="60.0" w:type="dxa"/>
              <w:right w:w="100.0" w:type="dxa"/>
            </w:tcMar>
            <w:vAlign w:val="center"/>
          </w:tcPr>
          <w:p w:rsidR="00000000" w:rsidDel="00000000" w:rsidP="00000000" w:rsidRDefault="00000000" w:rsidRPr="00000000" w14:paraId="000002B9">
            <w:pPr>
              <w:rPr/>
            </w:pPr>
            <w:r w:rsidDel="00000000" w:rsidR="00000000" w:rsidRPr="00000000">
              <w:rPr>
                <w:sz w:val="18"/>
                <w:szCs w:val="18"/>
                <w:rtl w:val="0"/>
              </w:rPr>
              <w:t xml:space="preserve">1,659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60.0" w:type="dxa"/>
              <w:left w:w="100.0" w:type="dxa"/>
              <w:bottom w:w="60.0" w:type="dxa"/>
              <w:right w:w="100.0" w:type="dxa"/>
            </w:tcMar>
            <w:vAlign w:val="center"/>
          </w:tcPr>
          <w:p w:rsidR="00000000" w:rsidDel="00000000" w:rsidP="00000000" w:rsidRDefault="00000000" w:rsidRPr="00000000" w14:paraId="000002BA">
            <w:pPr>
              <w:rPr/>
            </w:pPr>
            <w:r w:rsidDel="00000000" w:rsidR="00000000" w:rsidRPr="00000000">
              <w:rPr>
                <w:sz w:val="18"/>
                <w:szCs w:val="18"/>
                <w:rtl w:val="0"/>
              </w:rPr>
              <w:t xml:space="preserve">384–601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60.0" w:type="dxa"/>
              <w:left w:w="100.0" w:type="dxa"/>
              <w:bottom w:w="60.0" w:type="dxa"/>
              <w:right w:w="100.0" w:type="dxa"/>
            </w:tcMar>
            <w:vAlign w:val="center"/>
          </w:tcPr>
          <w:p w:rsidR="00000000" w:rsidDel="00000000" w:rsidP="00000000" w:rsidRDefault="00000000" w:rsidRPr="00000000" w14:paraId="000002BB">
            <w:pPr>
              <w:rPr/>
            </w:pPr>
            <w:r w:rsidDel="00000000" w:rsidR="00000000" w:rsidRPr="00000000">
              <w:rPr>
                <w:sz w:val="18"/>
                <w:szCs w:val="18"/>
                <w:rtl w:val="0"/>
              </w:rPr>
              <w:t xml:space="preserve">Highest overhead — not recommended for deployment</w:t>
            </w:r>
            <w:r w:rsidDel="00000000" w:rsidR="00000000" w:rsidRPr="00000000">
              <w:rPr>
                <w:rtl w:val="0"/>
              </w:rPr>
            </w:r>
          </w:p>
        </w:tc>
      </w:tr>
    </w:tbl>
    <w:p w:rsidR="00000000" w:rsidDel="00000000" w:rsidP="00000000" w:rsidRDefault="00000000" w:rsidRPr="00000000" w14:paraId="000002BC">
      <w:pPr>
        <w:spacing w:after="80" w:lineRule="auto"/>
        <w:rPr/>
      </w:pPr>
      <w:r w:rsidDel="00000000" w:rsidR="00000000" w:rsidRPr="00000000">
        <w:rPr>
          <w:rtl w:val="0"/>
        </w:rPr>
      </w:r>
    </w:p>
    <w:p w:rsidR="00000000" w:rsidDel="00000000" w:rsidP="00000000" w:rsidRDefault="00000000" w:rsidRPr="00000000" w14:paraId="000002BD">
      <w:pPr>
        <w:spacing w:after="120" w:lineRule="auto"/>
        <w:rPr/>
      </w:pPr>
      <w:r w:rsidDel="00000000" w:rsidR="00000000" w:rsidRPr="00000000">
        <w:rPr>
          <w:rtl w:val="0"/>
        </w:rPr>
        <w:t xml:space="preserve">The Case 2 + EWC efficiency result (171 seconds, 169.51 MB, 98.21% accuracy) is particularly significant for deployment: EWC requires only a forward pass over the replay buffer to compute the Fisher matrix, then adds a penalty term to the standard training loss. This is computationally near-identical to naive fine-tuning but provides strong forgetting protection. For high-frequency update scenarios (e.g., weekly data uploads from field devices), EWC is the recommended method.</w:t>
      </w:r>
    </w:p>
    <w:p w:rsidR="00000000" w:rsidDel="00000000" w:rsidP="00000000" w:rsidRDefault="00000000" w:rsidRPr="00000000" w14:paraId="000002BE">
      <w:pPr>
        <w:rPr/>
      </w:pPr>
      <w:r w:rsidDel="00000000" w:rsidR="00000000" w:rsidRPr="00000000">
        <w:br w:type="page"/>
      </w:r>
      <w:r w:rsidDel="00000000" w:rsidR="00000000" w:rsidRPr="00000000">
        <w:rPr>
          <w:rtl w:val="0"/>
        </w:rPr>
      </w:r>
    </w:p>
    <w:p w:rsidR="00000000" w:rsidDel="00000000" w:rsidP="00000000" w:rsidRDefault="00000000" w:rsidRPr="00000000" w14:paraId="000002BF">
      <w:pPr>
        <w:pStyle w:val="Heading1"/>
        <w:rPr/>
      </w:pPr>
      <w:r w:rsidDel="00000000" w:rsidR="00000000" w:rsidRPr="00000000">
        <w:rPr>
          <w:rtl w:val="0"/>
        </w:rPr>
        <w:t xml:space="preserve">8. Analysis, Conclusions, and Recommendations</w:t>
      </w:r>
    </w:p>
    <w:p w:rsidR="00000000" w:rsidDel="00000000" w:rsidP="00000000" w:rsidRDefault="00000000" w:rsidRPr="00000000" w14:paraId="000002C0">
      <w:pPr>
        <w:pStyle w:val="Heading2"/>
        <w:rPr/>
      </w:pPr>
      <w:r w:rsidDel="00000000" w:rsidR="00000000" w:rsidRPr="00000000">
        <w:rPr>
          <w:rtl w:val="0"/>
        </w:rPr>
        <w:t xml:space="preserve">8.1 Transfer Learning and CL Performance Interaction</w:t>
      </w:r>
    </w:p>
    <w:p w:rsidR="00000000" w:rsidDel="00000000" w:rsidP="00000000" w:rsidRDefault="00000000" w:rsidRPr="00000000" w14:paraId="000002C1">
      <w:pPr>
        <w:spacing w:after="120" w:lineRule="auto"/>
        <w:rPr/>
      </w:pPr>
      <w:r w:rsidDel="00000000" w:rsidR="00000000" w:rsidRPr="00000000">
        <w:rPr>
          <w:rtl w:val="0"/>
        </w:rPr>
        <w:t xml:space="preserve">A consistent pattern across all results is that transfer learning quality determines the ceiling of CL performance. Stronger transfer learning leads to better CL outcomes across all methods:</w:t>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2 (ImageNet) achieves the best CatA average accuracy across every CL method compared to Cases 1 and 3. ImageNet's large-scale, diverse training establishes a strong and broadly transferable feature space in G1–G3, which provides a stable foundation for CL updates.</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3 (PlantVillage) achieves the best CatB old-class retention (e.g., Replay C2: 96.92%, Hybrid C2: 97.54%) because the domain-specific backbone already encodes plant-disease discriminative features in G3 before CL begins — these are better preserved under the same LR schedule than ImageNet's generic late-layer features.</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1 (scratch) is consistently the weakest on both dimensions — its G3 features are not yet mature enough at the start of CL to serve as a stable representation anchor.</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Lambda tuning is most impactful for Case 3 (+1.14%) because its domain-specific Fisher matrix identifies a denser, more meaningful set of critical weights. For production use, lambda tuning should always be performed for domain-specific pre-trained models.</w:t>
      </w:r>
    </w:p>
    <w:p w:rsidR="00000000" w:rsidDel="00000000" w:rsidP="00000000" w:rsidRDefault="00000000" w:rsidRPr="00000000" w14:paraId="000002C6">
      <w:pPr>
        <w:pStyle w:val="Heading2"/>
        <w:rPr/>
      </w:pPr>
      <w:r w:rsidDel="00000000" w:rsidR="00000000" w:rsidRPr="00000000">
        <w:rPr>
          <w:rtl w:val="0"/>
        </w:rPr>
        <w:t xml:space="preserve">8.2 Knowledge Retention vs New-Class Acquisition Trade-off</w:t>
      </w:r>
    </w:p>
    <w:p w:rsidR="00000000" w:rsidDel="00000000" w:rsidP="00000000" w:rsidRDefault="00000000" w:rsidRPr="00000000" w14:paraId="000002C7">
      <w:pPr>
        <w:spacing w:after="120" w:lineRule="auto"/>
        <w:rPr/>
      </w:pPr>
      <w:r w:rsidDel="00000000" w:rsidR="00000000" w:rsidRPr="00000000">
        <w:rPr>
          <w:rtl w:val="0"/>
        </w:rPr>
        <w:t xml:space="preserve">The fundamental tension in CatB is between plasticity (acquiring T6 and T7 features) and stability (retaining T1–T5 performance). Results reveal three clearly separated performance profiles:</w:t>
      </w:r>
    </w:p>
    <w:p w:rsidR="00000000" w:rsidDel="00000000" w:rsidP="00000000" w:rsidRDefault="00000000" w:rsidRPr="00000000" w14:paraId="000002C8">
      <w:pPr>
        <w:spacing w:after="120" w:lineRule="auto"/>
        <w:rPr/>
      </w:pPr>
      <w:r w:rsidDel="00000000" w:rsidR="00000000" w:rsidRPr="00000000">
        <w:rPr>
          <w:b w:val="1"/>
          <w:bCs w:val="1"/>
          <w:rtl w:val="0"/>
        </w:rPr>
        <w:t xml:space="preserve">High plasticity / good stability: </w:t>
      </w:r>
      <w:r w:rsidDel="00000000" w:rsidR="00000000" w:rsidRPr="00000000">
        <w:rPr>
          <w:rtl w:val="0"/>
        </w:rPr>
        <w:t xml:space="preserve">Case 2 + Replay achieves 98.07% new-class and 97.19% old retention. The data-level gradient correction from replayed old samples and the new stream samples in the same batch allow the split-LR classifier to learn both simultaneously without conflict at the output layer.</w:t>
      </w:r>
    </w:p>
    <w:p w:rsidR="00000000" w:rsidDel="00000000" w:rsidP="00000000" w:rsidRDefault="00000000" w:rsidRPr="00000000" w14:paraId="000002C9">
      <w:pPr>
        <w:spacing w:after="120" w:lineRule="auto"/>
        <w:rPr/>
      </w:pPr>
      <w:r w:rsidDel="00000000" w:rsidR="00000000" w:rsidRPr="00000000">
        <w:rPr>
          <w:b w:val="1"/>
          <w:bCs w:val="1"/>
          <w:rtl w:val="0"/>
        </w:rPr>
        <w:t xml:space="preserve">High stability / limited plasticity: </w:t>
      </w:r>
      <w:r w:rsidDel="00000000" w:rsidR="00000000" w:rsidRPr="00000000">
        <w:rPr>
          <w:rtl w:val="0"/>
        </w:rPr>
        <w:t xml:space="preserve">Hybrid (Case 2) achieves 98.24% old retention but only 95.26% new-class accuracy. The EWC penalty over-constrains G3 plasticity during new-class learning, preventing full feature acquisition for T6 and T7 despite the replay buffer's data-level correction.</w:t>
      </w:r>
    </w:p>
    <w:p w:rsidR="00000000" w:rsidDel="00000000" w:rsidP="00000000" w:rsidRDefault="00000000" w:rsidRPr="00000000" w14:paraId="000002CA">
      <w:pPr>
        <w:spacing w:after="120" w:lineRule="auto"/>
        <w:rPr/>
      </w:pPr>
      <w:r w:rsidDel="00000000" w:rsidR="00000000" w:rsidRPr="00000000">
        <w:rPr>
          <w:b w:val="1"/>
          <w:bCs w:val="1"/>
          <w:rtl w:val="0"/>
        </w:rPr>
        <w:t xml:space="preserve">Failed acquisition: </w:t>
      </w:r>
      <w:r w:rsidDel="00000000" w:rsidR="00000000" w:rsidRPr="00000000">
        <w:rPr>
          <w:rtl w:val="0"/>
        </w:rPr>
        <w:t xml:space="preserve">Isolation (Case 3) achieves ~100% old-class retention (frozen weights) but only 15.38% new-class accuracy — effectively random. The branch network lacks the pre-trained feature foundation to build competitive disease-discriminative features from 740 images alone.</w:t>
      </w:r>
    </w:p>
    <w:p w:rsidR="00000000" w:rsidDel="00000000" w:rsidP="00000000" w:rsidRDefault="00000000" w:rsidRPr="00000000" w14:paraId="000002CB">
      <w:pPr>
        <w:pStyle w:val="Heading2"/>
        <w:rPr/>
      </w:pPr>
      <w:r w:rsidDel="00000000" w:rsidR="00000000" w:rsidRPr="00000000">
        <w:rPr>
          <w:rtl w:val="0"/>
        </w:rPr>
        <w:t xml:space="preserve">8.3 Base Knowledge Retention Under Continuous Learning</w:t>
      </w:r>
    </w:p>
    <w:p w:rsidR="00000000" w:rsidDel="00000000" w:rsidP="00000000" w:rsidRDefault="00000000" w:rsidRPr="00000000" w14:paraId="000002CC">
      <w:pPr>
        <w:spacing w:after="120" w:lineRule="auto"/>
        <w:rPr/>
      </w:pPr>
      <w:r w:rsidDel="00000000" w:rsidR="00000000" w:rsidRPr="00000000">
        <w:rPr>
          <w:rtl w:val="0"/>
        </w:rPr>
        <w:t xml:space="preserve">A critical practical question for real-world deployment is whether base knowledge (T1–T5 performance established in Part 1) degrades unacceptably over CL cycles. Across all valid CL configurations:</w:t>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 All CL methods maintain T1–T5 accuracy within 1.5% of Part 1 baseline across both cycles. No catastrophic forgetting was observed under the layer-freezing and LR schedule applied. EWC and Replay both meet the standard CL stability criterion of less than 3% old-class val F1 drop.</w:t>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521264357"/>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CatB: Old-class retention in Cycle 2 ranges from 84.78% (Case 1 Replay, weakest) to 98.24% (Case 2 Hybrid, strongest). Case 2 Replay achieves 97.19% — retaining 97% of T1–T5 performance while simultaneously learning two new classes. This is a strong result for a 5→7 class expansion.</w:t>
          </w:r>
        </w:sdtContent>
      </w:sdt>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Naive fine-tuning in CatA (97.36–98.42%) shows only marginal forgetting even without protection. This is because the same five classes appear in every CL stream — the model continuously sees T1–T5 data, providing implicit replay. In CatB naive fine-tuning (87.07–87.51% old retention), forgetting is more pronounced because old-class data is absent from the new stream.</w:t>
      </w:r>
    </w:p>
    <w:p w:rsidR="00000000" w:rsidDel="00000000" w:rsidP="00000000" w:rsidRDefault="00000000" w:rsidRPr="00000000" w14:paraId="000002D0">
      <w:pPr>
        <w:pStyle w:val="Heading2"/>
        <w:rPr/>
      </w:pPr>
      <w:r w:rsidDel="00000000" w:rsidR="00000000" w:rsidRPr="00000000">
        <w:rPr>
          <w:rtl w:val="0"/>
        </w:rPr>
        <w:t xml:space="preserve">8.4 Edge Case Identification and Handling</w:t>
      </w:r>
    </w:p>
    <w:p w:rsidR="00000000" w:rsidDel="00000000" w:rsidP="00000000" w:rsidRDefault="00000000" w:rsidRPr="00000000" w14:paraId="000002D1">
      <w:pPr>
        <w:spacing w:after="120" w:lineRule="auto"/>
        <w:rPr/>
      </w:pPr>
      <w:r w:rsidDel="00000000" w:rsidR="00000000" w:rsidRPr="00000000">
        <w:rPr>
          <w:b w:val="1"/>
          <w:bCs w:val="1"/>
          <w:rtl w:val="0"/>
        </w:rPr>
        <w:t xml:space="preserve">Small class imbalance (T2, T4): </w:t>
      </w:r>
      <w:r w:rsidDel="00000000" w:rsidR="00000000" w:rsidRPr="00000000">
        <w:rPr>
          <w:rtl w:val="0"/>
        </w:rPr>
        <w:t xml:space="preserve">Early Blight and Leaf Mold have only ~375 and ~357 initial training images respectively, leading to val set sizes of ~100 images. The minimum epoch threshold (5 epochs before early stopping) prevents premature stopping on noisy val fluctuations. The replay buffer floor of 100 images per class (overriding the 15% rule for these classes) ensures the Fisher matrix and replay samples adequately represent the class distribution.</w:t>
      </w:r>
    </w:p>
    <w:p w:rsidR="00000000" w:rsidDel="00000000" w:rsidP="00000000" w:rsidRDefault="00000000" w:rsidRPr="00000000" w14:paraId="000002D2">
      <w:pPr>
        <w:spacing w:after="120" w:lineRule="auto"/>
        <w:rPr/>
      </w:pPr>
      <w:r w:rsidDel="00000000" w:rsidR="00000000" w:rsidRPr="00000000">
        <w:rPr>
          <w:b w:val="1"/>
          <w:bCs w:val="1"/>
          <w:rtl w:val="0"/>
        </w:rPr>
        <w:t xml:space="preserve">Case 3 EWC Cycle 2 sensitivity: </w:t>
      </w:r>
      <w:r w:rsidDel="00000000" w:rsidR="00000000" w:rsidRPr="00000000">
        <w:rPr>
          <w:rtl w:val="0"/>
        </w:rPr>
        <w:t xml:space="preserve">Case 3 EWC CatA shows a 0.18% accuracy drop from C1 (97.63%) to C2 (97.45%), which is the largest cycle-to-cycle drop among EWC configurations. This is consistent with the λ tuning finding: the PlantVillage backbone's dense Fisher matrix requires tighter regularisation in Cycle 2 than Cases 1 and 2. Applied optimal λ=3,000 for Cycle 2 mitigates but does not fully eliminate this.</w:t>
      </w:r>
    </w:p>
    <w:p w:rsidR="00000000" w:rsidDel="00000000" w:rsidP="00000000" w:rsidRDefault="00000000" w:rsidRPr="00000000" w14:paraId="000002D3">
      <w:pPr>
        <w:spacing w:after="120" w:lineRule="auto"/>
        <w:rPr/>
      </w:pPr>
      <w:r w:rsidDel="00000000" w:rsidR="00000000" w:rsidRPr="00000000">
        <w:rPr>
          <w:b w:val="1"/>
          <w:bCs w:val="1"/>
          <w:rtl w:val="0"/>
        </w:rPr>
        <w:t xml:space="preserve">Isolation adapter growth: </w:t>
      </w:r>
      <w:sdt>
        <w:sdtPr>
          <w:id w:val="191529958"/>
          <w:tag w:val="goog_rdk_17"/>
        </w:sdtPr>
        <w:sdtContent>
          <w:r w:rsidDel="00000000" w:rsidR="00000000" w:rsidRPr="00000000">
            <w:rPr>
              <w:rFonts w:ascii="Arial Unicode MS" w:cs="Arial Unicode MS" w:eastAsia="Arial Unicode MS" w:hAnsi="Arial Unicode MS"/>
              <w:rtl w:val="0"/>
            </w:rPr>
            <w:t xml:space="preserve">CatA isolation stacks adapters per cycle (Cycle 1 adapter → Cycle 2 adapter). The combined adapter parameters remain under 36,000 parameters after two cycles (~2.4% of backbone), within the edge deployment size budget. The second adapter is initialised identically to the first (identity mapping) and trained at a lower LR (5e-4 vs 1e-3 Cycle 1) to reflect the model's decreasing update requirement.</w:t>
          </w:r>
        </w:sdtContent>
      </w:sdt>
    </w:p>
    <w:p w:rsidR="00000000" w:rsidDel="00000000" w:rsidP="00000000" w:rsidRDefault="00000000" w:rsidRPr="00000000" w14:paraId="000002D4">
      <w:pPr>
        <w:spacing w:after="120" w:lineRule="auto"/>
        <w:rPr/>
      </w:pPr>
      <w:r w:rsidDel="00000000" w:rsidR="00000000" w:rsidRPr="00000000">
        <w:rPr>
          <w:b w:val="1"/>
          <w:bCs w:val="1"/>
          <w:rtl w:val="0"/>
        </w:rPr>
        <w:t xml:space="preserve">Replay buffer class coverage after CatB Cycle 1: </w:t>
      </w:r>
      <w:r w:rsidDel="00000000" w:rsidR="00000000" w:rsidRPr="00000000">
        <w:rPr>
          <w:rtl w:val="0"/>
        </w:rPr>
        <w:t xml:space="preserve">After the first CatB cycle, T6 and T7 samples are added to the replay buffer for Cycle 2. This ensures Cycle 2 training maintains gradient signal for all seven classes simultaneously. Without this update, Cycle 2 would replay only T1–T5 and risk forgetting T6/T7 features acquired in Cycle 1.</w:t>
      </w:r>
    </w:p>
    <w:p w:rsidR="00000000" w:rsidDel="00000000" w:rsidP="00000000" w:rsidRDefault="00000000" w:rsidRPr="00000000" w14:paraId="000002D5">
      <w:pPr>
        <w:rPr/>
      </w:pPr>
      <w:r w:rsidDel="00000000" w:rsidR="00000000" w:rsidRPr="00000000">
        <w:br w:type="page"/>
      </w:r>
      <w:r w:rsidDel="00000000" w:rsidR="00000000" w:rsidRPr="00000000">
        <w:rPr>
          <w:rtl w:val="0"/>
        </w:rPr>
      </w:r>
    </w:p>
    <w:p w:rsidR="00000000" w:rsidDel="00000000" w:rsidP="00000000" w:rsidRDefault="00000000" w:rsidRPr="00000000" w14:paraId="000002D6">
      <w:pPr>
        <w:pStyle w:val="Heading1"/>
        <w:rPr/>
      </w:pPr>
      <w:r w:rsidDel="00000000" w:rsidR="00000000" w:rsidRPr="00000000">
        <w:rPr>
          <w:rtl w:val="0"/>
        </w:rPr>
        <w:t xml:space="preserve">9. Final Model Rankings and Recommendations</w:t>
      </w:r>
    </w:p>
    <w:p w:rsidR="00000000" w:rsidDel="00000000" w:rsidP="00000000" w:rsidRDefault="00000000" w:rsidRPr="00000000" w14:paraId="000002D7">
      <w:pPr>
        <w:pStyle w:val="Heading2"/>
        <w:rPr/>
      </w:pPr>
      <w:r w:rsidDel="00000000" w:rsidR="00000000" w:rsidRPr="00000000">
        <w:rPr>
          <w:rtl w:val="0"/>
        </w:rPr>
        <w:t xml:space="preserve">9.1 Category A Rankings — Same-Class CL</w:t>
      </w:r>
    </w:p>
    <w:tbl>
      <w:tblPr>
        <w:tblStyle w:val="Table14"/>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2400"/>
        <w:gridCol w:w="1200"/>
        <w:gridCol w:w="1200"/>
        <w:gridCol w:w="1260"/>
        <w:gridCol w:w="1600"/>
        <w:tblGridChange w:id="0">
          <w:tblGrid>
            <w:gridCol w:w="700"/>
            <w:gridCol w:w="2400"/>
            <w:gridCol w:w="1200"/>
            <w:gridCol w:w="1200"/>
            <w:gridCol w:w="1260"/>
            <w:gridCol w:w="160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2D8">
            <w:pPr>
              <w:rPr/>
            </w:pPr>
            <w:r w:rsidDel="00000000" w:rsidR="00000000" w:rsidRPr="00000000">
              <w:rPr>
                <w:b w:val="1"/>
                <w:bCs w:val="1"/>
                <w:sz w:val="18"/>
                <w:szCs w:val="18"/>
                <w:rtl w:val="0"/>
              </w:rPr>
              <w:t xml:space="preserve">Rank</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2D9">
            <w:pPr>
              <w:rPr/>
            </w:pPr>
            <w:r w:rsidDel="00000000" w:rsidR="00000000" w:rsidRPr="00000000">
              <w:rPr>
                <w:b w:val="1"/>
                <w:bCs w:val="1"/>
                <w:sz w:val="18"/>
                <w:szCs w:val="18"/>
                <w:rtl w:val="0"/>
              </w:rPr>
              <w:t xml:space="preserve">Configuration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2DA">
            <w:pPr>
              <w:rPr/>
            </w:pPr>
            <w:r w:rsidDel="00000000" w:rsidR="00000000" w:rsidRPr="00000000">
              <w:rPr>
                <w:b w:val="1"/>
                <w:bCs w:val="1"/>
                <w:sz w:val="18"/>
                <w:szCs w:val="18"/>
                <w:rtl w:val="0"/>
              </w:rPr>
              <w:t xml:space="preserve">Avg Acc</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2DB">
            <w:pPr>
              <w:rPr/>
            </w:pPr>
            <w:r w:rsidDel="00000000" w:rsidR="00000000" w:rsidRPr="00000000">
              <w:rPr>
                <w:b w:val="1"/>
                <w:bCs w:val="1"/>
                <w:sz w:val="18"/>
                <w:szCs w:val="18"/>
                <w:rtl w:val="0"/>
              </w:rPr>
              <w:t xml:space="preserve">Avg F1</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2DC">
            <w:pPr>
              <w:rPr/>
            </w:pPr>
            <w:r w:rsidDel="00000000" w:rsidR="00000000" w:rsidRPr="00000000">
              <w:rPr>
                <w:b w:val="1"/>
                <w:bCs w:val="1"/>
                <w:sz w:val="18"/>
                <w:szCs w:val="18"/>
                <w:rtl w:val="0"/>
              </w:rPr>
              <w:t xml:space="preserve">VRAM</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2DD">
            <w:pPr>
              <w:rPr/>
            </w:pPr>
            <w:r w:rsidDel="00000000" w:rsidR="00000000" w:rsidRPr="00000000">
              <w:rPr>
                <w:b w:val="1"/>
                <w:bCs w:val="1"/>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DE">
            <w:pPr>
              <w:rPr/>
            </w:pPr>
            <w:r w:rsidDel="00000000" w:rsidR="00000000" w:rsidRPr="00000000">
              <w:rPr>
                <w:sz w:val="18"/>
                <w:szCs w:val="18"/>
                <w:rtl w:val="0"/>
              </w:rPr>
              <w:t xml:space="preserve">1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DF">
            <w:pPr>
              <w:rPr/>
            </w:pPr>
            <w:r w:rsidDel="00000000" w:rsidR="00000000" w:rsidRPr="00000000">
              <w:rPr>
                <w:sz w:val="18"/>
                <w:szCs w:val="18"/>
                <w:rtl w:val="0"/>
              </w:rPr>
              <w:t xml:space="preserve">Case 2 + Replay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E0">
            <w:pPr>
              <w:rPr/>
            </w:pPr>
            <w:r w:rsidDel="00000000" w:rsidR="00000000" w:rsidRPr="00000000">
              <w:rPr>
                <w:sz w:val="18"/>
                <w:szCs w:val="18"/>
                <w:rtl w:val="0"/>
              </w:rPr>
              <w:t xml:space="preserve">98.25%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E1">
            <w:pPr>
              <w:rPr/>
            </w:pPr>
            <w:r w:rsidDel="00000000" w:rsidR="00000000" w:rsidRPr="00000000">
              <w:rPr>
                <w:sz w:val="18"/>
                <w:szCs w:val="18"/>
                <w:rtl w:val="0"/>
              </w:rPr>
              <w:t xml:space="preserve">0.9804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E2">
            <w:pPr>
              <w:rPr/>
            </w:pPr>
            <w:r w:rsidDel="00000000" w:rsidR="00000000" w:rsidRPr="00000000">
              <w:rPr>
                <w:sz w:val="18"/>
                <w:szCs w:val="18"/>
                <w:rtl w:val="0"/>
              </w:rPr>
              <w:t xml:space="preserve">155.58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E3">
            <w:pPr>
              <w:rPr/>
            </w:pPr>
            <w:r w:rsidDel="00000000" w:rsidR="00000000" w:rsidRPr="00000000">
              <w:rPr>
                <w:sz w:val="18"/>
                <w:szCs w:val="18"/>
                <w:rtl w:val="0"/>
              </w:rPr>
              <w:t xml:space="preserve">Best CL accuracy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E4">
            <w:pP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E5">
            <w:pPr>
              <w:rPr/>
            </w:pPr>
            <w:r w:rsidDel="00000000" w:rsidR="00000000" w:rsidRPr="00000000">
              <w:rPr>
                <w:sz w:val="18"/>
                <w:szCs w:val="18"/>
                <w:rtl w:val="0"/>
              </w:rPr>
              <w:t xml:space="preserve">Case 2 + EWC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E6">
            <w:pPr>
              <w:rPr/>
            </w:pPr>
            <w:r w:rsidDel="00000000" w:rsidR="00000000" w:rsidRPr="00000000">
              <w:rPr>
                <w:sz w:val="18"/>
                <w:szCs w:val="18"/>
                <w:rtl w:val="0"/>
              </w:rPr>
              <w:t xml:space="preserve">98.21%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E7">
            <w:pPr>
              <w:rPr/>
            </w:pPr>
            <w:r w:rsidDel="00000000" w:rsidR="00000000" w:rsidRPr="00000000">
              <w:rPr>
                <w:sz w:val="18"/>
                <w:szCs w:val="18"/>
                <w:rtl w:val="0"/>
              </w:rPr>
              <w:t xml:space="preserve">0.9793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E8">
            <w:pPr>
              <w:rPr/>
            </w:pPr>
            <w:r w:rsidDel="00000000" w:rsidR="00000000" w:rsidRPr="00000000">
              <w:rPr>
                <w:sz w:val="18"/>
                <w:szCs w:val="18"/>
                <w:rtl w:val="0"/>
              </w:rPr>
              <w:t xml:space="preserve">169.51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E9">
            <w:pPr>
              <w:rPr/>
            </w:pPr>
            <w:r w:rsidDel="00000000" w:rsidR="00000000" w:rsidRPr="00000000">
              <w:rPr>
                <w:sz w:val="18"/>
                <w:szCs w:val="18"/>
                <w:rtl w:val="0"/>
              </w:rPr>
              <w:t xml:space="preserve">Best efficiency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EA">
            <w:pP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EB">
            <w:pPr>
              <w:rPr/>
            </w:pPr>
            <w:r w:rsidDel="00000000" w:rsidR="00000000" w:rsidRPr="00000000">
              <w:rPr>
                <w:sz w:val="18"/>
                <w:szCs w:val="18"/>
                <w:rtl w:val="0"/>
              </w:rPr>
              <w:t xml:space="preserve">Case 3 + Replay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EC">
            <w:pPr>
              <w:rPr/>
            </w:pPr>
            <w:r w:rsidDel="00000000" w:rsidR="00000000" w:rsidRPr="00000000">
              <w:rPr>
                <w:sz w:val="18"/>
                <w:szCs w:val="18"/>
                <w:rtl w:val="0"/>
              </w:rPr>
              <w:t xml:space="preserve">98.15%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ED">
            <w:pPr>
              <w:rPr/>
            </w:pPr>
            <w:r w:rsidDel="00000000" w:rsidR="00000000" w:rsidRPr="00000000">
              <w:rPr>
                <w:sz w:val="18"/>
                <w:szCs w:val="18"/>
                <w:rtl w:val="0"/>
              </w:rPr>
              <w:t xml:space="preserve">0.9799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EE">
            <w:pPr>
              <w:rPr/>
            </w:pPr>
            <w:r w:rsidDel="00000000" w:rsidR="00000000" w:rsidRPr="00000000">
              <w:rPr>
                <w:sz w:val="18"/>
                <w:szCs w:val="18"/>
                <w:rtl w:val="0"/>
              </w:rPr>
              <w:t xml:space="preserve">155.58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EF">
            <w:pPr>
              <w:rPr/>
            </w:pPr>
            <w:r w:rsidDel="00000000" w:rsidR="00000000" w:rsidRPr="00000000">
              <w:rPr>
                <w:sz w:val="18"/>
                <w:szCs w:val="18"/>
                <w:rtl w:val="0"/>
              </w:rPr>
              <w:t xml:space="preserve">Strong domain transfer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F0">
            <w:pPr>
              <w:rPr/>
            </w:pPr>
            <w:r w:rsidDel="00000000" w:rsidR="00000000" w:rsidRPr="00000000">
              <w:rPr>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F1">
            <w:pPr>
              <w:rPr/>
            </w:pPr>
            <w:r w:rsidDel="00000000" w:rsidR="00000000" w:rsidRPr="00000000">
              <w:rPr>
                <w:sz w:val="18"/>
                <w:szCs w:val="18"/>
                <w:rtl w:val="0"/>
              </w:rPr>
              <w:t xml:space="preserve">Case 2 + Isolation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F2">
            <w:pPr>
              <w:rPr/>
            </w:pPr>
            <w:r w:rsidDel="00000000" w:rsidR="00000000" w:rsidRPr="00000000">
              <w:rPr>
                <w:sz w:val="18"/>
                <w:szCs w:val="18"/>
                <w:rtl w:val="0"/>
              </w:rPr>
              <w:t xml:space="preserve">97.23%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F3">
            <w:pPr>
              <w:rPr/>
            </w:pPr>
            <w:r w:rsidDel="00000000" w:rsidR="00000000" w:rsidRPr="00000000">
              <w:rPr>
                <w:sz w:val="18"/>
                <w:szCs w:val="18"/>
                <w:rtl w:val="0"/>
              </w:rPr>
              <w:t xml:space="preserve">0.9692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F4">
            <w:pPr>
              <w:rPr/>
            </w:pPr>
            <w:r w:rsidDel="00000000" w:rsidR="00000000" w:rsidRPr="00000000">
              <w:rPr>
                <w:sz w:val="18"/>
                <w:szCs w:val="18"/>
                <w:rtl w:val="0"/>
              </w:rPr>
              <w:t xml:space="preserve">122.63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F5">
            <w:pPr>
              <w:rPr/>
            </w:pPr>
            <w:r w:rsidDel="00000000" w:rsidR="00000000" w:rsidRPr="00000000">
              <w:rPr>
                <w:sz w:val="18"/>
                <w:szCs w:val="18"/>
                <w:rtl w:val="0"/>
              </w:rPr>
              <w:t xml:space="preserve">Memory constrained use</w:t>
            </w:r>
            <w:r w:rsidDel="00000000" w:rsidR="00000000" w:rsidRPr="00000000">
              <w:rPr>
                <w:rtl w:val="0"/>
              </w:rPr>
            </w:r>
          </w:p>
        </w:tc>
      </w:tr>
    </w:tbl>
    <w:p w:rsidR="00000000" w:rsidDel="00000000" w:rsidP="00000000" w:rsidRDefault="00000000" w:rsidRPr="00000000" w14:paraId="000002F6">
      <w:pPr>
        <w:spacing w:after="80" w:lineRule="auto"/>
        <w:rPr/>
      </w:pPr>
      <w:r w:rsidDel="00000000" w:rsidR="00000000" w:rsidRPr="00000000">
        <w:rPr>
          <w:rtl w:val="0"/>
        </w:rPr>
      </w:r>
    </w:p>
    <w:p w:rsidR="00000000" w:rsidDel="00000000" w:rsidP="00000000" w:rsidRDefault="00000000" w:rsidRPr="00000000" w14:paraId="000002F7">
      <w:pPr>
        <w:pStyle w:val="Heading2"/>
        <w:rPr/>
      </w:pPr>
      <w:r w:rsidDel="00000000" w:rsidR="00000000" w:rsidRPr="00000000">
        <w:rPr>
          <w:rtl w:val="0"/>
        </w:rPr>
        <w:t xml:space="preserve">9.2 Category B Rankings — New-Class CL</w:t>
      </w:r>
    </w:p>
    <w:tbl>
      <w:tblPr>
        <w:tblStyle w:val="Table15"/>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2400"/>
        <w:gridCol w:w="1200"/>
        <w:gridCol w:w="1200"/>
        <w:gridCol w:w="1260"/>
        <w:gridCol w:w="1600"/>
        <w:tblGridChange w:id="0">
          <w:tblGrid>
            <w:gridCol w:w="700"/>
            <w:gridCol w:w="2400"/>
            <w:gridCol w:w="1200"/>
            <w:gridCol w:w="1200"/>
            <w:gridCol w:w="1260"/>
            <w:gridCol w:w="160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2F8">
            <w:pPr>
              <w:rPr/>
            </w:pPr>
            <w:r w:rsidDel="00000000" w:rsidR="00000000" w:rsidRPr="00000000">
              <w:rPr>
                <w:b w:val="1"/>
                <w:bCs w:val="1"/>
                <w:sz w:val="18"/>
                <w:szCs w:val="18"/>
                <w:rtl w:val="0"/>
              </w:rPr>
              <w:t xml:space="preserve">Rank</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2F9">
            <w:pPr>
              <w:rPr/>
            </w:pPr>
            <w:r w:rsidDel="00000000" w:rsidR="00000000" w:rsidRPr="00000000">
              <w:rPr>
                <w:b w:val="1"/>
                <w:bCs w:val="1"/>
                <w:sz w:val="18"/>
                <w:szCs w:val="18"/>
                <w:rtl w:val="0"/>
              </w:rPr>
              <w:t xml:space="preserve">Configuration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2FA">
            <w:pPr>
              <w:rPr/>
            </w:pPr>
            <w:r w:rsidDel="00000000" w:rsidR="00000000" w:rsidRPr="00000000">
              <w:rPr>
                <w:b w:val="1"/>
                <w:bCs w:val="1"/>
                <w:sz w:val="18"/>
                <w:szCs w:val="18"/>
                <w:rtl w:val="0"/>
              </w:rPr>
              <w:t xml:space="preserve">New Acc</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2FB">
            <w:pPr>
              <w:rPr/>
            </w:pPr>
            <w:r w:rsidDel="00000000" w:rsidR="00000000" w:rsidRPr="00000000">
              <w:rPr>
                <w:b w:val="1"/>
                <w:bCs w:val="1"/>
                <w:sz w:val="18"/>
                <w:szCs w:val="18"/>
                <w:rtl w:val="0"/>
              </w:rPr>
              <w:t xml:space="preserve">Old Ret C2</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2FC">
            <w:pPr>
              <w:rPr/>
            </w:pPr>
            <w:r w:rsidDel="00000000" w:rsidR="00000000" w:rsidRPr="00000000">
              <w:rPr>
                <w:b w:val="1"/>
                <w:bCs w:val="1"/>
                <w:sz w:val="18"/>
                <w:szCs w:val="18"/>
                <w:rtl w:val="0"/>
              </w:rPr>
              <w:t xml:space="preserve">VRAM</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2FD">
            <w:pPr>
              <w:rPr/>
            </w:pPr>
            <w:r w:rsidDel="00000000" w:rsidR="00000000" w:rsidRPr="00000000">
              <w:rPr>
                <w:b w:val="1"/>
                <w:bCs w:val="1"/>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FE">
            <w:pPr>
              <w:rPr/>
            </w:pPr>
            <w:r w:rsidDel="00000000" w:rsidR="00000000" w:rsidRPr="00000000">
              <w:rPr>
                <w:sz w:val="18"/>
                <w:szCs w:val="18"/>
                <w:rtl w:val="0"/>
              </w:rPr>
              <w:t xml:space="preserve">1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FF">
            <w:pPr>
              <w:rPr/>
            </w:pPr>
            <w:r w:rsidDel="00000000" w:rsidR="00000000" w:rsidRPr="00000000">
              <w:rPr>
                <w:sz w:val="18"/>
                <w:szCs w:val="18"/>
                <w:rtl w:val="0"/>
              </w:rPr>
              <w:t xml:space="preserve">Case 2 + Replay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300">
            <w:pPr>
              <w:rPr/>
            </w:pPr>
            <w:r w:rsidDel="00000000" w:rsidR="00000000" w:rsidRPr="00000000">
              <w:rPr>
                <w:sz w:val="18"/>
                <w:szCs w:val="18"/>
                <w:rtl w:val="0"/>
              </w:rPr>
              <w:t xml:space="preserve">98.07%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301">
            <w:pPr>
              <w:rPr/>
            </w:pPr>
            <w:r w:rsidDel="00000000" w:rsidR="00000000" w:rsidRPr="00000000">
              <w:rPr>
                <w:sz w:val="18"/>
                <w:szCs w:val="18"/>
                <w:rtl w:val="0"/>
              </w:rPr>
              <w:t xml:space="preserve">97.19%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302">
            <w:pPr>
              <w:rPr/>
            </w:pPr>
            <w:r w:rsidDel="00000000" w:rsidR="00000000" w:rsidRPr="00000000">
              <w:rPr>
                <w:sz w:val="18"/>
                <w:szCs w:val="18"/>
                <w:rtl w:val="0"/>
              </w:rPr>
              <w:t xml:space="preserve">325.39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303">
            <w:pPr>
              <w:rPr/>
            </w:pPr>
            <w:r w:rsidDel="00000000" w:rsidR="00000000" w:rsidRPr="00000000">
              <w:rPr>
                <w:sz w:val="18"/>
                <w:szCs w:val="18"/>
                <w:rtl w:val="0"/>
              </w:rPr>
              <w:t xml:space="preserve">Best both dimensions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04">
            <w:pP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05">
            <w:pPr>
              <w:rPr/>
            </w:pPr>
            <w:r w:rsidDel="00000000" w:rsidR="00000000" w:rsidRPr="00000000">
              <w:rPr>
                <w:sz w:val="18"/>
                <w:szCs w:val="18"/>
                <w:rtl w:val="0"/>
              </w:rPr>
              <w:t xml:space="preserve">Case 3 + Replay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06">
            <w:pPr>
              <w:rPr/>
            </w:pPr>
            <w:r w:rsidDel="00000000" w:rsidR="00000000" w:rsidRPr="00000000">
              <w:rPr>
                <w:sz w:val="18"/>
                <w:szCs w:val="18"/>
                <w:rtl w:val="0"/>
              </w:rPr>
              <w:t xml:space="preserve">96.42%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07">
            <w:pPr>
              <w:rPr/>
            </w:pPr>
            <w:r w:rsidDel="00000000" w:rsidR="00000000" w:rsidRPr="00000000">
              <w:rPr>
                <w:sz w:val="18"/>
                <w:szCs w:val="18"/>
                <w:rtl w:val="0"/>
              </w:rPr>
              <w:t xml:space="preserve">96.92%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08">
            <w:pPr>
              <w:rPr/>
            </w:pPr>
            <w:r w:rsidDel="00000000" w:rsidR="00000000" w:rsidRPr="00000000">
              <w:rPr>
                <w:sz w:val="18"/>
                <w:szCs w:val="18"/>
                <w:rtl w:val="0"/>
              </w:rPr>
              <w:t xml:space="preserve">325.39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09">
            <w:pPr>
              <w:rPr/>
            </w:pPr>
            <w:r w:rsidDel="00000000" w:rsidR="00000000" w:rsidRPr="00000000">
              <w:rPr>
                <w:sz w:val="18"/>
                <w:szCs w:val="18"/>
                <w:rtl w:val="0"/>
              </w:rPr>
              <w:t xml:space="preserve">Balanced, strong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0A">
            <w:pP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0B">
            <w:pPr>
              <w:rPr/>
            </w:pPr>
            <w:r w:rsidDel="00000000" w:rsidR="00000000" w:rsidRPr="00000000">
              <w:rPr>
                <w:sz w:val="18"/>
                <w:szCs w:val="18"/>
                <w:rtl w:val="0"/>
              </w:rPr>
              <w:t xml:space="preserve">Case 2 + Hybrid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0C">
            <w:pPr>
              <w:rPr/>
            </w:pPr>
            <w:r w:rsidDel="00000000" w:rsidR="00000000" w:rsidRPr="00000000">
              <w:rPr>
                <w:sz w:val="18"/>
                <w:szCs w:val="18"/>
                <w:rtl w:val="0"/>
              </w:rPr>
              <w:t xml:space="preserve">95.26%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0D">
            <w:pPr>
              <w:rPr/>
            </w:pPr>
            <w:r w:rsidDel="00000000" w:rsidR="00000000" w:rsidRPr="00000000">
              <w:rPr>
                <w:sz w:val="18"/>
                <w:szCs w:val="18"/>
                <w:rtl w:val="0"/>
              </w:rPr>
              <w:t xml:space="preserve">98.24%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0E">
            <w:pPr>
              <w:rPr/>
            </w:pPr>
            <w:r w:rsidDel="00000000" w:rsidR="00000000" w:rsidRPr="00000000">
              <w:rPr>
                <w:sz w:val="18"/>
                <w:szCs w:val="18"/>
                <w:rtl w:val="0"/>
              </w:rPr>
              <w:t xml:space="preserve">384–601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0F">
            <w:pPr>
              <w:rPr/>
            </w:pPr>
            <w:r w:rsidDel="00000000" w:rsidR="00000000" w:rsidRPr="00000000">
              <w:rPr>
                <w:sz w:val="18"/>
                <w:szCs w:val="18"/>
                <w:rtl w:val="0"/>
              </w:rPr>
              <w:t xml:space="preserve">Best old retention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10">
            <w:pPr>
              <w:rPr/>
            </w:pPr>
            <w:r w:rsidDel="00000000" w:rsidR="00000000" w:rsidRPr="00000000">
              <w:rPr>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11">
            <w:pPr>
              <w:rPr/>
            </w:pPr>
            <w:r w:rsidDel="00000000" w:rsidR="00000000" w:rsidRPr="00000000">
              <w:rPr>
                <w:sz w:val="18"/>
                <w:szCs w:val="18"/>
                <w:rtl w:val="0"/>
              </w:rPr>
              <w:t xml:space="preserve">Case 2 + EWC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12">
            <w:pPr>
              <w:rPr/>
            </w:pPr>
            <w:r w:rsidDel="00000000" w:rsidR="00000000" w:rsidRPr="00000000">
              <w:rPr>
                <w:sz w:val="18"/>
                <w:szCs w:val="18"/>
                <w:rtl w:val="0"/>
              </w:rPr>
              <w:t xml:space="preserve">94.20%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13">
            <w:pPr>
              <w:rPr/>
            </w:pPr>
            <w:r w:rsidDel="00000000" w:rsidR="00000000" w:rsidRPr="00000000">
              <w:rPr>
                <w:sz w:val="18"/>
                <w:szCs w:val="18"/>
                <w:rtl w:val="0"/>
              </w:rPr>
              <w:t xml:space="preserve">95.95%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14">
            <w:pPr>
              <w:rPr/>
            </w:pPr>
            <w:r w:rsidDel="00000000" w:rsidR="00000000" w:rsidRPr="00000000">
              <w:rPr>
                <w:sz w:val="18"/>
                <w:szCs w:val="18"/>
                <w:rtl w:val="0"/>
              </w:rPr>
              <w:t xml:space="preserve">383–601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15">
            <w:pPr>
              <w:rPr/>
            </w:pPr>
            <w:r w:rsidDel="00000000" w:rsidR="00000000" w:rsidRPr="00000000">
              <w:rPr>
                <w:sz w:val="18"/>
                <w:szCs w:val="18"/>
                <w:rtl w:val="0"/>
              </w:rPr>
              <w:t xml:space="preserve">Efficient, balanced</w:t>
            </w:r>
            <w:r w:rsidDel="00000000" w:rsidR="00000000" w:rsidRPr="00000000">
              <w:rPr>
                <w:rtl w:val="0"/>
              </w:rPr>
            </w:r>
          </w:p>
        </w:tc>
      </w:tr>
    </w:tbl>
    <w:p w:rsidR="00000000" w:rsidDel="00000000" w:rsidP="00000000" w:rsidRDefault="00000000" w:rsidRPr="00000000" w14:paraId="00000316">
      <w:pPr>
        <w:spacing w:after="80" w:lineRule="auto"/>
        <w:rPr/>
      </w:pPr>
      <w:r w:rsidDel="00000000" w:rsidR="00000000" w:rsidRPr="00000000">
        <w:rPr>
          <w:rtl w:val="0"/>
        </w:rPr>
      </w:r>
    </w:p>
    <w:p w:rsidR="00000000" w:rsidDel="00000000" w:rsidP="00000000" w:rsidRDefault="00000000" w:rsidRPr="00000000" w14:paraId="00000317">
      <w:pPr>
        <w:pStyle w:val="Heading2"/>
        <w:rPr/>
      </w:pPr>
      <w:r w:rsidDel="00000000" w:rsidR="00000000" w:rsidRPr="00000000">
        <w:rPr>
          <w:rtl w:val="0"/>
        </w:rPr>
        <w:t xml:space="preserve">9.3 Summary of Key Findings</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3200"/>
        <w:gridCol w:w="5620"/>
        <w:tblGridChange w:id="0">
          <w:tblGrid>
            <w:gridCol w:w="540"/>
            <w:gridCol w:w="3200"/>
            <w:gridCol w:w="562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318">
            <w:pPr>
              <w:rPr/>
            </w:pPr>
            <w:r w:rsidDel="00000000" w:rsidR="00000000" w:rsidRPr="00000000">
              <w:rPr>
                <w:b w:val="1"/>
                <w:bCs w:val="1"/>
                <w:sz w:val="18"/>
                <w:szCs w:val="18"/>
                <w:rtl w:val="0"/>
              </w:rPr>
              <w:t xml:space="preserv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319">
            <w:pPr>
              <w:rPr/>
            </w:pPr>
            <w:r w:rsidDel="00000000" w:rsidR="00000000" w:rsidRPr="00000000">
              <w:rPr>
                <w:b w:val="1"/>
                <w:bCs w:val="1"/>
                <w:sz w:val="18"/>
                <w:szCs w:val="18"/>
                <w:rtl w:val="0"/>
              </w:rPr>
              <w:t xml:space="preserve">Finding</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31A">
            <w:pPr>
              <w:rPr/>
            </w:pPr>
            <w:r w:rsidDel="00000000" w:rsidR="00000000" w:rsidRPr="00000000">
              <w:rPr>
                <w:b w:val="1"/>
                <w:bCs w:val="1"/>
                <w:sz w:val="18"/>
                <w:szCs w:val="18"/>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31B">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31C">
            <w:pPr>
              <w:rPr/>
            </w:pPr>
            <w:r w:rsidDel="00000000" w:rsidR="00000000" w:rsidRPr="00000000">
              <w:rPr>
                <w:sz w:val="18"/>
                <w:szCs w:val="18"/>
                <w:rtl w:val="0"/>
              </w:rPr>
              <w:t xml:space="preserve">Best overall CL method: Case 2 + Replay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31D">
            <w:pPr>
              <w:rPr/>
            </w:pPr>
            <w:r w:rsidDel="00000000" w:rsidR="00000000" w:rsidRPr="00000000">
              <w:rPr>
                <w:sz w:val="18"/>
                <w:szCs w:val="18"/>
                <w:rtl w:val="0"/>
              </w:rPr>
              <w:t xml:space="preserve">98.25% CatA avg; 98.07% CatB new-class; 97.19% old retention — best on all dimensions simultaneously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1E">
            <w:pP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1F">
            <w:pPr>
              <w:rPr/>
            </w:pPr>
            <w:r w:rsidDel="00000000" w:rsidR="00000000" w:rsidRPr="00000000">
              <w:rPr>
                <w:sz w:val="18"/>
                <w:szCs w:val="18"/>
                <w:rtl w:val="0"/>
              </w:rPr>
              <w:t xml:space="preserve">EWC best efficiency trade-off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20">
            <w:pPr>
              <w:rPr/>
            </w:pPr>
            <w:r w:rsidDel="00000000" w:rsidR="00000000" w:rsidRPr="00000000">
              <w:rPr>
                <w:sz w:val="18"/>
                <w:szCs w:val="18"/>
                <w:rtl w:val="0"/>
              </w:rPr>
              <w:t xml:space="preserve">Case 2 EWC: 171s, 169.51 MB, 98.21% — only 0.04% below Replay; ideal for frequent update cycles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21">
            <w:pP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22">
            <w:pPr>
              <w:rPr/>
            </w:pPr>
            <w:r w:rsidDel="00000000" w:rsidR="00000000" w:rsidRPr="00000000">
              <w:rPr>
                <w:sz w:val="18"/>
                <w:szCs w:val="18"/>
                <w:rtl w:val="0"/>
              </w:rPr>
              <w:t xml:space="preserve">Transfer learning quality determines CL ceiling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23">
            <w:pPr>
              <w:rPr/>
            </w:pPr>
            <w:r w:rsidDel="00000000" w:rsidR="00000000" w:rsidRPr="00000000">
              <w:rPr>
                <w:sz w:val="18"/>
                <w:szCs w:val="18"/>
                <w:rtl w:val="0"/>
              </w:rPr>
              <w:t xml:space="preserve">ImageNet (Case 2) and PlantVillage (Case 3) both outperform scratch (Case 1) across all CL methods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24">
            <w:pPr>
              <w:rPr/>
            </w:pPr>
            <w:r w:rsidDel="00000000" w:rsidR="00000000" w:rsidRPr="00000000">
              <w:rPr>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25">
            <w:pPr>
              <w:rPr/>
            </w:pPr>
            <w:r w:rsidDel="00000000" w:rsidR="00000000" w:rsidRPr="00000000">
              <w:rPr>
                <w:sz w:val="18"/>
                <w:szCs w:val="18"/>
                <w:rtl w:val="0"/>
              </w:rPr>
              <w:t xml:space="preserve">Lambda tuning critical for domain-specific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26">
            <w:pPr>
              <w:rPr/>
            </w:pPr>
            <w:r w:rsidDel="00000000" w:rsidR="00000000" w:rsidRPr="00000000">
              <w:rPr>
                <w:sz w:val="18"/>
                <w:szCs w:val="18"/>
                <w:rtl w:val="0"/>
              </w:rPr>
              <w:t xml:space="preserve">Case 3 gains +1.14% with optimal λ vs fixed λ=1,000 — tuning is not optional for plant-domain backbones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dec" w:val="clear"/>
            <w:tcMar>
              <w:top w:w="60.0" w:type="dxa"/>
              <w:left w:w="100.0" w:type="dxa"/>
              <w:bottom w:w="60.0" w:type="dxa"/>
              <w:right w:w="100.0" w:type="dxa"/>
            </w:tcMar>
            <w:vAlign w:val="center"/>
          </w:tcPr>
          <w:p w:rsidR="00000000" w:rsidDel="00000000" w:rsidP="00000000" w:rsidRDefault="00000000" w:rsidRPr="00000000" w14:paraId="00000327">
            <w:pPr>
              <w:rPr/>
            </w:pPr>
            <w:r w:rsidDel="00000000" w:rsidR="00000000" w:rsidRPr="00000000">
              <w:rPr>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60.0" w:type="dxa"/>
              <w:left w:w="100.0" w:type="dxa"/>
              <w:bottom w:w="60.0" w:type="dxa"/>
              <w:right w:w="100.0" w:type="dxa"/>
            </w:tcMar>
            <w:vAlign w:val="center"/>
          </w:tcPr>
          <w:p w:rsidR="00000000" w:rsidDel="00000000" w:rsidP="00000000" w:rsidRDefault="00000000" w:rsidRPr="00000000" w14:paraId="00000328">
            <w:pPr>
              <w:rPr/>
            </w:pPr>
            <w:r w:rsidDel="00000000" w:rsidR="00000000" w:rsidRPr="00000000">
              <w:rPr>
                <w:sz w:val="18"/>
                <w:szCs w:val="18"/>
                <w:rtl w:val="0"/>
              </w:rPr>
              <w:t xml:space="preserve">Isolation fails for new-class 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60.0" w:type="dxa"/>
              <w:left w:w="100.0" w:type="dxa"/>
              <w:bottom w:w="60.0" w:type="dxa"/>
              <w:right w:w="100.0" w:type="dxa"/>
            </w:tcMar>
            <w:vAlign w:val="center"/>
          </w:tcPr>
          <w:p w:rsidR="00000000" w:rsidDel="00000000" w:rsidP="00000000" w:rsidRDefault="00000000" w:rsidRPr="00000000" w14:paraId="00000329">
            <w:pPr>
              <w:rPr/>
            </w:pPr>
            <w:r w:rsidDel="00000000" w:rsidR="00000000" w:rsidRPr="00000000">
              <w:rPr>
                <w:sz w:val="18"/>
                <w:szCs w:val="18"/>
                <w:rtl w:val="0"/>
              </w:rPr>
              <w:t xml:space="preserve">Case 3 Isolation: 6.38% new-class C1 (near random). Must never be used when introducing new classes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2A">
            <w:pPr>
              <w:rPr/>
            </w:pPr>
            <w:r w:rsidDel="00000000" w:rsidR="00000000" w:rsidRPr="00000000">
              <w:rPr>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2B">
            <w:pPr>
              <w:rPr/>
            </w:pPr>
            <w:r w:rsidDel="00000000" w:rsidR="00000000" w:rsidRPr="00000000">
              <w:rPr>
                <w:sz w:val="18"/>
                <w:szCs w:val="18"/>
                <w:rtl w:val="0"/>
              </w:rPr>
              <w:t xml:space="preserve">Hybrid underperforms Replay alone (CatB)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2C">
            <w:pPr>
              <w:rPr/>
            </w:pPr>
            <w:r w:rsidDel="00000000" w:rsidR="00000000" w:rsidRPr="00000000">
              <w:rPr>
                <w:sz w:val="18"/>
                <w:szCs w:val="18"/>
                <w:rtl w:val="0"/>
              </w:rPr>
              <w:t xml:space="preserve">Hybrid averages 84–95% new-class vs Replay 93–98%, with 37–40% more training time — no benefit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32D">
            <w:pPr>
              <w:rPr/>
            </w:pPr>
            <w:r w:rsidDel="00000000" w:rsidR="00000000" w:rsidRPr="00000000">
              <w:rPr>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32E">
            <w:pPr>
              <w:rPr/>
            </w:pPr>
            <w:r w:rsidDel="00000000" w:rsidR="00000000" w:rsidRPr="00000000">
              <w:rPr>
                <w:sz w:val="18"/>
                <w:szCs w:val="18"/>
                <w:rtl w:val="0"/>
              </w:rPr>
              <w:t xml:space="preserve">Strong old-class retention under CL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32F">
            <w:pPr>
              <w:rPr/>
            </w:pPr>
            <w:r w:rsidDel="00000000" w:rsidR="00000000" w:rsidRPr="00000000">
              <w:rPr>
                <w:sz w:val="18"/>
                <w:szCs w:val="18"/>
                <w:rtl w:val="0"/>
              </w:rPr>
              <w:t xml:space="preserve">Case 2 Replay CatB: 97.19% old retention while achieving 98.07% new-class accuracy simultaneously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30">
            <w:pPr>
              <w:rPr/>
            </w:pPr>
            <w:r w:rsidDel="00000000" w:rsidR="00000000" w:rsidRPr="00000000">
              <w:rPr>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31">
            <w:pPr>
              <w:rPr/>
            </w:pPr>
            <w:r w:rsidDel="00000000" w:rsidR="00000000" w:rsidRPr="00000000">
              <w:rPr>
                <w:sz w:val="18"/>
                <w:szCs w:val="18"/>
                <w:rtl w:val="0"/>
              </w:rPr>
              <w:t xml:space="preserve">All models edge-deployment ready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332">
            <w:pPr>
              <w:rPr/>
            </w:pPr>
            <w:r w:rsidDel="00000000" w:rsidR="00000000" w:rsidRPr="00000000">
              <w:rPr>
                <w:sz w:val="18"/>
                <w:szCs w:val="18"/>
                <w:rtl w:val="0"/>
              </w:rPr>
              <w:t xml:space="preserve">CatA: 5.81 MB; CatB: 5.82 MB — all within 6 MB target for Jetson Orin Nano and similar devices</w:t>
            </w:r>
            <w:r w:rsidDel="00000000" w:rsidR="00000000" w:rsidRPr="00000000">
              <w:rPr>
                <w:rtl w:val="0"/>
              </w:rPr>
            </w:r>
          </w:p>
        </w:tc>
      </w:tr>
    </w:tbl>
    <w:p w:rsidR="00000000" w:rsidDel="00000000" w:rsidP="00000000" w:rsidRDefault="00000000" w:rsidRPr="00000000" w14:paraId="00000333">
      <w:pPr>
        <w:spacing w:after="80" w:lineRule="auto"/>
        <w:rPr/>
      </w:pPr>
      <w:r w:rsidDel="00000000" w:rsidR="00000000" w:rsidRPr="00000000">
        <w:rPr>
          <w:rtl w:val="0"/>
        </w:rPr>
      </w:r>
    </w:p>
    <w:p w:rsidR="00000000" w:rsidDel="00000000" w:rsidP="00000000" w:rsidRDefault="00000000" w:rsidRPr="00000000" w14:paraId="00000334">
      <w:pPr>
        <w:rPr/>
      </w:pPr>
      <w:r w:rsidDel="00000000" w:rsidR="00000000" w:rsidRPr="00000000">
        <w:br w:type="page"/>
      </w:r>
      <w:r w:rsidDel="00000000" w:rsidR="00000000" w:rsidRPr="00000000">
        <w:rPr>
          <w:rtl w:val="0"/>
        </w:rPr>
      </w:r>
    </w:p>
    <w:p w:rsidR="00000000" w:rsidDel="00000000" w:rsidP="00000000" w:rsidRDefault="00000000" w:rsidRPr="00000000" w14:paraId="00000335">
      <w:pPr>
        <w:pStyle w:val="Heading1"/>
        <w:rPr/>
      </w:pPr>
      <w:r w:rsidDel="00000000" w:rsidR="00000000" w:rsidRPr="00000000">
        <w:rPr>
          <w:rtl w:val="0"/>
        </w:rPr>
        <w:t xml:space="preserve">10. Conclusion</w:t>
      </w:r>
    </w:p>
    <w:p w:rsidR="00000000" w:rsidDel="00000000" w:rsidP="00000000" w:rsidRDefault="00000000" w:rsidRPr="00000000" w14:paraId="00000336">
      <w:pPr>
        <w:pBdr>
          <w:bottom w:color="4472c4" w:space="1" w:sz="4" w:val="single"/>
        </w:pBdr>
        <w:spacing w:after="200" w:lineRule="auto"/>
        <w:rPr/>
      </w:pPr>
      <w:r w:rsidDel="00000000" w:rsidR="00000000" w:rsidRPr="00000000">
        <w:rPr>
          <w:rtl w:val="0"/>
        </w:rPr>
      </w:r>
    </w:p>
    <w:p w:rsidR="00000000" w:rsidDel="00000000" w:rsidP="00000000" w:rsidRDefault="00000000" w:rsidRPr="00000000" w14:paraId="00000337">
      <w:pPr>
        <w:spacing w:after="120" w:lineRule="auto"/>
        <w:rPr/>
      </w:pPr>
      <w:r w:rsidDel="00000000" w:rsidR="00000000" w:rsidRPr="00000000">
        <w:rPr>
          <w:rtl w:val="0"/>
        </w:rPr>
        <w:t xml:space="preserve">This study demonstrates that MobileNetV3-Small can be successfully deployed as a continual learning plant disease classifier on edge hardware, retaining prior knowledge while incorporating new data and new disease classes over time — a requirement that naive fine-tuning alone cannot reliably satisfy in the new-class scenario.</w:t>
      </w:r>
    </w:p>
    <w:p w:rsidR="00000000" w:rsidDel="00000000" w:rsidP="00000000" w:rsidRDefault="00000000" w:rsidRPr="00000000" w14:paraId="00000338">
      <w:pPr>
        <w:spacing w:after="120" w:lineRule="auto"/>
        <w:rPr/>
      </w:pPr>
      <w:r w:rsidDel="00000000" w:rsidR="00000000" w:rsidRPr="00000000">
        <w:rPr>
          <w:rtl w:val="0"/>
        </w:rPr>
        <w:t xml:space="preserve">The central finding is that the combination of ImageNet pretraining (Case 2) and experience replay delivers the strongest and most balanced performance: 98.25% average accuracy in same-class streaming and 98.07% new-class accuracy with 97.19% old-class retention in new-class expansion. This result confirms that data-level protection via replay is more effective than weight-level regularisation (EWC) or architectural isolation alone for the class-incremental CL setting at this scale.</w:t>
      </w:r>
    </w:p>
    <w:p w:rsidR="00000000" w:rsidDel="00000000" w:rsidP="00000000" w:rsidRDefault="00000000" w:rsidRPr="00000000" w14:paraId="00000339">
      <w:pPr>
        <w:spacing w:after="120" w:lineRule="auto"/>
        <w:rPr/>
      </w:pPr>
      <w:r w:rsidDel="00000000" w:rsidR="00000000" w:rsidRPr="00000000">
        <w:rPr>
          <w:rtl w:val="0"/>
        </w:rPr>
        <w:t xml:space="preserve">The layer-wise training strategy — permanently freezing G1 (early features), progressively reducing LRs in G3 (disease-discriminative features), and applying split-LR classification for new-class expansion — proved essential for all three CL methods. Without it, EWC's Fisher penalty would be diluted across universally-stable early layers, and the split-LR constraint would not prevent new-class gradient signals from disrupting established old-class neuron weights.</w:t>
      </w:r>
    </w:p>
    <w:p w:rsidR="00000000" w:rsidDel="00000000" w:rsidP="00000000" w:rsidRDefault="00000000" w:rsidRPr="00000000" w14:paraId="0000033A">
      <w:pPr>
        <w:spacing w:after="120" w:lineRule="auto"/>
        <w:rPr/>
      </w:pPr>
      <w:r w:rsidDel="00000000" w:rsidR="00000000" w:rsidRPr="00000000">
        <w:rPr>
          <w:rtl w:val="0"/>
        </w:rPr>
        <w:t xml:space="preserve">The failure of parameter isolation in the new-class scenario (Case 3: 6.38% new-class accuracy) is the clearest edge case finding: architectural separation of old and new class pathways mathematically prevents forgetting of old classes but simultaneously prevents the new pathway from leveraging the pre-trained backbone's rich feature representation. For scenarios requiring new class introduction, isolation is categorically unsuitable.</w:t>
      </w:r>
    </w:p>
    <w:p w:rsidR="00000000" w:rsidDel="00000000" w:rsidP="00000000" w:rsidRDefault="00000000" w:rsidRPr="00000000" w14:paraId="0000033B">
      <w:pPr>
        <w:spacing w:after="120" w:lineRule="auto"/>
        <w:rPr/>
      </w:pPr>
      <w:sdt>
        <w:sdtPr>
          <w:id w:val="-162859782"/>
          <w:tag w:val="goog_rdk_18"/>
        </w:sdtPr>
        <w:sdtContent>
          <w:r w:rsidDel="00000000" w:rsidR="00000000" w:rsidRPr="00000000">
            <w:rPr>
              <w:rFonts w:ascii="Arial Unicode MS" w:cs="Arial Unicode MS" w:eastAsia="Arial Unicode MS" w:hAnsi="Arial Unicode MS"/>
              <w:rtl w:val="0"/>
            </w:rPr>
            <w:t xml:space="preserve">The hybrid EWC+Replay method's underperformance relative to Replay alone (−2.8–8.4% new-class accuracy, +37–40% training time) suggests that in the class-incremental setting with a small replay buffer, EWC's penalty actively interferes with the plasticity needed for new-class feature acquisition. The two methods do not complement each other at this scale.</w:t>
          </w:r>
        </w:sdtContent>
      </w:sdt>
    </w:p>
    <w:p w:rsidR="00000000" w:rsidDel="00000000" w:rsidP="00000000" w:rsidRDefault="00000000" w:rsidRPr="00000000" w14:paraId="0000033C">
      <w:pPr>
        <w:spacing w:after="120" w:lineRule="auto"/>
        <w:rPr/>
      </w:pPr>
      <w:r w:rsidDel="00000000" w:rsidR="00000000" w:rsidRPr="00000000">
        <w:rPr>
          <w:rtl w:val="0"/>
        </w:rPr>
        <w:t xml:space="preserve">All models meet the 6 MB edge deployment constraint. The 5.81–5.82 MB size, combined with Case 2 + EWC's 171-second update time and 169.51 MB VRAM usage, makes periodic model updates feasible on edge hardware without cloud offloading. The MobileNetV3-Small architecture's concentration of semantic information in late layers (G3) made the layer-wise protection strategy particularly effective and well-aligned with the CL challenge of preserving disease-discriminative features across update cycles.</w:t>
      </w:r>
    </w:p>
    <w:p w:rsidR="00000000" w:rsidDel="00000000" w:rsidP="00000000" w:rsidRDefault="00000000" w:rsidRPr="00000000" w14:paraId="0000033D">
      <w:pPr>
        <w:spacing w:after="120" w:lineRule="auto"/>
        <w:rPr/>
      </w:pPr>
      <w:r w:rsidDel="00000000" w:rsidR="00000000" w:rsidRPr="00000000">
        <w:rPr>
          <w:rtl w:val="0"/>
        </w:rPr>
        <w:t xml:space="preserve">For production AIoT plant disease detection systems, the recommended deployment configuration is Case 2 (ImageNet) + Experience Replay with the described layer-wise LR schedule, split-LR classifier for expansion cycles, and lambda-tuned EWC as a computationally efficient fallback for high-frequency update scenarios.</w:t>
      </w:r>
    </w:p>
    <w:p w:rsidR="00000000" w:rsidDel="00000000" w:rsidP="00000000" w:rsidRDefault="00000000" w:rsidRPr="00000000" w14:paraId="0000033E">
      <w:pPr>
        <w:spacing w:after="120" w:lineRule="auto"/>
        <w:rPr/>
      </w:pPr>
      <w:r w:rsidDel="00000000" w:rsidR="00000000" w:rsidRPr="00000000">
        <w:rPr>
          <w:rtl w:val="0"/>
        </w:rPr>
      </w:r>
    </w:p>
    <w:sectPr>
      <w:headerReference r:id="rId8" w:type="default"/>
      <w:footerReference r:id="rId9"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pBdr>
        <w:top w:color="2e75b6" w:space="1" w:sz="4" w:val="single"/>
      </w:pBdr>
      <w:tabs>
        <w:tab w:val="right" w:leader="none" w:pos="9026"/>
      </w:tabs>
      <w:spacing w:before="8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pBdr>
        <w:bottom w:color="2e75b6" w:space="1" w:sz="4" w:val="single"/>
      </w:pBdr>
      <w:tabs>
        <w:tab w:val="right" w:leader="none" w:pos="9026"/>
      </w:tabs>
      <w:spacing w:after="12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3a5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I3LccENghHDnpSRP6qS/tmGZT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iUKAjE2Eh8KHQgHQhkKBUFyaWFsEhBBcmlhbCBVbmljb2RlIE1TGh4KAjE3EhgKFggHQhISEEFyaWFsIFVuaWNvZGUgTVMaHgoCMTgSGAoWCAdCEhIQQXJpYWwgVW5pY29kZSBNUzgAciExd0ptaUlLTzlVdDhVMUNuYUh3S3ROcGNqZnRMMjZvM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