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350" w:rsidRDefault="00495350" w:rsidP="00495350">
      <w:r>
        <w:t>Unit 3</w:t>
      </w:r>
    </w:p>
    <w:p w:rsidR="00495350" w:rsidRDefault="00495350" w:rsidP="00495350"/>
    <w:p w:rsidR="00495350" w:rsidRDefault="00495350" w:rsidP="00495350">
      <w:pPr>
        <w:numPr>
          <w:ilvl w:val="0"/>
          <w:numId w:val="2"/>
        </w:numPr>
      </w:pPr>
      <w:r>
        <w:t xml:space="preserve">Based on the main unit question.  Note that you do </w:t>
      </w:r>
      <w:r>
        <w:rPr>
          <w:i/>
          <w:iCs/>
        </w:rPr>
        <w:t>not</w:t>
      </w:r>
      <w:r>
        <w:t xml:space="preserve"> have to create a table showing the values for each of the ten years.</w:t>
      </w:r>
    </w:p>
    <w:p w:rsidR="00495350" w:rsidRDefault="00495350" w:rsidP="00495350">
      <w:pPr>
        <w:numPr>
          <w:ilvl w:val="0"/>
          <w:numId w:val="2"/>
        </w:numPr>
      </w:pPr>
      <w:r>
        <w:t>Based on the main unit question from Unit 2.</w:t>
      </w:r>
    </w:p>
    <w:p w:rsidR="00495350" w:rsidRDefault="00495350" w:rsidP="00495350">
      <w:pPr>
        <w:numPr>
          <w:ilvl w:val="0"/>
          <w:numId w:val="2"/>
        </w:numPr>
      </w:pPr>
      <w:r>
        <w:t>Based on the main unit question.</w:t>
      </w:r>
    </w:p>
    <w:p w:rsidR="00495350" w:rsidRDefault="00495350" w:rsidP="00495350">
      <w:pPr>
        <w:numPr>
          <w:ilvl w:val="0"/>
          <w:numId w:val="2"/>
        </w:numPr>
      </w:pPr>
      <w:r>
        <w:t>Based on the main unit question, using the hint given.</w:t>
      </w:r>
    </w:p>
    <w:p w:rsidR="000553A8" w:rsidRPr="00495350" w:rsidRDefault="00495350" w:rsidP="00495350">
      <w:pPr>
        <w:numPr>
          <w:ilvl w:val="0"/>
          <w:numId w:val="2"/>
        </w:numPr>
      </w:pPr>
      <w:r>
        <w:t>Combines the techniques of Units 2 and 3.  Make a table that shows the value for each of the 7 years, using a guess for the annual percentage increase.  Then use Goal Seek to find out what percentage is necessary to get the end result you want: $150,000.</w:t>
      </w:r>
      <w:bookmarkStart w:id="0" w:name="_GoBack"/>
      <w:bookmarkEnd w:id="0"/>
    </w:p>
    <w:sectPr w:rsidR="000553A8" w:rsidRPr="00495350" w:rsidSect="00FA16A2">
      <w:pgSz w:w="12240" w:h="576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B5A37"/>
    <w:multiLevelType w:val="hybridMultilevel"/>
    <w:tmpl w:val="712ABB8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46E0541B"/>
    <w:multiLevelType w:val="hybridMultilevel"/>
    <w:tmpl w:val="CE2281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6A2"/>
    <w:rsid w:val="000553A8"/>
    <w:rsid w:val="00495350"/>
    <w:rsid w:val="00FA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6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6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TRC-01</dc:creator>
  <cp:lastModifiedBy>TRC-01</cp:lastModifiedBy>
  <cp:revision>2</cp:revision>
  <dcterms:created xsi:type="dcterms:W3CDTF">2015-06-01T18:54:00Z</dcterms:created>
  <dcterms:modified xsi:type="dcterms:W3CDTF">2015-06-01T18:54:00Z</dcterms:modified>
</cp:coreProperties>
</file>