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5532" w:rsidRDefault="00085532" w:rsidP="00085532">
      <w:r>
        <w:t>Unit 14</w:t>
      </w:r>
    </w:p>
    <w:p w:rsidR="00085532" w:rsidRDefault="00085532" w:rsidP="00085532"/>
    <w:p w:rsidR="00085532" w:rsidRDefault="00085532" w:rsidP="00085532">
      <w:pPr>
        <w:numPr>
          <w:ilvl w:val="0"/>
          <w:numId w:val="8"/>
        </w:numPr>
      </w:pPr>
      <w:r>
        <w:t>Based on the main question for Unit 8.  The only tricky thing is that the amount in D12 keeps changing.  Since this is what you’re trying to match with a savings account at a fixed rate of interest, Goal Seek can run into trouble if D12 is involved in the calculation.  A simple solution is to copy the value in D12 to another cell and then to use that cell instead of D12 with Goal Seek.</w:t>
      </w:r>
    </w:p>
    <w:p w:rsidR="00085532" w:rsidRDefault="00085532" w:rsidP="00085532">
      <w:pPr>
        <w:numPr>
          <w:ilvl w:val="0"/>
          <w:numId w:val="8"/>
        </w:numPr>
      </w:pPr>
      <w:r>
        <w:t xml:space="preserve">This is an easier version of the main question for this unit.  Use </w:t>
      </w:r>
      <w:proofErr w:type="gramStart"/>
      <w:r>
        <w:t>rand(</w:t>
      </w:r>
      <w:proofErr w:type="gramEnd"/>
      <w:r>
        <w:t>)*200-100 to generate the result of each bet and then simply start a total at $0 and add on each successive result.</w:t>
      </w:r>
    </w:p>
    <w:p w:rsidR="00085532" w:rsidRDefault="00085532" w:rsidP="00085532">
      <w:pPr>
        <w:numPr>
          <w:ilvl w:val="0"/>
          <w:numId w:val="8"/>
        </w:numPr>
      </w:pPr>
      <w:r>
        <w:t>Another easier version of the main question for this unit.  Fill in the percentage column manually with 25%, -20%, 25%, -20% and so on.  If you’re surprised at the result, consider what would happen if the changes were 100%, -100%, 100%, -100% and so on.  In the first year, your money would double, but in the next year you would lose all of it.  A series of equal percentage gains and losses results in a loss…in this extreme case a loss of your entire investment.</w:t>
      </w:r>
    </w:p>
    <w:p w:rsidR="00085532" w:rsidRDefault="00085532" w:rsidP="00085532">
      <w:pPr>
        <w:numPr>
          <w:ilvl w:val="0"/>
          <w:numId w:val="8"/>
        </w:numPr>
      </w:pPr>
      <w:r>
        <w:t>Based on the main question for this unit.  If you use the hint given, you should find that the more variable fund typically does worse.</w:t>
      </w:r>
    </w:p>
    <w:p w:rsidR="00085532" w:rsidRDefault="00085532" w:rsidP="00085532">
      <w:pPr>
        <w:numPr>
          <w:ilvl w:val="0"/>
          <w:numId w:val="8"/>
        </w:numPr>
      </w:pPr>
      <w:r>
        <w:t>To calculate the number of shares bought each year, divide $5,000 by the share price.  The total number of shares you have is just the number you had last year plus the number you bought this year.  Finally, at the end of the fourth year, the amount you get from selling your shares is the total number of shares you have times the price of each share.</w:t>
      </w:r>
    </w:p>
    <w:p w:rsidR="000553A8" w:rsidRPr="00085532" w:rsidRDefault="00085532" w:rsidP="00085532">
      <w:pPr>
        <w:numPr>
          <w:ilvl w:val="0"/>
          <w:numId w:val="8"/>
        </w:numPr>
      </w:pPr>
      <w:r>
        <w:t>See the hint for the previous question.  You should find that time averaging is better when, as in Question 5, prices fluctuate around a set value and worse, as in Question 6, when prices are steadily rising.  When prices fluctuate, but rise on average, time averaging may be either better or worse than a lump-sum investment, depending on the details of how the price changes.</w:t>
      </w:r>
      <w:bookmarkStart w:id="0" w:name="_GoBack"/>
      <w:bookmarkEnd w:id="0"/>
    </w:p>
    <w:sectPr w:rsidR="000553A8" w:rsidRPr="00085532" w:rsidSect="00700D4E">
      <w:pgSz w:w="12240" w:h="1152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B5A37"/>
    <w:multiLevelType w:val="hybridMultilevel"/>
    <w:tmpl w:val="712ABB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A8F3B80"/>
    <w:multiLevelType w:val="hybridMultilevel"/>
    <w:tmpl w:val="C7A249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121C6FE3"/>
    <w:multiLevelType w:val="hybridMultilevel"/>
    <w:tmpl w:val="C790898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AE56CC3"/>
    <w:multiLevelType w:val="hybridMultilevel"/>
    <w:tmpl w:val="7CB491A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246206BD"/>
    <w:multiLevelType w:val="hybridMultilevel"/>
    <w:tmpl w:val="70C49E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46E0541B"/>
    <w:multiLevelType w:val="hybridMultilevel"/>
    <w:tmpl w:val="CE22819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4EAD07DE"/>
    <w:multiLevelType w:val="hybridMultilevel"/>
    <w:tmpl w:val="E0444EF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661B63B8"/>
    <w:multiLevelType w:val="hybridMultilevel"/>
    <w:tmpl w:val="A7C840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5"/>
  </w:num>
  <w:num w:numId="3">
    <w:abstractNumId w:val="2"/>
  </w:num>
  <w:num w:numId="4">
    <w:abstractNumId w:val="6"/>
  </w:num>
  <w:num w:numId="5">
    <w:abstractNumId w:val="7"/>
  </w:num>
  <w:num w:numId="6">
    <w:abstractNumId w:val="1"/>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6A2"/>
    <w:rsid w:val="000553A8"/>
    <w:rsid w:val="00085532"/>
    <w:rsid w:val="00495350"/>
    <w:rsid w:val="005A2DF6"/>
    <w:rsid w:val="00700D4E"/>
    <w:rsid w:val="007A6F8C"/>
    <w:rsid w:val="0092581B"/>
    <w:rsid w:val="00F14629"/>
    <w:rsid w:val="00FA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286</Words>
  <Characters>1634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TRC-01</dc:creator>
  <cp:lastModifiedBy>TRC-01</cp:lastModifiedBy>
  <cp:revision>2</cp:revision>
  <dcterms:created xsi:type="dcterms:W3CDTF">2015-06-01T19:01:00Z</dcterms:created>
  <dcterms:modified xsi:type="dcterms:W3CDTF">2015-06-01T19:01:00Z</dcterms:modified>
</cp:coreProperties>
</file>