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9C994" w14:textId="77777777" w:rsidR="0047738B" w:rsidRPr="008C26A3" w:rsidRDefault="008C26A3" w:rsidP="0047738B">
      <w:pPr>
        <w:rPr>
          <w:rFonts w:eastAsiaTheme="minorEastAsia"/>
          <w:sz w:val="24"/>
          <w:szCs w:val="24"/>
          <w:lang w:val="en-US"/>
        </w:rPr>
      </w:pPr>
      <w:r w:rsidRPr="008C26A3">
        <w:rPr>
          <w:rFonts w:eastAsiaTheme="minorEastAsia"/>
          <w:sz w:val="24"/>
          <w:szCs w:val="24"/>
          <w:lang w:val="en-US"/>
        </w:rPr>
        <w:t>h)</w:t>
      </w:r>
      <w:r w:rsidR="00DC0459">
        <w:rPr>
          <w:rFonts w:eastAsiaTheme="minorEastAsia"/>
          <w:sz w:val="24"/>
          <w:szCs w:val="24"/>
          <w:lang w:val="en-US"/>
        </w:rPr>
        <w:t xml:space="preserve"> </w:t>
      </w:r>
      <w:r w:rsidR="00CC01C5" w:rsidRPr="008C26A3">
        <w:rPr>
          <w:rFonts w:eastAsiaTheme="minorEastAsia"/>
          <w:b/>
          <w:sz w:val="24"/>
          <w:szCs w:val="24"/>
          <w:lang w:val="en-US"/>
        </w:rPr>
        <w:t>Sign test</w:t>
      </w:r>
    </w:p>
    <w:p w14:paraId="59C7155F" w14:textId="77777777" w:rsidR="0047738B" w:rsidRPr="008C26A3" w:rsidRDefault="0047738B" w:rsidP="0047738B">
      <w:pPr>
        <w:rPr>
          <w:rFonts w:ascii="Cambria Math" w:eastAsiaTheme="minorEastAsia" w:hAnsi="Cambria Math"/>
          <w:sz w:val="24"/>
          <w:szCs w:val="24"/>
          <w:lang w:val="en-US"/>
          <w:oMath/>
        </w:rPr>
      </w:pPr>
      <m:oMathPara>
        <m:oMathParaPr>
          <m:jc m:val="left"/>
        </m:oMathParaPr>
        <m:oMath>
          <m:sSub>
            <m:sSubPr>
              <m:ctrlPr>
                <w:rPr>
                  <w:rFonts w:ascii="Cambria Math" w:eastAsiaTheme="minorEastAsia" w:hAnsi="Cambria Math"/>
                  <w:b/>
                  <w:bCs/>
                  <w:sz w:val="24"/>
                  <w:szCs w:val="24"/>
                  <w:lang w:val="en-US"/>
                </w:rPr>
              </m:ctrlPr>
            </m:sSubPr>
            <m:e>
              <m:r>
                <m:rPr>
                  <m:sty m:val="bi"/>
                </m:rPr>
                <w:rPr>
                  <w:rFonts w:ascii="Cambria Math" w:eastAsiaTheme="minorEastAsia" w:hAnsi="Cambria Math"/>
                  <w:sz w:val="24"/>
                  <w:szCs w:val="24"/>
                  <w:lang w:val="en-US"/>
                </w:rPr>
                <m:t>H</m:t>
              </m:r>
              <m:ctrlPr>
                <w:rPr>
                  <w:rFonts w:ascii="Cambria Math" w:eastAsiaTheme="minorEastAsia" w:hAnsi="Cambria Math"/>
                  <w:b/>
                  <w:bCs/>
                  <w:i/>
                  <w:iCs/>
                  <w:sz w:val="24"/>
                  <w:szCs w:val="24"/>
                  <w:lang w:val="en-US"/>
                </w:rPr>
              </m:ctrlPr>
            </m:e>
            <m:sub>
              <m:r>
                <m:rPr>
                  <m:sty m:val="b"/>
                </m:rPr>
                <w:rPr>
                  <w:rFonts w:ascii="Cambria Math" w:eastAsiaTheme="minorEastAsia" w:hAnsi="Cambria Math"/>
                  <w:sz w:val="24"/>
                  <w:szCs w:val="24"/>
                  <w:lang w:val="en-US"/>
                </w:rPr>
                <m:t>0</m:t>
              </m:r>
            </m:sub>
          </m:sSub>
          <m:r>
            <m:rPr>
              <m:sty m:val="b"/>
            </m:rPr>
            <w:rPr>
              <w:rFonts w:ascii="Cambria Math" w:eastAsiaTheme="minorEastAsia" w:hAnsi="Cambria Math"/>
              <w:sz w:val="24"/>
              <w:szCs w:val="24"/>
              <w:lang w:val="en-US"/>
            </w:rPr>
            <m:t xml:space="preserve">: </m:t>
          </m:r>
          <m:r>
            <w:rPr>
              <w:rFonts w:ascii="Cambria Math" w:eastAsiaTheme="minorEastAsia" w:hAnsi="Cambria Math"/>
              <w:sz w:val="24"/>
              <w:szCs w:val="24"/>
              <w:lang w:val="en-US"/>
            </w:rPr>
            <m:t>m≤119</m:t>
          </m:r>
        </m:oMath>
      </m:oMathPara>
    </w:p>
    <w:p w14:paraId="458BB8D9" w14:textId="77777777" w:rsidR="0047738B" w:rsidRPr="008C26A3" w:rsidRDefault="0047738B" w:rsidP="0047738B">
      <w:pPr>
        <w:rPr>
          <w:rFonts w:ascii="Cambria Math" w:eastAsiaTheme="minorEastAsia" w:hAnsi="Cambria Math"/>
          <w:sz w:val="24"/>
          <w:szCs w:val="24"/>
          <w:lang w:val="en-US"/>
          <w:oMath/>
        </w:rPr>
      </w:pPr>
      <m:oMathPara>
        <m:oMathParaPr>
          <m:jc m:val="left"/>
        </m:oMathParaPr>
        <m:oMath>
          <m:sSub>
            <m:sSubPr>
              <m:ctrlPr>
                <w:rPr>
                  <w:rFonts w:ascii="Cambria Math" w:eastAsiaTheme="minorEastAsia" w:hAnsi="Cambria Math"/>
                  <w:b/>
                  <w:bCs/>
                  <w:i/>
                  <w:iCs/>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1</m:t>
              </m:r>
            </m:sub>
          </m:sSub>
          <m:r>
            <m:rPr>
              <m:sty m:val="b"/>
            </m:rPr>
            <w:rPr>
              <w:rFonts w:ascii="Cambria Math" w:eastAsiaTheme="minorEastAsia" w:hAnsi="Cambria Math"/>
              <w:sz w:val="24"/>
              <w:szCs w:val="24"/>
              <w:lang w:val="en-US"/>
            </w:rPr>
            <m:t xml:space="preserve">: </m:t>
          </m:r>
          <m:r>
            <w:rPr>
              <w:rFonts w:ascii="Cambria Math" w:eastAsiaTheme="minorEastAsia" w:hAnsi="Cambria Math"/>
              <w:sz w:val="24"/>
              <w:szCs w:val="24"/>
              <w:lang w:val="en-US"/>
            </w:rPr>
            <m:t>m&gt;119</m:t>
          </m:r>
        </m:oMath>
      </m:oMathPara>
    </w:p>
    <w:p w14:paraId="1C3F46C8" w14:textId="77777777" w:rsidR="0047738B" w:rsidRPr="008C26A3" w:rsidRDefault="0047738B" w:rsidP="0047738B">
      <w:pPr>
        <w:rPr>
          <w:rFonts w:eastAsiaTheme="minorEastAsia"/>
          <w:b/>
          <w:bCs/>
          <w:sz w:val="24"/>
          <w:szCs w:val="24"/>
          <w:lang w:val="en-US"/>
        </w:rPr>
      </w:pPr>
      <m:oMathPara>
        <m:oMathParaPr>
          <m:jc m:val="left"/>
        </m:oMathParaPr>
        <m:oMath>
          <m:r>
            <m:rPr>
              <m:sty m:val="bi"/>
            </m:rPr>
            <w:rPr>
              <w:rFonts w:ascii="Cambria Math" w:eastAsiaTheme="minorEastAsia" w:hAnsi="Cambria Math"/>
              <w:sz w:val="24"/>
              <w:szCs w:val="24"/>
              <w:lang w:val="en-US"/>
            </w:rPr>
            <m:t>α</m:t>
          </m:r>
          <m:r>
            <m:rPr>
              <m:sty m:val="b"/>
            </m:rPr>
            <w:rPr>
              <w:rFonts w:ascii="Cambria Math" w:eastAsiaTheme="minorEastAsia" w:hAnsi="Cambria Math"/>
              <w:sz w:val="24"/>
              <w:szCs w:val="24"/>
              <w:lang w:val="en-US"/>
            </w:rPr>
            <m:t xml:space="preserve"> = 0.01 </m:t>
          </m:r>
          <m:d>
            <m:dPr>
              <m:ctrlPr>
                <w:rPr>
                  <w:rFonts w:ascii="Cambria Math" w:eastAsiaTheme="minorEastAsia" w:hAnsi="Cambria Math"/>
                  <w:b/>
                  <w:bCs/>
                  <w:sz w:val="24"/>
                  <w:szCs w:val="24"/>
                  <w:lang w:val="en-US"/>
                </w:rPr>
              </m:ctrlPr>
            </m:dPr>
            <m:e>
              <m:r>
                <m:rPr>
                  <m:sty m:val="bi"/>
                </m:rPr>
                <w:rPr>
                  <w:rFonts w:ascii="Cambria Math" w:eastAsiaTheme="minorEastAsia" w:hAnsi="Cambria Math"/>
                  <w:sz w:val="24"/>
                  <w:szCs w:val="24"/>
                  <w:lang w:val="en-US"/>
                </w:rPr>
                <m:t>significance</m:t>
              </m:r>
              <m:r>
                <m:rPr>
                  <m:sty m:val="b"/>
                </m:rPr>
                <w:rPr>
                  <w:rFonts w:ascii="Cambria Math" w:eastAsiaTheme="minorEastAsia" w:hAnsi="Cambria Math"/>
                  <w:sz w:val="24"/>
                  <w:szCs w:val="24"/>
                  <w:lang w:val="en-US"/>
                </w:rPr>
                <m:t xml:space="preserve"> </m:t>
              </m:r>
              <m:r>
                <m:rPr>
                  <m:sty m:val="bi"/>
                </m:rPr>
                <w:rPr>
                  <w:rFonts w:ascii="Cambria Math" w:eastAsiaTheme="minorEastAsia" w:hAnsi="Cambria Math"/>
                  <w:sz w:val="24"/>
                  <w:szCs w:val="24"/>
                  <w:lang w:val="en-US"/>
                </w:rPr>
                <m:t>level</m:t>
              </m:r>
            </m:e>
          </m:d>
        </m:oMath>
      </m:oMathPara>
    </w:p>
    <w:p w14:paraId="428B3A5A" w14:textId="77777777" w:rsidR="0047738B" w:rsidRPr="008C26A3" w:rsidRDefault="0047738B" w:rsidP="0047738B">
      <w:pPr>
        <w:rPr>
          <w:rFonts w:eastAsiaTheme="minorEastAsia"/>
          <w:sz w:val="24"/>
          <w:szCs w:val="24"/>
          <w:lang w:val="en-US"/>
        </w:rPr>
      </w:pPr>
      <w:r w:rsidRPr="008C26A3">
        <w:rPr>
          <w:rFonts w:eastAsiaTheme="minorEastAsia"/>
          <w:sz w:val="24"/>
          <w:szCs w:val="24"/>
          <w:lang w:val="en-US"/>
        </w:rPr>
        <w:t xml:space="preserve">The </w:t>
      </w:r>
      <w:r w:rsidRPr="008C26A3">
        <w:rPr>
          <w:rFonts w:eastAsiaTheme="minorEastAsia"/>
          <w:b/>
          <w:bCs/>
          <w:sz w:val="24"/>
          <w:szCs w:val="24"/>
          <w:lang w:val="en-US"/>
        </w:rPr>
        <w:t>test statistic</w:t>
      </w:r>
      <w:r w:rsidRPr="008C26A3">
        <w:rPr>
          <w:rFonts w:eastAsiaTheme="minorEastAsia"/>
          <w:sz w:val="24"/>
          <w:szCs w:val="24"/>
          <w:lang w:val="en-US"/>
        </w:rPr>
        <w:t xml:space="preserve"> is </w:t>
      </w:r>
      <m:oMath>
        <m:r>
          <w:rPr>
            <w:rFonts w:ascii="Cambria Math" w:eastAsiaTheme="minorEastAsia" w:hAnsi="Cambria Math"/>
            <w:sz w:val="24"/>
            <w:szCs w:val="24"/>
            <w:lang w:val="en-US"/>
          </w:rPr>
          <m:t>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n</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1</m:t>
                </m:r>
              </m:e>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&gt;119}</m:t>
                </m:r>
              </m:sub>
            </m:sSub>
          </m:e>
        </m:nary>
      </m:oMath>
    </w:p>
    <w:p w14:paraId="724A6469" w14:textId="77777777" w:rsidR="0047738B" w:rsidRPr="008C26A3" w:rsidRDefault="0047738B" w:rsidP="0047738B">
      <w:pPr>
        <w:rPr>
          <w:rFonts w:eastAsiaTheme="minorEastAsia"/>
          <w:sz w:val="24"/>
          <w:szCs w:val="24"/>
          <w:lang w:val="en-US"/>
        </w:rPr>
      </w:pPr>
      <w:r w:rsidRPr="008C26A3">
        <w:rPr>
          <w:rFonts w:eastAsiaTheme="minorEastAsia"/>
          <w:sz w:val="24"/>
          <w:szCs w:val="24"/>
          <w:lang w:val="en-US"/>
        </w:rPr>
        <w:t>The distribution of the test statistic under</w:t>
      </w:r>
      <w:r w:rsidRPr="008C26A3">
        <w:rPr>
          <w:rFonts w:eastAsiaTheme="minorEastAsia"/>
          <w:bCs/>
          <w:sz w:val="24"/>
          <w:szCs w:val="24"/>
          <w:lang w:val="en-US"/>
        </w:rPr>
        <w:t xml:space="preserve"> </w:t>
      </w:r>
      <m:oMath>
        <m:sSub>
          <m:sSubPr>
            <m:ctrlPr>
              <w:rPr>
                <w:rFonts w:ascii="Cambria Math" w:eastAsiaTheme="minorEastAsia" w:hAnsi="Cambria Math"/>
                <w:bCs/>
                <w:sz w:val="24"/>
                <w:szCs w:val="24"/>
                <w:lang w:val="en-US"/>
              </w:rPr>
            </m:ctrlPr>
          </m:sSubPr>
          <m:e>
            <m:r>
              <w:rPr>
                <w:rFonts w:ascii="Cambria Math" w:eastAsiaTheme="minorEastAsia" w:hAnsi="Cambria Math"/>
                <w:sz w:val="24"/>
                <w:szCs w:val="24"/>
                <w:lang w:val="en-US"/>
              </w:rPr>
              <m:t>H</m:t>
            </m:r>
            <m:ctrlPr>
              <w:rPr>
                <w:rFonts w:ascii="Cambria Math" w:eastAsiaTheme="minorEastAsia" w:hAnsi="Cambria Math"/>
                <w:bCs/>
                <w:i/>
                <w:iCs/>
                <w:sz w:val="24"/>
                <w:szCs w:val="24"/>
                <w:lang w:val="en-US"/>
              </w:rPr>
            </m:ctrlPr>
          </m:e>
          <m:sub>
            <m:r>
              <m:rPr>
                <m:sty m:val="p"/>
              </m:rPr>
              <w:rPr>
                <w:rFonts w:ascii="Cambria Math" w:eastAsiaTheme="minorEastAsia" w:hAnsi="Cambria Math"/>
                <w:sz w:val="24"/>
                <w:szCs w:val="24"/>
                <w:lang w:val="en-US"/>
              </w:rPr>
              <m:t>0</m:t>
            </m:r>
          </m:sub>
        </m:sSub>
      </m:oMath>
      <w:r w:rsidRPr="008C26A3">
        <w:rPr>
          <w:rFonts w:eastAsiaTheme="minorEastAsia"/>
          <w:bCs/>
          <w:sz w:val="24"/>
          <w:szCs w:val="24"/>
          <w:lang w:val="en-US"/>
        </w:rPr>
        <w:t xml:space="preserve"> is </w:t>
      </w:r>
      <m:oMath>
        <m:r>
          <w:rPr>
            <w:rFonts w:ascii="Cambria Math" w:eastAsiaTheme="minorEastAsia" w:hAnsi="Cambria Math"/>
            <w:sz w:val="24"/>
            <w:szCs w:val="24"/>
            <w:lang w:val="en-US"/>
          </w:rPr>
          <m:t>T ~ Bin(n-1,</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m:t>
        </m:r>
      </m:oMath>
      <w:r w:rsidR="008C26A3">
        <w:rPr>
          <w:rFonts w:eastAsiaTheme="minorEastAsia"/>
          <w:sz w:val="24"/>
          <w:szCs w:val="24"/>
          <w:lang w:val="en-US"/>
        </w:rPr>
        <w:t>.</w:t>
      </w:r>
    </w:p>
    <w:p w14:paraId="2AFB088E" w14:textId="77777777" w:rsidR="008B4274" w:rsidRPr="00090A4E" w:rsidRDefault="0047738B" w:rsidP="008B4274">
      <w:pPr>
        <w:rPr>
          <w:rFonts w:eastAsiaTheme="minorEastAsia"/>
          <w:sz w:val="24"/>
          <w:szCs w:val="24"/>
          <w:lang w:val="en-US"/>
        </w:rPr>
      </w:pPr>
      <w:r w:rsidRPr="008C26A3">
        <w:rPr>
          <w:rFonts w:eastAsiaTheme="minorEastAsia"/>
          <w:sz w:val="24"/>
          <w:szCs w:val="24"/>
          <w:lang w:val="en-US"/>
        </w:rPr>
        <w:t>The test score for the sample is 16</w:t>
      </w:r>
      <w:r w:rsidR="008C26A3" w:rsidRPr="008C26A3">
        <w:rPr>
          <w:rFonts w:eastAsiaTheme="minorEastAsia"/>
          <w:sz w:val="24"/>
          <w:szCs w:val="24"/>
          <w:lang w:val="en-US"/>
        </w:rPr>
        <w:t xml:space="preserve"> and number of trials is 25</w:t>
      </w:r>
      <w:r w:rsidRPr="008C26A3">
        <w:rPr>
          <w:rFonts w:eastAsiaTheme="minorEastAsia"/>
          <w:sz w:val="24"/>
          <w:szCs w:val="24"/>
          <w:lang w:val="en-US"/>
        </w:rPr>
        <w:t xml:space="preserve">. Using the corresponding binomial test (see R code), this gives an </w:t>
      </w:r>
      <w:r w:rsidRPr="008C26A3">
        <w:rPr>
          <w:rFonts w:eastAsiaTheme="minorEastAsia"/>
          <w:b/>
          <w:bCs/>
          <w:sz w:val="24"/>
          <w:szCs w:val="24"/>
          <w:lang w:val="en-US"/>
        </w:rPr>
        <w:t>p-value</w:t>
      </w:r>
      <w:r w:rsidRPr="008C26A3">
        <w:rPr>
          <w:rFonts w:eastAsiaTheme="minorEastAsia"/>
          <w:sz w:val="24"/>
          <w:szCs w:val="24"/>
          <w:lang w:val="en-US"/>
        </w:rPr>
        <w:t xml:space="preserve"> of 0.9461</w:t>
      </w:r>
      <w:r w:rsidR="008B4274">
        <w:rPr>
          <w:rFonts w:eastAsiaTheme="minorEastAsia"/>
          <w:sz w:val="24"/>
          <w:szCs w:val="24"/>
          <w:lang w:val="en-US"/>
        </w:rPr>
        <w:t xml:space="preserve">. </w:t>
      </w:r>
      <w:r w:rsidR="008B4274">
        <w:rPr>
          <w:rFonts w:eastAsiaTheme="minorEastAsia"/>
          <w:sz w:val="24"/>
          <w:szCs w:val="24"/>
          <w:lang w:val="en-US"/>
        </w:rPr>
        <w:t xml:space="preserve">For the confidence interval of the sign test we have to make the interval manually, because R does not provide us the correct interval. </w:t>
      </w:r>
    </w:p>
    <w:p w14:paraId="7B840586" w14:textId="77777777" w:rsidR="008B4274" w:rsidRPr="0020602F" w:rsidRDefault="008B4274" w:rsidP="008B4274">
      <w:pPr>
        <w:jc w:val="center"/>
        <w:rPr>
          <w:rFonts w:eastAsiaTheme="minorEastAsia"/>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0</m:t>
            </m:r>
          </m:sub>
        </m:sSub>
      </m:oMath>
      <w:r>
        <w:rPr>
          <w:rFonts w:eastAsiaTheme="minorEastAsia"/>
          <w:sz w:val="24"/>
          <w:szCs w:val="24"/>
          <w:lang w:val="en-US"/>
        </w:rPr>
        <w:t xml:space="preserve"> is rejected if </w:t>
      </w:r>
      <m:oMath>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H</m:t>
                </m:r>
              </m:sub>
            </m:sSub>
          </m:e>
          <m:sub>
            <m:r>
              <w:rPr>
                <w:rFonts w:ascii="Cambria Math" w:eastAsiaTheme="minorEastAsia" w:hAnsi="Cambria Math"/>
                <w:sz w:val="24"/>
                <w:szCs w:val="24"/>
                <w:lang w:val="en-US"/>
              </w:rPr>
              <m:t>0</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T≤t</m:t>
            </m:r>
          </m:e>
        </m:d>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 xml:space="preserve">  or </m:t>
        </m:r>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H</m:t>
                </m:r>
              </m:sub>
            </m:sSub>
          </m:e>
          <m:sub>
            <m:r>
              <w:rPr>
                <w:rFonts w:ascii="Cambria Math" w:eastAsiaTheme="minorEastAsia" w:hAnsi="Cambria Math"/>
                <w:sz w:val="24"/>
                <w:szCs w:val="24"/>
                <w:lang w:val="en-US"/>
              </w:rPr>
              <m:t>0</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T≥t</m:t>
            </m:r>
          </m:e>
        </m:d>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 xml:space="preserve"> ,</m:t>
        </m:r>
      </m:oMath>
    </w:p>
    <w:p w14:paraId="12D4F2FF" w14:textId="77777777" w:rsidR="008B4274" w:rsidRPr="00090A4E" w:rsidRDefault="008B4274" w:rsidP="008B4274">
      <w:pPr>
        <w:jc w:val="center"/>
        <w:rPr>
          <w:rFonts w:eastAsiaTheme="minorEastAsia"/>
          <w:sz w:val="24"/>
          <w:szCs w:val="24"/>
          <w:lang w:val="en-US"/>
        </w:rPr>
      </w:pPr>
      <m:oMathPara>
        <m:oMathParaPr>
          <m:jc m:val="center"/>
        </m:oMathParaPr>
        <m:oMath>
          <m:r>
            <w:rPr>
              <w:rFonts w:ascii="Cambria Math" w:eastAsiaTheme="minorEastAsia" w:hAnsi="Cambria Math"/>
              <w:sz w:val="24"/>
              <w:szCs w:val="24"/>
              <w:lang w:val="en-US"/>
            </w:rPr>
            <m:t xml:space="preserve">t is the observed value and </m:t>
          </m:r>
          <m:r>
            <w:rPr>
              <w:rFonts w:ascii="Cambria Math" w:eastAsiaTheme="minorEastAsia" w:hAnsi="Cambria Math"/>
              <w:sz w:val="24"/>
              <w:szCs w:val="24"/>
              <w:lang w:val="en-US"/>
            </w:rPr>
            <m:t>T ~ Bin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n-1,</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e>
          </m:d>
          <m:r>
            <w:rPr>
              <w:rFonts w:ascii="Cambria Math" w:eastAsiaTheme="minorEastAsia" w:hAnsi="Cambria Math"/>
              <w:sz w:val="24"/>
              <w:szCs w:val="24"/>
              <w:lang w:val="en-US"/>
            </w:rPr>
            <m:t xml:space="preserve">under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m:t>
          </m:r>
        </m:oMath>
      </m:oMathPara>
    </w:p>
    <w:p w14:paraId="0E7AEA4B" w14:textId="77777777" w:rsidR="008B4274" w:rsidRPr="00090A4E" w:rsidRDefault="008B4274" w:rsidP="008B4274">
      <w:pPr>
        <w:rPr>
          <w:rFonts w:eastAsiaTheme="minorEastAsia"/>
          <w:sz w:val="24"/>
          <w:szCs w:val="24"/>
          <w:lang w:val="en-US"/>
        </w:rPr>
      </w:pPr>
      <m:oMathPara>
        <m:oMathParaPr>
          <m:jc m:val="center"/>
        </m:oMathParaPr>
        <m:oMath>
          <m:r>
            <w:rPr>
              <w:rFonts w:ascii="Cambria Math" w:eastAsiaTheme="minorEastAsia" w:hAnsi="Cambria Math"/>
              <w:sz w:val="24"/>
              <w:szCs w:val="24"/>
              <w:lang w:val="en-US"/>
            </w:rPr>
            <m:t>If T=#</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&gt;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m:t>
                  </m:r>
                </m:e>
                <m:sub>
                  <m:r>
                    <w:rPr>
                      <w:rFonts w:ascii="Cambria Math" w:eastAsiaTheme="minorEastAsia" w:hAnsi="Cambria Math"/>
                      <w:sz w:val="24"/>
                      <w:szCs w:val="24"/>
                      <w:lang w:val="en-US"/>
                    </w:rPr>
                    <m:t>0</m:t>
                  </m:r>
                </m:sub>
              </m:sSub>
            </m:e>
          </m:d>
          <m:r>
            <w:rPr>
              <w:rFonts w:ascii="Cambria Math" w:eastAsiaTheme="minorEastAsia" w:hAnsi="Cambria Math"/>
              <w:sz w:val="24"/>
              <w:szCs w:val="24"/>
              <w:lang w:val="en-US"/>
            </w:rPr>
            <m:t>∈</m:t>
          </m:r>
          <m:d>
            <m:dPr>
              <m:beg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6</m:t>
              </m:r>
              <m:r>
                <w:rPr>
                  <w:rFonts w:ascii="Cambria Math" w:eastAsiaTheme="minorEastAsia" w:hAnsi="Cambria Math"/>
                  <w:sz w:val="24"/>
                  <w:szCs w:val="24"/>
                  <w:lang w:val="en-US"/>
                </w:rPr>
                <m:t>,10,…</m:t>
              </m:r>
              <m:r>
                <w:rPr>
                  <w:rFonts w:ascii="Cambria Math" w:eastAsiaTheme="minorEastAsia" w:hAnsi="Cambria Math"/>
                  <w:sz w:val="24"/>
                  <w:szCs w:val="24"/>
                  <w:lang w:val="en-US"/>
                </w:rPr>
                <m:t>, 21</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is not rejected.</m:t>
          </m:r>
        </m:oMath>
      </m:oMathPara>
    </w:p>
    <w:p w14:paraId="1C7B07EE" w14:textId="77777777" w:rsidR="008B4274" w:rsidRPr="00090A4E" w:rsidRDefault="00560D07" w:rsidP="008B4274">
      <w:pPr>
        <w:rPr>
          <w:rFonts w:eastAsiaTheme="minorEastAsia"/>
          <w:sz w:val="24"/>
          <w:szCs w:val="24"/>
          <w:lang w:val="en-US"/>
        </w:rPr>
      </w:pPr>
      <w:r w:rsidRPr="00560D07">
        <w:rPr>
          <w:rFonts w:eastAsiaTheme="minorEastAsia"/>
          <w:sz w:val="24"/>
          <w:szCs w:val="24"/>
          <w:lang w:val="en-US"/>
        </w:rPr>
        <w:drawing>
          <wp:inline distT="0" distB="0" distL="0" distR="0" wp14:anchorId="661422BF" wp14:editId="2D85EFB3">
            <wp:extent cx="5756910" cy="638175"/>
            <wp:effectExtent l="0" t="0" r="889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638175"/>
                    </a:xfrm>
                    <a:prstGeom prst="rect">
                      <a:avLst/>
                    </a:prstGeom>
                  </pic:spPr>
                </pic:pic>
              </a:graphicData>
            </a:graphic>
          </wp:inline>
        </w:drawing>
      </w:r>
    </w:p>
    <w:p w14:paraId="36EBF048" w14:textId="77777777" w:rsidR="008B4274" w:rsidRDefault="00560D07" w:rsidP="008B4274">
      <w:pPr>
        <w:rPr>
          <w:rFonts w:eastAsiaTheme="minorEastAsia"/>
          <w:sz w:val="24"/>
          <w:szCs w:val="24"/>
          <w:lang w:val="en-US"/>
        </w:rPr>
      </w:pPr>
      <w:r>
        <w:rPr>
          <w:rFonts w:eastAsiaTheme="minorEastAsia"/>
          <w:sz w:val="24"/>
          <w:szCs w:val="24"/>
          <w:lang w:val="en-US"/>
        </w:rPr>
        <w:t>T = 6, then 489.1, 703.4</w:t>
      </w:r>
      <w:r w:rsidR="008B4274">
        <w:rPr>
          <w:rFonts w:eastAsiaTheme="minorEastAsia"/>
          <w:sz w:val="24"/>
          <w:szCs w:val="24"/>
          <w:lang w:val="en-US"/>
        </w:rPr>
        <w:t>, …</w:t>
      </w:r>
      <w:r>
        <w:rPr>
          <w:rFonts w:eastAsiaTheme="minorEastAsia"/>
          <w:sz w:val="24"/>
          <w:szCs w:val="24"/>
          <w:lang w:val="en-US"/>
        </w:rPr>
        <w:t xml:space="preserve"> exceed m_0, so m_0 &lt; 489.1</w:t>
      </w:r>
      <w:r w:rsidR="008B4274">
        <w:rPr>
          <w:rFonts w:eastAsiaTheme="minorEastAsia"/>
          <w:sz w:val="24"/>
          <w:szCs w:val="24"/>
          <w:lang w:val="en-US"/>
        </w:rPr>
        <w:t xml:space="preserve">. </w:t>
      </w:r>
      <w:r>
        <w:rPr>
          <w:rFonts w:eastAsiaTheme="minorEastAsia"/>
          <w:sz w:val="24"/>
          <w:szCs w:val="24"/>
          <w:lang w:val="en-US"/>
        </w:rPr>
        <w:t>T = 21</w:t>
      </w:r>
      <w:r w:rsidR="008B4274">
        <w:rPr>
          <w:rFonts w:eastAsiaTheme="minorEastAsia"/>
          <w:sz w:val="24"/>
          <w:szCs w:val="24"/>
          <w:lang w:val="en-US"/>
        </w:rPr>
        <w:t>, then 3</w:t>
      </w:r>
      <w:r>
        <w:rPr>
          <w:rFonts w:eastAsiaTheme="minorEastAsia"/>
          <w:sz w:val="24"/>
          <w:szCs w:val="24"/>
          <w:lang w:val="en-US"/>
        </w:rPr>
        <w:t>2.7, 40.6</w:t>
      </w:r>
      <w:r w:rsidR="008B4274">
        <w:rPr>
          <w:rFonts w:eastAsiaTheme="minorEastAsia"/>
          <w:sz w:val="24"/>
          <w:szCs w:val="24"/>
          <w:lang w:val="en-US"/>
        </w:rPr>
        <w:t>, …</w:t>
      </w:r>
      <w:r>
        <w:rPr>
          <w:rFonts w:eastAsiaTheme="minorEastAsia"/>
          <w:sz w:val="24"/>
          <w:szCs w:val="24"/>
          <w:lang w:val="en-US"/>
        </w:rPr>
        <w:t xml:space="preserve"> exceed m_0, but 31.4 does not, so 31.4</w:t>
      </w:r>
      <w:r w:rsidR="008B4274">
        <w:rPr>
          <w:rFonts w:eastAsiaTheme="minorEastAsia"/>
          <w:sz w:val="24"/>
          <w:szCs w:val="24"/>
          <w:lang w:val="en-US"/>
        </w:rPr>
        <w:t xml:space="preserve"> &lt; m_0.</w:t>
      </w:r>
      <w:r>
        <w:rPr>
          <w:rFonts w:eastAsiaTheme="minorEastAsia"/>
          <w:sz w:val="24"/>
          <w:szCs w:val="24"/>
          <w:lang w:val="en-US"/>
        </w:rPr>
        <w:t xml:space="preserve"> Now we have to look if 31.4 and 489.1</w:t>
      </w:r>
      <w:r w:rsidR="008B4274">
        <w:rPr>
          <w:rFonts w:eastAsiaTheme="minorEastAsia"/>
          <w:sz w:val="24"/>
          <w:szCs w:val="24"/>
          <w:lang w:val="en-US"/>
        </w:rPr>
        <w:t xml:space="preserve"> are in the confidence interval and this has to be checked separately, in a conditional test with n = 24.</w:t>
      </w:r>
    </w:p>
    <w:p w14:paraId="146DC430" w14:textId="77777777" w:rsidR="008B4274" w:rsidRDefault="008B4274" w:rsidP="008B4274">
      <w:pPr>
        <w:rPr>
          <w:rFonts w:eastAsiaTheme="minorEastAsia"/>
          <w:sz w:val="24"/>
          <w:szCs w:val="24"/>
          <w:lang w:val="en-US"/>
        </w:rPr>
      </w:pPr>
      <w:r>
        <w:rPr>
          <w:rFonts w:eastAsiaTheme="minorEastAsia"/>
          <w:sz w:val="24"/>
          <w:szCs w:val="24"/>
          <w:lang w:val="en-US"/>
        </w:rPr>
        <w:t xml:space="preserve">For H_0 : m </w:t>
      </w:r>
      <w:r w:rsidR="00560D07">
        <w:rPr>
          <w:rFonts w:eastAsiaTheme="minorEastAsia"/>
          <w:sz w:val="24"/>
          <w:szCs w:val="24"/>
          <w:lang w:val="en-US"/>
        </w:rPr>
        <w:t>= 31.4 and T=21, check P(T&gt;=21) = 1- P(T&lt;=20</w:t>
      </w:r>
      <w:r>
        <w:rPr>
          <w:rFonts w:eastAsiaTheme="minorEastAsia"/>
          <w:sz w:val="24"/>
          <w:szCs w:val="24"/>
          <w:lang w:val="en-US"/>
        </w:rPr>
        <w:t>):</w:t>
      </w:r>
    </w:p>
    <w:p w14:paraId="520C2A98" w14:textId="77777777" w:rsidR="00560D07" w:rsidRPr="00560D07" w:rsidRDefault="00560D07" w:rsidP="00560D07">
      <w:pPr>
        <w:rPr>
          <w:rFonts w:eastAsiaTheme="minorEastAsia"/>
          <w:sz w:val="24"/>
          <w:szCs w:val="24"/>
          <w:lang w:val="en-US"/>
        </w:rPr>
      </w:pPr>
      <w:r w:rsidRPr="00560D07">
        <w:rPr>
          <w:rFonts w:eastAsiaTheme="minorEastAsia"/>
          <w:sz w:val="24"/>
          <w:szCs w:val="24"/>
          <w:lang w:val="en-US"/>
        </w:rPr>
        <w:t>1-pbinom(21-1,24,0.5)</w:t>
      </w:r>
    </w:p>
    <w:p w14:paraId="37CAFC29" w14:textId="77777777" w:rsidR="00560D07" w:rsidRDefault="00560D07" w:rsidP="00560D07">
      <w:pPr>
        <w:rPr>
          <w:rFonts w:eastAsiaTheme="minorEastAsia"/>
          <w:sz w:val="24"/>
          <w:szCs w:val="24"/>
          <w:lang w:val="en-US"/>
        </w:rPr>
      </w:pPr>
      <w:r w:rsidRPr="00560D07">
        <w:rPr>
          <w:rFonts w:eastAsiaTheme="minorEastAsia"/>
          <w:sz w:val="24"/>
          <w:szCs w:val="24"/>
          <w:lang w:val="en-US"/>
        </w:rPr>
        <w:t>[1] 0.0001385808</w:t>
      </w:r>
    </w:p>
    <w:p w14:paraId="01387CCD" w14:textId="77777777" w:rsidR="008B4274" w:rsidRDefault="008B4274" w:rsidP="00560D07">
      <w:pPr>
        <w:rPr>
          <w:rFonts w:eastAsiaTheme="minorEastAsia"/>
          <w:sz w:val="24"/>
          <w:szCs w:val="24"/>
          <w:lang w:val="en-US"/>
        </w:rPr>
      </w:pPr>
      <w:r>
        <w:rPr>
          <w:rFonts w:eastAsiaTheme="minorEastAsia"/>
          <w:sz w:val="24"/>
          <w:szCs w:val="24"/>
          <w:lang w:val="en-US"/>
        </w:rPr>
        <w:t>For H_0 : m = 302.8 and T=9, check P(T&gt;=9) = 1- P(T&lt;=8):</w:t>
      </w:r>
    </w:p>
    <w:p w14:paraId="6F187805" w14:textId="77777777" w:rsidR="00560D07" w:rsidRPr="00560D07" w:rsidRDefault="00560D07" w:rsidP="00560D07">
      <w:pPr>
        <w:rPr>
          <w:rFonts w:eastAsiaTheme="minorEastAsia"/>
          <w:sz w:val="24"/>
          <w:szCs w:val="24"/>
          <w:lang w:val="en-US"/>
        </w:rPr>
      </w:pPr>
      <w:r w:rsidRPr="00560D07">
        <w:rPr>
          <w:rFonts w:eastAsiaTheme="minorEastAsia"/>
          <w:sz w:val="24"/>
          <w:szCs w:val="24"/>
          <w:lang w:val="en-US"/>
        </w:rPr>
        <w:t>1-pbinom(6-1,24,0.5)</w:t>
      </w:r>
    </w:p>
    <w:p w14:paraId="18C156D3" w14:textId="77777777" w:rsidR="00560D07" w:rsidRDefault="00560D07" w:rsidP="00560D07">
      <w:pPr>
        <w:rPr>
          <w:rFonts w:eastAsiaTheme="minorEastAsia"/>
          <w:sz w:val="24"/>
          <w:szCs w:val="24"/>
          <w:lang w:val="en-US"/>
        </w:rPr>
      </w:pPr>
      <w:r w:rsidRPr="00560D07">
        <w:rPr>
          <w:rFonts w:eastAsiaTheme="minorEastAsia"/>
          <w:sz w:val="24"/>
          <w:szCs w:val="24"/>
          <w:lang w:val="en-US"/>
        </w:rPr>
        <w:t>[1] 0.9966946</w:t>
      </w:r>
    </w:p>
    <w:p w14:paraId="4C2C972C" w14:textId="77777777" w:rsidR="0047738B" w:rsidRDefault="008B4274" w:rsidP="00560D07">
      <w:pPr>
        <w:rPr>
          <w:rFonts w:eastAsiaTheme="minorEastAsia"/>
          <w:sz w:val="24"/>
          <w:szCs w:val="24"/>
          <w:lang w:val="en-US"/>
        </w:rPr>
      </w:pPr>
      <w:r>
        <w:rPr>
          <w:rFonts w:eastAsiaTheme="minorEastAsia"/>
          <w:sz w:val="24"/>
          <w:szCs w:val="24"/>
          <w:lang w:val="en-US"/>
        </w:rPr>
        <w:t xml:space="preserve">The </w:t>
      </w:r>
      <w:r>
        <w:rPr>
          <w:rFonts w:eastAsiaTheme="minorEastAsia"/>
          <w:sz w:val="24"/>
          <w:szCs w:val="24"/>
          <w:lang w:val="en-US"/>
        </w:rPr>
        <w:t>99</w:t>
      </w:r>
      <w:r w:rsidRPr="008C26A3">
        <w:rPr>
          <w:rFonts w:eastAsiaTheme="minorEastAsia"/>
          <w:sz w:val="24"/>
          <w:szCs w:val="24"/>
          <w:lang w:val="en-US"/>
        </w:rPr>
        <w:t xml:space="preserve">-percent confidence interval </w:t>
      </w:r>
      <w:r w:rsidR="00560D07">
        <w:rPr>
          <w:rFonts w:eastAsiaTheme="minorEastAsia"/>
          <w:sz w:val="24"/>
          <w:szCs w:val="24"/>
          <w:lang w:val="en-US"/>
        </w:rPr>
        <w:t>of this sign test is (31.4, 489.1</w:t>
      </w:r>
      <w:r>
        <w:rPr>
          <w:rFonts w:eastAsiaTheme="minorEastAsia"/>
          <w:sz w:val="24"/>
          <w:szCs w:val="24"/>
          <w:lang w:val="en-US"/>
        </w:rPr>
        <w:t>].</w:t>
      </w:r>
    </w:p>
    <w:p w14:paraId="65B04780" w14:textId="77777777" w:rsidR="00F16DCC" w:rsidRPr="00F16DCC" w:rsidRDefault="00F16DCC" w:rsidP="008C26A3">
      <w:pPr>
        <w:rPr>
          <w:rFonts w:eastAsiaTheme="minorEastAsia"/>
          <w:lang w:val="en-US"/>
        </w:rPr>
      </w:pPr>
      <w:r>
        <w:rPr>
          <w:rFonts w:eastAsiaTheme="minorEastAsia"/>
          <w:b/>
          <w:bCs/>
          <w:lang w:val="en-US"/>
        </w:rPr>
        <w:t>Conclusion:</w:t>
      </w:r>
      <w:r>
        <w:rPr>
          <w:rFonts w:eastAsiaTheme="minorEastAsia"/>
          <w:lang w:val="en-US"/>
        </w:rPr>
        <w:t xml:space="preserve"> Since this p-value is greater than the significance level, we do not reject the null hypothesis. Therefore we conclude that the median from the underlying distribution is (with significant probability) less then 119.</w:t>
      </w:r>
    </w:p>
    <w:p w14:paraId="36B3F582" w14:textId="77777777" w:rsidR="00C13EAF" w:rsidRPr="008C26A3" w:rsidRDefault="00C13EAF" w:rsidP="00C13EAF">
      <w:pPr>
        <w:rPr>
          <w:rFonts w:eastAsiaTheme="minorEastAsia"/>
          <w:b/>
          <w:bCs/>
          <w:sz w:val="24"/>
          <w:szCs w:val="24"/>
          <w:lang w:val="en-US"/>
        </w:rPr>
      </w:pPr>
      <w:r w:rsidRPr="008C26A3">
        <w:rPr>
          <w:rFonts w:eastAsiaTheme="minorEastAsia"/>
          <w:b/>
          <w:bCs/>
          <w:sz w:val="24"/>
          <w:szCs w:val="24"/>
          <w:lang w:val="en-US"/>
        </w:rPr>
        <w:t>Signed rank test</w:t>
      </w:r>
    </w:p>
    <w:p w14:paraId="30DE474E" w14:textId="77777777" w:rsidR="00C13EAF" w:rsidRPr="008C26A3" w:rsidRDefault="00C13EAF" w:rsidP="00C13EAF">
      <w:pPr>
        <w:rPr>
          <w:rFonts w:ascii="Cambria Math" w:eastAsiaTheme="minorEastAsia" w:hAnsi="Cambria Math"/>
          <w:sz w:val="24"/>
          <w:szCs w:val="24"/>
          <w:lang w:val="en-US"/>
          <w:oMath/>
        </w:rPr>
      </w:pPr>
      <m:oMathPara>
        <m:oMathParaPr>
          <m:jc m:val="left"/>
        </m:oMathParaPr>
        <m:oMath>
          <m:sSub>
            <m:sSubPr>
              <m:ctrlPr>
                <w:rPr>
                  <w:rFonts w:ascii="Cambria Math" w:eastAsiaTheme="minorEastAsia" w:hAnsi="Cambria Math"/>
                  <w:b/>
                  <w:bCs/>
                  <w:sz w:val="24"/>
                  <w:szCs w:val="24"/>
                  <w:lang w:val="en-US"/>
                </w:rPr>
              </m:ctrlPr>
            </m:sSubPr>
            <m:e>
              <m:r>
                <m:rPr>
                  <m:sty m:val="bi"/>
                </m:rPr>
                <w:rPr>
                  <w:rFonts w:ascii="Cambria Math" w:eastAsiaTheme="minorEastAsia" w:hAnsi="Cambria Math"/>
                  <w:sz w:val="24"/>
                  <w:szCs w:val="24"/>
                  <w:lang w:val="en-US"/>
                </w:rPr>
                <m:t>H</m:t>
              </m:r>
              <m:ctrlPr>
                <w:rPr>
                  <w:rFonts w:ascii="Cambria Math" w:eastAsiaTheme="minorEastAsia" w:hAnsi="Cambria Math"/>
                  <w:b/>
                  <w:bCs/>
                  <w:i/>
                  <w:iCs/>
                  <w:sz w:val="24"/>
                  <w:szCs w:val="24"/>
                  <w:lang w:val="en-US"/>
                </w:rPr>
              </m:ctrlPr>
            </m:e>
            <m:sub>
              <m:r>
                <m:rPr>
                  <m:sty m:val="b"/>
                </m:rPr>
                <w:rPr>
                  <w:rFonts w:ascii="Cambria Math" w:eastAsiaTheme="minorEastAsia" w:hAnsi="Cambria Math"/>
                  <w:sz w:val="24"/>
                  <w:szCs w:val="24"/>
                  <w:lang w:val="en-US"/>
                </w:rPr>
                <m:t>0</m:t>
              </m:r>
            </m:sub>
          </m:sSub>
          <m:r>
            <m:rPr>
              <m:sty m:val="b"/>
            </m:rPr>
            <w:rPr>
              <w:rFonts w:ascii="Cambria Math" w:eastAsiaTheme="minorEastAsia" w:hAnsi="Cambria Math"/>
              <w:sz w:val="24"/>
              <w:szCs w:val="24"/>
              <w:lang w:val="en-US"/>
            </w:rPr>
            <m:t xml:space="preserve">: </m:t>
          </m:r>
          <m:r>
            <w:rPr>
              <w:rFonts w:ascii="Cambria Math" w:eastAsiaTheme="minorEastAsia" w:hAnsi="Cambria Math"/>
              <w:sz w:val="24"/>
              <w:szCs w:val="24"/>
              <w:lang w:val="en-US"/>
            </w:rPr>
            <m:t>m≤119</m:t>
          </m:r>
        </m:oMath>
      </m:oMathPara>
    </w:p>
    <w:p w14:paraId="5A625553" w14:textId="77777777" w:rsidR="00C13EAF" w:rsidRPr="008C26A3" w:rsidRDefault="00C13EAF" w:rsidP="00C13EAF">
      <w:pPr>
        <w:rPr>
          <w:rFonts w:ascii="Cambria Math" w:eastAsiaTheme="minorEastAsia" w:hAnsi="Cambria Math"/>
          <w:sz w:val="24"/>
          <w:szCs w:val="24"/>
          <w:lang w:val="en-US"/>
          <w:oMath/>
        </w:rPr>
      </w:pPr>
      <m:oMathPara>
        <m:oMathParaPr>
          <m:jc m:val="left"/>
        </m:oMathParaPr>
        <m:oMath>
          <m:sSub>
            <m:sSubPr>
              <m:ctrlPr>
                <w:rPr>
                  <w:rFonts w:ascii="Cambria Math" w:eastAsiaTheme="minorEastAsia" w:hAnsi="Cambria Math"/>
                  <w:b/>
                  <w:bCs/>
                  <w:i/>
                  <w:iCs/>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1</m:t>
              </m:r>
            </m:sub>
          </m:sSub>
          <m:r>
            <m:rPr>
              <m:sty m:val="b"/>
            </m:rPr>
            <w:rPr>
              <w:rFonts w:ascii="Cambria Math" w:eastAsiaTheme="minorEastAsia" w:hAnsi="Cambria Math"/>
              <w:sz w:val="24"/>
              <w:szCs w:val="24"/>
              <w:lang w:val="en-US"/>
            </w:rPr>
            <m:t xml:space="preserve">: </m:t>
          </m:r>
          <m:r>
            <w:rPr>
              <w:rFonts w:ascii="Cambria Math" w:eastAsiaTheme="minorEastAsia" w:hAnsi="Cambria Math"/>
              <w:sz w:val="24"/>
              <w:szCs w:val="24"/>
              <w:lang w:val="en-US"/>
            </w:rPr>
            <m:t>m&gt;119</m:t>
          </m:r>
        </m:oMath>
      </m:oMathPara>
    </w:p>
    <w:p w14:paraId="097030C4" w14:textId="77777777" w:rsidR="00C13EAF" w:rsidRPr="008C26A3" w:rsidRDefault="00C13EAF" w:rsidP="00C13EAF">
      <w:pPr>
        <w:rPr>
          <w:rFonts w:eastAsiaTheme="minorEastAsia"/>
          <w:b/>
          <w:bCs/>
          <w:sz w:val="24"/>
          <w:szCs w:val="24"/>
          <w:lang w:val="en-US"/>
        </w:rPr>
      </w:pPr>
      <m:oMathPara>
        <m:oMathParaPr>
          <m:jc m:val="left"/>
        </m:oMathParaPr>
        <m:oMath>
          <m:r>
            <m:rPr>
              <m:sty m:val="bi"/>
            </m:rPr>
            <w:rPr>
              <w:rFonts w:ascii="Cambria Math" w:eastAsiaTheme="minorEastAsia" w:hAnsi="Cambria Math"/>
              <w:sz w:val="24"/>
              <w:szCs w:val="24"/>
              <w:lang w:val="en-US"/>
            </w:rPr>
            <m:t>α</m:t>
          </m:r>
          <m:r>
            <m:rPr>
              <m:sty m:val="b"/>
            </m:rPr>
            <w:rPr>
              <w:rFonts w:ascii="Cambria Math" w:eastAsiaTheme="minorEastAsia" w:hAnsi="Cambria Math"/>
              <w:sz w:val="24"/>
              <w:szCs w:val="24"/>
              <w:lang w:val="en-US"/>
            </w:rPr>
            <m:t xml:space="preserve"> = 0.01 </m:t>
          </m:r>
          <m:d>
            <m:dPr>
              <m:ctrlPr>
                <w:rPr>
                  <w:rFonts w:ascii="Cambria Math" w:eastAsiaTheme="minorEastAsia" w:hAnsi="Cambria Math"/>
                  <w:b/>
                  <w:bCs/>
                  <w:sz w:val="24"/>
                  <w:szCs w:val="24"/>
                  <w:lang w:val="en-US"/>
                </w:rPr>
              </m:ctrlPr>
            </m:dPr>
            <m:e>
              <m:r>
                <m:rPr>
                  <m:sty m:val="bi"/>
                </m:rPr>
                <w:rPr>
                  <w:rFonts w:ascii="Cambria Math" w:eastAsiaTheme="minorEastAsia" w:hAnsi="Cambria Math"/>
                  <w:sz w:val="24"/>
                  <w:szCs w:val="24"/>
                  <w:lang w:val="en-US"/>
                </w:rPr>
                <m:t>significance</m:t>
              </m:r>
              <m:r>
                <m:rPr>
                  <m:sty m:val="b"/>
                </m:rPr>
                <w:rPr>
                  <w:rFonts w:ascii="Cambria Math" w:eastAsiaTheme="minorEastAsia" w:hAnsi="Cambria Math"/>
                  <w:sz w:val="24"/>
                  <w:szCs w:val="24"/>
                  <w:lang w:val="en-US"/>
                </w:rPr>
                <m:t xml:space="preserve"> </m:t>
              </m:r>
              <m:r>
                <m:rPr>
                  <m:sty m:val="bi"/>
                </m:rPr>
                <w:rPr>
                  <w:rFonts w:ascii="Cambria Math" w:eastAsiaTheme="minorEastAsia" w:hAnsi="Cambria Math"/>
                  <w:sz w:val="24"/>
                  <w:szCs w:val="24"/>
                  <w:lang w:val="en-US"/>
                </w:rPr>
                <m:t>level</m:t>
              </m:r>
            </m:e>
          </m:d>
        </m:oMath>
      </m:oMathPara>
    </w:p>
    <w:p w14:paraId="300B79FD" w14:textId="77777777" w:rsidR="00C13EAF" w:rsidRPr="008C26A3" w:rsidRDefault="00C13EAF" w:rsidP="00C13EAF">
      <w:pPr>
        <w:spacing w:after="0" w:line="240" w:lineRule="auto"/>
        <w:rPr>
          <w:rFonts w:eastAsiaTheme="minorEastAsia"/>
          <w:sz w:val="24"/>
          <w:szCs w:val="24"/>
          <w:lang w:val="en-US"/>
        </w:rPr>
      </w:pPr>
      <w:r w:rsidRPr="008C26A3">
        <w:rPr>
          <w:rFonts w:eastAsiaTheme="minorEastAsia"/>
          <w:sz w:val="24"/>
          <w:szCs w:val="24"/>
          <w:lang w:val="en-US"/>
        </w:rPr>
        <w:t xml:space="preserve">The </w:t>
      </w:r>
      <w:r w:rsidRPr="008C26A3">
        <w:rPr>
          <w:rFonts w:eastAsiaTheme="minorEastAsia"/>
          <w:b/>
          <w:bCs/>
          <w:sz w:val="24"/>
          <w:szCs w:val="24"/>
          <w:lang w:val="en-US"/>
        </w:rPr>
        <w:t>test statistic</w:t>
      </w:r>
      <w:r w:rsidRPr="008C26A3">
        <w:rPr>
          <w:rFonts w:eastAsiaTheme="minorEastAsia"/>
          <w:sz w:val="24"/>
          <w:szCs w:val="24"/>
          <w:lang w:val="en-US"/>
        </w:rPr>
        <w:t xml:space="preserve"> is </w:t>
      </w:r>
      <m:oMath>
        <m:r>
          <w:rPr>
            <w:rFonts w:ascii="Cambria Math" w:eastAsiaTheme="minorEastAsia" w:hAnsi="Cambria Math"/>
            <w:sz w:val="24"/>
            <w:szCs w:val="24"/>
            <w:lang w:val="en-US"/>
          </w:rPr>
          <m:t>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n</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sgn</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m:t>
                    </m:r>
                  </m:e>
                  <m:sub>
                    <m:r>
                      <w:rPr>
                        <w:rFonts w:ascii="Cambria Math" w:eastAsiaTheme="minorEastAsia" w:hAnsi="Cambria Math"/>
                        <w:sz w:val="24"/>
                        <w:szCs w:val="24"/>
                        <w:lang w:val="en-US"/>
                      </w:rPr>
                      <m:t>0</m:t>
                    </m:r>
                  </m:sub>
                </m:sSub>
              </m:e>
            </m:d>
          </m:e>
        </m:nary>
      </m:oMath>
      <w:r w:rsidRPr="008C26A3">
        <w:rPr>
          <w:rFonts w:eastAsiaTheme="minorEastAsia"/>
          <w:sz w:val="24"/>
          <w:szCs w:val="24"/>
          <w:lang w:val="en-US"/>
        </w:rPr>
        <w:t xml:space="preserve"> , </w:t>
      </w:r>
    </w:p>
    <w:p w14:paraId="4353ADE2" w14:textId="77777777" w:rsidR="00C13EAF" w:rsidRPr="008C26A3" w:rsidRDefault="00C13EAF" w:rsidP="00C13EAF">
      <w:pPr>
        <w:spacing w:after="0" w:line="240" w:lineRule="auto"/>
        <w:rPr>
          <w:rFonts w:eastAsiaTheme="minorEastAsia"/>
          <w:sz w:val="24"/>
          <w:szCs w:val="24"/>
          <w:lang w:eastAsia="nl-NL"/>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r>
            <m:rPr>
              <m:sty m:val="p"/>
            </m:rPr>
            <w:rPr>
              <w:rFonts w:ascii="Cambria Math" w:eastAsia="Times New Roman" w:hAnsi="Cambria Math" w:cs="Times New Roman"/>
              <w:sz w:val="24"/>
              <w:szCs w:val="24"/>
              <w:lang w:eastAsia="nl-NL"/>
            </w:rPr>
            <m:t>ranks of the absolute differences</m:t>
          </m:r>
          <m:r>
            <m:rPr>
              <m:sty m:val="p"/>
            </m:rPr>
            <w:rPr>
              <w:rFonts w:ascii="Cambria Math" w:eastAsia="Times New Roman" w:hAnsi="Helvetica" w:cs="Times New Roman"/>
              <w:sz w:val="24"/>
              <w:szCs w:val="24"/>
              <w:lang w:eastAsia="nl-NL"/>
            </w:rPr>
            <m:t xml:space="preserve"> </m:t>
          </m:r>
          <m:d>
            <m:dPr>
              <m:begChr m:val="|"/>
              <m:endChr m:val="|"/>
              <m:ctrlPr>
                <w:rPr>
                  <w:rFonts w:ascii="Cambria Math" w:eastAsia="Times New Roman" w:hAnsi="Helvetica" w:cs="Times New Roman"/>
                  <w:sz w:val="24"/>
                  <w:szCs w:val="24"/>
                  <w:lang w:eastAsia="nl-NL"/>
                </w:rPr>
              </m:ctrlPr>
            </m:dPr>
            <m:e>
              <m:sSub>
                <m:sSubPr>
                  <m:ctrlPr>
                    <w:rPr>
                      <w:rFonts w:ascii="Cambria Math" w:eastAsia="Times New Roman" w:hAnsi="Helvetica" w:cs="Times New Roman"/>
                      <w:sz w:val="24"/>
                      <w:szCs w:val="24"/>
                      <w:lang w:eastAsia="nl-NL"/>
                    </w:rPr>
                  </m:ctrlPr>
                </m:sSubPr>
                <m:e>
                  <m:r>
                    <m:rPr>
                      <m:sty m:val="p"/>
                    </m:rPr>
                    <w:rPr>
                      <w:rFonts w:ascii="Cambria Math" w:eastAsia="Times New Roman" w:hAnsi="Helvetica" w:cs="Times New Roman"/>
                      <w:sz w:val="24"/>
                      <w:szCs w:val="24"/>
                      <w:lang w:eastAsia="nl-NL"/>
                    </w:rPr>
                    <m:t>X</m:t>
                  </m:r>
                </m:e>
                <m:sub>
                  <m:r>
                    <m:rPr>
                      <m:sty m:val="p"/>
                    </m:rPr>
                    <w:rPr>
                      <w:rFonts w:ascii="Cambria Math" w:eastAsia="Times New Roman" w:hAnsi="Helvetica" w:cs="Times New Roman"/>
                      <w:sz w:val="24"/>
                      <w:szCs w:val="24"/>
                      <w:lang w:eastAsia="nl-NL"/>
                    </w:rPr>
                    <m:t>i</m:t>
                  </m:r>
                </m:sub>
              </m:sSub>
              <m:r>
                <w:rPr>
                  <w:rFonts w:ascii="Cambria Math" w:eastAsia="Times New Roman" w:hAnsi="Helvetica" w:cs="Times New Roman"/>
                  <w:sz w:val="24"/>
                  <w:szCs w:val="24"/>
                  <w:lang w:eastAsia="nl-NL"/>
                </w:rPr>
                <m:t>-</m:t>
              </m:r>
              <m:sSub>
                <m:sSubPr>
                  <m:ctrlPr>
                    <w:rPr>
                      <w:rFonts w:ascii="Cambria Math" w:eastAsia="Times New Roman" w:hAnsi="Helvetica" w:cs="Times New Roman"/>
                      <w:i/>
                      <w:sz w:val="24"/>
                      <w:szCs w:val="24"/>
                      <w:lang w:eastAsia="nl-NL"/>
                    </w:rPr>
                  </m:ctrlPr>
                </m:sSubPr>
                <m:e>
                  <m:r>
                    <w:rPr>
                      <w:rFonts w:ascii="Cambria Math" w:eastAsia="Times New Roman" w:hAnsi="Helvetica" w:cs="Times New Roman"/>
                      <w:sz w:val="24"/>
                      <w:szCs w:val="24"/>
                      <w:lang w:eastAsia="nl-NL"/>
                    </w:rPr>
                    <m:t>m</m:t>
                  </m:r>
                </m:e>
                <m:sub>
                  <m:r>
                    <w:rPr>
                      <w:rFonts w:ascii="Cambria Math" w:eastAsia="Times New Roman" w:hAnsi="Helvetica" w:cs="Times New Roman"/>
                      <w:sz w:val="24"/>
                      <w:szCs w:val="24"/>
                      <w:lang w:eastAsia="nl-NL"/>
                    </w:rPr>
                    <m:t>0</m:t>
                  </m:r>
                </m:sub>
              </m:sSub>
              <m:ctrlPr>
                <w:rPr>
                  <w:rFonts w:ascii="Cambria Math" w:eastAsia="Times New Roman" w:hAnsi="Helvetica" w:cs="Times New Roman"/>
                  <w:i/>
                  <w:sz w:val="24"/>
                  <w:szCs w:val="24"/>
                  <w:lang w:eastAsia="nl-NL"/>
                </w:rPr>
              </m:ctrlPr>
            </m:e>
          </m:d>
        </m:oMath>
      </m:oMathPara>
    </w:p>
    <w:p w14:paraId="7C42A22C" w14:textId="77777777" w:rsidR="00C13EAF" w:rsidRPr="008C26A3" w:rsidRDefault="00C13EAF" w:rsidP="00C13EAF">
      <w:pPr>
        <w:rPr>
          <w:rFonts w:eastAsiaTheme="minorEastAsia"/>
          <w:sz w:val="24"/>
          <w:szCs w:val="24"/>
          <w:lang w:val="en-US"/>
        </w:rPr>
      </w:pPr>
      <w:r w:rsidRPr="008C26A3">
        <w:rPr>
          <w:rFonts w:eastAsiaTheme="minorEastAsia"/>
          <w:sz w:val="24"/>
          <w:szCs w:val="24"/>
          <w:lang w:val="en-US"/>
        </w:rPr>
        <w:t>The distribution of the test statistic under</w:t>
      </w:r>
      <w:r w:rsidRPr="008C26A3">
        <w:rPr>
          <w:rFonts w:eastAsiaTheme="minorEastAsia"/>
          <w:bCs/>
          <w:sz w:val="24"/>
          <w:szCs w:val="24"/>
          <w:lang w:val="en-US"/>
        </w:rPr>
        <w:t xml:space="preserve"> </w:t>
      </w:r>
      <m:oMath>
        <m:sSub>
          <m:sSubPr>
            <m:ctrlPr>
              <w:rPr>
                <w:rFonts w:ascii="Cambria Math" w:eastAsiaTheme="minorEastAsia" w:hAnsi="Cambria Math"/>
                <w:bCs/>
                <w:sz w:val="24"/>
                <w:szCs w:val="24"/>
                <w:lang w:val="en-US"/>
              </w:rPr>
            </m:ctrlPr>
          </m:sSubPr>
          <m:e>
            <m:r>
              <w:rPr>
                <w:rFonts w:ascii="Cambria Math" w:eastAsiaTheme="minorEastAsia" w:hAnsi="Cambria Math"/>
                <w:sz w:val="24"/>
                <w:szCs w:val="24"/>
                <w:lang w:val="en-US"/>
              </w:rPr>
              <m:t>H</m:t>
            </m:r>
            <m:ctrlPr>
              <w:rPr>
                <w:rFonts w:ascii="Cambria Math" w:eastAsiaTheme="minorEastAsia" w:hAnsi="Cambria Math"/>
                <w:bCs/>
                <w:i/>
                <w:iCs/>
                <w:sz w:val="24"/>
                <w:szCs w:val="24"/>
                <w:lang w:val="en-US"/>
              </w:rPr>
            </m:ctrlPr>
          </m:e>
          <m:sub>
            <m:r>
              <m:rPr>
                <m:sty m:val="p"/>
              </m:rPr>
              <w:rPr>
                <w:rFonts w:ascii="Cambria Math" w:eastAsiaTheme="minorEastAsia" w:hAnsi="Cambria Math"/>
                <w:sz w:val="24"/>
                <w:szCs w:val="24"/>
                <w:lang w:val="en-US"/>
              </w:rPr>
              <m:t>0</m:t>
            </m:r>
          </m:sub>
        </m:sSub>
      </m:oMath>
      <w:r w:rsidRPr="008C26A3">
        <w:rPr>
          <w:rFonts w:eastAsiaTheme="minorEastAsia"/>
          <w:bCs/>
          <w:sz w:val="24"/>
          <w:szCs w:val="24"/>
          <w:lang w:val="en-US"/>
        </w:rPr>
        <w:t xml:space="preserve"> is </w:t>
      </w:r>
      <m:oMath>
        <m:r>
          <w:rPr>
            <w:rFonts w:ascii="Cambria Math" w:eastAsiaTheme="minorEastAsia" w:hAnsi="Cambria Math"/>
            <w:sz w:val="24"/>
            <w:szCs w:val="24"/>
            <w:lang w:val="en-US"/>
          </w:rPr>
          <m:t xml:space="preserve">V= </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n</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sgn</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m:t>
                    </m:r>
                  </m:e>
                  <m:sub>
                    <m:r>
                      <w:rPr>
                        <w:rFonts w:ascii="Cambria Math" w:eastAsiaTheme="minorEastAsia" w:hAnsi="Cambria Math"/>
                        <w:sz w:val="24"/>
                        <w:szCs w:val="24"/>
                        <w:lang w:val="en-US"/>
                      </w:rPr>
                      <m:t>0</m:t>
                    </m:r>
                  </m:sub>
                </m:sSub>
              </m:e>
            </m:d>
          </m:e>
        </m:nary>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n</m:t>
            </m:r>
          </m:sup>
          <m:e>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i</m:t>
                </m:r>
              </m:sub>
            </m:sSub>
            <m:sSub>
              <m:sSubPr>
                <m:ctrlPr>
                  <w:rPr>
                    <w:rFonts w:ascii="Cambria Math" w:eastAsiaTheme="minorEastAsia" w:hAnsi="r"/>
                    <w:i/>
                    <w:sz w:val="24"/>
                    <w:szCs w:val="24"/>
                    <w:lang w:val="en-US"/>
                  </w:rPr>
                </m:ctrlPr>
              </m:sSubPr>
              <m:e>
                <m:r>
                  <w:rPr>
                    <w:rFonts w:ascii="Cambria Math" w:eastAsiaTheme="minorEastAsia" w:hAnsi="r"/>
                    <w:sz w:val="24"/>
                    <w:szCs w:val="24"/>
                    <w:lang w:val="en-US"/>
                  </w:rPr>
                  <m:t>R</m:t>
                </m:r>
              </m:e>
              <m:sub>
                <m:r>
                  <w:rPr>
                    <w:rFonts w:ascii="Cambria Math" w:eastAsiaTheme="minorEastAsia" w:hAnsi="r"/>
                    <w:sz w:val="24"/>
                    <w:szCs w:val="24"/>
                    <w:lang w:val="en-US"/>
                  </w:rPr>
                  <m:t xml:space="preserve">i  </m:t>
                </m:r>
              </m:sub>
            </m:sSub>
            <m:r>
              <w:rPr>
                <w:rFonts w:ascii="Cambria Math" w:eastAsiaTheme="minorEastAsia" w:hAnsi="Cambria Math"/>
                <w:sz w:val="24"/>
                <w:szCs w:val="24"/>
                <w:lang w:val="en-US"/>
              </w:rPr>
              <m:t> </m:t>
            </m:r>
          </m:e>
        </m:nary>
      </m:oMath>
      <w:r w:rsidRPr="008C26A3">
        <w:rPr>
          <w:rFonts w:eastAsiaTheme="minorEastAsia"/>
          <w:sz w:val="24"/>
          <w:szCs w:val="24"/>
          <w:lang w:val="en-US"/>
        </w:rPr>
        <w:t>,</w:t>
      </w:r>
    </w:p>
    <w:p w14:paraId="2354617B" w14:textId="77777777" w:rsidR="00C13EAF" w:rsidRPr="008C26A3" w:rsidRDefault="00C13EAF" w:rsidP="00C13EAF">
      <w:pP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i.i.d with P(</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-1=P</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e>
          </m:d>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 xml:space="preserve"> ,</m:t>
          </m:r>
        </m:oMath>
      </m:oMathPara>
    </w:p>
    <w:p w14:paraId="772C69F2" w14:textId="77777777" w:rsidR="00C13EAF" w:rsidRPr="008C26A3" w:rsidRDefault="00C13EAF" w:rsidP="00C13EAF">
      <w:pPr>
        <w:rPr>
          <w:rFonts w:eastAsiaTheme="minorEastAsia"/>
          <w:sz w:val="24"/>
          <w:szCs w:val="24"/>
          <w:lang w:val="en-US"/>
        </w:rPr>
      </w:pPr>
      <m:oMathPara>
        <m:oMath>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n</m:t>
                  </m:r>
                </m:sub>
              </m:sSub>
            </m:e>
          </m:d>
          <m:r>
            <w:rPr>
              <w:rFonts w:ascii="Cambria Math" w:eastAsiaTheme="minorEastAsia" w:hAnsi="Cambria Math"/>
              <w:sz w:val="24"/>
              <w:szCs w:val="24"/>
              <w:lang w:val="en-US"/>
            </w:rPr>
            <m:t xml:space="preserve"> a random permutaion of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 …, n</m:t>
              </m:r>
            </m:e>
          </m:d>
          <m:r>
            <w:rPr>
              <w:rFonts w:ascii="Cambria Math" w:eastAsiaTheme="minorEastAsia" w:hAnsi="Cambria Math"/>
              <w:sz w:val="24"/>
              <w:szCs w:val="24"/>
              <w:lang w:val="en-US"/>
            </w:rPr>
            <m:t>.</m:t>
          </m:r>
        </m:oMath>
      </m:oMathPara>
    </w:p>
    <w:p w14:paraId="7DE966F1" w14:textId="77777777" w:rsidR="00C13EAF" w:rsidRDefault="00C13EAF" w:rsidP="0047738B">
      <w:pPr>
        <w:rPr>
          <w:rFonts w:eastAsiaTheme="minorEastAsia"/>
          <w:sz w:val="24"/>
          <w:szCs w:val="24"/>
          <w:lang w:val="en-US"/>
        </w:rPr>
      </w:pPr>
      <w:r w:rsidRPr="008C26A3">
        <w:rPr>
          <w:rFonts w:eastAsiaTheme="minorEastAsia"/>
          <w:sz w:val="24"/>
          <w:szCs w:val="24"/>
          <w:lang w:val="en-US"/>
        </w:rPr>
        <w:t xml:space="preserve">The signed rank test gives V = 263 for the sample. Using the corresponding Wilcoxon signed rank test (see R code), this gives an </w:t>
      </w:r>
      <w:r w:rsidRPr="008C26A3">
        <w:rPr>
          <w:rFonts w:eastAsiaTheme="minorEastAsia"/>
          <w:b/>
          <w:bCs/>
          <w:sz w:val="24"/>
          <w:szCs w:val="24"/>
          <w:lang w:val="en-US"/>
        </w:rPr>
        <w:t>p-value</w:t>
      </w:r>
      <w:r w:rsidRPr="008C26A3">
        <w:rPr>
          <w:rFonts w:eastAsiaTheme="minorEastAsia"/>
          <w:sz w:val="24"/>
          <w:szCs w:val="24"/>
          <w:lang w:val="en-US"/>
        </w:rPr>
        <w:t xml:space="preserve"> of 0.9967</w:t>
      </w:r>
      <w:r w:rsidR="00DC0459">
        <w:rPr>
          <w:rFonts w:eastAsiaTheme="minorEastAsia"/>
          <w:sz w:val="24"/>
          <w:szCs w:val="24"/>
          <w:lang w:val="en-US"/>
        </w:rPr>
        <w:t xml:space="preserve"> </w:t>
      </w:r>
      <w:r w:rsidR="00DC0459" w:rsidRPr="008C26A3">
        <w:rPr>
          <w:rFonts w:eastAsiaTheme="minorEastAsia"/>
          <w:sz w:val="24"/>
          <w:szCs w:val="24"/>
          <w:lang w:val="en-US"/>
        </w:rPr>
        <w:t xml:space="preserve">and the 99-percent </w:t>
      </w:r>
      <w:r w:rsidR="00DC0459">
        <w:rPr>
          <w:rFonts w:eastAsiaTheme="minorEastAsia"/>
          <w:sz w:val="24"/>
          <w:szCs w:val="24"/>
          <w:lang w:val="en-US"/>
        </w:rPr>
        <w:t>confidence interval (-</w:t>
      </w:r>
      <m:oMath>
        <m:r>
          <w:rPr>
            <w:rFonts w:ascii="Cambria Math" w:eastAsiaTheme="minorEastAsia" w:hAnsi="Cambria Math"/>
            <w:sz w:val="24"/>
            <w:szCs w:val="24"/>
            <w:lang w:val="en-US"/>
          </w:rPr>
          <m:t>∞</m:t>
        </m:r>
      </m:oMath>
      <w:r w:rsidR="00DC0459">
        <w:rPr>
          <w:rFonts w:eastAsiaTheme="minorEastAsia"/>
          <w:sz w:val="24"/>
          <w:szCs w:val="24"/>
          <w:lang w:val="en-US"/>
        </w:rPr>
        <w:t xml:space="preserve">, </w:t>
      </w:r>
      <w:r w:rsidR="00DC0459">
        <w:rPr>
          <w:rFonts w:eastAsiaTheme="minorEastAsia"/>
          <w:sz w:val="24"/>
          <w:szCs w:val="24"/>
          <w:lang w:val="en-US"/>
        </w:rPr>
        <w:t>704).</w:t>
      </w:r>
    </w:p>
    <w:p w14:paraId="7E1F1978" w14:textId="77777777" w:rsidR="00F16DCC" w:rsidRPr="00F16DCC" w:rsidRDefault="00F16DCC" w:rsidP="0047738B">
      <w:pPr>
        <w:rPr>
          <w:rFonts w:eastAsiaTheme="minorEastAsia"/>
          <w:lang w:val="en-US"/>
        </w:rPr>
      </w:pPr>
      <w:r>
        <w:rPr>
          <w:rFonts w:eastAsiaTheme="minorEastAsia"/>
          <w:b/>
          <w:bCs/>
          <w:lang w:val="en-US"/>
        </w:rPr>
        <w:t>Conclusion:</w:t>
      </w:r>
      <w:r>
        <w:rPr>
          <w:rFonts w:eastAsiaTheme="minorEastAsia"/>
          <w:lang w:val="en-US"/>
        </w:rPr>
        <w:t xml:space="preserve"> Since this p-value is greater than the significance level, we do not reject the null hypothesis. Therefore we conclude that the median from the underlying distribution is (with significant probability) less then 119.</w:t>
      </w:r>
    </w:p>
    <w:p w14:paraId="0A20FC6B" w14:textId="77777777" w:rsidR="00155B7A" w:rsidRPr="008C26A3" w:rsidRDefault="00CC01C5" w:rsidP="0047738B">
      <w:pPr>
        <w:rPr>
          <w:rFonts w:eastAsiaTheme="minorEastAsia"/>
          <w:b/>
          <w:sz w:val="24"/>
          <w:szCs w:val="24"/>
          <w:lang w:val="en-US"/>
        </w:rPr>
      </w:pPr>
      <w:r w:rsidRPr="008C26A3">
        <w:rPr>
          <w:rFonts w:eastAsiaTheme="minorEastAsia"/>
          <w:b/>
          <w:sz w:val="24"/>
          <w:szCs w:val="24"/>
          <w:lang w:val="en-US"/>
        </w:rPr>
        <w:t>t-test</w:t>
      </w:r>
    </w:p>
    <w:p w14:paraId="2E805709" w14:textId="77777777" w:rsidR="00155B7A" w:rsidRPr="008C26A3" w:rsidRDefault="00155B7A" w:rsidP="00155B7A">
      <w:pPr>
        <w:rPr>
          <w:rFonts w:ascii="Cambria Math" w:eastAsiaTheme="minorEastAsia" w:hAnsi="Cambria Math"/>
          <w:sz w:val="24"/>
          <w:szCs w:val="24"/>
          <w:lang w:val="en-US"/>
          <w:oMath/>
        </w:rPr>
      </w:pPr>
      <m:oMathPara>
        <m:oMathParaPr>
          <m:jc m:val="left"/>
        </m:oMathParaPr>
        <m:oMath>
          <m:sSub>
            <m:sSubPr>
              <m:ctrlPr>
                <w:rPr>
                  <w:rFonts w:ascii="Cambria Math" w:eastAsiaTheme="minorEastAsia" w:hAnsi="Cambria Math"/>
                  <w:b/>
                  <w:bCs/>
                  <w:sz w:val="24"/>
                  <w:szCs w:val="24"/>
                  <w:lang w:val="en-US"/>
                </w:rPr>
              </m:ctrlPr>
            </m:sSubPr>
            <m:e>
              <m:r>
                <m:rPr>
                  <m:sty m:val="bi"/>
                </m:rPr>
                <w:rPr>
                  <w:rFonts w:ascii="Cambria Math" w:eastAsiaTheme="minorEastAsia" w:hAnsi="Cambria Math"/>
                  <w:sz w:val="24"/>
                  <w:szCs w:val="24"/>
                  <w:lang w:val="en-US"/>
                </w:rPr>
                <m:t>H</m:t>
              </m:r>
              <m:ctrlPr>
                <w:rPr>
                  <w:rFonts w:ascii="Cambria Math" w:eastAsiaTheme="minorEastAsia" w:hAnsi="Cambria Math"/>
                  <w:b/>
                  <w:bCs/>
                  <w:i/>
                  <w:iCs/>
                  <w:sz w:val="24"/>
                  <w:szCs w:val="24"/>
                  <w:lang w:val="en-US"/>
                </w:rPr>
              </m:ctrlPr>
            </m:e>
            <m:sub>
              <m:r>
                <m:rPr>
                  <m:sty m:val="b"/>
                </m:rPr>
                <w:rPr>
                  <w:rFonts w:ascii="Cambria Math" w:eastAsiaTheme="minorEastAsia" w:hAnsi="Cambria Math"/>
                  <w:sz w:val="24"/>
                  <w:szCs w:val="24"/>
                  <w:lang w:val="en-US"/>
                </w:rPr>
                <m:t>0</m:t>
              </m:r>
            </m:sub>
          </m:sSub>
          <m:r>
            <m:rPr>
              <m:sty m:val="b"/>
            </m:rPr>
            <w:rPr>
              <w:rFonts w:ascii="Cambria Math" w:eastAsiaTheme="minorEastAsia" w:hAnsi="Cambria Math"/>
              <w:sz w:val="24"/>
              <w:szCs w:val="24"/>
              <w:lang w:val="en-US"/>
            </w:rPr>
            <m:t xml:space="preserve">: </m:t>
          </m:r>
          <m:r>
            <w:rPr>
              <w:rFonts w:ascii="Cambria Math" w:eastAsiaTheme="minorEastAsia" w:hAnsi="Cambria Math"/>
              <w:sz w:val="24"/>
              <w:szCs w:val="24"/>
              <w:lang w:val="en-US"/>
            </w:rPr>
            <m:t>m≤119</m:t>
          </m:r>
        </m:oMath>
      </m:oMathPara>
    </w:p>
    <w:p w14:paraId="0C97B6A9" w14:textId="77777777" w:rsidR="00155B7A" w:rsidRPr="008C26A3" w:rsidRDefault="00155B7A" w:rsidP="00155B7A">
      <w:pPr>
        <w:rPr>
          <w:rFonts w:ascii="Cambria Math" w:eastAsiaTheme="minorEastAsia" w:hAnsi="Cambria Math"/>
          <w:sz w:val="24"/>
          <w:szCs w:val="24"/>
          <w:lang w:val="en-US"/>
          <w:oMath/>
        </w:rPr>
      </w:pPr>
      <m:oMathPara>
        <m:oMathParaPr>
          <m:jc m:val="left"/>
        </m:oMathParaPr>
        <m:oMath>
          <m:sSub>
            <m:sSubPr>
              <m:ctrlPr>
                <w:rPr>
                  <w:rFonts w:ascii="Cambria Math" w:eastAsiaTheme="minorEastAsia" w:hAnsi="Cambria Math"/>
                  <w:b/>
                  <w:bCs/>
                  <w:i/>
                  <w:iCs/>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1</m:t>
              </m:r>
            </m:sub>
          </m:sSub>
          <m:r>
            <m:rPr>
              <m:sty m:val="b"/>
            </m:rPr>
            <w:rPr>
              <w:rFonts w:ascii="Cambria Math" w:eastAsiaTheme="minorEastAsia" w:hAnsi="Cambria Math"/>
              <w:sz w:val="24"/>
              <w:szCs w:val="24"/>
              <w:lang w:val="en-US"/>
            </w:rPr>
            <m:t xml:space="preserve">: </m:t>
          </m:r>
          <m:r>
            <w:rPr>
              <w:rFonts w:ascii="Cambria Math" w:eastAsiaTheme="minorEastAsia" w:hAnsi="Cambria Math"/>
              <w:sz w:val="24"/>
              <w:szCs w:val="24"/>
              <w:lang w:val="en-US"/>
            </w:rPr>
            <m:t>m&gt;119</m:t>
          </m:r>
        </m:oMath>
      </m:oMathPara>
    </w:p>
    <w:p w14:paraId="33472253" w14:textId="77777777" w:rsidR="00155B7A" w:rsidRPr="008C26A3" w:rsidRDefault="00155B7A" w:rsidP="00155B7A">
      <w:pPr>
        <w:rPr>
          <w:rFonts w:eastAsiaTheme="minorEastAsia"/>
          <w:b/>
          <w:bCs/>
          <w:sz w:val="24"/>
          <w:szCs w:val="24"/>
          <w:lang w:val="en-US"/>
        </w:rPr>
      </w:pPr>
      <m:oMathPara>
        <m:oMathParaPr>
          <m:jc m:val="left"/>
        </m:oMathParaPr>
        <m:oMath>
          <m:r>
            <m:rPr>
              <m:sty m:val="bi"/>
            </m:rPr>
            <w:rPr>
              <w:rFonts w:ascii="Cambria Math" w:eastAsiaTheme="minorEastAsia" w:hAnsi="Cambria Math"/>
              <w:sz w:val="24"/>
              <w:szCs w:val="24"/>
              <w:lang w:val="en-US"/>
            </w:rPr>
            <m:t>α</m:t>
          </m:r>
          <m:r>
            <m:rPr>
              <m:sty m:val="b"/>
            </m:rPr>
            <w:rPr>
              <w:rFonts w:ascii="Cambria Math" w:eastAsiaTheme="minorEastAsia" w:hAnsi="Cambria Math"/>
              <w:sz w:val="24"/>
              <w:szCs w:val="24"/>
              <w:lang w:val="en-US"/>
            </w:rPr>
            <m:t xml:space="preserve"> = 0.01 </m:t>
          </m:r>
          <m:d>
            <m:dPr>
              <m:ctrlPr>
                <w:rPr>
                  <w:rFonts w:ascii="Cambria Math" w:eastAsiaTheme="minorEastAsia" w:hAnsi="Cambria Math"/>
                  <w:b/>
                  <w:bCs/>
                  <w:sz w:val="24"/>
                  <w:szCs w:val="24"/>
                  <w:lang w:val="en-US"/>
                </w:rPr>
              </m:ctrlPr>
            </m:dPr>
            <m:e>
              <m:r>
                <m:rPr>
                  <m:sty m:val="bi"/>
                </m:rPr>
                <w:rPr>
                  <w:rFonts w:ascii="Cambria Math" w:eastAsiaTheme="minorEastAsia" w:hAnsi="Cambria Math"/>
                  <w:sz w:val="24"/>
                  <w:szCs w:val="24"/>
                  <w:lang w:val="en-US"/>
                </w:rPr>
                <m:t>significance</m:t>
              </m:r>
              <m:r>
                <m:rPr>
                  <m:sty m:val="b"/>
                </m:rPr>
                <w:rPr>
                  <w:rFonts w:ascii="Cambria Math" w:eastAsiaTheme="minorEastAsia" w:hAnsi="Cambria Math"/>
                  <w:sz w:val="24"/>
                  <w:szCs w:val="24"/>
                  <w:lang w:val="en-US"/>
                </w:rPr>
                <m:t xml:space="preserve"> </m:t>
              </m:r>
              <m:r>
                <m:rPr>
                  <m:sty m:val="bi"/>
                </m:rPr>
                <w:rPr>
                  <w:rFonts w:ascii="Cambria Math" w:eastAsiaTheme="minorEastAsia" w:hAnsi="Cambria Math"/>
                  <w:sz w:val="24"/>
                  <w:szCs w:val="24"/>
                  <w:lang w:val="en-US"/>
                </w:rPr>
                <m:t>level</m:t>
              </m:r>
            </m:e>
          </m:d>
        </m:oMath>
      </m:oMathPara>
    </w:p>
    <w:p w14:paraId="4AFC9515" w14:textId="77777777" w:rsidR="00C13EAF" w:rsidRPr="008C26A3" w:rsidRDefault="00155B7A" w:rsidP="00155B7A">
      <w:pPr>
        <w:rPr>
          <w:rFonts w:eastAsiaTheme="minorEastAsia"/>
          <w:sz w:val="24"/>
          <w:szCs w:val="24"/>
          <w:lang w:val="en-US"/>
        </w:rPr>
      </w:pPr>
      <w:r w:rsidRPr="008C26A3">
        <w:rPr>
          <w:rFonts w:eastAsiaTheme="minorEastAsia"/>
          <w:sz w:val="24"/>
          <w:szCs w:val="24"/>
          <w:lang w:val="en-US"/>
        </w:rPr>
        <w:t xml:space="preserve">The </w:t>
      </w:r>
      <w:r w:rsidRPr="008C26A3">
        <w:rPr>
          <w:rFonts w:eastAsiaTheme="minorEastAsia"/>
          <w:b/>
          <w:bCs/>
          <w:sz w:val="24"/>
          <w:szCs w:val="24"/>
          <w:lang w:val="en-US"/>
        </w:rPr>
        <w:t>test statistic</w:t>
      </w:r>
      <w:r w:rsidRPr="008C26A3">
        <w:rPr>
          <w:rFonts w:eastAsiaTheme="minorEastAsia"/>
          <w:sz w:val="24"/>
          <w:szCs w:val="24"/>
          <w:lang w:val="en-US"/>
        </w:rPr>
        <w:t xml:space="preserve"> is </w:t>
      </w:r>
      <m:oMath>
        <m:r>
          <w:rPr>
            <w:rFonts w:ascii="Cambria Math" w:eastAsiaTheme="minorEastAsia" w:hAnsi="Cambria Math"/>
            <w:sz w:val="24"/>
            <w:szCs w:val="24"/>
            <w:lang w:val="en-US"/>
          </w:rPr>
          <m:t>T=</m:t>
        </m:r>
        <m:r>
          <w:rPr>
            <w:rFonts w:ascii="Cambria Math" w:eastAsiaTheme="minorEastAsia" w:hAnsi="Cambria Math"/>
            <w:sz w:val="24"/>
            <w:szCs w:val="24"/>
            <w:lang w:val="en-US"/>
          </w:rPr>
          <m:t xml:space="preserve"> </m:t>
        </m:r>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n</m:t>
            </m:r>
          </m:e>
        </m:rad>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 xml:space="preserve">X -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μ</m:t>
                </m:r>
              </m:e>
              <m:sub>
                <m:r>
                  <w:rPr>
                    <w:rFonts w:ascii="Cambria Math" w:eastAsiaTheme="minorEastAsia" w:hAnsi="Cambria Math"/>
                    <w:sz w:val="24"/>
                    <w:szCs w:val="24"/>
                    <w:lang w:val="en-US"/>
                  </w:rPr>
                  <m:t>0</m:t>
                </m:r>
              </m:sub>
            </m:sSub>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X</m:t>
                </m:r>
              </m:sub>
            </m:sSub>
          </m:den>
        </m:f>
      </m:oMath>
      <w:r w:rsidR="008C26A3">
        <w:rPr>
          <w:rFonts w:eastAsiaTheme="minorEastAsia"/>
          <w:sz w:val="24"/>
          <w:szCs w:val="24"/>
          <w:lang w:val="en-US"/>
        </w:rPr>
        <w:t xml:space="preserve"> ,</w:t>
      </w:r>
    </w:p>
    <w:p w14:paraId="56F012AE" w14:textId="77777777" w:rsidR="00155B7A" w:rsidRPr="008C26A3" w:rsidRDefault="00155B7A" w:rsidP="00155B7A">
      <w:pPr>
        <w:rPr>
          <w:rFonts w:eastAsiaTheme="minorEastAsia"/>
          <w:sz w:val="24"/>
          <w:szCs w:val="24"/>
          <w:lang w:val="en-US"/>
        </w:rPr>
      </w:pPr>
      <w:r w:rsidRPr="008C26A3">
        <w:rPr>
          <w:rFonts w:eastAsiaTheme="minorEastAsia"/>
          <w:sz w:val="24"/>
          <w:szCs w:val="24"/>
          <w:lang w:val="en-US"/>
        </w:rPr>
        <w:t>The distribution of the test statistic under</w:t>
      </w:r>
      <w:r w:rsidRPr="008C26A3">
        <w:rPr>
          <w:rFonts w:eastAsiaTheme="minorEastAsia"/>
          <w:bCs/>
          <w:sz w:val="24"/>
          <w:szCs w:val="24"/>
          <w:lang w:val="en-US"/>
        </w:rPr>
        <w:t xml:space="preserve"> </w:t>
      </w:r>
      <m:oMath>
        <m:sSub>
          <m:sSubPr>
            <m:ctrlPr>
              <w:rPr>
                <w:rFonts w:ascii="Cambria Math" w:eastAsiaTheme="minorEastAsia" w:hAnsi="Cambria Math"/>
                <w:bCs/>
                <w:sz w:val="24"/>
                <w:szCs w:val="24"/>
                <w:lang w:val="en-US"/>
              </w:rPr>
            </m:ctrlPr>
          </m:sSubPr>
          <m:e>
            <m:r>
              <w:rPr>
                <w:rFonts w:ascii="Cambria Math" w:eastAsiaTheme="minorEastAsia" w:hAnsi="Cambria Math"/>
                <w:sz w:val="24"/>
                <w:szCs w:val="24"/>
                <w:lang w:val="en-US"/>
              </w:rPr>
              <m:t>H</m:t>
            </m:r>
            <m:ctrlPr>
              <w:rPr>
                <w:rFonts w:ascii="Cambria Math" w:eastAsiaTheme="minorEastAsia" w:hAnsi="Cambria Math"/>
                <w:bCs/>
                <w:i/>
                <w:iCs/>
                <w:sz w:val="24"/>
                <w:szCs w:val="24"/>
                <w:lang w:val="en-US"/>
              </w:rPr>
            </m:ctrlPr>
          </m:e>
          <m:sub>
            <m:r>
              <m:rPr>
                <m:sty m:val="p"/>
              </m:rPr>
              <w:rPr>
                <w:rFonts w:ascii="Cambria Math" w:eastAsiaTheme="minorEastAsia" w:hAnsi="Cambria Math"/>
                <w:sz w:val="24"/>
                <w:szCs w:val="24"/>
                <w:lang w:val="en-US"/>
              </w:rPr>
              <m:t>0</m:t>
            </m:r>
          </m:sub>
        </m:sSub>
      </m:oMath>
      <w:r w:rsidRPr="008C26A3">
        <w:rPr>
          <w:rFonts w:eastAsiaTheme="minorEastAsia"/>
          <w:bCs/>
          <w:sz w:val="24"/>
          <w:szCs w:val="24"/>
          <w:lang w:val="en-US"/>
        </w:rPr>
        <w:t xml:space="preserve"> is </w:t>
      </w:r>
      <m:oMath>
        <m:r>
          <w:rPr>
            <w:rFonts w:ascii="Cambria Math" w:eastAsiaTheme="minorEastAsia" w:hAnsi="Cambria Math"/>
            <w:sz w:val="24"/>
            <w:szCs w:val="24"/>
            <w:lang w:val="en-US"/>
          </w:rPr>
          <m:t>T ~</m:t>
        </m:r>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n-1</m:t>
            </m:r>
          </m:sub>
        </m:sSub>
        <m:r>
          <w:rPr>
            <w:rFonts w:ascii="Cambria Math" w:eastAsiaTheme="minorEastAsia" w:hAnsi="Cambria Math"/>
            <w:sz w:val="24"/>
            <w:szCs w:val="24"/>
            <w:lang w:val="en-US"/>
          </w:rPr>
          <m:t>.</m:t>
        </m:r>
      </m:oMath>
    </w:p>
    <w:p w14:paraId="53098510" w14:textId="77777777" w:rsidR="00155B7A" w:rsidRDefault="00155B7A" w:rsidP="00155B7A">
      <w:pPr>
        <w:rPr>
          <w:rFonts w:eastAsiaTheme="minorEastAsia"/>
          <w:sz w:val="24"/>
          <w:szCs w:val="24"/>
          <w:lang w:val="en-US"/>
        </w:rPr>
      </w:pPr>
      <w:r w:rsidRPr="008C26A3">
        <w:rPr>
          <w:rFonts w:eastAsiaTheme="minorEastAsia"/>
          <w:sz w:val="24"/>
          <w:szCs w:val="24"/>
          <w:lang w:val="en-US"/>
        </w:rPr>
        <w:t xml:space="preserve">The </w:t>
      </w:r>
      <w:r w:rsidR="00CC01C5" w:rsidRPr="008C26A3">
        <w:rPr>
          <w:rFonts w:eastAsiaTheme="minorEastAsia"/>
          <w:sz w:val="24"/>
          <w:szCs w:val="24"/>
          <w:lang w:val="en-US"/>
        </w:rPr>
        <w:t>t-test for the sample gives t = 2.5306 and df = 25</w:t>
      </w:r>
      <w:r w:rsidRPr="008C26A3">
        <w:rPr>
          <w:rFonts w:eastAsiaTheme="minorEastAsia"/>
          <w:sz w:val="24"/>
          <w:szCs w:val="24"/>
          <w:lang w:val="en-US"/>
        </w:rPr>
        <w:t xml:space="preserve">. Using the corresponding </w:t>
      </w:r>
      <w:r w:rsidR="00CC01C5" w:rsidRPr="008C26A3">
        <w:rPr>
          <w:rFonts w:eastAsiaTheme="minorEastAsia"/>
          <w:sz w:val="24"/>
          <w:szCs w:val="24"/>
          <w:lang w:val="en-US"/>
        </w:rPr>
        <w:t>t-</w:t>
      </w:r>
      <w:r w:rsidRPr="008C26A3">
        <w:rPr>
          <w:rFonts w:eastAsiaTheme="minorEastAsia"/>
          <w:sz w:val="24"/>
          <w:szCs w:val="24"/>
          <w:lang w:val="en-US"/>
        </w:rPr>
        <w:t xml:space="preserve">test (see R code), this gives an </w:t>
      </w:r>
      <w:r w:rsidRPr="008C26A3">
        <w:rPr>
          <w:rFonts w:eastAsiaTheme="minorEastAsia"/>
          <w:b/>
          <w:bCs/>
          <w:sz w:val="24"/>
          <w:szCs w:val="24"/>
          <w:lang w:val="en-US"/>
        </w:rPr>
        <w:t>p-value</w:t>
      </w:r>
      <w:r w:rsidRPr="008C26A3">
        <w:rPr>
          <w:rFonts w:eastAsiaTheme="minorEastAsia"/>
          <w:sz w:val="24"/>
          <w:szCs w:val="24"/>
          <w:lang w:val="en-US"/>
        </w:rPr>
        <w:t xml:space="preserve"> of </w:t>
      </w:r>
      <w:r w:rsidR="00CC01C5" w:rsidRPr="008C26A3">
        <w:rPr>
          <w:rFonts w:eastAsiaTheme="minorEastAsia"/>
          <w:sz w:val="24"/>
          <w:szCs w:val="24"/>
          <w:lang w:val="en-US"/>
        </w:rPr>
        <w:t>0.991</w:t>
      </w:r>
      <w:r w:rsidR="00DC0459">
        <w:rPr>
          <w:rFonts w:eastAsiaTheme="minorEastAsia"/>
          <w:sz w:val="24"/>
          <w:szCs w:val="24"/>
          <w:lang w:val="en-US"/>
        </w:rPr>
        <w:t xml:space="preserve"> </w:t>
      </w:r>
      <w:r w:rsidR="00DC0459" w:rsidRPr="008C26A3">
        <w:rPr>
          <w:rFonts w:eastAsiaTheme="minorEastAsia"/>
          <w:sz w:val="24"/>
          <w:szCs w:val="24"/>
          <w:lang w:val="en-US"/>
        </w:rPr>
        <w:t xml:space="preserve">and the 99-percent </w:t>
      </w:r>
      <w:r w:rsidR="00DC0459">
        <w:rPr>
          <w:rFonts w:eastAsiaTheme="minorEastAsia"/>
          <w:sz w:val="24"/>
          <w:szCs w:val="24"/>
          <w:lang w:val="en-US"/>
        </w:rPr>
        <w:t>confidence interval (-</w:t>
      </w:r>
      <m:oMath>
        <m:r>
          <w:rPr>
            <w:rFonts w:ascii="Cambria Math" w:eastAsiaTheme="minorEastAsia" w:hAnsi="Cambria Math"/>
            <w:sz w:val="24"/>
            <w:szCs w:val="24"/>
            <w:lang w:val="en-US"/>
          </w:rPr>
          <m:t>∞</m:t>
        </m:r>
      </m:oMath>
      <w:r w:rsidR="00DC0459">
        <w:rPr>
          <w:rFonts w:eastAsiaTheme="minorEastAsia"/>
          <w:sz w:val="24"/>
          <w:szCs w:val="24"/>
          <w:lang w:val="en-US"/>
        </w:rPr>
        <w:t>, 784.265).</w:t>
      </w:r>
    </w:p>
    <w:p w14:paraId="2F428736" w14:textId="77777777" w:rsidR="00F16DCC" w:rsidRPr="00F16DCC" w:rsidRDefault="00F16DCC" w:rsidP="00155B7A">
      <w:pPr>
        <w:rPr>
          <w:rFonts w:eastAsiaTheme="minorEastAsia"/>
          <w:lang w:val="en-US"/>
        </w:rPr>
      </w:pPr>
      <w:r>
        <w:rPr>
          <w:rFonts w:eastAsiaTheme="minorEastAsia"/>
          <w:b/>
          <w:bCs/>
          <w:lang w:val="en-US"/>
        </w:rPr>
        <w:t>Conclusion:</w:t>
      </w:r>
      <w:r>
        <w:rPr>
          <w:rFonts w:eastAsiaTheme="minorEastAsia"/>
          <w:lang w:val="en-US"/>
        </w:rPr>
        <w:t xml:space="preserve"> Since this p-value is greater than the significance level, we do not reject the null hypothesis. Therefore we conclude that the median from the underlying distribution is (with significant probability) less then 119.</w:t>
      </w:r>
    </w:p>
    <w:p w14:paraId="2649F8A3" w14:textId="77777777" w:rsidR="00DC0459" w:rsidRPr="008C26A3" w:rsidRDefault="00DC0459" w:rsidP="00155B7A">
      <w:pPr>
        <w:rPr>
          <w:rFonts w:eastAsiaTheme="minorEastAsia"/>
          <w:sz w:val="24"/>
          <w:szCs w:val="24"/>
          <w:lang w:val="en-US"/>
        </w:rPr>
      </w:pPr>
      <w:r>
        <w:rPr>
          <w:rFonts w:eastAsiaTheme="minorEastAsia"/>
          <w:sz w:val="24"/>
          <w:szCs w:val="24"/>
          <w:lang w:val="en-US"/>
        </w:rPr>
        <w:t>i)</w:t>
      </w:r>
      <w:r w:rsidR="00560D07">
        <w:rPr>
          <w:rFonts w:eastAsiaTheme="minorEastAsia"/>
          <w:sz w:val="24"/>
          <w:szCs w:val="24"/>
          <w:lang w:val="en-US"/>
        </w:rPr>
        <w:t>//</w:t>
      </w:r>
    </w:p>
    <w:p w14:paraId="7ED44CC5" w14:textId="77777777" w:rsidR="00E5272B" w:rsidRPr="008C26A3" w:rsidRDefault="00E5272B">
      <w:pPr>
        <w:spacing w:after="0" w:line="240" w:lineRule="auto"/>
        <w:rPr>
          <w:rFonts w:eastAsiaTheme="minorEastAsia"/>
          <w:sz w:val="24"/>
          <w:szCs w:val="24"/>
          <w:lang w:val="en-US"/>
        </w:rPr>
      </w:pPr>
      <w:r w:rsidRPr="008C26A3">
        <w:rPr>
          <w:rFonts w:eastAsiaTheme="minorEastAsia"/>
          <w:sz w:val="24"/>
          <w:szCs w:val="24"/>
          <w:lang w:val="en-US"/>
        </w:rPr>
        <w:br w:type="page"/>
      </w:r>
    </w:p>
    <w:p w14:paraId="31920D51" w14:textId="77777777" w:rsidR="00560D07" w:rsidRDefault="001920EC" w:rsidP="001920EC">
      <w:pPr>
        <w:rPr>
          <w:rFonts w:eastAsiaTheme="minorEastAsia"/>
          <w:sz w:val="24"/>
          <w:szCs w:val="24"/>
          <w:lang w:val="en-US"/>
        </w:rPr>
      </w:pPr>
      <w:r w:rsidRPr="008C26A3">
        <w:rPr>
          <w:rFonts w:eastAsiaTheme="minorEastAsia"/>
          <w:sz w:val="24"/>
          <w:szCs w:val="24"/>
          <w:lang w:val="en-US"/>
        </w:rPr>
        <w:t>a)</w:t>
      </w:r>
      <w:r w:rsidR="00560D07">
        <w:rPr>
          <w:rFonts w:eastAsiaTheme="minorEastAsia"/>
          <w:sz w:val="24"/>
          <w:szCs w:val="24"/>
          <w:lang w:val="en-US"/>
        </w:rPr>
        <w:t>graph//</w:t>
      </w:r>
      <w:r w:rsidRPr="008C26A3">
        <w:rPr>
          <w:rFonts w:eastAsiaTheme="minorEastAsia"/>
          <w:sz w:val="24"/>
          <w:szCs w:val="24"/>
          <w:lang w:val="en-US"/>
        </w:rPr>
        <w:t xml:space="preserve"> </w:t>
      </w:r>
    </w:p>
    <w:p w14:paraId="4B1597B2" w14:textId="77777777" w:rsidR="00E5272B" w:rsidRPr="008C26A3" w:rsidRDefault="00E5272B" w:rsidP="001920EC">
      <w:pPr>
        <w:rPr>
          <w:rFonts w:eastAsiaTheme="minorEastAsia"/>
          <w:sz w:val="24"/>
          <w:szCs w:val="24"/>
          <w:lang w:val="en-US"/>
        </w:rPr>
      </w:pPr>
      <w:r w:rsidRPr="008C26A3">
        <w:rPr>
          <w:rFonts w:eastAsiaTheme="minorEastAsia"/>
          <w:sz w:val="24"/>
          <w:szCs w:val="24"/>
          <w:lang w:val="en-US"/>
        </w:rPr>
        <w:t xml:space="preserve">Cloud seeded data has a sample size of 26, a mean of 441.98, median of 221.60, Sd of 650.787 and a Var of 423523.9. The minimum value in this data is 4.1  and the maximum value is 2745.6. The IQR = 307.9. </w:t>
      </w:r>
    </w:p>
    <w:p w14:paraId="16695525" w14:textId="2332F84E" w:rsidR="00E5272B" w:rsidRDefault="001920EC">
      <w:pPr>
        <w:rPr>
          <w:rFonts w:eastAsiaTheme="minorEastAsia"/>
          <w:sz w:val="24"/>
          <w:szCs w:val="24"/>
          <w:lang w:val="en-US"/>
        </w:rPr>
      </w:pPr>
      <w:r w:rsidRPr="008C26A3">
        <w:rPr>
          <w:rFonts w:eastAsiaTheme="minorEastAsia"/>
          <w:sz w:val="24"/>
          <w:szCs w:val="24"/>
          <w:lang w:val="en-US"/>
        </w:rPr>
        <w:t>b)</w:t>
      </w:r>
      <w:r w:rsidR="00E5272B" w:rsidRPr="008C26A3">
        <w:rPr>
          <w:rFonts w:eastAsiaTheme="minorEastAsia"/>
          <w:sz w:val="24"/>
          <w:szCs w:val="24"/>
          <w:lang w:val="en-US"/>
        </w:rPr>
        <w:t>Accuracy is the standard deviation of the data, so accuracy is 650.787.</w:t>
      </w:r>
      <w:r w:rsidR="00560D07">
        <w:rPr>
          <w:rFonts w:eastAsiaTheme="minorEastAsia"/>
          <w:sz w:val="24"/>
          <w:szCs w:val="24"/>
          <w:lang w:val="en-US"/>
        </w:rPr>
        <w:t xml:space="preserve"> </w:t>
      </w:r>
    </w:p>
    <w:p w14:paraId="1B50C17F" w14:textId="77777777" w:rsidR="008D0FBB" w:rsidRDefault="00D52FA3">
      <w:r>
        <w:rPr>
          <w:rFonts w:eastAsiaTheme="minorEastAsia"/>
          <w:sz w:val="24"/>
          <w:szCs w:val="24"/>
          <w:lang w:val="en-US"/>
        </w:rPr>
        <w:t xml:space="preserve">c) </w:t>
      </w:r>
      <w:r w:rsidRPr="00D52FA3">
        <w:rPr>
          <w:rFonts w:eastAsiaTheme="minorEastAsia"/>
          <w:sz w:val="24"/>
          <w:szCs w:val="24"/>
          <w:lang w:val="en-US"/>
        </w:rPr>
        <w:t>The bootstrap method we used is the empirical bootstrap, when you are not certain of the distribution it is safer to use the empirical bootstrap method and the empirical bootstrap method makes no assumptions about how your observations are distributed.</w:t>
      </w:r>
      <w:r w:rsidR="008D0FBB" w:rsidRPr="008D0FBB">
        <w:t xml:space="preserve"> </w:t>
      </w:r>
    </w:p>
    <w:p w14:paraId="2AEC30D1" w14:textId="4430C123" w:rsidR="00D52FA3" w:rsidRDefault="008D0FBB">
      <w:pPr>
        <w:rPr>
          <w:rFonts w:eastAsiaTheme="minorEastAsia"/>
          <w:sz w:val="24"/>
          <w:szCs w:val="24"/>
          <w:lang w:val="en-US"/>
        </w:rPr>
      </w:pPr>
      <w:r>
        <w:rPr>
          <w:rFonts w:eastAsiaTheme="minorEastAsia"/>
          <w:sz w:val="24"/>
          <w:szCs w:val="24"/>
          <w:lang w:val="en-US"/>
        </w:rPr>
        <w:t xml:space="preserve">Pn= (X1, . . . ,Xn)~clouds.txt$seeded </w:t>
      </w:r>
      <w:r w:rsidRPr="008D0FBB">
        <w:rPr>
          <w:rFonts w:eastAsiaTheme="minorEastAsia"/>
          <w:sz w:val="24"/>
          <w:szCs w:val="24"/>
          <w:lang w:val="en-US"/>
        </w:rPr>
        <w:t>of a unknown distribution and the Tn =</w:t>
      </w:r>
      <w:r>
        <w:rPr>
          <w:rFonts w:eastAsiaTheme="minorEastAsia"/>
          <w:sz w:val="24"/>
          <w:szCs w:val="24"/>
          <w:lang w:val="en-US"/>
        </w:rPr>
        <w:t xml:space="preserve"> accuracy(x) </w:t>
      </w:r>
      <w:r w:rsidRPr="008D0FBB">
        <w:rPr>
          <w:rFonts w:eastAsiaTheme="minorEastAsia"/>
          <w:sz w:val="24"/>
          <w:szCs w:val="24"/>
          <w:lang w:val="en-US"/>
        </w:rPr>
        <w:t>as the statistics. The standard deviation w</w:t>
      </w:r>
      <w:r>
        <w:rPr>
          <w:rFonts w:eastAsiaTheme="minorEastAsia"/>
          <w:sz w:val="24"/>
          <w:szCs w:val="24"/>
          <w:lang w:val="en-US"/>
        </w:rPr>
        <w:t xml:space="preserve">e got from this sample is </w:t>
      </w:r>
      <w:r w:rsidR="00F350C5">
        <w:rPr>
          <w:rFonts w:eastAsiaTheme="minorEastAsia"/>
          <w:sz w:val="24"/>
          <w:szCs w:val="24"/>
          <w:lang w:val="en-US"/>
        </w:rPr>
        <w:t>3.433</w:t>
      </w:r>
      <w:r w:rsidRPr="008D0FBB">
        <w:rPr>
          <w:rFonts w:eastAsiaTheme="minorEastAsia"/>
          <w:sz w:val="24"/>
          <w:szCs w:val="24"/>
          <w:lang w:val="en-US"/>
        </w:rPr>
        <w:t>.</w:t>
      </w:r>
    </w:p>
    <w:p w14:paraId="1E4C592E" w14:textId="13820368" w:rsidR="00F350C5" w:rsidRPr="008C26A3" w:rsidRDefault="00F350C5">
      <w:pPr>
        <w:rPr>
          <w:rFonts w:eastAsiaTheme="minorEastAsia"/>
          <w:sz w:val="24"/>
          <w:szCs w:val="24"/>
          <w:lang w:val="en-US"/>
        </w:rPr>
      </w:pPr>
      <w:r w:rsidRPr="00F350C5">
        <w:rPr>
          <w:rFonts w:eastAsiaTheme="minorEastAsia"/>
          <w:sz w:val="24"/>
          <w:szCs w:val="24"/>
          <w:lang w:val="en-US"/>
        </w:rPr>
        <w:drawing>
          <wp:inline distT="0" distB="0" distL="0" distR="0" wp14:anchorId="7DC9620D" wp14:editId="31C3928C">
            <wp:extent cx="3530600" cy="2882900"/>
            <wp:effectExtent l="0" t="0" r="0" b="1270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0600" cy="2882900"/>
                    </a:xfrm>
                    <a:prstGeom prst="rect">
                      <a:avLst/>
                    </a:prstGeom>
                  </pic:spPr>
                </pic:pic>
              </a:graphicData>
            </a:graphic>
          </wp:inline>
        </w:drawing>
      </w:r>
    </w:p>
    <w:p w14:paraId="1DDD9422" w14:textId="1B733C63" w:rsidR="008D0FBB" w:rsidRDefault="001920EC" w:rsidP="008D0FBB">
      <w:pPr>
        <w:rPr>
          <w:rFonts w:eastAsiaTheme="minorEastAsia"/>
          <w:sz w:val="24"/>
          <w:szCs w:val="24"/>
          <w:lang w:val="en-US"/>
        </w:rPr>
      </w:pPr>
      <w:r w:rsidRPr="008C26A3">
        <w:rPr>
          <w:rFonts w:eastAsiaTheme="minorEastAsia"/>
          <w:sz w:val="24"/>
          <w:szCs w:val="24"/>
          <w:lang w:val="en-US"/>
        </w:rPr>
        <w:t>d)</w:t>
      </w:r>
      <w:r w:rsidR="00E5272B" w:rsidRPr="008C26A3">
        <w:rPr>
          <w:rFonts w:eastAsiaTheme="minorEastAsia"/>
          <w:sz w:val="24"/>
          <w:szCs w:val="24"/>
          <w:lang w:val="en-US"/>
        </w:rPr>
        <w:t xml:space="preserve">Accuracy is the </w:t>
      </w:r>
      <w:r w:rsidR="00F350C5">
        <w:rPr>
          <w:rFonts w:eastAsiaTheme="minorEastAsia"/>
          <w:sz w:val="24"/>
          <w:szCs w:val="24"/>
          <w:lang w:val="en-US"/>
        </w:rPr>
        <w:t>MAD</w:t>
      </w:r>
      <w:bookmarkStart w:id="0" w:name="_GoBack"/>
      <w:bookmarkEnd w:id="0"/>
      <w:r w:rsidR="00E5272B" w:rsidRPr="008C26A3">
        <w:rPr>
          <w:rFonts w:eastAsiaTheme="minorEastAsia"/>
          <w:sz w:val="24"/>
          <w:szCs w:val="24"/>
          <w:lang w:val="en-US"/>
        </w:rPr>
        <w:t xml:space="preserve"> of the data, so accuracy is </w:t>
      </w:r>
      <w:r w:rsidR="00E5272B" w:rsidRPr="008C26A3">
        <w:rPr>
          <w:rFonts w:eastAsiaTheme="minorEastAsia"/>
          <w:sz w:val="24"/>
          <w:szCs w:val="24"/>
          <w:lang w:val="en-US"/>
        </w:rPr>
        <w:t>229.9513</w:t>
      </w:r>
      <w:r w:rsidR="00067D1E" w:rsidRPr="008C26A3">
        <w:rPr>
          <w:rFonts w:eastAsiaTheme="minorEastAsia"/>
          <w:sz w:val="24"/>
          <w:szCs w:val="24"/>
          <w:lang w:val="en-US"/>
        </w:rPr>
        <w:t>.</w:t>
      </w:r>
    </w:p>
    <w:p w14:paraId="5972A2D4" w14:textId="4017BB75" w:rsidR="008D0FBB" w:rsidRPr="008C26A3" w:rsidRDefault="008D0FBB" w:rsidP="008D0FBB">
      <w:pPr>
        <w:rPr>
          <w:rFonts w:eastAsiaTheme="minorEastAsia"/>
          <w:sz w:val="24"/>
          <w:szCs w:val="24"/>
          <w:lang w:val="en-US"/>
        </w:rPr>
      </w:pPr>
      <w:r>
        <w:rPr>
          <w:rFonts w:eastAsiaTheme="minorEastAsia"/>
          <w:sz w:val="24"/>
          <w:szCs w:val="24"/>
          <w:lang w:val="en-US"/>
        </w:rPr>
        <w:t>Pn= (X1, . . . ,Xn)~clouds</w:t>
      </w:r>
      <w:r w:rsidRPr="008D0FBB">
        <w:rPr>
          <w:rFonts w:eastAsiaTheme="minorEastAsia"/>
          <w:sz w:val="24"/>
          <w:szCs w:val="24"/>
          <w:lang w:val="en-US"/>
        </w:rPr>
        <w:t>.txt</w:t>
      </w:r>
      <w:r>
        <w:rPr>
          <w:rFonts w:eastAsiaTheme="minorEastAsia"/>
          <w:sz w:val="24"/>
          <w:szCs w:val="24"/>
          <w:lang w:val="en-US"/>
        </w:rPr>
        <w:t>$seeded</w:t>
      </w:r>
      <w:r w:rsidRPr="008D0FBB">
        <w:rPr>
          <w:rFonts w:eastAsiaTheme="minorEastAsia"/>
          <w:sz w:val="24"/>
          <w:szCs w:val="24"/>
          <w:lang w:val="en-US"/>
        </w:rPr>
        <w:t xml:space="preserve"> of a unknown distribution and the Tn =</w:t>
      </w:r>
      <w:r>
        <w:rPr>
          <w:rFonts w:eastAsiaTheme="minorEastAsia"/>
          <w:sz w:val="24"/>
          <w:szCs w:val="24"/>
          <w:lang w:val="en-US"/>
        </w:rPr>
        <w:t xml:space="preserve"> accuracy</w:t>
      </w:r>
      <w:r>
        <w:rPr>
          <w:rFonts w:eastAsiaTheme="minorEastAsia"/>
          <w:sz w:val="24"/>
          <w:szCs w:val="24"/>
          <w:lang w:val="en-US"/>
        </w:rPr>
        <w:t xml:space="preserve">(x) </w:t>
      </w:r>
      <w:r w:rsidRPr="008D0FBB">
        <w:rPr>
          <w:rFonts w:eastAsiaTheme="minorEastAsia"/>
          <w:sz w:val="24"/>
          <w:szCs w:val="24"/>
          <w:lang w:val="en-US"/>
        </w:rPr>
        <w:t>as the statistics. The standard deviation w</w:t>
      </w:r>
      <w:r>
        <w:rPr>
          <w:rFonts w:eastAsiaTheme="minorEastAsia"/>
          <w:sz w:val="24"/>
          <w:szCs w:val="24"/>
          <w:lang w:val="en-US"/>
        </w:rPr>
        <w:t xml:space="preserve">e got from this sample is </w:t>
      </w:r>
      <w:r w:rsidR="00F350C5">
        <w:rPr>
          <w:rFonts w:eastAsiaTheme="minorEastAsia"/>
          <w:sz w:val="24"/>
          <w:szCs w:val="24"/>
          <w:lang w:val="en-US"/>
        </w:rPr>
        <w:t>1.971</w:t>
      </w:r>
      <w:r w:rsidRPr="008D0FBB">
        <w:rPr>
          <w:rFonts w:eastAsiaTheme="minorEastAsia"/>
          <w:sz w:val="24"/>
          <w:szCs w:val="24"/>
          <w:lang w:val="en-US"/>
        </w:rPr>
        <w:t>.</w:t>
      </w:r>
    </w:p>
    <w:p w14:paraId="61F418DF" w14:textId="399F1CB8" w:rsidR="00E5272B" w:rsidRPr="008C26A3" w:rsidRDefault="00F350C5">
      <w:pPr>
        <w:rPr>
          <w:rFonts w:eastAsiaTheme="minorEastAsia"/>
          <w:sz w:val="24"/>
          <w:szCs w:val="24"/>
          <w:lang w:val="en-US"/>
        </w:rPr>
      </w:pPr>
      <w:r w:rsidRPr="00F350C5">
        <w:rPr>
          <w:rFonts w:eastAsiaTheme="minorEastAsia"/>
          <w:sz w:val="24"/>
          <w:szCs w:val="24"/>
          <w:lang w:val="en-US"/>
        </w:rPr>
        <w:drawing>
          <wp:inline distT="0" distB="0" distL="0" distR="0" wp14:anchorId="281D8B0C" wp14:editId="106C1AC9">
            <wp:extent cx="3517900" cy="2603500"/>
            <wp:effectExtent l="0" t="0" r="12700" b="1270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7900" cy="2603500"/>
                    </a:xfrm>
                    <a:prstGeom prst="rect">
                      <a:avLst/>
                    </a:prstGeom>
                  </pic:spPr>
                </pic:pic>
              </a:graphicData>
            </a:graphic>
          </wp:inline>
        </w:drawing>
      </w:r>
    </w:p>
    <w:p w14:paraId="6C6B1832" w14:textId="77777777" w:rsidR="001920EC" w:rsidRPr="008C26A3" w:rsidRDefault="001920EC">
      <w:pPr>
        <w:rPr>
          <w:rFonts w:eastAsiaTheme="minorEastAsia"/>
          <w:sz w:val="24"/>
          <w:szCs w:val="24"/>
          <w:lang w:val="en-US"/>
        </w:rPr>
      </w:pPr>
      <w:r w:rsidRPr="008C26A3">
        <w:rPr>
          <w:rFonts w:eastAsiaTheme="minorEastAsia"/>
          <w:sz w:val="24"/>
          <w:szCs w:val="24"/>
          <w:lang w:val="en-US"/>
        </w:rPr>
        <w:t>e)</w:t>
      </w:r>
      <w:r w:rsidR="00560D07">
        <w:rPr>
          <w:rFonts w:eastAsiaTheme="minorEastAsia"/>
          <w:sz w:val="24"/>
          <w:szCs w:val="24"/>
          <w:lang w:val="en-US"/>
        </w:rPr>
        <w:t>//</w:t>
      </w:r>
    </w:p>
    <w:p w14:paraId="638C39A9" w14:textId="77777777" w:rsidR="00067D1E" w:rsidRPr="008C26A3" w:rsidRDefault="00067D1E">
      <w:pPr>
        <w:rPr>
          <w:rFonts w:eastAsiaTheme="minorEastAsia"/>
          <w:sz w:val="24"/>
          <w:szCs w:val="24"/>
          <w:lang w:val="en-US"/>
        </w:rPr>
      </w:pPr>
    </w:p>
    <w:p w14:paraId="158D0035" w14:textId="77777777" w:rsidR="00067D1E" w:rsidRPr="008C26A3" w:rsidRDefault="001920EC">
      <w:pPr>
        <w:rPr>
          <w:rFonts w:eastAsiaTheme="minorEastAsia"/>
          <w:sz w:val="24"/>
          <w:szCs w:val="24"/>
          <w:lang w:val="en-US"/>
        </w:rPr>
      </w:pPr>
      <w:r w:rsidRPr="008C26A3">
        <w:rPr>
          <w:rFonts w:eastAsiaTheme="minorEastAsia"/>
          <w:sz w:val="24"/>
          <w:szCs w:val="24"/>
          <w:lang w:val="en-US"/>
        </w:rPr>
        <w:t xml:space="preserve">f) </w:t>
      </w:r>
      <w:r w:rsidR="00067D1E" w:rsidRPr="008C26A3">
        <w:rPr>
          <w:rFonts w:eastAsiaTheme="minorEastAsia"/>
          <w:sz w:val="24"/>
          <w:szCs w:val="24"/>
          <w:lang w:val="en-US"/>
        </w:rPr>
        <w:t xml:space="preserve">Since </w:t>
      </w:r>
      <w:r w:rsidR="00CE61AF" w:rsidRPr="008C26A3">
        <w:rPr>
          <w:rFonts w:eastAsiaTheme="minorEastAsia"/>
          <w:sz w:val="24"/>
          <w:szCs w:val="24"/>
          <w:lang w:val="en-US"/>
        </w:rPr>
        <w:t xml:space="preserve">the data is small and looking at the graphical data </w:t>
      </w:r>
      <w:r w:rsidR="00067D1E" w:rsidRPr="008C26A3">
        <w:rPr>
          <w:rFonts w:eastAsiaTheme="minorEastAsia"/>
          <w:sz w:val="24"/>
          <w:szCs w:val="24"/>
          <w:lang w:val="en-US"/>
        </w:rPr>
        <w:t>we don’</w:t>
      </w:r>
      <w:r w:rsidR="00CE61AF" w:rsidRPr="008C26A3">
        <w:rPr>
          <w:rFonts w:eastAsiaTheme="minorEastAsia"/>
          <w:sz w:val="24"/>
          <w:szCs w:val="24"/>
          <w:lang w:val="en-US"/>
        </w:rPr>
        <w:t>t assume that there i</w:t>
      </w:r>
      <w:r w:rsidR="00067D1E" w:rsidRPr="008C26A3">
        <w:rPr>
          <w:rFonts w:eastAsiaTheme="minorEastAsia"/>
          <w:sz w:val="24"/>
          <w:szCs w:val="24"/>
          <w:lang w:val="en-US"/>
        </w:rPr>
        <w:t>s normality</w:t>
      </w:r>
      <w:r w:rsidR="00CE61AF" w:rsidRPr="008C26A3">
        <w:rPr>
          <w:rFonts w:eastAsiaTheme="minorEastAsia"/>
          <w:sz w:val="24"/>
          <w:szCs w:val="24"/>
          <w:lang w:val="en-US"/>
        </w:rPr>
        <w:t xml:space="preserve">, so we don’t want to use t-test. We want to use a non parametric test, because these test make no assumption about the underlying distribution. </w:t>
      </w:r>
      <w:r w:rsidRPr="008C26A3">
        <w:rPr>
          <w:rFonts w:eastAsiaTheme="minorEastAsia"/>
          <w:sz w:val="24"/>
          <w:szCs w:val="24"/>
          <w:lang w:val="en-US"/>
        </w:rPr>
        <w:t>The signed rank test assumes that the data is continues and symmetric around the median. In exercise a, the data doesn’t look symmetric so we won’t use the signed rank test, however the data is small so it’s skeptical that the data is not symmetric. For the signed test, it only makes the assumption that the median is unique. For small data is better to trust the p-value of the signed test.</w:t>
      </w:r>
    </w:p>
    <w:p w14:paraId="5D4DB5BD" w14:textId="77777777" w:rsidR="001920EC" w:rsidRPr="008C26A3" w:rsidRDefault="001920EC">
      <w:pPr>
        <w:rPr>
          <w:rFonts w:eastAsiaTheme="minorEastAsia"/>
          <w:sz w:val="24"/>
          <w:szCs w:val="24"/>
          <w:lang w:val="en-US"/>
        </w:rPr>
      </w:pPr>
      <w:r w:rsidRPr="008C26A3">
        <w:rPr>
          <w:rFonts w:eastAsiaTheme="minorEastAsia"/>
          <w:sz w:val="24"/>
          <w:szCs w:val="24"/>
          <w:lang w:val="en-US"/>
        </w:rPr>
        <w:t xml:space="preserve">g) first we look at the data if there is a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oMath>
      <w:r w:rsidRPr="008C26A3">
        <w:rPr>
          <w:rFonts w:eastAsiaTheme="minorEastAsia"/>
          <w:sz w:val="24"/>
          <w:szCs w:val="24"/>
          <w:lang w:val="en-US"/>
        </w:rPr>
        <w:t xml:space="preserve">value that is equal to </w:t>
      </w:r>
      <w:r w:rsidR="008C26A3" w:rsidRPr="008C26A3">
        <w:rPr>
          <w:rFonts w:eastAsiaTheme="minorEastAsia"/>
          <w:sz w:val="24"/>
          <w:szCs w:val="24"/>
          <w:lang w:val="en-US"/>
        </w:rPr>
        <w:t xml:space="preserve">119.0, if this is true we remove it and do a conditionally test on the data. Since there is a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=119.0</m:t>
        </m:r>
      </m:oMath>
      <w:r w:rsidR="008C26A3" w:rsidRPr="008C26A3">
        <w:rPr>
          <w:rFonts w:eastAsiaTheme="minorEastAsia"/>
          <w:sz w:val="24"/>
          <w:szCs w:val="24"/>
          <w:lang w:val="en-US"/>
        </w:rPr>
        <w:t xml:space="preserve"> we use the following test.</w:t>
      </w:r>
    </w:p>
    <w:p w14:paraId="0941EE41" w14:textId="77777777" w:rsidR="008C26A3" w:rsidRPr="008C26A3" w:rsidRDefault="008C26A3" w:rsidP="008C26A3">
      <w:pPr>
        <w:rPr>
          <w:rFonts w:eastAsiaTheme="minorEastAsia"/>
          <w:sz w:val="24"/>
          <w:szCs w:val="24"/>
          <w:lang w:val="en-US"/>
        </w:rPr>
      </w:pPr>
      <w:r w:rsidRPr="008C26A3">
        <w:rPr>
          <w:rFonts w:eastAsiaTheme="minorEastAsia"/>
          <w:sz w:val="24"/>
          <w:szCs w:val="24"/>
          <w:lang w:val="en-US"/>
        </w:rPr>
        <w:t>Sign test</w:t>
      </w:r>
    </w:p>
    <w:p w14:paraId="415DD7E1" w14:textId="77777777" w:rsidR="008C26A3" w:rsidRPr="008C26A3" w:rsidRDefault="008C26A3" w:rsidP="008C26A3">
      <w:pPr>
        <w:rPr>
          <w:rFonts w:ascii="Cambria Math" w:eastAsiaTheme="minorEastAsia" w:hAnsi="Cambria Math"/>
          <w:sz w:val="24"/>
          <w:szCs w:val="24"/>
          <w:lang w:val="en-US"/>
          <w:oMath/>
        </w:rPr>
      </w:pPr>
      <m:oMathPara>
        <m:oMathParaPr>
          <m:jc m:val="left"/>
        </m:oMathParaPr>
        <m:oMath>
          <m:sSub>
            <m:sSubPr>
              <m:ctrlPr>
                <w:rPr>
                  <w:rFonts w:ascii="Cambria Math" w:eastAsiaTheme="minorEastAsia" w:hAnsi="Cambria Math"/>
                  <w:b/>
                  <w:bCs/>
                  <w:sz w:val="24"/>
                  <w:szCs w:val="24"/>
                  <w:lang w:val="en-US"/>
                </w:rPr>
              </m:ctrlPr>
            </m:sSubPr>
            <m:e>
              <m:r>
                <m:rPr>
                  <m:sty m:val="bi"/>
                </m:rPr>
                <w:rPr>
                  <w:rFonts w:ascii="Cambria Math" w:eastAsiaTheme="minorEastAsia" w:hAnsi="Cambria Math"/>
                  <w:sz w:val="24"/>
                  <w:szCs w:val="24"/>
                  <w:lang w:val="en-US"/>
                </w:rPr>
                <m:t>H</m:t>
              </m:r>
              <m:ctrlPr>
                <w:rPr>
                  <w:rFonts w:ascii="Cambria Math" w:eastAsiaTheme="minorEastAsia" w:hAnsi="Cambria Math"/>
                  <w:b/>
                  <w:bCs/>
                  <w:i/>
                  <w:iCs/>
                  <w:sz w:val="24"/>
                  <w:szCs w:val="24"/>
                  <w:lang w:val="en-US"/>
                </w:rPr>
              </m:ctrlPr>
            </m:e>
            <m:sub>
              <m:r>
                <m:rPr>
                  <m:sty m:val="b"/>
                </m:rPr>
                <w:rPr>
                  <w:rFonts w:ascii="Cambria Math" w:eastAsiaTheme="minorEastAsia" w:hAnsi="Cambria Math"/>
                  <w:sz w:val="24"/>
                  <w:szCs w:val="24"/>
                  <w:lang w:val="en-US"/>
                </w:rPr>
                <m:t>0</m:t>
              </m:r>
            </m:sub>
          </m:sSub>
          <m:r>
            <m:rPr>
              <m:sty m:val="b"/>
            </m:rPr>
            <w:rPr>
              <w:rFonts w:ascii="Cambria Math" w:eastAsiaTheme="minorEastAsia" w:hAnsi="Cambria Math"/>
              <w:sz w:val="24"/>
              <w:szCs w:val="24"/>
              <w:lang w:val="en-US"/>
            </w:rPr>
            <m:t xml:space="preserve">: </m:t>
          </m:r>
          <m:r>
            <w:rPr>
              <w:rFonts w:ascii="Cambria Math" w:eastAsiaTheme="minorEastAsia" w:hAnsi="Cambria Math"/>
              <w:sz w:val="24"/>
              <w:szCs w:val="24"/>
              <w:lang w:val="en-US"/>
            </w:rPr>
            <m:t>m≤119</m:t>
          </m:r>
        </m:oMath>
      </m:oMathPara>
    </w:p>
    <w:p w14:paraId="482FA948" w14:textId="77777777" w:rsidR="008C26A3" w:rsidRPr="008C26A3" w:rsidRDefault="008C26A3" w:rsidP="008C26A3">
      <w:pPr>
        <w:rPr>
          <w:rFonts w:ascii="Cambria Math" w:eastAsiaTheme="minorEastAsia" w:hAnsi="Cambria Math"/>
          <w:sz w:val="24"/>
          <w:szCs w:val="24"/>
          <w:lang w:val="en-US"/>
          <w:oMath/>
        </w:rPr>
      </w:pPr>
      <m:oMathPara>
        <m:oMathParaPr>
          <m:jc m:val="left"/>
        </m:oMathParaPr>
        <m:oMath>
          <m:sSub>
            <m:sSubPr>
              <m:ctrlPr>
                <w:rPr>
                  <w:rFonts w:ascii="Cambria Math" w:eastAsiaTheme="minorEastAsia" w:hAnsi="Cambria Math"/>
                  <w:b/>
                  <w:bCs/>
                  <w:i/>
                  <w:iCs/>
                  <w:sz w:val="24"/>
                  <w:szCs w:val="24"/>
                  <w:lang w:val="en-US"/>
                </w:rPr>
              </m:ctrlPr>
            </m:sSubPr>
            <m:e>
              <m:r>
                <m:rPr>
                  <m:sty m:val="bi"/>
                </m:rPr>
                <w:rPr>
                  <w:rFonts w:ascii="Cambria Math" w:eastAsiaTheme="minorEastAsia" w:hAnsi="Cambria Math"/>
                  <w:sz w:val="24"/>
                  <w:szCs w:val="24"/>
                  <w:lang w:val="en-US"/>
                </w:rPr>
                <m:t>H</m:t>
              </m:r>
            </m:e>
            <m:sub>
              <m:r>
                <m:rPr>
                  <m:sty m:val="bi"/>
                </m:rPr>
                <w:rPr>
                  <w:rFonts w:ascii="Cambria Math" w:eastAsiaTheme="minorEastAsia" w:hAnsi="Cambria Math"/>
                  <w:sz w:val="24"/>
                  <w:szCs w:val="24"/>
                  <w:lang w:val="en-US"/>
                </w:rPr>
                <m:t>1</m:t>
              </m:r>
            </m:sub>
          </m:sSub>
          <m:r>
            <m:rPr>
              <m:sty m:val="b"/>
            </m:rPr>
            <w:rPr>
              <w:rFonts w:ascii="Cambria Math" w:eastAsiaTheme="minorEastAsia" w:hAnsi="Cambria Math"/>
              <w:sz w:val="24"/>
              <w:szCs w:val="24"/>
              <w:lang w:val="en-US"/>
            </w:rPr>
            <m:t xml:space="preserve">: </m:t>
          </m:r>
          <m:r>
            <w:rPr>
              <w:rFonts w:ascii="Cambria Math" w:eastAsiaTheme="minorEastAsia" w:hAnsi="Cambria Math"/>
              <w:sz w:val="24"/>
              <w:szCs w:val="24"/>
              <w:lang w:val="en-US"/>
            </w:rPr>
            <m:t>m&gt;119</m:t>
          </m:r>
        </m:oMath>
      </m:oMathPara>
    </w:p>
    <w:p w14:paraId="677E0120" w14:textId="77777777" w:rsidR="008C26A3" w:rsidRPr="008C26A3" w:rsidRDefault="008C26A3" w:rsidP="008C26A3">
      <w:pPr>
        <w:rPr>
          <w:rFonts w:eastAsiaTheme="minorEastAsia"/>
          <w:b/>
          <w:bCs/>
          <w:sz w:val="24"/>
          <w:szCs w:val="24"/>
          <w:lang w:val="en-US"/>
        </w:rPr>
      </w:pPr>
      <m:oMathPara>
        <m:oMathParaPr>
          <m:jc m:val="left"/>
        </m:oMathParaPr>
        <m:oMath>
          <m:r>
            <m:rPr>
              <m:sty m:val="bi"/>
            </m:rPr>
            <w:rPr>
              <w:rFonts w:ascii="Cambria Math" w:eastAsiaTheme="minorEastAsia" w:hAnsi="Cambria Math"/>
              <w:sz w:val="24"/>
              <w:szCs w:val="24"/>
              <w:lang w:val="en-US"/>
            </w:rPr>
            <m:t>α</m:t>
          </m:r>
          <m:r>
            <m:rPr>
              <m:sty m:val="b"/>
            </m:rPr>
            <w:rPr>
              <w:rFonts w:ascii="Cambria Math" w:eastAsiaTheme="minorEastAsia" w:hAnsi="Cambria Math"/>
              <w:sz w:val="24"/>
              <w:szCs w:val="24"/>
              <w:lang w:val="en-US"/>
            </w:rPr>
            <m:t xml:space="preserve"> = 0.</m:t>
          </m:r>
          <m:r>
            <m:rPr>
              <m:sty m:val="b"/>
            </m:rPr>
            <w:rPr>
              <w:rFonts w:ascii="Cambria Math" w:eastAsiaTheme="minorEastAsia" w:hAnsi="Cambria Math"/>
              <w:sz w:val="24"/>
              <w:szCs w:val="24"/>
              <w:lang w:val="en-US"/>
            </w:rPr>
            <m:t>05</m:t>
          </m:r>
          <m:r>
            <m:rPr>
              <m:sty m:val="b"/>
            </m:rPr>
            <w:rPr>
              <w:rFonts w:ascii="Cambria Math" w:eastAsiaTheme="minorEastAsia" w:hAnsi="Cambria Math"/>
              <w:sz w:val="24"/>
              <w:szCs w:val="24"/>
              <w:lang w:val="en-US"/>
            </w:rPr>
            <m:t xml:space="preserve"> </m:t>
          </m:r>
          <m:d>
            <m:dPr>
              <m:ctrlPr>
                <w:rPr>
                  <w:rFonts w:ascii="Cambria Math" w:eastAsiaTheme="minorEastAsia" w:hAnsi="Cambria Math"/>
                  <w:b/>
                  <w:bCs/>
                  <w:sz w:val="24"/>
                  <w:szCs w:val="24"/>
                  <w:lang w:val="en-US"/>
                </w:rPr>
              </m:ctrlPr>
            </m:dPr>
            <m:e>
              <m:r>
                <m:rPr>
                  <m:sty m:val="bi"/>
                </m:rPr>
                <w:rPr>
                  <w:rFonts w:ascii="Cambria Math" w:eastAsiaTheme="minorEastAsia" w:hAnsi="Cambria Math"/>
                  <w:sz w:val="24"/>
                  <w:szCs w:val="24"/>
                  <w:lang w:val="en-US"/>
                </w:rPr>
                <m:t>significance</m:t>
              </m:r>
              <m:r>
                <m:rPr>
                  <m:sty m:val="b"/>
                </m:rPr>
                <w:rPr>
                  <w:rFonts w:ascii="Cambria Math" w:eastAsiaTheme="minorEastAsia" w:hAnsi="Cambria Math"/>
                  <w:sz w:val="24"/>
                  <w:szCs w:val="24"/>
                  <w:lang w:val="en-US"/>
                </w:rPr>
                <m:t xml:space="preserve"> </m:t>
              </m:r>
              <m:r>
                <m:rPr>
                  <m:sty m:val="bi"/>
                </m:rPr>
                <w:rPr>
                  <w:rFonts w:ascii="Cambria Math" w:eastAsiaTheme="minorEastAsia" w:hAnsi="Cambria Math"/>
                  <w:sz w:val="24"/>
                  <w:szCs w:val="24"/>
                  <w:lang w:val="en-US"/>
                </w:rPr>
                <m:t>level</m:t>
              </m:r>
            </m:e>
          </m:d>
        </m:oMath>
      </m:oMathPara>
    </w:p>
    <w:p w14:paraId="67FE1DE3" w14:textId="77777777" w:rsidR="008C26A3" w:rsidRPr="008C26A3" w:rsidRDefault="008C26A3" w:rsidP="008C26A3">
      <w:pPr>
        <w:rPr>
          <w:rFonts w:eastAsiaTheme="minorEastAsia"/>
          <w:sz w:val="24"/>
          <w:szCs w:val="24"/>
          <w:lang w:val="en-US"/>
        </w:rPr>
      </w:pPr>
      <w:r w:rsidRPr="008C26A3">
        <w:rPr>
          <w:rFonts w:eastAsiaTheme="minorEastAsia"/>
          <w:sz w:val="24"/>
          <w:szCs w:val="24"/>
          <w:lang w:val="en-US"/>
        </w:rPr>
        <w:t xml:space="preserve">The </w:t>
      </w:r>
      <w:r w:rsidRPr="008C26A3">
        <w:rPr>
          <w:rFonts w:eastAsiaTheme="minorEastAsia"/>
          <w:b/>
          <w:bCs/>
          <w:sz w:val="24"/>
          <w:szCs w:val="24"/>
          <w:lang w:val="en-US"/>
        </w:rPr>
        <w:t>test statistic</w:t>
      </w:r>
      <w:r w:rsidRPr="008C26A3">
        <w:rPr>
          <w:rFonts w:eastAsiaTheme="minorEastAsia"/>
          <w:sz w:val="24"/>
          <w:szCs w:val="24"/>
          <w:lang w:val="en-US"/>
        </w:rPr>
        <w:t xml:space="preserve"> is </w:t>
      </w:r>
      <m:oMath>
        <m:r>
          <w:rPr>
            <w:rFonts w:ascii="Cambria Math" w:eastAsiaTheme="minorEastAsia" w:hAnsi="Cambria Math"/>
            <w:sz w:val="24"/>
            <w:szCs w:val="24"/>
            <w:lang w:val="en-US"/>
          </w:rPr>
          <m:t>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n</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1</m:t>
                </m:r>
              </m:e>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&gt;119}</m:t>
                </m:r>
              </m:sub>
            </m:sSub>
          </m:e>
        </m:nary>
      </m:oMath>
    </w:p>
    <w:p w14:paraId="1ACD7192" w14:textId="77777777" w:rsidR="008C26A3" w:rsidRPr="008C26A3" w:rsidRDefault="008C26A3" w:rsidP="008C26A3">
      <w:pPr>
        <w:rPr>
          <w:rFonts w:eastAsiaTheme="minorEastAsia"/>
          <w:sz w:val="24"/>
          <w:szCs w:val="24"/>
          <w:lang w:val="en-US"/>
        </w:rPr>
      </w:pPr>
      <w:r w:rsidRPr="008C26A3">
        <w:rPr>
          <w:rFonts w:eastAsiaTheme="minorEastAsia"/>
          <w:sz w:val="24"/>
          <w:szCs w:val="24"/>
          <w:lang w:val="en-US"/>
        </w:rPr>
        <w:t>The distribution of the test statistic under</w:t>
      </w:r>
      <w:r w:rsidRPr="008C26A3">
        <w:rPr>
          <w:rFonts w:eastAsiaTheme="minorEastAsia"/>
          <w:bCs/>
          <w:sz w:val="24"/>
          <w:szCs w:val="24"/>
          <w:lang w:val="en-US"/>
        </w:rPr>
        <w:t xml:space="preserve"> </w:t>
      </w:r>
      <m:oMath>
        <m:sSub>
          <m:sSubPr>
            <m:ctrlPr>
              <w:rPr>
                <w:rFonts w:ascii="Cambria Math" w:eastAsiaTheme="minorEastAsia" w:hAnsi="Cambria Math"/>
                <w:bCs/>
                <w:sz w:val="24"/>
                <w:szCs w:val="24"/>
                <w:lang w:val="en-US"/>
              </w:rPr>
            </m:ctrlPr>
          </m:sSubPr>
          <m:e>
            <m:r>
              <w:rPr>
                <w:rFonts w:ascii="Cambria Math" w:eastAsiaTheme="minorEastAsia" w:hAnsi="Cambria Math"/>
                <w:sz w:val="24"/>
                <w:szCs w:val="24"/>
                <w:lang w:val="en-US"/>
              </w:rPr>
              <m:t>H</m:t>
            </m:r>
            <m:ctrlPr>
              <w:rPr>
                <w:rFonts w:ascii="Cambria Math" w:eastAsiaTheme="minorEastAsia" w:hAnsi="Cambria Math"/>
                <w:bCs/>
                <w:i/>
                <w:iCs/>
                <w:sz w:val="24"/>
                <w:szCs w:val="24"/>
                <w:lang w:val="en-US"/>
              </w:rPr>
            </m:ctrlPr>
          </m:e>
          <m:sub>
            <m:r>
              <m:rPr>
                <m:sty m:val="p"/>
              </m:rPr>
              <w:rPr>
                <w:rFonts w:ascii="Cambria Math" w:eastAsiaTheme="minorEastAsia" w:hAnsi="Cambria Math"/>
                <w:sz w:val="24"/>
                <w:szCs w:val="24"/>
                <w:lang w:val="en-US"/>
              </w:rPr>
              <m:t>0</m:t>
            </m:r>
          </m:sub>
        </m:sSub>
      </m:oMath>
      <w:r w:rsidRPr="008C26A3">
        <w:rPr>
          <w:rFonts w:eastAsiaTheme="minorEastAsia"/>
          <w:bCs/>
          <w:sz w:val="24"/>
          <w:szCs w:val="24"/>
          <w:lang w:val="en-US"/>
        </w:rPr>
        <w:t xml:space="preserve"> is </w:t>
      </w:r>
      <m:oMath>
        <m:r>
          <w:rPr>
            <w:rFonts w:ascii="Cambria Math" w:eastAsiaTheme="minorEastAsia" w:hAnsi="Cambria Math"/>
            <w:sz w:val="24"/>
            <w:szCs w:val="24"/>
            <w:lang w:val="en-US"/>
          </w:rPr>
          <m:t>T ~ Bin(n-1,</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m:t>
        </m:r>
      </m:oMath>
    </w:p>
    <w:p w14:paraId="568ABB4A" w14:textId="77777777" w:rsidR="00090A4E" w:rsidRPr="00090A4E" w:rsidRDefault="008C26A3" w:rsidP="00090A4E">
      <w:pPr>
        <w:rPr>
          <w:rFonts w:eastAsiaTheme="minorEastAsia"/>
          <w:sz w:val="24"/>
          <w:szCs w:val="24"/>
          <w:lang w:val="en-US"/>
        </w:rPr>
      </w:pPr>
      <w:r w:rsidRPr="008C26A3">
        <w:rPr>
          <w:rFonts w:eastAsiaTheme="minorEastAsia"/>
          <w:sz w:val="24"/>
          <w:szCs w:val="24"/>
          <w:lang w:val="en-US"/>
        </w:rPr>
        <w:t>The test score for the sample is 16</w:t>
      </w:r>
      <w:r w:rsidRPr="008C26A3">
        <w:rPr>
          <w:rFonts w:eastAsiaTheme="minorEastAsia"/>
          <w:sz w:val="24"/>
          <w:szCs w:val="24"/>
          <w:lang w:val="en-US"/>
        </w:rPr>
        <w:t xml:space="preserve"> and number of trials is 25</w:t>
      </w:r>
      <w:r w:rsidRPr="008C26A3">
        <w:rPr>
          <w:rFonts w:eastAsiaTheme="minorEastAsia"/>
          <w:sz w:val="24"/>
          <w:szCs w:val="24"/>
          <w:lang w:val="en-US"/>
        </w:rPr>
        <w:t xml:space="preserve">. Using the corresponding binomial test (see R code), this gives an </w:t>
      </w:r>
      <w:r w:rsidRPr="008C26A3">
        <w:rPr>
          <w:rFonts w:eastAsiaTheme="minorEastAsia"/>
          <w:b/>
          <w:bCs/>
          <w:sz w:val="24"/>
          <w:szCs w:val="24"/>
          <w:lang w:val="en-US"/>
        </w:rPr>
        <w:t>p-value</w:t>
      </w:r>
      <w:r w:rsidRPr="008C26A3">
        <w:rPr>
          <w:rFonts w:eastAsiaTheme="minorEastAsia"/>
          <w:sz w:val="24"/>
          <w:szCs w:val="24"/>
          <w:lang w:val="en-US"/>
        </w:rPr>
        <w:t xml:space="preserve"> of </w:t>
      </w:r>
      <w:r w:rsidRPr="008C26A3">
        <w:rPr>
          <w:rFonts w:eastAsiaTheme="minorEastAsia"/>
          <w:sz w:val="24"/>
          <w:szCs w:val="24"/>
          <w:lang w:val="en-US"/>
        </w:rPr>
        <w:t>0.9461</w:t>
      </w:r>
      <w:r w:rsidR="008B4274">
        <w:rPr>
          <w:rFonts w:eastAsiaTheme="minorEastAsia"/>
          <w:sz w:val="24"/>
          <w:szCs w:val="24"/>
          <w:lang w:val="en-US"/>
        </w:rPr>
        <w:t xml:space="preserve">. </w:t>
      </w:r>
      <w:r w:rsidR="0020602F">
        <w:rPr>
          <w:rFonts w:eastAsiaTheme="minorEastAsia"/>
          <w:sz w:val="24"/>
          <w:szCs w:val="24"/>
          <w:lang w:val="en-US"/>
        </w:rPr>
        <w:t xml:space="preserve">For the confidence interval of the sign test we have to make the interval manually, because R does not provide us the correct interval. </w:t>
      </w:r>
    </w:p>
    <w:p w14:paraId="233FEA24" w14:textId="77777777" w:rsidR="0020602F" w:rsidRPr="0020602F" w:rsidRDefault="0020602F" w:rsidP="00090A4E">
      <w:pPr>
        <w:jc w:val="center"/>
        <w:rPr>
          <w:rFonts w:eastAsiaTheme="minorEastAsia"/>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0</m:t>
            </m:r>
          </m:sub>
        </m:sSub>
      </m:oMath>
      <w:r>
        <w:rPr>
          <w:rFonts w:eastAsiaTheme="minorEastAsia"/>
          <w:sz w:val="24"/>
          <w:szCs w:val="24"/>
          <w:lang w:val="en-US"/>
        </w:rPr>
        <w:t xml:space="preserve"> is rejected if </w:t>
      </w:r>
      <m:oMath>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H</m:t>
                </m:r>
              </m:sub>
            </m:sSub>
          </m:e>
          <m:sub>
            <m:r>
              <w:rPr>
                <w:rFonts w:ascii="Cambria Math" w:eastAsiaTheme="minorEastAsia" w:hAnsi="Cambria Math"/>
                <w:sz w:val="24"/>
                <w:szCs w:val="24"/>
                <w:lang w:val="en-US"/>
              </w:rPr>
              <m:t>0</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T≤t</m:t>
            </m:r>
          </m:e>
        </m:d>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 xml:space="preserve">  or </m:t>
        </m:r>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H</m:t>
                </m:r>
              </m:sub>
            </m:sSub>
          </m:e>
          <m:sub>
            <m:r>
              <w:rPr>
                <w:rFonts w:ascii="Cambria Math" w:eastAsiaTheme="minorEastAsia" w:hAnsi="Cambria Math"/>
                <w:sz w:val="24"/>
                <w:szCs w:val="24"/>
                <w:lang w:val="en-US"/>
              </w:rPr>
              <m:t>0</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r>
              <w:rPr>
                <w:rFonts w:ascii="Cambria Math" w:eastAsiaTheme="minorEastAsia" w:hAnsi="Cambria Math"/>
                <w:sz w:val="24"/>
                <w:szCs w:val="24"/>
                <w:lang w:val="en-US"/>
              </w:rPr>
              <m:t>≥</m:t>
            </m:r>
            <m:r>
              <w:rPr>
                <w:rFonts w:ascii="Cambria Math" w:eastAsiaTheme="minorEastAsia" w:hAnsi="Cambria Math"/>
                <w:sz w:val="24"/>
                <w:szCs w:val="24"/>
                <w:lang w:val="en-US"/>
              </w:rPr>
              <m:t>t</m:t>
            </m:r>
          </m:e>
        </m:d>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 xml:space="preserve"> </m:t>
        </m:r>
        <m:r>
          <w:rPr>
            <w:rFonts w:ascii="Cambria Math" w:eastAsiaTheme="minorEastAsia" w:hAnsi="Cambria Math"/>
            <w:sz w:val="24"/>
            <w:szCs w:val="24"/>
            <w:lang w:val="en-US"/>
          </w:rPr>
          <m:t>,</m:t>
        </m:r>
      </m:oMath>
    </w:p>
    <w:p w14:paraId="66061BE7" w14:textId="77777777" w:rsidR="008C26A3" w:rsidRPr="00090A4E" w:rsidRDefault="0020602F" w:rsidP="00090A4E">
      <w:pPr>
        <w:jc w:val="center"/>
        <w:rPr>
          <w:rFonts w:eastAsiaTheme="minorEastAsia"/>
          <w:sz w:val="24"/>
          <w:szCs w:val="24"/>
          <w:lang w:val="en-US"/>
        </w:rPr>
      </w:pPr>
      <m:oMathPara>
        <m:oMathParaPr>
          <m:jc m:val="center"/>
        </m:oMathParaPr>
        <m:oMath>
          <m:r>
            <w:rPr>
              <w:rFonts w:ascii="Cambria Math" w:eastAsiaTheme="minorEastAsia" w:hAnsi="Cambria Math"/>
              <w:sz w:val="24"/>
              <w:szCs w:val="24"/>
              <w:lang w:val="en-US"/>
            </w:rPr>
            <m:t xml:space="preserve">t is the observed value and </m:t>
          </m:r>
          <m:r>
            <w:rPr>
              <w:rFonts w:ascii="Cambria Math" w:eastAsiaTheme="minorEastAsia" w:hAnsi="Cambria Math"/>
              <w:sz w:val="24"/>
              <w:szCs w:val="24"/>
              <w:lang w:val="en-US"/>
            </w:rPr>
            <m:t>T ~ Bin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n-1,</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e>
          </m:d>
          <m:r>
            <w:rPr>
              <w:rFonts w:ascii="Cambria Math" w:eastAsiaTheme="minorEastAsia" w:hAnsi="Cambria Math"/>
              <w:sz w:val="24"/>
              <w:szCs w:val="24"/>
              <w:lang w:val="en-US"/>
            </w:rPr>
            <m:t xml:space="preserve">under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m:t>
          </m:r>
        </m:oMath>
      </m:oMathPara>
    </w:p>
    <w:p w14:paraId="136948EF" w14:textId="77777777" w:rsidR="00090A4E" w:rsidRPr="00090A4E" w:rsidRDefault="00090A4E" w:rsidP="00090A4E">
      <w:pPr>
        <w:rPr>
          <w:rFonts w:eastAsiaTheme="minorEastAsia"/>
          <w:sz w:val="24"/>
          <w:szCs w:val="24"/>
          <w:lang w:val="en-US"/>
        </w:rPr>
      </w:pPr>
      <m:oMathPara>
        <m:oMathParaPr>
          <m:jc m:val="center"/>
        </m:oMathParaPr>
        <m:oMath>
          <m:r>
            <w:rPr>
              <w:rFonts w:ascii="Cambria Math" w:eastAsiaTheme="minorEastAsia" w:hAnsi="Cambria Math"/>
              <w:sz w:val="24"/>
              <w:szCs w:val="24"/>
              <w:lang w:val="en-US"/>
            </w:rPr>
            <m:t>If T=#</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&gt;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m:t>
                  </m:r>
                </m:e>
                <m:sub>
                  <m:r>
                    <w:rPr>
                      <w:rFonts w:ascii="Cambria Math" w:eastAsiaTheme="minorEastAsia" w:hAnsi="Cambria Math"/>
                      <w:sz w:val="24"/>
                      <w:szCs w:val="24"/>
                      <w:lang w:val="en-US"/>
                    </w:rPr>
                    <m:t>0</m:t>
                  </m:r>
                </m:sub>
              </m:sSub>
            </m:e>
          </m:d>
          <m:r>
            <w:rPr>
              <w:rFonts w:ascii="Cambria Math" w:eastAsiaTheme="minorEastAsia" w:hAnsi="Cambria Math"/>
              <w:sz w:val="24"/>
              <w:szCs w:val="24"/>
              <w:lang w:val="en-US"/>
            </w:rPr>
            <m:t>∈</m:t>
          </m:r>
          <m:d>
            <m:dPr>
              <m:beg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9,10,…, 18</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is not rejected.</m:t>
          </m:r>
        </m:oMath>
      </m:oMathPara>
    </w:p>
    <w:p w14:paraId="491FAE66" w14:textId="77777777" w:rsidR="00090A4E" w:rsidRPr="00090A4E" w:rsidRDefault="00560D07" w:rsidP="00090A4E">
      <w:pPr>
        <w:rPr>
          <w:rFonts w:eastAsiaTheme="minorEastAsia"/>
          <w:sz w:val="24"/>
          <w:szCs w:val="24"/>
          <w:lang w:val="en-US"/>
        </w:rPr>
      </w:pPr>
      <w:r w:rsidRPr="00560D07">
        <w:rPr>
          <w:rFonts w:eastAsiaTheme="minorEastAsia"/>
          <w:sz w:val="24"/>
          <w:szCs w:val="24"/>
          <w:lang w:val="en-US"/>
        </w:rPr>
        <w:drawing>
          <wp:inline distT="0" distB="0" distL="0" distR="0" wp14:anchorId="0649789A" wp14:editId="4BA465DD">
            <wp:extent cx="5756910" cy="63817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638175"/>
                    </a:xfrm>
                    <a:prstGeom prst="rect">
                      <a:avLst/>
                    </a:prstGeom>
                  </pic:spPr>
                </pic:pic>
              </a:graphicData>
            </a:graphic>
          </wp:inline>
        </w:drawing>
      </w:r>
    </w:p>
    <w:p w14:paraId="5F725406" w14:textId="77777777" w:rsidR="00090A4E" w:rsidRDefault="00AA7C0E" w:rsidP="00090A4E">
      <w:pPr>
        <w:rPr>
          <w:rFonts w:eastAsiaTheme="minorEastAsia"/>
          <w:sz w:val="24"/>
          <w:szCs w:val="24"/>
          <w:lang w:val="en-US"/>
        </w:rPr>
      </w:pPr>
      <w:r>
        <w:rPr>
          <w:rFonts w:eastAsiaTheme="minorEastAsia"/>
          <w:sz w:val="24"/>
          <w:szCs w:val="24"/>
          <w:lang w:val="en-US"/>
        </w:rPr>
        <w:t xml:space="preserve">T = 9, then 302.8, 334.1, … exceed m_0, so m_0 &lt; 302.8. </w:t>
      </w:r>
      <w:r w:rsidR="00090A4E">
        <w:rPr>
          <w:rFonts w:eastAsiaTheme="minorEastAsia"/>
          <w:sz w:val="24"/>
          <w:szCs w:val="24"/>
          <w:lang w:val="en-US"/>
        </w:rPr>
        <w:t xml:space="preserve">T = 18, then </w:t>
      </w:r>
      <w:r>
        <w:rPr>
          <w:rFonts w:eastAsiaTheme="minorEastAsia"/>
          <w:sz w:val="24"/>
          <w:szCs w:val="24"/>
          <w:lang w:val="en-US"/>
        </w:rPr>
        <w:t xml:space="preserve">115.3, 118.3, … exceed m_0, but 92.4 does not, so 92.4 &lt; m_0. Now we have to look if 92.4 and 302.8 </w:t>
      </w:r>
      <w:r w:rsidR="008B4274">
        <w:rPr>
          <w:rFonts w:eastAsiaTheme="minorEastAsia"/>
          <w:sz w:val="24"/>
          <w:szCs w:val="24"/>
          <w:lang w:val="en-US"/>
        </w:rPr>
        <w:t>are in the confidence interval and this has to be checked separately, in a conditional test with n = 24.</w:t>
      </w:r>
    </w:p>
    <w:p w14:paraId="400E4345" w14:textId="77777777" w:rsidR="008B4274" w:rsidRDefault="008B4274" w:rsidP="00090A4E">
      <w:pPr>
        <w:rPr>
          <w:rFonts w:eastAsiaTheme="minorEastAsia"/>
          <w:sz w:val="24"/>
          <w:szCs w:val="24"/>
          <w:lang w:val="en-US"/>
        </w:rPr>
      </w:pPr>
      <w:r>
        <w:rPr>
          <w:rFonts w:eastAsiaTheme="minorEastAsia"/>
          <w:sz w:val="24"/>
          <w:szCs w:val="24"/>
          <w:lang w:val="en-US"/>
        </w:rPr>
        <w:t>For H_0 : m = 92.4 and T=18, check P(T&gt;=18) = 1- P(T&lt;=17):</w:t>
      </w:r>
    </w:p>
    <w:p w14:paraId="7E3786C7" w14:textId="77777777" w:rsidR="008B4274" w:rsidRPr="008B4274" w:rsidRDefault="008B4274" w:rsidP="008B4274">
      <w:pPr>
        <w:rPr>
          <w:rFonts w:eastAsiaTheme="minorEastAsia"/>
          <w:sz w:val="24"/>
          <w:szCs w:val="24"/>
          <w:lang w:val="en-US"/>
        </w:rPr>
      </w:pPr>
      <w:r w:rsidRPr="008B4274">
        <w:rPr>
          <w:rFonts w:eastAsiaTheme="minorEastAsia"/>
          <w:sz w:val="24"/>
          <w:szCs w:val="24"/>
          <w:lang w:val="en-US"/>
        </w:rPr>
        <w:t>1-pbinom(18-1,24,0.5)</w:t>
      </w:r>
    </w:p>
    <w:p w14:paraId="333A82E5" w14:textId="77777777" w:rsidR="008B4274" w:rsidRDefault="008B4274" w:rsidP="008B4274">
      <w:pPr>
        <w:rPr>
          <w:rFonts w:eastAsiaTheme="minorEastAsia"/>
          <w:sz w:val="24"/>
          <w:szCs w:val="24"/>
          <w:lang w:val="en-US"/>
        </w:rPr>
      </w:pPr>
      <w:r w:rsidRPr="008B4274">
        <w:rPr>
          <w:rFonts w:eastAsiaTheme="minorEastAsia"/>
          <w:sz w:val="24"/>
          <w:szCs w:val="24"/>
          <w:lang w:val="en-US"/>
        </w:rPr>
        <w:t>[1] 0.01132792</w:t>
      </w:r>
    </w:p>
    <w:p w14:paraId="66BC55BE" w14:textId="77777777" w:rsidR="008B4274" w:rsidRDefault="008B4274" w:rsidP="008B4274">
      <w:pPr>
        <w:rPr>
          <w:rFonts w:eastAsiaTheme="minorEastAsia"/>
          <w:sz w:val="24"/>
          <w:szCs w:val="24"/>
          <w:lang w:val="en-US"/>
        </w:rPr>
      </w:pPr>
      <w:r>
        <w:rPr>
          <w:rFonts w:eastAsiaTheme="minorEastAsia"/>
          <w:sz w:val="24"/>
          <w:szCs w:val="24"/>
          <w:lang w:val="en-US"/>
        </w:rPr>
        <w:t xml:space="preserve">For H_0 : m </w:t>
      </w:r>
      <w:r>
        <w:rPr>
          <w:rFonts w:eastAsiaTheme="minorEastAsia"/>
          <w:sz w:val="24"/>
          <w:szCs w:val="24"/>
          <w:lang w:val="en-US"/>
        </w:rPr>
        <w:t>= 302.8</w:t>
      </w:r>
      <w:r>
        <w:rPr>
          <w:rFonts w:eastAsiaTheme="minorEastAsia"/>
          <w:sz w:val="24"/>
          <w:szCs w:val="24"/>
          <w:lang w:val="en-US"/>
        </w:rPr>
        <w:t xml:space="preserve"> and T</w:t>
      </w:r>
      <w:r>
        <w:rPr>
          <w:rFonts w:eastAsiaTheme="minorEastAsia"/>
          <w:sz w:val="24"/>
          <w:szCs w:val="24"/>
          <w:lang w:val="en-US"/>
        </w:rPr>
        <w:t>=9, check P(T&gt;=9) = 1- P(T&lt;=8):</w:t>
      </w:r>
    </w:p>
    <w:p w14:paraId="62324FF5" w14:textId="77777777" w:rsidR="008B4274" w:rsidRPr="008B4274" w:rsidRDefault="008B4274" w:rsidP="008B4274">
      <w:pPr>
        <w:rPr>
          <w:rFonts w:eastAsiaTheme="minorEastAsia"/>
          <w:sz w:val="24"/>
          <w:szCs w:val="24"/>
          <w:lang w:val="en-US"/>
        </w:rPr>
      </w:pPr>
      <w:r w:rsidRPr="008B4274">
        <w:rPr>
          <w:rFonts w:eastAsiaTheme="minorEastAsia"/>
          <w:sz w:val="24"/>
          <w:szCs w:val="24"/>
          <w:lang w:val="en-US"/>
        </w:rPr>
        <w:t>&gt; 1-pbinom(9-1,24,0.5)</w:t>
      </w:r>
    </w:p>
    <w:p w14:paraId="3F326676" w14:textId="77777777" w:rsidR="008B4274" w:rsidRDefault="008B4274" w:rsidP="008B4274">
      <w:pPr>
        <w:rPr>
          <w:rFonts w:eastAsiaTheme="minorEastAsia"/>
          <w:sz w:val="24"/>
          <w:szCs w:val="24"/>
          <w:lang w:val="en-US"/>
        </w:rPr>
      </w:pPr>
      <w:r w:rsidRPr="008B4274">
        <w:rPr>
          <w:rFonts w:eastAsiaTheme="minorEastAsia"/>
          <w:sz w:val="24"/>
          <w:szCs w:val="24"/>
          <w:lang w:val="en-US"/>
        </w:rPr>
        <w:t>[1] 0.9242052</w:t>
      </w:r>
    </w:p>
    <w:p w14:paraId="0B918B65" w14:textId="77777777" w:rsidR="008B4274" w:rsidRPr="00AA7C0E" w:rsidRDefault="008B4274" w:rsidP="008B4274">
      <w:pPr>
        <w:rPr>
          <w:rFonts w:eastAsiaTheme="minorEastAsia"/>
          <w:sz w:val="24"/>
          <w:szCs w:val="24"/>
          <w:lang w:val="en-US"/>
        </w:rPr>
      </w:pPr>
      <w:r>
        <w:rPr>
          <w:rFonts w:eastAsiaTheme="minorEastAsia"/>
          <w:sz w:val="24"/>
          <w:szCs w:val="24"/>
          <w:lang w:val="en-US"/>
        </w:rPr>
        <w:t xml:space="preserve">The </w:t>
      </w:r>
      <w:r w:rsidRPr="008C26A3">
        <w:rPr>
          <w:rFonts w:eastAsiaTheme="minorEastAsia"/>
          <w:sz w:val="24"/>
          <w:szCs w:val="24"/>
          <w:lang w:val="en-US"/>
        </w:rPr>
        <w:t xml:space="preserve">95-percent confidence interval </w:t>
      </w:r>
      <w:r>
        <w:rPr>
          <w:rFonts w:eastAsiaTheme="minorEastAsia"/>
          <w:sz w:val="24"/>
          <w:szCs w:val="24"/>
          <w:lang w:val="en-US"/>
        </w:rPr>
        <w:t>of this sign test is (92.4,</w:t>
      </w:r>
      <w:r w:rsidR="00560D07">
        <w:rPr>
          <w:rFonts w:eastAsiaTheme="minorEastAsia"/>
          <w:sz w:val="24"/>
          <w:szCs w:val="24"/>
          <w:lang w:val="en-US"/>
        </w:rPr>
        <w:t xml:space="preserve"> </w:t>
      </w:r>
      <w:r>
        <w:rPr>
          <w:rFonts w:eastAsiaTheme="minorEastAsia"/>
          <w:sz w:val="24"/>
          <w:szCs w:val="24"/>
          <w:lang w:val="en-US"/>
        </w:rPr>
        <w:t>302.8].</w:t>
      </w:r>
    </w:p>
    <w:p w14:paraId="699D62F4" w14:textId="77777777" w:rsidR="004923D1" w:rsidRDefault="004923D1" w:rsidP="004923D1">
      <w:pPr>
        <w:rPr>
          <w:rFonts w:eastAsiaTheme="minorEastAsia"/>
          <w:lang w:val="en-US"/>
        </w:rPr>
      </w:pPr>
      <w:r>
        <w:rPr>
          <w:rFonts w:eastAsiaTheme="minorEastAsia"/>
          <w:b/>
          <w:bCs/>
          <w:lang w:val="en-US"/>
        </w:rPr>
        <w:t>Conclusion:</w:t>
      </w:r>
      <w:r>
        <w:rPr>
          <w:rFonts w:eastAsiaTheme="minorEastAsia"/>
          <w:lang w:val="en-US"/>
        </w:rPr>
        <w:t xml:space="preserve"> Since this p-value is greater than the significance level, we do not reject the null hypothesis. </w:t>
      </w:r>
      <w:r w:rsidR="00560D07">
        <w:rPr>
          <w:rFonts w:eastAsiaTheme="minorEastAsia"/>
          <w:lang w:val="en-US"/>
        </w:rPr>
        <w:t>Therefore,</w:t>
      </w:r>
      <w:r>
        <w:rPr>
          <w:rFonts w:eastAsiaTheme="minorEastAsia"/>
          <w:lang w:val="en-US"/>
        </w:rPr>
        <w:t xml:space="preserve"> we conclude that the median from the underlying distribution is (with significant</w:t>
      </w:r>
      <w:r w:rsidR="00F16DCC">
        <w:rPr>
          <w:rFonts w:eastAsiaTheme="minorEastAsia"/>
          <w:lang w:val="en-US"/>
        </w:rPr>
        <w:t xml:space="preserve"> probability) less then 119</w:t>
      </w:r>
      <w:r>
        <w:rPr>
          <w:rFonts w:eastAsiaTheme="minorEastAsia"/>
          <w:lang w:val="en-US"/>
        </w:rPr>
        <w:t>.</w:t>
      </w:r>
    </w:p>
    <w:p w14:paraId="55EA0C7F" w14:textId="77777777" w:rsidR="004923D1" w:rsidRPr="008C26A3" w:rsidRDefault="004923D1" w:rsidP="008C26A3">
      <w:pPr>
        <w:rPr>
          <w:rFonts w:eastAsiaTheme="minorEastAsia"/>
          <w:sz w:val="24"/>
          <w:szCs w:val="24"/>
          <w:lang w:val="en-US"/>
        </w:rPr>
      </w:pPr>
    </w:p>
    <w:p w14:paraId="0EEE4685" w14:textId="77777777" w:rsidR="008C26A3" w:rsidRPr="008C26A3" w:rsidRDefault="008C26A3">
      <w:pPr>
        <w:rPr>
          <w:rFonts w:eastAsiaTheme="minorEastAsia"/>
          <w:sz w:val="24"/>
          <w:szCs w:val="24"/>
          <w:lang w:val="en-US"/>
        </w:rPr>
      </w:pPr>
    </w:p>
    <w:sectPr w:rsidR="008C26A3" w:rsidRPr="008C26A3" w:rsidSect="006B212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r">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74081D"/>
    <w:multiLevelType w:val="hybridMultilevel"/>
    <w:tmpl w:val="65F8562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8B"/>
    <w:rsid w:val="00067D1E"/>
    <w:rsid w:val="00090A4E"/>
    <w:rsid w:val="000E3B2C"/>
    <w:rsid w:val="00114C1B"/>
    <w:rsid w:val="00155B7A"/>
    <w:rsid w:val="001920EC"/>
    <w:rsid w:val="0020602F"/>
    <w:rsid w:val="00456AFB"/>
    <w:rsid w:val="0047738B"/>
    <w:rsid w:val="004923D1"/>
    <w:rsid w:val="00560D07"/>
    <w:rsid w:val="006B212F"/>
    <w:rsid w:val="008B4274"/>
    <w:rsid w:val="008C26A3"/>
    <w:rsid w:val="008D0FBB"/>
    <w:rsid w:val="00AA7C0E"/>
    <w:rsid w:val="00C13EAF"/>
    <w:rsid w:val="00CC01C5"/>
    <w:rsid w:val="00CE61AF"/>
    <w:rsid w:val="00D52FA3"/>
    <w:rsid w:val="00DC0459"/>
    <w:rsid w:val="00E5272B"/>
    <w:rsid w:val="00F16DCC"/>
    <w:rsid w:val="00F350C5"/>
    <w:rsid w:val="00FC19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AE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7738B"/>
    <w:pPr>
      <w:spacing w:after="160" w:line="259" w:lineRule="auto"/>
    </w:pPr>
    <w:rPr>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Teken"/>
    <w:uiPriority w:val="99"/>
    <w:semiHidden/>
    <w:unhideWhenUsed/>
    <w:rsid w:val="0047738B"/>
    <w:pPr>
      <w:spacing w:after="0" w:line="240" w:lineRule="auto"/>
    </w:pPr>
    <w:rPr>
      <w:rFonts w:ascii="Courier" w:hAnsi="Courier"/>
      <w:sz w:val="20"/>
      <w:szCs w:val="20"/>
    </w:rPr>
  </w:style>
  <w:style w:type="character" w:customStyle="1" w:styleId="HTML-voorafopgemaaktTeken">
    <w:name w:val="HTML - vooraf opgemaakt Teken"/>
    <w:basedOn w:val="Standaardalinea-lettertype"/>
    <w:link w:val="HTML-voorafopgemaakt"/>
    <w:uiPriority w:val="99"/>
    <w:semiHidden/>
    <w:rsid w:val="0047738B"/>
    <w:rPr>
      <w:rFonts w:ascii="Courier" w:hAnsi="Courier"/>
      <w:sz w:val="20"/>
      <w:szCs w:val="20"/>
    </w:rPr>
  </w:style>
  <w:style w:type="character" w:styleId="Tekstvantijdelijkeaanduiding">
    <w:name w:val="Placeholder Text"/>
    <w:basedOn w:val="Standaardalinea-lettertype"/>
    <w:uiPriority w:val="99"/>
    <w:semiHidden/>
    <w:rsid w:val="0047738B"/>
    <w:rPr>
      <w:color w:val="808080"/>
    </w:rPr>
  </w:style>
  <w:style w:type="paragraph" w:styleId="Lijstalinea">
    <w:name w:val="List Paragraph"/>
    <w:basedOn w:val="Standaard"/>
    <w:uiPriority w:val="34"/>
    <w:qFormat/>
    <w:rsid w:val="0019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24212">
      <w:bodyDiv w:val="1"/>
      <w:marLeft w:val="0"/>
      <w:marRight w:val="0"/>
      <w:marTop w:val="0"/>
      <w:marBottom w:val="0"/>
      <w:divBdr>
        <w:top w:val="none" w:sz="0" w:space="0" w:color="auto"/>
        <w:left w:val="none" w:sz="0" w:space="0" w:color="auto"/>
        <w:bottom w:val="none" w:sz="0" w:space="0" w:color="auto"/>
        <w:right w:val="none" w:sz="0" w:space="0" w:color="auto"/>
      </w:divBdr>
    </w:div>
    <w:div w:id="1170751550">
      <w:bodyDiv w:val="1"/>
      <w:marLeft w:val="0"/>
      <w:marRight w:val="0"/>
      <w:marTop w:val="0"/>
      <w:marBottom w:val="0"/>
      <w:divBdr>
        <w:top w:val="none" w:sz="0" w:space="0" w:color="auto"/>
        <w:left w:val="none" w:sz="0" w:space="0" w:color="auto"/>
        <w:bottom w:val="none" w:sz="0" w:space="0" w:color="auto"/>
        <w:right w:val="none" w:sz="0" w:space="0" w:color="auto"/>
      </w:divBdr>
    </w:div>
    <w:div w:id="1510025048">
      <w:bodyDiv w:val="1"/>
      <w:marLeft w:val="0"/>
      <w:marRight w:val="0"/>
      <w:marTop w:val="0"/>
      <w:marBottom w:val="0"/>
      <w:divBdr>
        <w:top w:val="none" w:sz="0" w:space="0" w:color="auto"/>
        <w:left w:val="none" w:sz="0" w:space="0" w:color="auto"/>
        <w:bottom w:val="none" w:sz="0" w:space="0" w:color="auto"/>
        <w:right w:val="none" w:sz="0" w:space="0" w:color="auto"/>
      </w:divBdr>
    </w:div>
    <w:div w:id="1762331653">
      <w:bodyDiv w:val="1"/>
      <w:marLeft w:val="0"/>
      <w:marRight w:val="0"/>
      <w:marTop w:val="0"/>
      <w:marBottom w:val="0"/>
      <w:divBdr>
        <w:top w:val="none" w:sz="0" w:space="0" w:color="auto"/>
        <w:left w:val="none" w:sz="0" w:space="0" w:color="auto"/>
        <w:bottom w:val="none" w:sz="0" w:space="0" w:color="auto"/>
        <w:right w:val="none" w:sz="0" w:space="0" w:color="auto"/>
      </w:divBdr>
      <w:divsChild>
        <w:div w:id="1040589284">
          <w:marLeft w:val="0"/>
          <w:marRight w:val="-8164"/>
          <w:marTop w:val="0"/>
          <w:marBottom w:val="0"/>
          <w:divBdr>
            <w:top w:val="none" w:sz="0" w:space="0" w:color="auto"/>
            <w:left w:val="none" w:sz="0" w:space="0" w:color="auto"/>
            <w:bottom w:val="none" w:sz="0" w:space="0" w:color="auto"/>
            <w:right w:val="none" w:sz="0" w:space="0" w:color="auto"/>
          </w:divBdr>
        </w:div>
        <w:div w:id="1041787664">
          <w:marLeft w:val="0"/>
          <w:marRight w:val="-8164"/>
          <w:marTop w:val="0"/>
          <w:marBottom w:val="0"/>
          <w:divBdr>
            <w:top w:val="none" w:sz="0" w:space="0" w:color="auto"/>
            <w:left w:val="none" w:sz="0" w:space="0" w:color="auto"/>
            <w:bottom w:val="none" w:sz="0" w:space="0" w:color="auto"/>
            <w:right w:val="none" w:sz="0" w:space="0" w:color="auto"/>
          </w:divBdr>
        </w:div>
      </w:divsChild>
    </w:div>
    <w:div w:id="1862932374">
      <w:bodyDiv w:val="1"/>
      <w:marLeft w:val="0"/>
      <w:marRight w:val="0"/>
      <w:marTop w:val="0"/>
      <w:marBottom w:val="0"/>
      <w:divBdr>
        <w:top w:val="none" w:sz="0" w:space="0" w:color="auto"/>
        <w:left w:val="none" w:sz="0" w:space="0" w:color="auto"/>
        <w:bottom w:val="none" w:sz="0" w:space="0" w:color="auto"/>
        <w:right w:val="none" w:sz="0" w:space="0" w:color="auto"/>
      </w:divBdr>
    </w:div>
    <w:div w:id="1957133837">
      <w:bodyDiv w:val="1"/>
      <w:marLeft w:val="0"/>
      <w:marRight w:val="0"/>
      <w:marTop w:val="0"/>
      <w:marBottom w:val="0"/>
      <w:divBdr>
        <w:top w:val="none" w:sz="0" w:space="0" w:color="auto"/>
        <w:left w:val="none" w:sz="0" w:space="0" w:color="auto"/>
        <w:bottom w:val="none" w:sz="0" w:space="0" w:color="auto"/>
        <w:right w:val="none" w:sz="0" w:space="0" w:color="auto"/>
      </w:divBdr>
      <w:divsChild>
        <w:div w:id="1925844882">
          <w:marLeft w:val="0"/>
          <w:marRight w:val="-8164"/>
          <w:marTop w:val="0"/>
          <w:marBottom w:val="0"/>
          <w:divBdr>
            <w:top w:val="none" w:sz="0" w:space="0" w:color="auto"/>
            <w:left w:val="none" w:sz="0" w:space="0" w:color="auto"/>
            <w:bottom w:val="none" w:sz="0" w:space="0" w:color="auto"/>
            <w:right w:val="none" w:sz="0" w:space="0" w:color="auto"/>
          </w:divBdr>
        </w:div>
        <w:div w:id="1780643435">
          <w:marLeft w:val="0"/>
          <w:marRight w:val="-8164"/>
          <w:marTop w:val="0"/>
          <w:marBottom w:val="0"/>
          <w:divBdr>
            <w:top w:val="none" w:sz="0" w:space="0" w:color="auto"/>
            <w:left w:val="none" w:sz="0" w:space="0" w:color="auto"/>
            <w:bottom w:val="none" w:sz="0" w:space="0" w:color="auto"/>
            <w:right w:val="none" w:sz="0" w:space="0" w:color="auto"/>
          </w:divBdr>
        </w:div>
        <w:div w:id="499345208">
          <w:marLeft w:val="0"/>
          <w:marRight w:val="-8164"/>
          <w:marTop w:val="0"/>
          <w:marBottom w:val="0"/>
          <w:divBdr>
            <w:top w:val="none" w:sz="0" w:space="0" w:color="auto"/>
            <w:left w:val="none" w:sz="0" w:space="0" w:color="auto"/>
            <w:bottom w:val="none" w:sz="0" w:space="0" w:color="auto"/>
            <w:right w:val="none" w:sz="0" w:space="0" w:color="auto"/>
          </w:divBdr>
        </w:div>
        <w:div w:id="2093771068">
          <w:marLeft w:val="0"/>
          <w:marRight w:val="-8164"/>
          <w:marTop w:val="0"/>
          <w:marBottom w:val="0"/>
          <w:divBdr>
            <w:top w:val="none" w:sz="0" w:space="0" w:color="auto"/>
            <w:left w:val="none" w:sz="0" w:space="0" w:color="auto"/>
            <w:bottom w:val="none" w:sz="0" w:space="0" w:color="auto"/>
            <w:right w:val="none" w:sz="0" w:space="0" w:color="auto"/>
          </w:divBdr>
        </w:div>
        <w:div w:id="980380143">
          <w:marLeft w:val="0"/>
          <w:marRight w:val="-8164"/>
          <w:marTop w:val="0"/>
          <w:marBottom w:val="0"/>
          <w:divBdr>
            <w:top w:val="none" w:sz="0" w:space="0" w:color="auto"/>
            <w:left w:val="none" w:sz="0" w:space="0" w:color="auto"/>
            <w:bottom w:val="none" w:sz="0" w:space="0" w:color="auto"/>
            <w:right w:val="none" w:sz="0" w:space="0" w:color="auto"/>
          </w:divBdr>
        </w:div>
        <w:div w:id="403995990">
          <w:marLeft w:val="0"/>
          <w:marRight w:val="-8164"/>
          <w:marTop w:val="0"/>
          <w:marBottom w:val="0"/>
          <w:divBdr>
            <w:top w:val="none" w:sz="0" w:space="0" w:color="auto"/>
            <w:left w:val="none" w:sz="0" w:space="0" w:color="auto"/>
            <w:bottom w:val="none" w:sz="0" w:space="0" w:color="auto"/>
            <w:right w:val="none" w:sz="0" w:space="0" w:color="auto"/>
          </w:divBdr>
        </w:div>
        <w:div w:id="191723599">
          <w:marLeft w:val="0"/>
          <w:marRight w:val="-8164"/>
          <w:marTop w:val="0"/>
          <w:marBottom w:val="0"/>
          <w:divBdr>
            <w:top w:val="none" w:sz="0" w:space="0" w:color="auto"/>
            <w:left w:val="none" w:sz="0" w:space="0" w:color="auto"/>
            <w:bottom w:val="none" w:sz="0" w:space="0" w:color="auto"/>
            <w:right w:val="none" w:sz="0" w:space="0" w:color="auto"/>
          </w:divBdr>
        </w:div>
        <w:div w:id="496188494">
          <w:marLeft w:val="0"/>
          <w:marRight w:val="-8164"/>
          <w:marTop w:val="0"/>
          <w:marBottom w:val="0"/>
          <w:divBdr>
            <w:top w:val="none" w:sz="0" w:space="0" w:color="auto"/>
            <w:left w:val="none" w:sz="0" w:space="0" w:color="auto"/>
            <w:bottom w:val="none" w:sz="0" w:space="0" w:color="auto"/>
            <w:right w:val="none" w:sz="0" w:space="0" w:color="auto"/>
          </w:divBdr>
        </w:div>
        <w:div w:id="587621419">
          <w:marLeft w:val="0"/>
          <w:marRight w:val="-8164"/>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tiff"/><Relationship Id="rId7" Type="http://schemas.openxmlformats.org/officeDocument/2006/relationships/image" Target="media/image3.tif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985</Words>
  <Characters>5423</Characters>
  <Application>Microsoft Macintosh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3</cp:revision>
  <dcterms:created xsi:type="dcterms:W3CDTF">2020-04-11T19:10:00Z</dcterms:created>
  <dcterms:modified xsi:type="dcterms:W3CDTF">2020-04-11T23:13:00Z</dcterms:modified>
</cp:coreProperties>
</file>