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11bcf0ab64225d9fb4a06f19d889da6e59b4fa"/>
    <w:p>
      <w:pPr>
        <w:pStyle w:val="Heading1"/>
      </w:pPr>
      <w:r>
        <w:t xml:space="preserve">Kraken Ledger Report — v4.00 Baseline Correction Handover Pack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a single, consistent, agent-ready set of essentials to deliver documented corrections on</w:t>
      </w:r>
      <w:r>
        <w:t xml:space="preserve"> </w:t>
      </w:r>
      <w:r>
        <w:rPr>
          <w:b/>
          <w:bCs/>
        </w:rPr>
        <w:t xml:space="preserve">Kraken_Ledger_Report_v4.00.html</w:t>
      </w:r>
      <w:r>
        <w:t xml:space="preserve"> </w:t>
      </w:r>
      <w:r>
        <w:t xml:space="preserve">(baseline) while enforcing a strict</w:t>
      </w:r>
      <w:r>
        <w:t xml:space="preserve"> </w:t>
      </w:r>
      <w:r>
        <w:rPr>
          <w:b/>
          <w:bCs/>
        </w:rPr>
        <w:t xml:space="preserve">NO-REFACTOR</w:t>
      </w:r>
      <w:r>
        <w:t xml:space="preserve"> </w:t>
      </w:r>
      <w:r>
        <w:t xml:space="preserve">constraint. This pack is suitable for handover to any implementation agent (e.g., ChatGPT, Antigravity/OpenCode) and for historical record keeping.</w:t>
      </w:r>
    </w:p>
    <w:bookmarkEnd w:id="20"/>
    <w:bookmarkStart w:id="21" w:name="baseline-artefacts"/>
    <w:p>
      <w:pPr>
        <w:pStyle w:val="Heading2"/>
      </w:pPr>
      <w:r>
        <w:t xml:space="preserve">Baseline Artefacts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baseline (immutable):</w:t>
      </w:r>
      <w:r>
        <w:t xml:space="preserve"> </w:t>
      </w:r>
      <w:r>
        <w:rPr>
          <w:rStyle w:val="VerbatimChar"/>
        </w:rPr>
        <w:t xml:space="preserve">Kraken_Ledger_Report_v4.00.html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Authority / constraints:</w:t>
      </w:r>
      <w:r>
        <w:t xml:space="preserve"> </w:t>
      </w:r>
      <w:r>
        <w:rPr>
          <w:rStyle w:val="VerbatimChar"/>
        </w:rPr>
        <w:t xml:space="preserve">KRK_Versioning_Rules_v4.000.md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KRK_Project_Planning_and_Context_v4.000.md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Behavioural intent:</w:t>
      </w:r>
      <w:r>
        <w:t xml:space="preserve"> </w:t>
      </w:r>
      <w:r>
        <w:rPr>
          <w:rStyle w:val="VerbatimChar"/>
        </w:rPr>
        <w:t xml:space="preserve">KRK_User_Manual_v4.000.md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KRK_Technical_Notes_v4.000.md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Defects/corrections authority:</w:t>
      </w:r>
      <w:r>
        <w:t xml:space="preserve"> </w:t>
      </w:r>
      <w:r>
        <w:rPr>
          <w:rStyle w:val="VerbatimChar"/>
        </w:rPr>
        <w:t xml:space="preserve">Post_Mortem_Review_v4.00_to_v4.00-40.md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Phase_II_Rebuild_Technical_Checklist.pdf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Phase_II_Handover.pdf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III-1 correction instructions:</w:t>
      </w:r>
      <w:r>
        <w:t xml:space="preserve"> </w:t>
      </w:r>
      <w:r>
        <w:rPr>
          <w:rStyle w:val="VerbatimChar"/>
        </w:rPr>
        <w:t xml:space="preserve">Phase_III-1_Documentation_Update_v4.00-51.md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phase_iii_1_v_4_00_52_execution_plan_updated.md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Phase_III-1_Bank_Withdrawal_Label_Normalisation_Execution_Plan(updated).md</w:t>
      </w:r>
    </w:p>
    <w:bookmarkEnd w:id="21"/>
    <w:bookmarkStart w:id="23" w:name="non-negotiable-constraint"/>
    <w:p>
      <w:pPr>
        <w:pStyle w:val="Heading2"/>
      </w:pPr>
      <w:r>
        <w:t xml:space="preserve">Non-Negotiable Constraint</w:t>
      </w:r>
    </w:p>
    <w:bookmarkStart w:id="22" w:name="no-refactoring-absolute"/>
    <w:p>
      <w:pPr>
        <w:pStyle w:val="Heading3"/>
      </w:pPr>
      <w:r>
        <w:t xml:space="preserve">NO REFACTORING (absolute)</w:t>
      </w:r>
    </w:p>
    <w:p>
      <w:pPr>
        <w:pStyle w:val="FirstParagraph"/>
      </w:pPr>
      <w:r>
        <w:t xml:space="preserve">No changes are permitted that are not strictly required to implement a documented correction.</w:t>
      </w:r>
    </w:p>
    <w:p>
      <w:pPr>
        <w:pStyle w:val="BodyText"/>
      </w:pPr>
      <w:r>
        <w:t xml:space="preserve">Disallowed (non-exhaustive):</w:t>
      </w:r>
      <w:r>
        <w:t xml:space="preserve"> </w:t>
      </w:r>
      <w:r>
        <w:t xml:space="preserve">- Renaming variables/functions/IDs/labels</w:t>
      </w:r>
      <w:r>
        <w:t xml:space="preserve"> </w:t>
      </w:r>
      <w:r>
        <w:t xml:space="preserve">- Reformatting, linting, whitespace cleanup</w:t>
      </w:r>
      <w:r>
        <w:t xml:space="preserve"> </w:t>
      </w:r>
      <w:r>
        <w:t xml:space="preserve">- Reordering logic for readability</w:t>
      </w:r>
      <w:r>
        <w:t xml:space="preserve"> </w:t>
      </w:r>
      <w:r>
        <w:t xml:space="preserve">- Extracting/merging functions, abstractions, DRY changes</w:t>
      </w:r>
      <w:r>
        <w:t xml:space="preserve"> </w:t>
      </w:r>
      <w:r>
        <w:t xml:space="preserve">- Removing</w:t>
      </w:r>
      <w:r>
        <w:t xml:space="preserve"> </w:t>
      </w:r>
      <w:r>
        <w:t xml:space="preserve">“unused”</w:t>
      </w:r>
      <w:r>
        <w:t xml:space="preserve"> </w:t>
      </w:r>
      <w:r>
        <w:t xml:space="preserve">code unless explicitly documented</w:t>
      </w:r>
      <w:r>
        <w:t xml:space="preserve"> </w:t>
      </w:r>
      <w:r>
        <w:t xml:space="preserve">- Any performance/UX</w:t>
      </w:r>
      <w:r>
        <w:t xml:space="preserve"> </w:t>
      </w:r>
      <w:r>
        <w:t xml:space="preserve">“improvements”</w:t>
      </w:r>
      <w:r>
        <w:t xml:space="preserve"> </w:t>
      </w:r>
      <w:r>
        <w:t xml:space="preserve">not documented</w:t>
      </w:r>
    </w:p>
    <w:p>
      <w:pPr>
        <w:pStyle w:val="BodyText"/>
      </w:pPr>
      <w:r>
        <w:t xml:space="preserve">Any change that violates the above invalidates the iteration.</w:t>
      </w:r>
    </w:p>
    <w:bookmarkEnd w:id="22"/>
    <w:bookmarkEnd w:id="23"/>
    <w:bookmarkStart w:id="24" w:name="what-1-2-3-refers-to"/>
    <w:p>
      <w:pPr>
        <w:pStyle w:val="Heading2"/>
      </w:pPr>
      <w:r>
        <w:t xml:space="preserve">What</w:t>
      </w:r>
      <w:r>
        <w:t xml:space="preserve"> </w:t>
      </w:r>
      <w:r>
        <w:t xml:space="preserve">“1, 2, 3”</w:t>
      </w:r>
      <w:r>
        <w:t xml:space="preserve"> </w:t>
      </w:r>
      <w:r>
        <w:t xml:space="preserve">Refers 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DEFECT mapping (read-only):</w:t>
      </w:r>
      <w:r>
        <w:t xml:space="preserve"> </w:t>
      </w:r>
      <w:r>
        <w:t xml:space="preserve">locate the exact code area(s) in v4.00 HTML responsible for a documented defect (e.g.,</w:t>
      </w:r>
      <w:r>
        <w:t xml:space="preserve"> </w:t>
      </w:r>
      <w:r>
        <w:t xml:space="preserve">“Generate Ledger”</w:t>
      </w:r>
      <w:r>
        <w:t xml:space="preserve"> </w:t>
      </w:r>
      <w:r>
        <w:t xml:space="preserve">issue), without changing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prompt drafting:</w:t>
      </w:r>
      <w:r>
        <w:t xml:space="preserve"> </w:t>
      </w:r>
      <w:r>
        <w:t xml:space="preserve">produce exact, constraint-driven prompts to apply a single documented fix (minimal patch), and to push the iteration to GitHub.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One-page workflow MD:</w:t>
      </w:r>
      <w:r>
        <w:t xml:space="preserve"> </w:t>
      </w:r>
      <w:r>
        <w:t xml:space="preserve">a concise operational flow for iteration, testing via GitHub Pages, and traceability.</w:t>
      </w:r>
    </w:p>
    <w:p>
      <w:pPr>
        <w:pStyle w:val="FirstParagraph"/>
      </w:pPr>
      <w:r>
        <w:t xml:space="preserve">This handover pack includes all three.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operating-workflow-stage-wise"/>
    <w:p>
      <w:pPr>
        <w:pStyle w:val="Heading1"/>
      </w:pPr>
      <w:r>
        <w:t xml:space="preserve">Operating Workflow (Stage-wise)</w:t>
      </w:r>
    </w:p>
    <w:bookmarkStart w:id="26" w:name="stage-0-freeze-baseline-one-time"/>
    <w:p>
      <w:pPr>
        <w:pStyle w:val="Heading2"/>
      </w:pPr>
      <w:r>
        <w:t xml:space="preserve">Stage 0 — Freeze Baseline (one-time)</w:t>
      </w:r>
    </w:p>
    <w:p>
      <w:pPr>
        <w:pStyle w:val="FirstParagraph"/>
      </w:pPr>
      <w:r>
        <w:t xml:space="preserve">Goal: protect v4.00 as immutable reference.</w:t>
      </w:r>
      <w:r>
        <w:t xml:space="preserve"> </w:t>
      </w:r>
      <w:r>
        <w:t xml:space="preserve">- Store</w:t>
      </w:r>
      <w:r>
        <w:t xml:space="preserve"> </w:t>
      </w:r>
      <w:r>
        <w:rPr>
          <w:rStyle w:val="VerbatimChar"/>
        </w:rPr>
        <w:t xml:space="preserve">Kraken_Ledger_Report_v4.00.html</w:t>
      </w:r>
      <w:r>
        <w:t xml:space="preserve"> </w:t>
      </w:r>
      <w:r>
        <w:t xml:space="preserve">on a protected branch (example:</w:t>
      </w:r>
      <w:r>
        <w:t xml:space="preserve"> </w:t>
      </w:r>
      <w:r>
        <w:rPr>
          <w:rStyle w:val="VerbatimChar"/>
        </w:rPr>
        <w:t xml:space="preserve">baseline/v4.00</w:t>
      </w:r>
      <w:r>
        <w:t xml:space="preserve">).</w:t>
      </w:r>
      <w:r>
        <w:t xml:space="preserve"> </w:t>
      </w:r>
      <w:r>
        <w:t xml:space="preserve">- Record date/version and mark as</w:t>
      </w:r>
      <w:r>
        <w:t xml:space="preserve"> </w:t>
      </w:r>
      <w:r>
        <w:rPr>
          <w:b/>
          <w:bCs/>
        </w:rPr>
        <w:t xml:space="preserve">known-defective controlled baseline</w:t>
      </w:r>
      <w:r>
        <w:t xml:space="preserve">.</w:t>
      </w:r>
    </w:p>
    <w:bookmarkEnd w:id="26"/>
    <w:bookmarkStart w:id="27" w:name="stage-1-prepare-no-code-changes"/>
    <w:p>
      <w:pPr>
        <w:pStyle w:val="Heading2"/>
      </w:pPr>
      <w:r>
        <w:t xml:space="preserve">Stage 1 — Prepare (no code changes)</w:t>
      </w:r>
    </w:p>
    <w:p>
      <w:pPr>
        <w:pStyle w:val="FirstParagraph"/>
      </w:pPr>
      <w:r>
        <w:t xml:space="preserve">Goal: ensure authority and constraints are locked.</w:t>
      </w:r>
      <w:r>
        <w:t xml:space="preserve"> </w:t>
      </w:r>
      <w:r>
        <w:t xml:space="preserve">- Confirm the authoritative document set above.</w:t>
      </w:r>
      <w:r>
        <w:t xml:space="preserve"> </w:t>
      </w:r>
      <w:r>
        <w:t xml:space="preserve">- Create/retain this Handover Pack as the single operational reference.</w:t>
      </w:r>
    </w:p>
    <w:bookmarkEnd w:id="27"/>
    <w:bookmarkStart w:id="29" w:name="X20e66476a53120c5cac1df8454a069477057725"/>
    <w:p>
      <w:pPr>
        <w:pStyle w:val="Heading2"/>
      </w:pPr>
      <w:r>
        <w:t xml:space="preserve">Stage 2 — Map Defects to Code (read-only inspection)</w:t>
      </w:r>
    </w:p>
    <w:p>
      <w:pPr>
        <w:pStyle w:val="FirstParagraph"/>
      </w:pPr>
      <w:r>
        <w:t xml:space="preserve">Goal: for each documented defect, produce a precise code location map.</w:t>
      </w:r>
    </w:p>
    <w:p>
      <w:pPr>
        <w:pStyle w:val="BodyText"/>
      </w:pPr>
      <w:r>
        <w:t xml:space="preserve">For each defect:</w:t>
      </w:r>
      <w:r>
        <w:t xml:space="preserve"> </w:t>
      </w:r>
      <w:r>
        <w:t xml:space="preserve">- Identify the UI trigger (e.g.,</w:t>
      </w:r>
      <w:r>
        <w:t xml:space="preserve"> </w:t>
      </w:r>
      <w:r>
        <w:rPr>
          <w:b/>
          <w:bCs/>
        </w:rPr>
        <w:t xml:space="preserve">Generate Ledger</w:t>
      </w:r>
      <w:r>
        <w:t xml:space="preserve"> </w:t>
      </w:r>
      <w:r>
        <w:t xml:space="preserve">button handler).</w:t>
      </w:r>
      <w:r>
        <w:t xml:space="preserve"> </w:t>
      </w:r>
      <w:r>
        <w:t xml:space="preserve">- Identify functions involved (ledger build, classification, aggregation, rendering).</w:t>
      </w:r>
      <w:r>
        <w:t xml:space="preserve"> </w:t>
      </w:r>
      <w:r>
        <w:t xml:space="preserve">- Capture: function names, surrounding comment markers, and line ranges.</w:t>
      </w:r>
      <w:r>
        <w:t xml:space="preserve"> </w:t>
      </w:r>
      <w:r>
        <w:t xml:space="preserve">- Produce a short mapping note (template below).</w:t>
      </w:r>
    </w:p>
    <w:bookmarkStart w:id="28" w:name="mapping-note-template"/>
    <w:p>
      <w:pPr>
        <w:pStyle w:val="Heading3"/>
      </w:pPr>
      <w:r>
        <w:t xml:space="preserve">Mapping Note Template</w:t>
      </w:r>
    </w:p>
    <w:p>
      <w:pPr>
        <w:pStyle w:val="Compact"/>
        <w:numPr>
          <w:ilvl w:val="0"/>
          <w:numId w:val="1003"/>
        </w:numPr>
      </w:pPr>
      <w:r>
        <w:t xml:space="preserve">Defect ID:</w:t>
      </w:r>
    </w:p>
    <w:p>
      <w:pPr>
        <w:pStyle w:val="Compact"/>
        <w:numPr>
          <w:ilvl w:val="0"/>
          <w:numId w:val="1003"/>
        </w:numPr>
      </w:pPr>
      <w:r>
        <w:t xml:space="preserve">Trigger:</w:t>
      </w:r>
    </w:p>
    <w:p>
      <w:pPr>
        <w:pStyle w:val="Compact"/>
        <w:numPr>
          <w:ilvl w:val="0"/>
          <w:numId w:val="1003"/>
        </w:numPr>
      </w:pPr>
      <w:r>
        <w:t xml:space="preserve">Expected behaviour (documentation anchor):</w:t>
      </w:r>
    </w:p>
    <w:p>
      <w:pPr>
        <w:pStyle w:val="Compact"/>
        <w:numPr>
          <w:ilvl w:val="0"/>
          <w:numId w:val="1003"/>
        </w:numPr>
      </w:pPr>
      <w:r>
        <w:t xml:space="preserve">Current behaviour (observed symptom only, no speculation):</w:t>
      </w:r>
    </w:p>
    <w:p>
      <w:pPr>
        <w:pStyle w:val="Compact"/>
        <w:numPr>
          <w:ilvl w:val="0"/>
          <w:numId w:val="1003"/>
        </w:numPr>
      </w:pPr>
      <w:r>
        <w:t xml:space="preserve">Code locations:</w:t>
      </w:r>
    </w:p>
    <w:p>
      <w:pPr>
        <w:pStyle w:val="Compact"/>
        <w:numPr>
          <w:ilvl w:val="1"/>
          <w:numId w:val="1004"/>
        </w:numPr>
      </w:pPr>
      <w:r>
        <w:t xml:space="preserve">File: Kraken_Ledger_Report_v4.00.html</w:t>
      </w:r>
    </w:p>
    <w:p>
      <w:pPr>
        <w:pStyle w:val="Compact"/>
        <w:numPr>
          <w:ilvl w:val="1"/>
          <w:numId w:val="1004"/>
        </w:numPr>
      </w:pPr>
      <w:r>
        <w:t xml:space="preserve">Functions/sections:</w:t>
      </w:r>
    </w:p>
    <w:p>
      <w:pPr>
        <w:pStyle w:val="Compact"/>
        <w:numPr>
          <w:ilvl w:val="1"/>
          <w:numId w:val="1004"/>
        </w:numPr>
      </w:pPr>
      <w:r>
        <w:t xml:space="preserve">Line ranges:</w:t>
      </w:r>
    </w:p>
    <w:p>
      <w:pPr>
        <w:pStyle w:val="Compact"/>
        <w:numPr>
          <w:ilvl w:val="0"/>
          <w:numId w:val="1003"/>
        </w:numPr>
      </w:pPr>
      <w:r>
        <w:t xml:space="preserve">Minimal correction intent (plain language):</w:t>
      </w:r>
    </w:p>
    <w:bookmarkEnd w:id="28"/>
    <w:bookmarkEnd w:id="29"/>
    <w:bookmarkStart w:id="30" w:name="X60af89a3d3f8d69bc2a8d0ce84074dd40ab04f7"/>
    <w:p>
      <w:pPr>
        <w:pStyle w:val="Heading2"/>
      </w:pPr>
      <w:r>
        <w:t xml:space="preserve">Stage 3 — Single-Defect Patch Iteration (minimal change)</w:t>
      </w:r>
    </w:p>
    <w:p>
      <w:pPr>
        <w:pStyle w:val="FirstParagraph"/>
      </w:pPr>
      <w:r>
        <w:t xml:space="preserve">Goal: produce one testable HTML file per defect.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Exactly</w:t>
      </w:r>
      <w:r>
        <w:t xml:space="preserve"> </w:t>
      </w:r>
      <w:r>
        <w:rPr>
          <w:b/>
          <w:bCs/>
        </w:rPr>
        <w:t xml:space="preserve">one defect per iteration</w:t>
      </w:r>
      <w:r>
        <w:t xml:space="preserve">.</w:t>
      </w:r>
      <w:r>
        <w:t xml:space="preserve"> </w:t>
      </w:r>
      <w:r>
        <w:t xml:space="preserve">- Edit only the smallest local region necessary.</w:t>
      </w:r>
      <w:r>
        <w:t xml:space="preserve"> </w:t>
      </w:r>
      <w:r>
        <w:t xml:space="preserve">- Do not touch unrelated behaviour.</w:t>
      </w:r>
    </w:p>
    <w:p>
      <w:pPr>
        <w:pStyle w:val="BodyText"/>
      </w:pPr>
      <w:r>
        <w:t xml:space="preserve">Naming convention (example):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Kraken_Ledger_Report_v4.00-01_DEFECT-001.html</w:t>
      </w:r>
    </w:p>
    <w:p>
      <w:pPr>
        <w:pStyle w:val="BodyText"/>
      </w:pPr>
      <w:r>
        <w:t xml:space="preserve">In-file header comment (required):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Version: 4.00-01</w:t>
      </w:r>
      <w:r>
        <w:br/>
      </w:r>
      <w:r>
        <w:rPr>
          <w:rStyle w:val="CommentTok"/>
        </w:rPr>
        <w:t xml:space="preserve">Defect: DEFECT-001</w:t>
      </w:r>
      <w:r>
        <w:br/>
      </w:r>
      <w:r>
        <w:rPr>
          <w:rStyle w:val="CommentTok"/>
        </w:rPr>
        <w:t xml:space="preserve">Source: Phase III-1 execution documentation</w:t>
      </w:r>
      <w:r>
        <w:br/>
      </w:r>
      <w:r>
        <w:rPr>
          <w:rStyle w:val="CommentTok"/>
        </w:rPr>
        <w:t xml:space="preserve">Constraint: NO REFACTOR</w:t>
      </w:r>
      <w:r>
        <w:br/>
      </w:r>
      <w:r>
        <w:rPr>
          <w:rStyle w:val="CommentTok"/>
        </w:rPr>
        <w:t xml:space="preserve">Purpose: GitHub Pages testing</w:t>
      </w:r>
      <w:r>
        <w:br/>
      </w:r>
      <w:r>
        <w:rPr>
          <w:rStyle w:val="CommentTok"/>
        </w:rPr>
        <w:t xml:space="preserve">--&gt;</w:t>
      </w:r>
    </w:p>
    <w:bookmarkEnd w:id="30"/>
    <w:bookmarkStart w:id="31" w:name="X3ecb167305069c2d8a5c6a5eb23a49cbe4edb27"/>
    <w:p>
      <w:pPr>
        <w:pStyle w:val="Heading2"/>
      </w:pPr>
      <w:r>
        <w:t xml:space="preserve">Stage 4 — Push to GitHub for Testing (GitHub Pages)</w:t>
      </w:r>
    </w:p>
    <w:p>
      <w:pPr>
        <w:pStyle w:val="FirstParagraph"/>
      </w:pPr>
      <w:r>
        <w:t xml:space="preserve">Goal: every iteration becomes testable via a GitHub URL.</w:t>
      </w:r>
      <w:r>
        <w:t xml:space="preserve"> </w:t>
      </w:r>
      <w:r>
        <w:t xml:space="preserve">- Create branch:</w:t>
      </w:r>
      <w:r>
        <w:t xml:space="preserve"> </w:t>
      </w:r>
      <w:r>
        <w:rPr>
          <w:rStyle w:val="VerbatimChar"/>
        </w:rPr>
        <w:t xml:space="preserve">fix/DEFECT-001</w:t>
      </w:r>
      <w:r>
        <w:t xml:space="preserve"> </w:t>
      </w:r>
      <w:r>
        <w:t xml:space="preserve">(example)</w:t>
      </w:r>
      <w:r>
        <w:t xml:space="preserve"> </w:t>
      </w:r>
      <w:r>
        <w:t xml:space="preserve">- Commit only the new HTML file.</w:t>
      </w:r>
      <w:r>
        <w:t xml:space="preserve"> </w:t>
      </w:r>
      <w:r>
        <w:t xml:space="preserve">- Push.</w:t>
      </w:r>
      <w:r>
        <w:t xml:space="preserve"> </w:t>
      </w:r>
      <w:r>
        <w:t xml:space="preserve">- Test using GitHub Pages URL.</w:t>
      </w:r>
    </w:p>
    <w:bookmarkEnd w:id="31"/>
    <w:bookmarkStart w:id="32" w:name="stage-5-validate-and-decide"/>
    <w:p>
      <w:pPr>
        <w:pStyle w:val="Heading2"/>
      </w:pPr>
      <w:r>
        <w:t xml:space="preserve">Stage 5 — Validate and Decide</w:t>
      </w:r>
    </w:p>
    <w:p>
      <w:pPr>
        <w:pStyle w:val="Compact"/>
        <w:numPr>
          <w:ilvl w:val="0"/>
          <w:numId w:val="1005"/>
        </w:numPr>
      </w:pPr>
      <w:r>
        <w:t xml:space="preserve">Run validation checklist (below).</w:t>
      </w:r>
    </w:p>
    <w:p>
      <w:pPr>
        <w:pStyle w:val="Compact"/>
        <w:numPr>
          <w:ilvl w:val="0"/>
          <w:numId w:val="1005"/>
        </w:numPr>
      </w:pPr>
      <w:r>
        <w:t xml:space="preserve">If pass: proceed to next defect.</w:t>
      </w:r>
    </w:p>
    <w:p>
      <w:pPr>
        <w:pStyle w:val="Compact"/>
        <w:numPr>
          <w:ilvl w:val="0"/>
          <w:numId w:val="1005"/>
        </w:numPr>
      </w:pPr>
      <w:r>
        <w:t xml:space="preserve">If fail: return to Stage 3 (same defect) with a new iteration number.</w:t>
      </w:r>
    </w:p>
    <w:bookmarkEnd w:id="32"/>
    <w:bookmarkStart w:id="33" w:name="Xc8d993347ace94e9e8c97515196024658a4795e"/>
    <w:p>
      <w:pPr>
        <w:pStyle w:val="Heading2"/>
      </w:pPr>
      <w:r>
        <w:t xml:space="preserve">Stage 6 — Consolidate Versions (after multiple fixes)</w:t>
      </w:r>
    </w:p>
    <w:p>
      <w:pPr>
        <w:pStyle w:val="FirstParagraph"/>
      </w:pPr>
      <w:r>
        <w:t xml:space="preserve">Only after all targeted defects pass validation:</w:t>
      </w:r>
      <w:r>
        <w:t xml:space="preserve"> </w:t>
      </w:r>
      <w:r>
        <w:t xml:space="preserve">- Merge branches into a new version (e.g., v4.01).</w:t>
      </w:r>
      <w:r>
        <w:t xml:space="preserve"> </w:t>
      </w:r>
      <w:r>
        <w:t xml:space="preserve">- Maintain traceability from each defect iteration.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validation-checklists"/>
    <w:p>
      <w:pPr>
        <w:pStyle w:val="Heading1"/>
      </w:pPr>
      <w:r>
        <w:t xml:space="preserve">Validation Checklists</w:t>
      </w:r>
    </w:p>
    <w:bookmarkStart w:id="35" w:name="Xec1ff9e80d63fa2480e9be2947093515b8af9c2"/>
    <w:p>
      <w:pPr>
        <w:pStyle w:val="Heading2"/>
      </w:pPr>
      <w:r>
        <w:t xml:space="preserve">Pre-Change Checklist (must pass before editing)</w:t>
      </w:r>
    </w:p>
    <w:p>
      <w:pPr>
        <w:pStyle w:val="Compact"/>
        <w:numPr>
          <w:ilvl w:val="0"/>
          <w:numId w:val="1006"/>
        </w:numPr>
      </w:pPr>
      <w:r>
        <w:t xml:space="preserve">Defect is explicitly documented in authoritative sources.</w:t>
      </w:r>
    </w:p>
    <w:p>
      <w:pPr>
        <w:pStyle w:val="Compact"/>
        <w:numPr>
          <w:ilvl w:val="0"/>
          <w:numId w:val="1006"/>
        </w:numPr>
      </w:pPr>
      <w:r>
        <w:t xml:space="preserve">Correction intent is explicitly described (Phase II/III-1 materials).</w:t>
      </w:r>
    </w:p>
    <w:p>
      <w:pPr>
        <w:pStyle w:val="Compact"/>
        <w:numPr>
          <w:ilvl w:val="0"/>
          <w:numId w:val="1006"/>
        </w:numPr>
      </w:pPr>
      <w:r>
        <w:t xml:space="preserve">Mapping note exists with precise code location(s).</w:t>
      </w:r>
    </w:p>
    <w:p>
      <w:pPr>
        <w:pStyle w:val="Compact"/>
        <w:numPr>
          <w:ilvl w:val="0"/>
          <w:numId w:val="1006"/>
        </w:numPr>
      </w:pPr>
      <w:r>
        <w:t xml:space="preserve">Change scope is limited to a single defect.</w:t>
      </w:r>
    </w:p>
    <w:p>
      <w:pPr>
        <w:pStyle w:val="Compact"/>
        <w:numPr>
          <w:ilvl w:val="0"/>
          <w:numId w:val="1006"/>
        </w:numPr>
      </w:pPr>
      <w:r>
        <w:t xml:space="preserve">NO-REFACTOR constraint acknowledged in the change record.</w:t>
      </w:r>
    </w:p>
    <w:bookmarkEnd w:id="35"/>
    <w:bookmarkStart w:id="36" w:name="X22f72f64e77cc2974abd70f4d803fa9a01cc7d7"/>
    <w:p>
      <w:pPr>
        <w:pStyle w:val="Heading2"/>
      </w:pPr>
      <w:r>
        <w:t xml:space="preserve">Post-Change Checklist (must pass before GitHub push)</w:t>
      </w:r>
    </w:p>
    <w:p>
      <w:pPr>
        <w:pStyle w:val="Compact"/>
        <w:numPr>
          <w:ilvl w:val="0"/>
          <w:numId w:val="1007"/>
        </w:numPr>
      </w:pPr>
      <w:r>
        <w:t xml:space="preserve">Only the minimal required code area is changed.</w:t>
      </w:r>
    </w:p>
    <w:p>
      <w:pPr>
        <w:pStyle w:val="Compact"/>
        <w:numPr>
          <w:ilvl w:val="0"/>
          <w:numId w:val="1007"/>
        </w:numPr>
      </w:pPr>
      <w:r>
        <w:t xml:space="preserve">No renaming/reformatting/logic reorder.</w:t>
      </w:r>
    </w:p>
    <w:p>
      <w:pPr>
        <w:pStyle w:val="Compact"/>
        <w:numPr>
          <w:ilvl w:val="0"/>
          <w:numId w:val="1007"/>
        </w:numPr>
      </w:pPr>
      <w:r>
        <w:t xml:space="preserve">No console errors at load or during ledger generation.</w:t>
      </w:r>
    </w:p>
    <w:p>
      <w:pPr>
        <w:pStyle w:val="Compact"/>
        <w:numPr>
          <w:ilvl w:val="0"/>
          <w:numId w:val="1007"/>
        </w:numPr>
      </w:pPr>
      <w:r>
        <w:t xml:space="preserve">“Generate Ledger”</w:t>
      </w:r>
      <w:r>
        <w:t xml:space="preserve"> </w:t>
      </w:r>
      <w:r>
        <w:t xml:space="preserve">completes and output aligns with documented expectations.</w:t>
      </w:r>
    </w:p>
    <w:p>
      <w:pPr>
        <w:pStyle w:val="Compact"/>
        <w:numPr>
          <w:ilvl w:val="0"/>
          <w:numId w:val="1007"/>
        </w:numPr>
      </w:pPr>
      <w:r>
        <w:t xml:space="preserve">No regression in unrelated reports/summaries.</w:t>
      </w:r>
    </w:p>
    <w:p>
      <w:pPr>
        <w:pStyle w:val="Compact"/>
        <w:numPr>
          <w:ilvl w:val="0"/>
          <w:numId w:val="1007"/>
        </w:numPr>
      </w:pPr>
      <w:r>
        <w:t xml:space="preserve">Iteration header comment present in HTML.</w:t>
      </w:r>
    </w:p>
    <w:bookmarkEnd w:id="36"/>
    <w:bookmarkStart w:id="37" w:name="X6e7d0467cadfe18a7db0d3e765835de8af9aee0"/>
    <w:p>
      <w:pPr>
        <w:pStyle w:val="Heading2"/>
      </w:pPr>
      <w:r>
        <w:t xml:space="preserve">GitHub Pages Test Checklist (must pass after push)</w:t>
      </w:r>
    </w:p>
    <w:p>
      <w:pPr>
        <w:pStyle w:val="Compact"/>
        <w:numPr>
          <w:ilvl w:val="0"/>
          <w:numId w:val="1008"/>
        </w:numPr>
      </w:pPr>
      <w:r>
        <w:t xml:space="preserve">GitHub Pages URL loads the correct iteration.</w:t>
      </w:r>
    </w:p>
    <w:p>
      <w:pPr>
        <w:pStyle w:val="Compact"/>
        <w:numPr>
          <w:ilvl w:val="0"/>
          <w:numId w:val="1008"/>
        </w:numPr>
      </w:pPr>
      <w:r>
        <w:t xml:space="preserve">Test case set executed (ledger generation + bank label normalisation scenarios).</w:t>
      </w:r>
    </w:p>
    <w:p>
      <w:pPr>
        <w:pStyle w:val="Compact"/>
        <w:numPr>
          <w:ilvl w:val="0"/>
          <w:numId w:val="1008"/>
        </w:numPr>
      </w:pPr>
      <w:r>
        <w:t xml:space="preserve">Results recorded in a short test note for the iteration.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defect-register-essentials"/>
    <w:p>
      <w:pPr>
        <w:pStyle w:val="Heading1"/>
      </w:pPr>
      <w:r>
        <w:t xml:space="preserve">Defect Register (Essentials)</w:t>
      </w:r>
    </w:p>
    <w:bookmarkStart w:id="39" w:name="defect-001-ledger-generation-v4.00"/>
    <w:p>
      <w:pPr>
        <w:pStyle w:val="Heading2"/>
      </w:pPr>
      <w:r>
        <w:t xml:space="preserve">DEFECT-001 — Ledger Generation (v4.00)</w:t>
      </w:r>
    </w:p>
    <w:p>
      <w:pPr>
        <w:pStyle w:val="Compact"/>
        <w:numPr>
          <w:ilvl w:val="0"/>
          <w:numId w:val="1009"/>
        </w:numPr>
      </w:pPr>
      <w:r>
        <w:t xml:space="preserve">Trigger: click</w:t>
      </w:r>
      <w:r>
        <w:t xml:space="preserve"> </w:t>
      </w:r>
      <w:r>
        <w:rPr>
          <w:b/>
          <w:bCs/>
        </w:rPr>
        <w:t xml:space="preserve">Generate Ledger</w:t>
      </w:r>
    </w:p>
    <w:p>
      <w:pPr>
        <w:pStyle w:val="Compact"/>
        <w:numPr>
          <w:ilvl w:val="0"/>
          <w:numId w:val="1009"/>
        </w:numPr>
      </w:pPr>
      <w:r>
        <w:t xml:space="preserve">Status: known defect in v4.00 baseline</w:t>
      </w:r>
    </w:p>
    <w:p>
      <w:pPr>
        <w:pStyle w:val="Compact"/>
        <w:numPr>
          <w:ilvl w:val="0"/>
          <w:numId w:val="1009"/>
        </w:numPr>
      </w:pPr>
      <w:r>
        <w:t xml:space="preserve">Correction authority: Phase III-1 execution documentation</w:t>
      </w:r>
    </w:p>
    <w:p>
      <w:pPr>
        <w:pStyle w:val="Compact"/>
        <w:numPr>
          <w:ilvl w:val="0"/>
          <w:numId w:val="1009"/>
        </w:numPr>
      </w:pPr>
      <w:r>
        <w:t xml:space="preserve">Action: Stage 2 mapping required before patching</w:t>
      </w:r>
    </w:p>
    <w:bookmarkEnd w:id="39"/>
    <w:bookmarkStart w:id="40" w:name="X60ea40a6ee3b8aecdc32efb3720bc5aca141d1e"/>
    <w:p>
      <w:pPr>
        <w:pStyle w:val="Heading2"/>
      </w:pPr>
      <w:r>
        <w:t xml:space="preserve">DEFECT-002 — Bank Withdrawal Label Normalisation</w:t>
      </w:r>
    </w:p>
    <w:p>
      <w:pPr>
        <w:pStyle w:val="Compact"/>
        <w:numPr>
          <w:ilvl w:val="0"/>
          <w:numId w:val="1010"/>
        </w:numPr>
      </w:pPr>
      <w:r>
        <w:t xml:space="preserve">Scope: bank withdrawal labels; normalisation rules per Phase III-1 plan</w:t>
      </w:r>
    </w:p>
    <w:p>
      <w:pPr>
        <w:pStyle w:val="Compact"/>
        <w:numPr>
          <w:ilvl w:val="0"/>
          <w:numId w:val="1010"/>
        </w:numPr>
      </w:pPr>
      <w:r>
        <w:t xml:space="preserve">Action: mapping + minimal patch iteration(s)</w:t>
      </w:r>
    </w:p>
    <w:bookmarkEnd w:id="40"/>
    <w:bookmarkStart w:id="46" w:name="X85833ca0628010cba1137271ceab7818eff0e34"/>
    <w:p>
      <w:pPr>
        <w:pStyle w:val="Heading2"/>
      </w:pPr>
      <w:r>
        <w:t xml:space="preserve">OBJECTIVE D — Bank Label Normalisation (Authoritative)</w:t>
      </w:r>
    </w:p>
    <w:bookmarkStart w:id="41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Applies to</w:t>
      </w:r>
      <w:r>
        <w:t xml:space="preserve"> </w:t>
      </w:r>
      <w:r>
        <w:rPr>
          <w:b/>
          <w:bCs/>
        </w:rPr>
        <w:t xml:space="preserve">bank-related deposits and withdrawals</w:t>
      </w:r>
      <w:r>
        <w:t xml:space="preserve"> </w:t>
      </w:r>
      <w:r>
        <w:t xml:space="preserve">involving Haricom bank accounts, and any bank address-book entries configured for</w:t>
      </w:r>
      <w:r>
        <w:t xml:space="preserve"> </w:t>
      </w:r>
      <w:r>
        <w:rPr>
          <w:b/>
          <w:bCs/>
        </w:rPr>
        <w:t xml:space="preserve">GBP or EUR</w:t>
      </w:r>
      <w:r>
        <w:t xml:space="preserve">.</w:t>
      </w:r>
    </w:p>
    <w:bookmarkEnd w:id="41"/>
    <w:bookmarkStart w:id="42" w:name="authoritative-rule-agreed-phase-iii-1"/>
    <w:p>
      <w:pPr>
        <w:pStyle w:val="Heading3"/>
      </w:pPr>
      <w:r>
        <w:t xml:space="preserve">Authoritative rule (agreed, Phase III-1)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bank identifier</w:t>
      </w:r>
      <w:r>
        <w:t xml:space="preserve"> </w:t>
      </w:r>
      <w:r>
        <w:t xml:space="preserve">must be taken from the Kraken address book record matched to the ledger entry.</w:t>
      </w:r>
    </w:p>
    <w:p>
      <w:pPr>
        <w:pStyle w:val="Compact"/>
        <w:numPr>
          <w:ilvl w:val="0"/>
          <w:numId w:val="1011"/>
        </w:numPr>
      </w:pPr>
      <w:r>
        <w:t xml:space="preserve">The identifying string may appear in: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address.key</w:t>
      </w:r>
      <w:r>
        <w:t xml:space="preserve"> </w:t>
      </w:r>
      <w:r>
        <w:t xml:space="preserve">(preferred)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address.info</w:t>
      </w:r>
      <w:r>
        <w:t xml:space="preserve"> </w:t>
      </w:r>
      <w:r>
        <w:t xml:space="preserve">(fallback only if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is absent)</w:t>
      </w:r>
    </w:p>
    <w:p>
      <w:pPr>
        <w:pStyle w:val="Compact"/>
        <w:numPr>
          <w:ilvl w:val="0"/>
          <w:numId w:val="1011"/>
        </w:numPr>
      </w:pPr>
      <w:r>
        <w:t xml:space="preserve">Append the</w:t>
      </w:r>
      <w:r>
        <w:t xml:space="preserve"> </w:t>
      </w:r>
      <w:r>
        <w:rPr>
          <w:b/>
          <w:bCs/>
        </w:rPr>
        <w:t xml:space="preserve">fiat currency</w:t>
      </w:r>
      <w:r>
        <w:t xml:space="preserve"> </w:t>
      </w:r>
      <w:r>
        <w:t xml:space="preserve">in brackets based on the address configuration: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Revolut Ltd. (GBP)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Revolut Ltd. (EUR)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Barclays Limited (GBP)</w:t>
      </w:r>
    </w:p>
    <w:bookmarkEnd w:id="42"/>
    <w:bookmarkStart w:id="43" w:name="end-to-end-propagation-rule"/>
    <w:p>
      <w:pPr>
        <w:pStyle w:val="Heading3"/>
      </w:pPr>
      <w:r>
        <w:t xml:space="preserve">End-to-end propagation rule</w:t>
      </w:r>
    </w:p>
    <w:p>
      <w:pPr>
        <w:pStyle w:val="FirstParagraph"/>
      </w:pPr>
      <w:r>
        <w:t xml:space="preserve">Labels must be normalised</w:t>
      </w:r>
      <w:r>
        <w:t xml:space="preserve"> </w:t>
      </w:r>
      <w:r>
        <w:rPr>
          <w:b/>
          <w:bCs/>
        </w:rPr>
        <w:t xml:space="preserve">once, at TWD construction time</w:t>
      </w:r>
      <w:r>
        <w:t xml:space="preserve">, and then flow unchanged through: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TWD report</w:t>
      </w:r>
      <w:r>
        <w:t xml:space="preserve"> </w:t>
      </w:r>
      <w:r>
        <w:t xml:space="preserve">(Trades / Withdrawals / Deposits)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Statement report</w:t>
      </w:r>
      <w:r>
        <w:t xml:space="preserve"> </w:t>
      </w:r>
      <w:r>
        <w:t xml:space="preserve">(derived from TWD)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Statement summary</w:t>
      </w:r>
      <w:r>
        <w:t xml:space="preserve"> </w:t>
      </w:r>
      <w:r>
        <w:t xml:space="preserve">(derived from Statement)</w:t>
      </w:r>
    </w:p>
    <w:p>
      <w:pPr>
        <w:pStyle w:val="BodyText"/>
      </w:pPr>
      <w:r>
        <w:t xml:space="preserve">No downstream relabelling is permitted.</w:t>
      </w:r>
    </w:p>
    <w:bookmarkEnd w:id="43"/>
    <w:bookmarkStart w:id="44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14"/>
        </w:numPr>
      </w:pPr>
      <w:r>
        <w:t xml:space="preserve">GBP and EUR only (no other assets).</w:t>
      </w:r>
    </w:p>
    <w:p>
      <w:pPr>
        <w:pStyle w:val="Compact"/>
        <w:numPr>
          <w:ilvl w:val="0"/>
          <w:numId w:val="1014"/>
        </w:numPr>
      </w:pPr>
      <w:r>
        <w:t xml:space="preserve">NO refactor of matching logic, storage, or rendering pipelines.</w:t>
      </w:r>
    </w:p>
    <w:p>
      <w:pPr>
        <w:pStyle w:val="Compact"/>
        <w:numPr>
          <w:ilvl w:val="0"/>
          <w:numId w:val="1014"/>
        </w:numPr>
      </w:pPr>
      <w:r>
        <w:t xml:space="preserve">Minimal, localised line edits only.</w:t>
      </w:r>
    </w:p>
    <w:bookmarkEnd w:id="44"/>
    <w:bookmarkStart w:id="45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The same bank label (including currency suffix) appears identically in:</w:t>
      </w:r>
    </w:p>
    <w:p>
      <w:pPr>
        <w:pStyle w:val="Compact"/>
        <w:numPr>
          <w:ilvl w:val="1"/>
          <w:numId w:val="1016"/>
        </w:numPr>
      </w:pPr>
      <w:r>
        <w:t xml:space="preserve">TWD report</w:t>
      </w:r>
    </w:p>
    <w:p>
      <w:pPr>
        <w:pStyle w:val="Compact"/>
        <w:numPr>
          <w:ilvl w:val="1"/>
          <w:numId w:val="1016"/>
        </w:numPr>
      </w:pPr>
      <w:r>
        <w:t xml:space="preserve">Statement report</w:t>
      </w:r>
    </w:p>
    <w:p>
      <w:pPr>
        <w:pStyle w:val="Compact"/>
        <w:numPr>
          <w:ilvl w:val="1"/>
          <w:numId w:val="1016"/>
        </w:numPr>
      </w:pPr>
      <w:r>
        <w:t xml:space="preserve">Statement summary</w:t>
      </w:r>
    </w:p>
    <w:p>
      <w:pPr>
        <w:pStyle w:val="Compact"/>
        <w:numPr>
          <w:ilvl w:val="0"/>
          <w:numId w:val="1015"/>
        </w:numPr>
      </w:pPr>
      <w:r>
        <w:t xml:space="preserve">Deposits and withdrawals to Haricom bank accounts are consistently labelled.</w:t>
      </w:r>
    </w:p>
    <w:p>
      <w:pPr>
        <w:pStyle w:val="FirstParagraph"/>
      </w:pPr>
      <w:r>
        <w:t xml:space="preserve">(Additional defects may be appended strictly from authoritative sources.)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agent-prompts-copypaste"/>
    <w:p>
      <w:pPr>
        <w:pStyle w:val="Heading1"/>
      </w:pPr>
      <w:r>
        <w:t xml:space="preserve">Agent Prompts (Copy/Paste)</w:t>
      </w:r>
    </w:p>
    <w:bookmarkStart w:id="48" w:name="X0f3cd256b9ed9c37575b16616fe56603ad443d4"/>
    <w:p>
      <w:pPr>
        <w:pStyle w:val="Heading2"/>
      </w:pPr>
      <w:r>
        <w:t xml:space="preserve">Prompt A — Read-only DEFECT Mapping (Stage 2)</w:t>
      </w:r>
    </w:p>
    <w:p>
      <w:pPr>
        <w:pStyle w:val="SourceCode"/>
      </w:pPr>
      <w:r>
        <w:rPr>
          <w:rStyle w:val="VerbatimChar"/>
        </w:rPr>
        <w:t xml:space="preserve">Task: Map documented defects to exact code locations in Kraken_Ledger_Report_v4.00.html.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NO code edits</w:t>
      </w:r>
      <w:r>
        <w:br/>
      </w:r>
      <w:r>
        <w:rPr>
          <w:rStyle w:val="VerbatimChar"/>
        </w:rPr>
        <w:t xml:space="preserve">- NO refactoring suggestions</w:t>
      </w:r>
      <w:r>
        <w:br/>
      </w:r>
      <w:r>
        <w:rPr>
          <w:rStyle w:val="VerbatimChar"/>
        </w:rPr>
        <w:t xml:space="preserve">- Provide only: function/section names, line ranges, and trigger paths</w:t>
      </w:r>
      <w:r>
        <w:br/>
      </w:r>
      <w:r>
        <w:br/>
      </w:r>
      <w:r>
        <w:rPr>
          <w:rStyle w:val="VerbatimChar"/>
        </w:rPr>
        <w:t xml:space="preserve">Focus defects:</w:t>
      </w:r>
      <w:r>
        <w:br/>
      </w:r>
      <w:r>
        <w:rPr>
          <w:rStyle w:val="VerbatimChar"/>
        </w:rPr>
        <w:t xml:space="preserve">- DEFECT-001: Generate Ledger produces incorrect/failed ledger</w:t>
      </w:r>
      <w:r>
        <w:br/>
      </w:r>
      <w:r>
        <w:rPr>
          <w:rStyle w:val="VerbatimChar"/>
        </w:rPr>
        <w:t xml:space="preserve">- DEFECT-002: Bank withdrawal label normalisation per Phase III-1 plan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A mapping note per defect using the provided template.</w:t>
      </w:r>
    </w:p>
    <w:bookmarkEnd w:id="48"/>
    <w:bookmarkStart w:id="49" w:name="prompt-b-apply-minimal-fix-stage-3"/>
    <w:p>
      <w:pPr>
        <w:pStyle w:val="Heading2"/>
      </w:pPr>
      <w:r>
        <w:t xml:space="preserve">Prompt B — Apply Minimal Fix (Stage 3)</w:t>
      </w:r>
    </w:p>
    <w:p>
      <w:pPr>
        <w:pStyle w:val="SourceCode"/>
      </w:pPr>
      <w:r>
        <w:rPr>
          <w:rStyle w:val="VerbatimChar"/>
        </w:rPr>
        <w:t xml:space="preserve">Task: Apply a documented correction to an existing HTML file.</w:t>
      </w:r>
      <w:r>
        <w:br/>
      </w:r>
      <w:r>
        <w:br/>
      </w:r>
      <w:r>
        <w:rPr>
          <w:rStyle w:val="VerbatimChar"/>
        </w:rPr>
        <w:t xml:space="preserve">ABSOLUTE CONSTRAINTS:</w:t>
      </w:r>
      <w:r>
        <w:br/>
      </w:r>
      <w:r>
        <w:rPr>
          <w:rStyle w:val="VerbatimChar"/>
        </w:rPr>
        <w:t xml:space="preserve">- NO refactoring of any kind</w:t>
      </w:r>
      <w:r>
        <w:br/>
      </w:r>
      <w:r>
        <w:rPr>
          <w:rStyle w:val="VerbatimChar"/>
        </w:rPr>
        <w:t xml:space="preserve">- NO renaming</w:t>
      </w:r>
      <w:r>
        <w:br/>
      </w:r>
      <w:r>
        <w:rPr>
          <w:rStyle w:val="VerbatimChar"/>
        </w:rPr>
        <w:t xml:space="preserve">- NO formatting changes</w:t>
      </w:r>
      <w:r>
        <w:br/>
      </w:r>
      <w:r>
        <w:rPr>
          <w:rStyle w:val="VerbatimChar"/>
        </w:rPr>
        <w:t xml:space="preserve">- NO logic reordering</w:t>
      </w:r>
      <w:r>
        <w:br/>
      </w:r>
      <w:r>
        <w:rPr>
          <w:rStyle w:val="VerbatimChar"/>
        </w:rPr>
        <w:t xml:space="preserve">- Change ONLY what is required for the documented defect</w:t>
      </w:r>
      <w:r>
        <w:br/>
      </w:r>
      <w:r>
        <w:br/>
      </w:r>
      <w:r>
        <w:rPr>
          <w:rStyle w:val="VerbatimChar"/>
        </w:rPr>
        <w:t xml:space="preserve">Input file:</w:t>
      </w:r>
      <w:r>
        <w:br/>
      </w:r>
      <w:r>
        <w:rPr>
          <w:rStyle w:val="VerbatimChar"/>
        </w:rPr>
        <w:t xml:space="preserve">Kraken_Ledger_Report_v4.00.html</w:t>
      </w:r>
      <w:r>
        <w:br/>
      </w:r>
      <w:r>
        <w:br/>
      </w:r>
      <w:r>
        <w:rPr>
          <w:rStyle w:val="VerbatimChar"/>
        </w:rPr>
        <w:t xml:space="preserve">Defect:</w:t>
      </w:r>
      <w:r>
        <w:br/>
      </w:r>
      <w:r>
        <w:rPr>
          <w:rStyle w:val="VerbatimChar"/>
        </w:rPr>
        <w:t xml:space="preserve">DEFECT-001 — Generate Ledger incorrect/failed ledger output</w:t>
      </w:r>
      <w:r>
        <w:br/>
      </w:r>
      <w:r>
        <w:br/>
      </w:r>
      <w:r>
        <w:rPr>
          <w:rStyle w:val="VerbatimChar"/>
        </w:rPr>
        <w:t xml:space="preserve">Correction authority:</w:t>
      </w:r>
      <w:r>
        <w:br/>
      </w:r>
      <w:r>
        <w:rPr>
          <w:rStyle w:val="VerbatimChar"/>
        </w:rPr>
        <w:t xml:space="preserve">Phase III-1 execution documentation and updates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A single updated HTML file named:</w:t>
      </w:r>
      <w:r>
        <w:br/>
      </w:r>
      <w:r>
        <w:rPr>
          <w:rStyle w:val="VerbatimChar"/>
        </w:rPr>
        <w:t xml:space="preserve">Kraken_Ledger_Report_v4.00-01_DEFECT-001.html</w:t>
      </w:r>
      <w:r>
        <w:br/>
      </w:r>
      <w:r>
        <w:br/>
      </w:r>
      <w:r>
        <w:rPr>
          <w:rStyle w:val="VerbatimChar"/>
        </w:rPr>
        <w:t xml:space="preserve">Also add/maintain the required HTML header comment documenting version, defect, source, and NO-REFACTOR.</w:t>
      </w:r>
    </w:p>
    <w:bookmarkEnd w:id="49"/>
    <w:bookmarkStart w:id="50" w:name="X7600043a169390290adac51e3ef84cef9320b2f"/>
    <w:p>
      <w:pPr>
        <w:pStyle w:val="Heading2"/>
      </w:pPr>
      <w:r>
        <w:t xml:space="preserve">Prompt C — Push Iteration to GitHub (Stage 4)</w:t>
      </w:r>
    </w:p>
    <w:p>
      <w:pPr>
        <w:pStyle w:val="SourceCode"/>
      </w:pPr>
      <w:r>
        <w:rPr>
          <w:rStyle w:val="VerbatimChar"/>
        </w:rPr>
        <w:t xml:space="preserve">Task: Push a single updated HTML iteration to GitHub for GitHub Pages testing.</w:t>
      </w:r>
      <w:r>
        <w:br/>
      </w:r>
      <w:r>
        <w:br/>
      </w:r>
      <w:r>
        <w:rPr>
          <w:rStyle w:val="VerbatimChar"/>
        </w:rPr>
        <w:t xml:space="preserve">Repository: &lt;REPO_NAME&gt;</w:t>
      </w:r>
      <w:r>
        <w:br/>
      </w:r>
      <w:r>
        <w:rPr>
          <w:rStyle w:val="VerbatimChar"/>
        </w:rPr>
        <w:t xml:space="preserve">Branch: fix/DEFECT-001</w:t>
      </w:r>
      <w:r>
        <w:br/>
      </w:r>
      <w:r>
        <w:br/>
      </w:r>
      <w:r>
        <w:rPr>
          <w:rStyle w:val="VerbatimChar"/>
        </w:rPr>
        <w:t xml:space="preserve">Commit ONLY this file:</w:t>
      </w:r>
      <w:r>
        <w:br/>
      </w:r>
      <w:r>
        <w:rPr>
          <w:rStyle w:val="VerbatimChar"/>
        </w:rPr>
        <w:t xml:space="preserve">Kraken_Ledger_Report_v4.00-01_DEFECT-001.html</w:t>
      </w:r>
      <w:r>
        <w:br/>
      </w:r>
      <w:r>
        <w:br/>
      </w:r>
      <w:r>
        <w:rPr>
          <w:rStyle w:val="VerbatimChar"/>
        </w:rPr>
        <w:t xml:space="preserve">Commit message:</w:t>
      </w:r>
      <w:r>
        <w:br/>
      </w:r>
      <w:r>
        <w:rPr>
          <w:rStyle w:val="VerbatimChar"/>
        </w:rPr>
        <w:t xml:space="preserve">"Fix DEFECT-001: Ledger generation correction (NO REFACTOR)"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Do not modify any other files</w:t>
      </w:r>
      <w:r>
        <w:br/>
      </w:r>
      <w:r>
        <w:rPr>
          <w:rStyle w:val="VerbatimChar"/>
        </w:rPr>
        <w:t xml:space="preserve">- Do not reformat content</w:t>
      </w:r>
      <w:r>
        <w:br/>
      </w:r>
      <w:r>
        <w:rPr>
          <w:rStyle w:val="VerbatimChar"/>
        </w:rPr>
        <w:t xml:space="preserve">- Confirm the GitHub Pages URL that serves the updated file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a00eb873a1b66b5b6a4a31f3904825c70095c92"/>
    <w:p>
      <w:pPr>
        <w:pStyle w:val="Heading1"/>
      </w:pPr>
      <w:r>
        <w:t xml:space="preserve">Minimal Iteration Record Template (per GitHub push)</w:t>
      </w:r>
    </w:p>
    <w:p>
      <w:pPr>
        <w:pStyle w:val="Compact"/>
        <w:numPr>
          <w:ilvl w:val="0"/>
          <w:numId w:val="1017"/>
        </w:numPr>
      </w:pPr>
      <w:r>
        <w:t xml:space="preserve">Iteration file:</w:t>
      </w:r>
    </w:p>
    <w:p>
      <w:pPr>
        <w:pStyle w:val="Compact"/>
        <w:numPr>
          <w:ilvl w:val="0"/>
          <w:numId w:val="1017"/>
        </w:numPr>
      </w:pPr>
      <w:r>
        <w:t xml:space="preserve">Branch:</w:t>
      </w:r>
    </w:p>
    <w:p>
      <w:pPr>
        <w:pStyle w:val="Compact"/>
        <w:numPr>
          <w:ilvl w:val="0"/>
          <w:numId w:val="1017"/>
        </w:numPr>
      </w:pPr>
      <w:r>
        <w:t xml:space="preserve">Defect:</w:t>
      </w:r>
    </w:p>
    <w:p>
      <w:pPr>
        <w:pStyle w:val="Compact"/>
        <w:numPr>
          <w:ilvl w:val="0"/>
          <w:numId w:val="1017"/>
        </w:numPr>
      </w:pPr>
      <w:r>
        <w:t xml:space="preserve">Documentation anchors:</w:t>
      </w:r>
    </w:p>
    <w:p>
      <w:pPr>
        <w:pStyle w:val="Compact"/>
        <w:numPr>
          <w:ilvl w:val="0"/>
          <w:numId w:val="1017"/>
        </w:numPr>
      </w:pPr>
      <w:r>
        <w:t xml:space="preserve">Change summary (1–3 bullet points):</w:t>
      </w:r>
    </w:p>
    <w:p>
      <w:pPr>
        <w:pStyle w:val="Compact"/>
        <w:numPr>
          <w:ilvl w:val="0"/>
          <w:numId w:val="1017"/>
        </w:numPr>
      </w:pPr>
      <w:r>
        <w:t xml:space="preserve">Validation result:</w:t>
      </w:r>
    </w:p>
    <w:p>
      <w:pPr>
        <w:pStyle w:val="Compact"/>
        <w:numPr>
          <w:ilvl w:val="0"/>
          <w:numId w:val="1017"/>
        </w:numPr>
      </w:pPr>
      <w:r>
        <w:t xml:space="preserve">GitHub Pages URL:</w:t>
      </w:r>
    </w:p>
    <w:p>
      <w:r>
        <w:pict>
          <v:rect style="width:0;height:1.5pt" o:hralign="center" o:hrstd="t" o:hr="t"/>
        </w:pict>
      </w:r>
    </w:p>
    <w:bookmarkEnd w:id="52"/>
    <w:bookmarkStart w:id="53" w:name="next-actions"/>
    <w:p>
      <w:pPr>
        <w:pStyle w:val="Heading1"/>
      </w:pPr>
      <w:r>
        <w:t xml:space="preserve">Next Actions</w:t>
      </w:r>
    </w:p>
    <w:p>
      <w:pPr>
        <w:pStyle w:val="Compact"/>
        <w:numPr>
          <w:ilvl w:val="0"/>
          <w:numId w:val="1018"/>
        </w:numPr>
      </w:pPr>
      <w:r>
        <w:t xml:space="preserve">Create Stage 2 mapping notes for DEFECT-001 and DEFECT-002 (read-only).</w:t>
      </w:r>
    </w:p>
    <w:p>
      <w:pPr>
        <w:pStyle w:val="Compact"/>
        <w:numPr>
          <w:ilvl w:val="0"/>
          <w:numId w:val="1018"/>
        </w:numPr>
      </w:pPr>
      <w:r>
        <w:t xml:space="preserve">Generate first minimal patch iteration for DEFECT-001.</w:t>
      </w:r>
    </w:p>
    <w:p>
      <w:pPr>
        <w:pStyle w:val="Compact"/>
        <w:numPr>
          <w:ilvl w:val="0"/>
          <w:numId w:val="1018"/>
        </w:numPr>
      </w:pPr>
      <w:r>
        <w:t xml:space="preserve">Push to GitHub branch</w:t>
      </w:r>
      <w:r>
        <w:t xml:space="preserve"> </w:t>
      </w:r>
      <w:r>
        <w:rPr>
          <w:rStyle w:val="VerbatimChar"/>
        </w:rPr>
        <w:t xml:space="preserve">fix/DEFECT-001</w:t>
      </w:r>
      <w:r>
        <w:t xml:space="preserve"> </w:t>
      </w:r>
      <w:r>
        <w:t xml:space="preserve">and test via GitHub Pages.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2026-02-02T18:00:14Z</dcterms:created>
  <dcterms:modified xsi:type="dcterms:W3CDTF">2026-02-02T18:00:14Z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