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A4532" w14:textId="5DA33E86" w:rsidR="00EA0D3E" w:rsidRDefault="007B43BA" w:rsidP="007B43BA">
      <w:pPr>
        <w:bidi/>
        <w:jc w:val="center"/>
        <w:rPr>
          <w:rtl/>
        </w:rPr>
      </w:pPr>
      <w:r>
        <w:rPr>
          <w:rFonts w:hint="cs"/>
          <w:b/>
          <w:bCs/>
          <w:u w:val="single"/>
          <w:rtl/>
        </w:rPr>
        <w:t>משערכים ושיערוך:</w:t>
      </w:r>
    </w:p>
    <w:p w14:paraId="5AA271BF" w14:textId="5D0F01EF" w:rsidR="007B43BA" w:rsidRDefault="007B43BA" w:rsidP="007B43BA">
      <w:pPr>
        <w:bidi/>
        <w:jc w:val="center"/>
        <w:rPr>
          <w:rtl/>
        </w:rPr>
      </w:pPr>
    </w:p>
    <w:p w14:paraId="21AFCD76" w14:textId="77777777" w:rsidR="00E12F04" w:rsidRDefault="00E12F04" w:rsidP="00F26B97">
      <w:pPr>
        <w:bidi/>
        <w:jc w:val="both"/>
        <w:rPr>
          <w:b/>
          <w:bCs/>
          <w:rtl/>
        </w:rPr>
      </w:pPr>
    </w:p>
    <w:p w14:paraId="2B40EBEA" w14:textId="5DC6EB04" w:rsidR="00E12F04" w:rsidRDefault="00E12F04" w:rsidP="00E12F04">
      <w:pPr>
        <w:bidi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משערכים:</w:t>
      </w:r>
    </w:p>
    <w:p w14:paraId="3332D6A4" w14:textId="4061116B" w:rsidR="00D41CCF" w:rsidRDefault="00D41CCF" w:rsidP="00D41CCF">
      <w:pPr>
        <w:bidi/>
        <w:jc w:val="both"/>
        <w:rPr>
          <w:b/>
          <w:bCs/>
          <w:rtl/>
        </w:rPr>
      </w:pPr>
    </w:p>
    <w:p w14:paraId="66E6066B" w14:textId="7F45124F" w:rsidR="00D41CCF" w:rsidRPr="00D41CCF" w:rsidRDefault="00D41CCF" w:rsidP="00D41CCF">
      <w:pPr>
        <w:pStyle w:val="ListParagraph"/>
        <w:numPr>
          <w:ilvl w:val="0"/>
          <w:numId w:val="3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משערך </w:t>
      </w:r>
      <w:r>
        <w:rPr>
          <w:b/>
          <w:bCs/>
        </w:rPr>
        <w:t>MLE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{P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17DC5524" w14:textId="58E690F4" w:rsidR="00D41CCF" w:rsidRDefault="00D41CCF" w:rsidP="00D41CCF">
      <w:pPr>
        <w:pStyle w:val="ListParagraph"/>
        <w:numPr>
          <w:ilvl w:val="0"/>
          <w:numId w:val="3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משערך </w:t>
      </w:r>
      <w:r>
        <w:rPr>
          <w:b/>
          <w:bCs/>
        </w:rPr>
        <w:t>MAP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</w:p>
    <w:p w14:paraId="0F5B1AED" w14:textId="6E5D663C" w:rsidR="00D41CCF" w:rsidRPr="00D41CCF" w:rsidRDefault="00D41CCF" w:rsidP="00D41CCF">
      <w:pPr>
        <w:pStyle w:val="ListParagraph"/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MAP</m:t>
              </m:r>
            </m:sub>
          </m:sSub>
          <m:r>
            <w:rPr>
              <w:rFonts w:ascii="Cambria Math" w:hAnsi="Cambria Math"/>
            </w:rPr>
            <m:t>=argmax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8D0F815" w14:textId="77777777" w:rsidR="00D41CCF" w:rsidRDefault="00D41CCF" w:rsidP="00D41CCF">
      <w:pPr>
        <w:pStyle w:val="ListParagraph"/>
        <w:bidi/>
        <w:jc w:val="both"/>
      </w:pPr>
      <w:r>
        <w:rPr>
          <w:rFonts w:hint="cs"/>
          <w:rtl/>
        </w:rPr>
        <w:t xml:space="preserve">הנחות נפוצות על פילוג </w:t>
      </w:r>
      <w:r>
        <w:t>X</w:t>
      </w:r>
      <w:r>
        <w:rPr>
          <w:rFonts w:hint="cs"/>
          <w:rtl/>
        </w:rPr>
        <w:t>:</w:t>
      </w:r>
    </w:p>
    <w:p w14:paraId="03CA2D93" w14:textId="7E432243" w:rsidR="00D41CCF" w:rsidRPr="00E12F04" w:rsidRDefault="00D41CCF" w:rsidP="00D41CCF">
      <w:pPr>
        <w:pStyle w:val="ListParagraph"/>
        <w:numPr>
          <w:ilvl w:val="1"/>
          <w:numId w:val="2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במידה ו</w:t>
      </w:r>
      <w:r>
        <w:t>X</w:t>
      </w:r>
      <w:r>
        <w:rPr>
          <w:rFonts w:hint="cs"/>
          <w:rtl/>
        </w:rPr>
        <w:t xml:space="preserve"> הינה תמונה טבעית, נהוג להניח כי אין בתמונה נגזרות רבות. מבחינה הסתברותית: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=C*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(-β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כאשר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זה מטריצת גזירה</w:t>
      </w:r>
      <w:r>
        <w:rPr>
          <w:rFonts w:eastAsiaTheme="minorEastAsia" w:hint="cs"/>
          <w:rtl/>
        </w:rPr>
        <w:t>.</w:t>
      </w:r>
    </w:p>
    <w:p w14:paraId="10280ABB" w14:textId="77777777" w:rsidR="00D41CCF" w:rsidRPr="00D41CCF" w:rsidRDefault="00D41CCF" w:rsidP="00D41CCF">
      <w:pPr>
        <w:pStyle w:val="ListParagraph"/>
        <w:bidi/>
        <w:rPr>
          <w:rFonts w:eastAsiaTheme="minorEastAsia"/>
          <w:rtl/>
        </w:rPr>
      </w:pPr>
    </w:p>
    <w:p w14:paraId="452CBAB1" w14:textId="45403EB0" w:rsidR="00D41CCF" w:rsidRDefault="00D41CCF" w:rsidP="00D41CCF">
      <w:pPr>
        <w:pStyle w:val="ListParagraph"/>
        <w:numPr>
          <w:ilvl w:val="0"/>
          <w:numId w:val="2"/>
        </w:numPr>
        <w:bidi/>
        <w:jc w:val="both"/>
      </w:pPr>
      <w:r w:rsidRPr="00D41CCF">
        <w:rPr>
          <w:rFonts w:eastAsiaTheme="minorEastAsia"/>
        </w:rPr>
        <w:t>MAP vs MLE</w:t>
      </w:r>
      <w:r w:rsidRPr="00D41CCF">
        <w:rPr>
          <w:rFonts w:eastAsiaTheme="minorEastAsia" w:hint="cs"/>
          <w:rtl/>
        </w:rPr>
        <w:t xml:space="preserve">: 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>מתי נשתמש באיזה משערך?</w:t>
      </w:r>
      <w:r>
        <w:rPr>
          <w:rFonts w:hint="cs"/>
          <w:rtl/>
        </w:rPr>
        <w:t xml:space="preserve"> אם ידוע ש</w:t>
      </w:r>
      <w:r>
        <w:t>X</w:t>
      </w:r>
      <w:r>
        <w:rPr>
          <w:rFonts w:hint="cs"/>
          <w:rtl/>
        </w:rPr>
        <w:t xml:space="preserve"> מתפלג אחיד, שני המשערכים שקולים. במקרה כללי,</w:t>
      </w:r>
      <w:r>
        <w:rPr>
          <w:rFonts w:hint="cs"/>
          <w:rtl/>
        </w:rPr>
        <w:t xml:space="preserve"> </w:t>
      </w:r>
      <w:r>
        <w:t>MAP</w:t>
      </w:r>
      <w:r>
        <w:rPr>
          <w:rFonts w:hint="cs"/>
          <w:rtl/>
        </w:rPr>
        <w:t xml:space="preserve"> מצריך יותר ידע על העולם </w:t>
      </w:r>
      <w:r>
        <w:rPr>
          <w:rtl/>
        </w:rPr>
        <w:t>–</w:t>
      </w:r>
      <w:r>
        <w:rPr>
          <w:rFonts w:hint="cs"/>
          <w:rtl/>
        </w:rPr>
        <w:t xml:space="preserve"> הנחת פילוג על </w:t>
      </w:r>
      <w:r>
        <w:t>X</w:t>
      </w:r>
      <w:r>
        <w:rPr>
          <w:rFonts w:hint="cs"/>
          <w:rtl/>
        </w:rPr>
        <w:t>. במידה והפילוג ידוע, יש לנו יותר מידע ולכן המודל שלנו מדויק יותר ונשתמש ב</w:t>
      </w:r>
      <w:r>
        <w:t>MAP</w:t>
      </w:r>
      <w:r>
        <w:rPr>
          <w:rFonts w:hint="cs"/>
          <w:rtl/>
        </w:rPr>
        <w:t>. אחרת, נשתמש ב</w:t>
      </w:r>
      <w:r>
        <w:t xml:space="preserve"> MLE</w:t>
      </w:r>
      <w:r>
        <w:rPr>
          <w:rFonts w:hint="cs"/>
          <w:rtl/>
        </w:rPr>
        <w:t>.</w:t>
      </w:r>
    </w:p>
    <w:p w14:paraId="6CDAB0B0" w14:textId="40CAA710" w:rsidR="00D41CCF" w:rsidRPr="00D41CCF" w:rsidRDefault="00D41CCF" w:rsidP="00D41CCF">
      <w:pPr>
        <w:bidi/>
        <w:jc w:val="both"/>
        <w:rPr>
          <w:b/>
          <w:bCs/>
          <w:rtl/>
        </w:rPr>
      </w:pPr>
      <w:r>
        <w:rPr>
          <w:rFonts w:hint="cs"/>
          <w:rtl/>
        </w:rPr>
        <w:t xml:space="preserve"> </w:t>
      </w:r>
    </w:p>
    <w:p w14:paraId="23CA1E98" w14:textId="74A73610" w:rsidR="00F26B97" w:rsidRPr="00F26B97" w:rsidRDefault="00F26B97" w:rsidP="00E12F04">
      <w:pPr>
        <w:bidi/>
        <w:jc w:val="both"/>
        <w:rPr>
          <w:b/>
          <w:bCs/>
          <w:rtl/>
        </w:rPr>
      </w:pPr>
      <w:r w:rsidRPr="00F26B97">
        <w:rPr>
          <w:rFonts w:hint="cs"/>
          <w:b/>
          <w:bCs/>
          <w:rtl/>
        </w:rPr>
        <w:t>שערוך נטול רעש:</w:t>
      </w:r>
    </w:p>
    <w:p w14:paraId="0775EC59" w14:textId="4983DE67" w:rsidR="007B43BA" w:rsidRDefault="00F26B97" w:rsidP="007B43BA">
      <w:pPr>
        <w:bidi/>
        <w:jc w:val="both"/>
        <w:rPr>
          <w:rFonts w:hint="cs"/>
          <w:rtl/>
        </w:rPr>
      </w:pPr>
      <w:r>
        <w:rPr>
          <w:rFonts w:hint="cs"/>
          <w:rtl/>
        </w:rPr>
        <w:t xml:space="preserve">ניתן לתאר את הבעיה בכתיב </w:t>
      </w:r>
      <w:proofErr w:type="spellStart"/>
      <w:r>
        <w:rPr>
          <w:rFonts w:hint="cs"/>
          <w:rtl/>
        </w:rPr>
        <w:t>מטריצי</w:t>
      </w:r>
      <w:proofErr w:type="spellEnd"/>
      <w:r>
        <w:rPr>
          <w:rFonts w:hint="cs"/>
          <w:rtl/>
        </w:rPr>
        <w:t xml:space="preserve"> כך: </w:t>
      </w:r>
      <w:r>
        <w:t>y=Ax</w:t>
      </w:r>
      <w:r>
        <w:rPr>
          <w:rFonts w:hint="cs"/>
          <w:rtl/>
        </w:rPr>
        <w:t xml:space="preserve">. כלומר, </w:t>
      </w:r>
      <w:r>
        <w:t>x</w:t>
      </w:r>
      <w:r>
        <w:rPr>
          <w:rFonts w:hint="cs"/>
          <w:rtl/>
        </w:rPr>
        <w:t xml:space="preserve"> עבר במערכת וקיבלנו את </w:t>
      </w:r>
      <w:r>
        <w:t>y</w:t>
      </w:r>
      <w:r>
        <w:rPr>
          <w:rFonts w:hint="cs"/>
          <w:rtl/>
        </w:rPr>
        <w:t xml:space="preserve">. </w:t>
      </w:r>
      <w:r w:rsidR="00D9044F">
        <w:rPr>
          <w:rFonts w:hint="cs"/>
          <w:rtl/>
        </w:rPr>
        <w:t>ברצוננו</w:t>
      </w:r>
      <w:r>
        <w:rPr>
          <w:rFonts w:hint="cs"/>
          <w:rtl/>
        </w:rPr>
        <w:t xml:space="preserve"> לשחזר את </w:t>
      </w:r>
      <w:r>
        <w:t>x</w:t>
      </w:r>
      <w:r>
        <w:rPr>
          <w:rFonts w:hint="cs"/>
          <w:rtl/>
        </w:rPr>
        <w:t xml:space="preserve"> מתוך </w:t>
      </w:r>
      <w:r>
        <w:t>y</w:t>
      </w:r>
      <w:r>
        <w:rPr>
          <w:rFonts w:hint="cs"/>
          <w:rtl/>
        </w:rPr>
        <w:t>.</w:t>
      </w:r>
    </w:p>
    <w:p w14:paraId="6A7D7D13" w14:textId="6B342914" w:rsidR="007B43BA" w:rsidRDefault="007B43BA" w:rsidP="007B43BA">
      <w:pPr>
        <w:bidi/>
        <w:jc w:val="both"/>
        <w:rPr>
          <w:rtl/>
        </w:rPr>
      </w:pPr>
    </w:p>
    <w:p w14:paraId="28E4C918" w14:textId="77777777" w:rsidR="00BD5442" w:rsidRDefault="007B43BA" w:rsidP="007B43BA">
      <w:pPr>
        <w:bidi/>
        <w:jc w:val="both"/>
        <w:rPr>
          <w:rtl/>
        </w:rPr>
      </w:pPr>
      <w:r w:rsidRPr="007B43BA">
        <w:rPr>
          <w:rFonts w:hint="cs"/>
          <w:b/>
          <w:bCs/>
          <w:rtl/>
        </w:rPr>
        <w:t>פתרון אנליטי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4B18C2AD" w14:textId="39C07F6A" w:rsidR="007B43BA" w:rsidRDefault="007B43BA" w:rsidP="00BD5442">
      <w:pPr>
        <w:bidi/>
        <w:jc w:val="both"/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A</w:t>
      </w:r>
      <w:r>
        <w:rPr>
          <w:rFonts w:hint="cs"/>
          <w:rtl/>
        </w:rPr>
        <w:t xml:space="preserve"> הפיכה אזי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*y</m:t>
        </m:r>
      </m:oMath>
      <w:r>
        <w:rPr>
          <w:rFonts w:eastAsiaTheme="minorEastAsia" w:hint="cs"/>
          <w:rtl/>
        </w:rPr>
        <w:t xml:space="preserve"> . </w:t>
      </w:r>
    </w:p>
    <w:p w14:paraId="528699BD" w14:textId="081899CD" w:rsidR="007B43BA" w:rsidRDefault="007B43BA" w:rsidP="007B43BA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הבעיות:</w:t>
      </w:r>
    </w:p>
    <w:p w14:paraId="32D0F077" w14:textId="52D59297" w:rsidR="007B43BA" w:rsidRDefault="007B43BA" w:rsidP="007B43BA">
      <w:pPr>
        <w:pStyle w:val="ListParagraph"/>
        <w:numPr>
          <w:ilvl w:val="0"/>
          <w:numId w:val="1"/>
        </w:numPr>
        <w:bidi/>
        <w:jc w:val="both"/>
        <w:rPr>
          <w:rFonts w:eastAsiaTheme="minorEastAsia"/>
        </w:rPr>
      </w:pPr>
      <w:r>
        <w:rPr>
          <w:rFonts w:eastAsiaTheme="minorEastAsia" w:hint="cs"/>
          <w:rtl/>
        </w:rPr>
        <w:t>לא כל סט מדידות הינו ריבועי (ולכן אם לא ריבועי לא הפיך) ולא כל סט מדידות ריבועי בהכרח הפיך (אם דרגתו לא מלאה). במקרים אלו כלל לא נוכל לנקוט בפתרון אנליטי.</w:t>
      </w:r>
    </w:p>
    <w:p w14:paraId="6665958D" w14:textId="10B9A6AA" w:rsidR="007B43BA" w:rsidRDefault="007B43BA" w:rsidP="007B43BA">
      <w:pPr>
        <w:pStyle w:val="ListParagraph"/>
        <w:numPr>
          <w:ilvl w:val="0"/>
          <w:numId w:val="1"/>
        </w:numPr>
        <w:bidi/>
        <w:jc w:val="both"/>
        <w:rPr>
          <w:rFonts w:eastAsiaTheme="minorEastAsia"/>
        </w:rPr>
      </w:pPr>
      <w:r>
        <w:rPr>
          <w:rFonts w:eastAsiaTheme="minorEastAsia" w:hint="cs"/>
          <w:rtl/>
        </w:rPr>
        <w:t>גם אם ניתן לנקוט בפתרון אנליטי, היפוך מטריצה, בייחוד אם היא גדולה, הינה פעולה יקרה מאוד חיש</w:t>
      </w:r>
      <w:r w:rsidR="00B46F9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בית שכדאי להימנע ממנה במידה ואפשר.</w:t>
      </w:r>
    </w:p>
    <w:p w14:paraId="3D3B8CB1" w14:textId="56D1B518" w:rsidR="005A5FCA" w:rsidRDefault="005A5FCA" w:rsidP="005A5FCA">
      <w:pPr>
        <w:bidi/>
        <w:jc w:val="both"/>
        <w:rPr>
          <w:rFonts w:eastAsiaTheme="minorEastAsia"/>
          <w:rtl/>
        </w:rPr>
      </w:pPr>
    </w:p>
    <w:p w14:paraId="5B22C539" w14:textId="77777777" w:rsidR="00BD5442" w:rsidRDefault="005A5FCA" w:rsidP="005A5FCA">
      <w:pPr>
        <w:bidi/>
        <w:jc w:val="both"/>
        <w:rPr>
          <w:rFonts w:eastAsiaTheme="minorEastAsia"/>
          <w:rtl/>
        </w:rPr>
      </w:pPr>
      <w:r w:rsidRPr="005A5FCA">
        <w:rPr>
          <w:rFonts w:eastAsiaTheme="minorEastAsia" w:hint="cs"/>
          <w:b/>
          <w:bCs/>
          <w:rtl/>
        </w:rPr>
        <w:t xml:space="preserve">פתרון </w:t>
      </w:r>
      <w:r w:rsidRPr="005A5FCA">
        <w:rPr>
          <w:rFonts w:eastAsiaTheme="minorEastAsia"/>
          <w:b/>
          <w:bCs/>
        </w:rPr>
        <w:t>least squares</w:t>
      </w:r>
      <w:r>
        <w:rPr>
          <w:rFonts w:eastAsiaTheme="minorEastAsia" w:hint="cs"/>
          <w:rtl/>
        </w:rPr>
        <w:t xml:space="preserve">- </w:t>
      </w:r>
    </w:p>
    <w:p w14:paraId="1113439E" w14:textId="6C037169" w:rsidR="005A5FCA" w:rsidRDefault="005A5FCA" w:rsidP="00BD5442">
      <w:pPr>
        <w:bidi/>
        <w:jc w:val="both"/>
        <w:rPr>
          <w:rFonts w:eastAsiaTheme="minorEastAsia"/>
        </w:rPr>
      </w:pPr>
      <w:r>
        <w:rPr>
          <w:rFonts w:eastAsiaTheme="minorEastAsia" w:hint="cs"/>
          <w:rtl/>
        </w:rPr>
        <w:t xml:space="preserve">כאשר לא קיים פתרון אנליטי, נרצה לחפש את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אשר ימזער את השגיאה. כלומר, וקטור שיסביר בצורה הטובה ביותר שניתן את התוצאות מהתכונות. </w:t>
      </w:r>
    </w:p>
    <w:p w14:paraId="38D34A2B" w14:textId="49DD8FBB" w:rsidR="005A5FCA" w:rsidRPr="005A5FCA" w:rsidRDefault="005A5FCA" w:rsidP="005A5FCA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הבעיה הפורמאלית שנרצה לפתור: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LS</m:t>
            </m:r>
          </m:sub>
        </m:sSub>
        <m:r>
          <m:rPr>
            <m:sty m:val="p"/>
          </m:rPr>
          <w:rPr>
            <w:rFonts w:ascii="Cambria Math" w:hAnsi="Cambria Math"/>
          </w:rPr>
          <m:t>=argmi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(||AX-y |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</w:rPr>
                  <m:t>​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0C23C213" w14:textId="77777777" w:rsidR="006D727F" w:rsidRDefault="006D727F" w:rsidP="005A5FCA">
      <w:pPr>
        <w:bidi/>
        <w:jc w:val="both"/>
        <w:rPr>
          <w:rFonts w:eastAsiaTheme="minorEastAsia"/>
          <w:rtl/>
        </w:rPr>
      </w:pPr>
    </w:p>
    <w:p w14:paraId="53DFCFC6" w14:textId="71718CDC" w:rsidR="005A5FCA" w:rsidRDefault="005A5FCA" w:rsidP="006D727F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הפתרון- </w:t>
      </w:r>
      <w:r w:rsidRPr="00CD4958">
        <w:rPr>
          <w:rFonts w:eastAsiaTheme="minorEastAsia" w:cs="Arial"/>
          <w:noProof/>
          <w:rtl/>
        </w:rPr>
        <w:drawing>
          <wp:inline distT="0" distB="0" distL="0" distR="0" wp14:anchorId="5AAC67DE" wp14:editId="231996E7">
            <wp:extent cx="3489350" cy="40657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611" cy="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B7A7" w14:textId="23D35285" w:rsidR="00F26B97" w:rsidRDefault="00F26B97" w:rsidP="00F26B97">
      <w:pPr>
        <w:bidi/>
        <w:jc w:val="both"/>
        <w:rPr>
          <w:rFonts w:eastAsiaTheme="minorEastAsia"/>
          <w:rtl/>
        </w:rPr>
      </w:pPr>
    </w:p>
    <w:p w14:paraId="408E70B7" w14:textId="77777777" w:rsidR="00BA39BC" w:rsidRDefault="00BA39BC" w:rsidP="00F26B97">
      <w:pPr>
        <w:bidi/>
        <w:jc w:val="both"/>
        <w:rPr>
          <w:rFonts w:eastAsiaTheme="minorEastAsia"/>
          <w:b/>
          <w:bCs/>
          <w:rtl/>
        </w:rPr>
      </w:pPr>
    </w:p>
    <w:p w14:paraId="5A822686" w14:textId="77777777" w:rsidR="00BA39BC" w:rsidRDefault="00BA39BC" w:rsidP="00BA39BC">
      <w:pPr>
        <w:bidi/>
        <w:jc w:val="both"/>
        <w:rPr>
          <w:rFonts w:eastAsiaTheme="minorEastAsia"/>
          <w:b/>
          <w:bCs/>
          <w:rtl/>
        </w:rPr>
      </w:pPr>
    </w:p>
    <w:p w14:paraId="58BA76B9" w14:textId="77777777" w:rsidR="00BA39BC" w:rsidRDefault="00BA39BC" w:rsidP="00BA39BC">
      <w:pPr>
        <w:bidi/>
        <w:jc w:val="both"/>
        <w:rPr>
          <w:rFonts w:eastAsiaTheme="minorEastAsia"/>
          <w:b/>
          <w:bCs/>
          <w:rtl/>
        </w:rPr>
      </w:pPr>
    </w:p>
    <w:p w14:paraId="5B95D15E" w14:textId="77777777" w:rsidR="00BA39BC" w:rsidRDefault="00BA39BC" w:rsidP="00BA39BC">
      <w:pPr>
        <w:bidi/>
        <w:jc w:val="both"/>
        <w:rPr>
          <w:rFonts w:eastAsiaTheme="minorEastAsia"/>
          <w:b/>
          <w:bCs/>
          <w:rtl/>
        </w:rPr>
      </w:pPr>
    </w:p>
    <w:p w14:paraId="67D676E6" w14:textId="77777777" w:rsidR="00BA39BC" w:rsidRDefault="00BA39BC" w:rsidP="00BA39BC">
      <w:pPr>
        <w:bidi/>
        <w:jc w:val="both"/>
        <w:rPr>
          <w:rFonts w:eastAsiaTheme="minorEastAsia"/>
          <w:b/>
          <w:bCs/>
          <w:rtl/>
        </w:rPr>
      </w:pPr>
    </w:p>
    <w:p w14:paraId="68939EB2" w14:textId="77777777" w:rsidR="00BA39BC" w:rsidRDefault="00BA39BC" w:rsidP="00BA39BC">
      <w:pPr>
        <w:bidi/>
        <w:jc w:val="both"/>
        <w:rPr>
          <w:rFonts w:eastAsiaTheme="minorEastAsia"/>
          <w:b/>
          <w:bCs/>
          <w:rtl/>
        </w:rPr>
      </w:pPr>
    </w:p>
    <w:p w14:paraId="54790E28" w14:textId="77777777" w:rsidR="00BA39BC" w:rsidRDefault="00BA39BC" w:rsidP="00BA39BC">
      <w:pPr>
        <w:bidi/>
        <w:jc w:val="both"/>
        <w:rPr>
          <w:rFonts w:eastAsiaTheme="minorEastAsia"/>
          <w:b/>
          <w:bCs/>
          <w:rtl/>
        </w:rPr>
      </w:pPr>
    </w:p>
    <w:p w14:paraId="642B9B3E" w14:textId="77777777" w:rsidR="00BA39BC" w:rsidRDefault="00BA39BC" w:rsidP="00BA39BC">
      <w:pPr>
        <w:bidi/>
        <w:jc w:val="both"/>
        <w:rPr>
          <w:rFonts w:eastAsiaTheme="minorEastAsia"/>
          <w:b/>
          <w:bCs/>
          <w:rtl/>
        </w:rPr>
      </w:pPr>
    </w:p>
    <w:p w14:paraId="396B79F9" w14:textId="77777777" w:rsidR="00BA39BC" w:rsidRDefault="00BA39BC" w:rsidP="00BA39BC">
      <w:pPr>
        <w:bidi/>
        <w:jc w:val="both"/>
        <w:rPr>
          <w:rFonts w:eastAsiaTheme="minorEastAsia"/>
          <w:b/>
          <w:bCs/>
          <w:rtl/>
        </w:rPr>
      </w:pPr>
    </w:p>
    <w:p w14:paraId="230AFADF" w14:textId="77777777" w:rsidR="00BA39BC" w:rsidRDefault="00BA39BC" w:rsidP="00BA39BC">
      <w:pPr>
        <w:bidi/>
        <w:jc w:val="both"/>
        <w:rPr>
          <w:rFonts w:eastAsiaTheme="minorEastAsia"/>
          <w:b/>
          <w:bCs/>
          <w:rtl/>
        </w:rPr>
      </w:pPr>
    </w:p>
    <w:p w14:paraId="7853B3C4" w14:textId="77777777" w:rsidR="00BA39BC" w:rsidRDefault="00BA39BC" w:rsidP="00BA39BC">
      <w:pPr>
        <w:bidi/>
        <w:jc w:val="both"/>
        <w:rPr>
          <w:rFonts w:eastAsiaTheme="minorEastAsia"/>
          <w:b/>
          <w:bCs/>
          <w:rtl/>
        </w:rPr>
      </w:pPr>
    </w:p>
    <w:p w14:paraId="1DC461F6" w14:textId="7746F5E1" w:rsidR="00F26B97" w:rsidRDefault="00F26B97" w:rsidP="00BA39BC">
      <w:pPr>
        <w:bidi/>
        <w:jc w:val="both"/>
        <w:rPr>
          <w:rFonts w:eastAsiaTheme="minorEastAsia"/>
          <w:rtl/>
        </w:rPr>
      </w:pPr>
      <w:bookmarkStart w:id="0" w:name="_GoBack"/>
      <w:bookmarkEnd w:id="0"/>
      <w:r>
        <w:rPr>
          <w:rFonts w:eastAsiaTheme="minorEastAsia" w:hint="cs"/>
          <w:b/>
          <w:bCs/>
          <w:rtl/>
        </w:rPr>
        <w:lastRenderedPageBreak/>
        <w:t xml:space="preserve">שערוך </w:t>
      </w:r>
      <w:proofErr w:type="spellStart"/>
      <w:r>
        <w:rPr>
          <w:rFonts w:eastAsiaTheme="minorEastAsia" w:hint="cs"/>
          <w:b/>
          <w:bCs/>
          <w:rtl/>
        </w:rPr>
        <w:t>בלווית</w:t>
      </w:r>
      <w:proofErr w:type="spellEnd"/>
      <w:r>
        <w:rPr>
          <w:rFonts w:eastAsiaTheme="minorEastAsia" w:hint="cs"/>
          <w:b/>
          <w:bCs/>
          <w:rtl/>
        </w:rPr>
        <w:t xml:space="preserve"> רעש:</w:t>
      </w:r>
    </w:p>
    <w:p w14:paraId="7C0777C6" w14:textId="0FB6C08A" w:rsidR="00F26B97" w:rsidRDefault="00F26B97" w:rsidP="00F26B97">
      <w:pPr>
        <w:bidi/>
        <w:jc w:val="bot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המודל: </w:t>
      </w:r>
      <w:r>
        <w:rPr>
          <w:rFonts w:eastAsiaTheme="minorEastAsia"/>
        </w:rPr>
        <w:t>Y=HX + N</w:t>
      </w:r>
    </w:p>
    <w:p w14:paraId="50F3565F" w14:textId="113040C3" w:rsidR="00F26B97" w:rsidRDefault="00F26B97" w:rsidP="00F26B97">
      <w:pPr>
        <w:bidi/>
        <w:jc w:val="both"/>
        <w:rPr>
          <w:rFonts w:eastAsiaTheme="minorEastAsia" w:hint="cs"/>
          <w:rtl/>
        </w:rPr>
      </w:pPr>
      <w:r w:rsidRPr="00F26B97">
        <w:rPr>
          <w:rFonts w:eastAsiaTheme="minorEastAsia" w:cs="Arial"/>
          <w:rtl/>
        </w:rPr>
        <w:drawing>
          <wp:inline distT="0" distB="0" distL="0" distR="0" wp14:anchorId="057E4D79" wp14:editId="441D2036">
            <wp:extent cx="5727700" cy="1926590"/>
            <wp:effectExtent l="0" t="0" r="0" b="3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4293" w14:textId="02FA68B8" w:rsidR="00F26B97" w:rsidRDefault="00F26B97" w:rsidP="00F26B97">
      <w:pPr>
        <w:bidi/>
        <w:rPr>
          <w:rFonts w:eastAsiaTheme="minorEastAsia" w:hint="cs"/>
          <w:rtl/>
        </w:rPr>
      </w:pPr>
    </w:p>
    <w:p w14:paraId="5B9013B7" w14:textId="184047A9" w:rsidR="00F26B97" w:rsidRDefault="00BC6901" w:rsidP="00BC6901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HX+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*I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כלומר, </w:t>
      </w:r>
      <w:r>
        <w:rPr>
          <w:rFonts w:eastAsiaTheme="minorEastAsia"/>
        </w:rPr>
        <w:t>Y|X</w:t>
      </w:r>
      <w:r>
        <w:rPr>
          <w:rFonts w:eastAsiaTheme="minorEastAsia" w:hint="cs"/>
          <w:rtl/>
        </w:rPr>
        <w:t xml:space="preserve"> שזה הגודל המבוקש במשערכים הסתברותיים, מתפלג כמו הרעש, עם תוחלת ושונות </w:t>
      </w:r>
      <w:proofErr w:type="spellStart"/>
      <w:r>
        <w:rPr>
          <w:rFonts w:eastAsiaTheme="minorEastAsia" w:hint="cs"/>
          <w:rtl/>
        </w:rPr>
        <w:t>ידועיים</w:t>
      </w:r>
      <w:proofErr w:type="spellEnd"/>
      <w:r>
        <w:rPr>
          <w:rFonts w:eastAsiaTheme="minorEastAsia" w:hint="cs"/>
          <w:rtl/>
        </w:rPr>
        <w:t>.</w:t>
      </w:r>
    </w:p>
    <w:p w14:paraId="7509ECFE" w14:textId="5C806EEF" w:rsidR="007731E0" w:rsidRDefault="007731E0" w:rsidP="007731E0">
      <w:pPr>
        <w:bidi/>
        <w:ind w:left="360"/>
        <w:rPr>
          <w:rFonts w:eastAsiaTheme="minorEastAsia"/>
          <w:rtl/>
        </w:rPr>
      </w:pPr>
    </w:p>
    <w:p w14:paraId="462CBBDD" w14:textId="2A62E348" w:rsidR="007731E0" w:rsidRDefault="007731E0" w:rsidP="007731E0">
      <w:pPr>
        <w:bidi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לאחר הגדרת המשוואה אותה נרצה להביא לאופטימום, נוכל לפתור אותה בדרך אנליטית ע״י גזירה והשוואה לאפס. הפתרון מכיל צורות של </w:t>
      </w:r>
      <w:proofErr w:type="spellStart"/>
      <w:r>
        <w:rPr>
          <w:rFonts w:eastAsiaTheme="minorEastAsia" w:hint="cs"/>
          <w:rtl/>
        </w:rPr>
        <w:t>פסאודו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אינברס</w:t>
      </w:r>
      <w:proofErr w:type="spellEnd"/>
      <w:r>
        <w:rPr>
          <w:rFonts w:eastAsiaTheme="minorEastAsia" w:hint="cs"/>
          <w:rtl/>
        </w:rPr>
        <w:t xml:space="preserve">. כמו כן, ניתן לנקוט בגישה של </w:t>
      </w:r>
      <w:r>
        <w:rPr>
          <w:rFonts w:eastAsiaTheme="minorEastAsia"/>
        </w:rPr>
        <w:t>gradient descend</w:t>
      </w:r>
      <w:r>
        <w:rPr>
          <w:rFonts w:eastAsiaTheme="minorEastAsia" w:hint="cs"/>
          <w:rtl/>
        </w:rPr>
        <w:t xml:space="preserve"> אשר פשוט יותר חישובית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אתחול של וקטור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וביצוע עדכון </w:t>
      </w:r>
      <w:proofErr w:type="spellStart"/>
      <w:r>
        <w:rPr>
          <w:rFonts w:eastAsiaTheme="minorEastAsia" w:hint="cs"/>
          <w:rtl/>
        </w:rPr>
        <w:t>איטרטיבי</w:t>
      </w:r>
      <w:proofErr w:type="spellEnd"/>
      <w:r>
        <w:rPr>
          <w:rFonts w:eastAsiaTheme="minorEastAsia" w:hint="cs"/>
          <w:rtl/>
        </w:rPr>
        <w:t xml:space="preserve"> שלו בגודל צעד בכיוון הגרדיאנט:</w:t>
      </w:r>
    </w:p>
    <w:p w14:paraId="2EB6112E" w14:textId="6894F8BA" w:rsidR="007731E0" w:rsidRPr="007731E0" w:rsidRDefault="007731E0" w:rsidP="007731E0">
      <w:pPr>
        <w:ind w:left="360"/>
        <w:rPr>
          <w:rFonts w:eastAsiaTheme="minorEastAsia" w:hint="c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-α*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Loss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14:paraId="617E3463" w14:textId="15A08CA6" w:rsidR="00F26B97" w:rsidRPr="00F26B97" w:rsidRDefault="00F26B97" w:rsidP="00F26B97">
      <w:pPr>
        <w:bidi/>
        <w:rPr>
          <w:rFonts w:eastAsiaTheme="minorEastAsia" w:hint="cs"/>
          <w:rtl/>
        </w:rPr>
      </w:pPr>
    </w:p>
    <w:sectPr w:rsidR="00F26B97" w:rsidRPr="00F26B97" w:rsidSect="00B945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CA3"/>
    <w:multiLevelType w:val="hybridMultilevel"/>
    <w:tmpl w:val="EF6821EA"/>
    <w:lvl w:ilvl="0" w:tplc="969084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0660C"/>
    <w:multiLevelType w:val="hybridMultilevel"/>
    <w:tmpl w:val="57000276"/>
    <w:lvl w:ilvl="0" w:tplc="F11C5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E05D4"/>
    <w:multiLevelType w:val="hybridMultilevel"/>
    <w:tmpl w:val="EBA0E4A6"/>
    <w:lvl w:ilvl="0" w:tplc="227650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67"/>
    <w:rsid w:val="000132F8"/>
    <w:rsid w:val="0002014E"/>
    <w:rsid w:val="005A5FCA"/>
    <w:rsid w:val="006D727F"/>
    <w:rsid w:val="007731E0"/>
    <w:rsid w:val="007A0767"/>
    <w:rsid w:val="007B43BA"/>
    <w:rsid w:val="00B46F95"/>
    <w:rsid w:val="00B94541"/>
    <w:rsid w:val="00BA39BC"/>
    <w:rsid w:val="00BC6901"/>
    <w:rsid w:val="00BD5442"/>
    <w:rsid w:val="00D41CCF"/>
    <w:rsid w:val="00D9044F"/>
    <w:rsid w:val="00DD307C"/>
    <w:rsid w:val="00E12F04"/>
    <w:rsid w:val="00EA0D3E"/>
    <w:rsid w:val="00F2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23C3F"/>
  <w15:chartTrackingRefBased/>
  <w15:docId w15:val="{B1D2DFA5-ACB6-AA46-B736-4BCF3D51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43BA"/>
    <w:rPr>
      <w:color w:val="808080"/>
    </w:rPr>
  </w:style>
  <w:style w:type="paragraph" w:styleId="ListParagraph">
    <w:name w:val="List Paragraph"/>
    <w:basedOn w:val="Normal"/>
    <w:uiPriority w:val="34"/>
    <w:qFormat/>
    <w:rsid w:val="007B43BA"/>
    <w:pPr>
      <w:ind w:left="720"/>
      <w:contextualSpacing/>
    </w:pPr>
  </w:style>
  <w:style w:type="table" w:styleId="TableGrid">
    <w:name w:val="Table Grid"/>
    <w:basedOn w:val="TableNormal"/>
    <w:uiPriority w:val="39"/>
    <w:rsid w:val="00E12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Ganz</dc:creator>
  <cp:keywords/>
  <dc:description/>
  <cp:lastModifiedBy>Roy Ganz</cp:lastModifiedBy>
  <cp:revision>16</cp:revision>
  <dcterms:created xsi:type="dcterms:W3CDTF">2019-10-31T14:07:00Z</dcterms:created>
  <dcterms:modified xsi:type="dcterms:W3CDTF">2019-10-31T14:57:00Z</dcterms:modified>
</cp:coreProperties>
</file>