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54C5AEA3" w:rsidR="00B8669E" w:rsidRPr="0043180E" w:rsidRDefault="00A16E9D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10.3.25</w:t>
      </w:r>
    </w:p>
    <w:p w14:paraId="21FF5AD0" w14:textId="5213D545" w:rsidR="001E6713" w:rsidRPr="0043180E" w:rsidRDefault="001E6713" w:rsidP="000B14EA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A16E9D">
        <w:rPr>
          <w:rFonts w:ascii="Arial" w:hAnsi="Arial" w:cs="Arial" w:hint="cs"/>
          <w:sz w:val="26"/>
          <w:szCs w:val="26"/>
          <w:rtl/>
        </w:rPr>
        <w:t>חיים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 – </w:t>
      </w:r>
      <w:r w:rsidR="00F12DE3">
        <w:rPr>
          <w:rFonts w:ascii="Arial" w:hAnsi="Arial" w:cs="Arial" w:hint="cs"/>
          <w:sz w:val="26"/>
          <w:szCs w:val="26"/>
          <w:rtl/>
        </w:rPr>
        <w:t>רשת אמי"ת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CD0DE3B" w14:textId="2FAC2496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</w:p>
    <w:p w14:paraId="53EA649C" w14:textId="77777777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במרכז קיים מסך 65 אינץ ולוח מחיק, פינת קפה כולל מכונת קפה לשימוש האורחים. </w:t>
      </w:r>
    </w:p>
    <w:p w14:paraId="54268F64" w14:textId="24C586D0" w:rsidR="00DA0FB5" w:rsidRDefault="002B04F7" w:rsidP="00744CA9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שימוש במרכז מבקרים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ל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 –</w:t>
      </w:r>
      <w:r w:rsidR="00A16E9D">
        <w:rPr>
          <w:rFonts w:ascii="Arial" w:hAnsi="Arial" w:cs="Arial" w:hint="cs"/>
          <w:sz w:val="26"/>
          <w:szCs w:val="26"/>
          <w:rtl/>
        </w:rPr>
        <w:t xml:space="preserve">22 </w:t>
      </w:r>
      <w:r w:rsidR="001E6713" w:rsidRPr="0043180E">
        <w:rPr>
          <w:rFonts w:ascii="Arial" w:hAnsi="Arial" w:cs="Arial"/>
          <w:sz w:val="26"/>
          <w:szCs w:val="26"/>
          <w:rtl/>
        </w:rPr>
        <w:t>משתתפים</w:t>
      </w:r>
      <w:r w:rsidR="00482E76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43180E">
        <w:rPr>
          <w:rFonts w:ascii="Arial" w:hAnsi="Arial" w:cs="Arial"/>
          <w:sz w:val="26"/>
          <w:szCs w:val="26"/>
          <w:rtl/>
        </w:rPr>
        <w:t>בתארי</w:t>
      </w:r>
      <w:r w:rsidR="00CE7FB5">
        <w:rPr>
          <w:rFonts w:ascii="Arial" w:hAnsi="Arial" w:cs="Arial" w:hint="cs"/>
          <w:sz w:val="26"/>
          <w:szCs w:val="26"/>
          <w:rtl/>
        </w:rPr>
        <w:t xml:space="preserve">ך </w:t>
      </w:r>
      <w:r w:rsidR="00A16E9D">
        <w:rPr>
          <w:rFonts w:ascii="Arial" w:hAnsi="Arial" w:cs="Arial" w:hint="cs"/>
          <w:sz w:val="26"/>
          <w:szCs w:val="26"/>
          <w:rtl/>
        </w:rPr>
        <w:t>17.3.25</w:t>
      </w:r>
      <w:r w:rsidR="00F12DE3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43180E">
        <w:rPr>
          <w:rFonts w:ascii="Arial" w:hAnsi="Arial" w:cs="Arial"/>
          <w:sz w:val="26"/>
          <w:szCs w:val="26"/>
          <w:rtl/>
        </w:rPr>
        <w:t>מהשע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ה </w:t>
      </w:r>
      <w:r w:rsidR="008E4879">
        <w:rPr>
          <w:rFonts w:ascii="Arial" w:hAnsi="Arial" w:cs="Arial" w:hint="cs"/>
          <w:sz w:val="26"/>
          <w:szCs w:val="26"/>
          <w:rtl/>
        </w:rPr>
        <w:t>9</w:t>
      </w:r>
      <w:r w:rsidR="00DC3023">
        <w:rPr>
          <w:rFonts w:ascii="Arial" w:hAnsi="Arial" w:cs="Arial" w:hint="cs"/>
          <w:sz w:val="26"/>
          <w:szCs w:val="26"/>
          <w:rtl/>
        </w:rPr>
        <w:t>:</w:t>
      </w:r>
      <w:r w:rsidR="00F12DE3">
        <w:rPr>
          <w:rFonts w:ascii="Arial" w:hAnsi="Arial" w:cs="Arial" w:hint="cs"/>
          <w:sz w:val="26"/>
          <w:szCs w:val="26"/>
          <w:rtl/>
        </w:rPr>
        <w:t>3</w:t>
      </w:r>
      <w:r w:rsidR="00DC3023">
        <w:rPr>
          <w:rFonts w:ascii="Arial" w:hAnsi="Arial" w:cs="Arial" w:hint="cs"/>
          <w:sz w:val="26"/>
          <w:szCs w:val="26"/>
          <w:rtl/>
        </w:rPr>
        <w:t xml:space="preserve">0 </w:t>
      </w:r>
      <w:r w:rsidR="002A633E" w:rsidRPr="0043180E">
        <w:rPr>
          <w:rFonts w:ascii="Arial" w:hAnsi="Arial" w:cs="Arial"/>
          <w:sz w:val="26"/>
          <w:szCs w:val="26"/>
          <w:rtl/>
        </w:rPr>
        <w:t xml:space="preserve"> – </w:t>
      </w:r>
      <w:r w:rsidR="00F12DE3">
        <w:rPr>
          <w:rFonts w:ascii="Arial" w:hAnsi="Arial" w:cs="Arial" w:hint="cs"/>
          <w:sz w:val="26"/>
          <w:szCs w:val="26"/>
          <w:rtl/>
        </w:rPr>
        <w:t>16:30</w:t>
      </w:r>
      <w:r w:rsidR="00DC3023">
        <w:rPr>
          <w:rFonts w:ascii="Arial" w:hAnsi="Arial" w:cs="Arial" w:hint="cs"/>
          <w:sz w:val="26"/>
          <w:szCs w:val="26"/>
          <w:rtl/>
        </w:rPr>
        <w:t>.</w:t>
      </w:r>
    </w:p>
    <w:p w14:paraId="37E6BD25" w14:textId="77777777" w:rsidR="00A16E9D" w:rsidRDefault="00CE7FB5" w:rsidP="00A16E9D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Pr="003D06C3">
        <w:rPr>
          <w:rFonts w:ascii="Arial" w:hAnsi="Arial" w:cs="Arial"/>
          <w:sz w:val="26"/>
          <w:szCs w:val="26"/>
          <w:u w:val="single"/>
          <w:rtl/>
        </w:rPr>
        <w:t>–</w:t>
      </w:r>
      <w:r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 2,400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  <w:r w:rsidR="0015240F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62229314" w14:textId="64F57718" w:rsidR="001E6713" w:rsidRPr="00A16E9D" w:rsidRDefault="001E6713" w:rsidP="00A16E9D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A16E9D">
        <w:rPr>
          <w:rFonts w:ascii="Arial" w:hAnsi="Arial" w:cs="Arial"/>
          <w:sz w:val="26"/>
          <w:szCs w:val="26"/>
          <w:rtl/>
        </w:rPr>
        <w:t xml:space="preserve">                  </w:t>
      </w:r>
    </w:p>
    <w:p w14:paraId="39ED455B" w14:textId="6A20E581" w:rsidR="00CE7FB5" w:rsidRPr="00125D23" w:rsidRDefault="00F34644" w:rsidP="00CE7FB5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  <w:rtl/>
        </w:rPr>
      </w:pPr>
      <w:r w:rsidRPr="00125D23">
        <w:rPr>
          <w:rFonts w:ascii="Arial" w:hAnsi="Arial" w:cs="Arial" w:hint="cs"/>
          <w:sz w:val="26"/>
          <w:szCs w:val="26"/>
          <w:rtl/>
        </w:rPr>
        <w:t>בוקר</w:t>
      </w:r>
      <w:r w:rsidR="001E6713" w:rsidRPr="00125D23">
        <w:rPr>
          <w:rFonts w:ascii="Arial" w:hAnsi="Arial" w:cs="Arial"/>
          <w:sz w:val="26"/>
          <w:szCs w:val="26"/>
          <w:rtl/>
        </w:rPr>
        <w:t xml:space="preserve"> בופה</w:t>
      </w:r>
      <w:r w:rsidR="00E10E20" w:rsidRPr="00125D23">
        <w:rPr>
          <w:rFonts w:ascii="Arial" w:hAnsi="Arial" w:cs="Arial"/>
          <w:sz w:val="26"/>
          <w:szCs w:val="26"/>
          <w:rtl/>
        </w:rPr>
        <w:t xml:space="preserve"> חלבי </w:t>
      </w:r>
      <w:r w:rsidR="001E6713" w:rsidRPr="00125D23">
        <w:rPr>
          <w:rFonts w:ascii="Arial" w:hAnsi="Arial" w:cs="Arial"/>
          <w:sz w:val="26"/>
          <w:szCs w:val="26"/>
          <w:rtl/>
        </w:rPr>
        <w:t xml:space="preserve">: </w:t>
      </w:r>
      <w:r w:rsidR="00E10E20" w:rsidRPr="00125D23">
        <w:rPr>
          <w:rFonts w:ascii="Arial" w:hAnsi="Arial" w:cs="Arial"/>
          <w:sz w:val="26"/>
          <w:szCs w:val="26"/>
          <w:rtl/>
        </w:rPr>
        <w:t>שקשוקה</w:t>
      </w:r>
      <w:r w:rsidRPr="00125D23">
        <w:rPr>
          <w:rFonts w:ascii="Arial" w:hAnsi="Arial" w:cs="Arial" w:hint="cs"/>
          <w:sz w:val="26"/>
          <w:szCs w:val="26"/>
          <w:rtl/>
        </w:rPr>
        <w:t>,</w:t>
      </w:r>
      <w:r w:rsidR="00F125D1" w:rsidRPr="00125D23">
        <w:rPr>
          <w:rFonts w:ascii="Arial" w:hAnsi="Arial" w:cs="Arial" w:hint="cs"/>
          <w:sz w:val="26"/>
          <w:szCs w:val="26"/>
          <w:rtl/>
        </w:rPr>
        <w:t xml:space="preserve"> </w:t>
      </w:r>
      <w:r w:rsidR="00E10E20" w:rsidRPr="00125D23">
        <w:rPr>
          <w:rFonts w:ascii="Arial" w:hAnsi="Arial" w:cs="Arial"/>
          <w:sz w:val="26"/>
          <w:szCs w:val="26"/>
          <w:rtl/>
        </w:rPr>
        <w:t>פוקצ'ות, קישים, סלט</w:t>
      </w:r>
      <w:r w:rsidR="00125D23" w:rsidRPr="00125D23">
        <w:rPr>
          <w:rFonts w:ascii="Arial" w:hAnsi="Arial" w:cs="Arial" w:hint="cs"/>
          <w:sz w:val="26"/>
          <w:szCs w:val="26"/>
          <w:rtl/>
        </w:rPr>
        <w:t>ים</w:t>
      </w:r>
      <w:r w:rsidR="00E10E20" w:rsidRPr="00125D23">
        <w:rPr>
          <w:rFonts w:ascii="Arial" w:hAnsi="Arial" w:cs="Arial"/>
          <w:sz w:val="26"/>
          <w:szCs w:val="26"/>
          <w:rtl/>
        </w:rPr>
        <w:t>, מטבלים, לחם מחמצת, עוגות לקינוח</w:t>
      </w:r>
      <w:r w:rsidR="00F125D1" w:rsidRPr="00125D23">
        <w:rPr>
          <w:rFonts w:ascii="Arial" w:hAnsi="Arial" w:cs="Arial" w:hint="cs"/>
          <w:sz w:val="26"/>
          <w:szCs w:val="26"/>
          <w:rtl/>
        </w:rPr>
        <w:t>.</w:t>
      </w:r>
      <w:r w:rsidR="00A836FC" w:rsidRPr="00125D23">
        <w:rPr>
          <w:rFonts w:ascii="Arial" w:hAnsi="Arial" w:cs="Arial"/>
          <w:sz w:val="26"/>
          <w:szCs w:val="26"/>
          <w:rtl/>
        </w:rPr>
        <w:t xml:space="preserve"> </w:t>
      </w:r>
      <w:r w:rsidR="00125D23">
        <w:rPr>
          <w:rFonts w:ascii="Arial" w:hAnsi="Arial" w:cs="Arial" w:hint="cs"/>
          <w:sz w:val="26"/>
          <w:szCs w:val="26"/>
          <w:rtl/>
        </w:rPr>
        <w:t>ש</w:t>
      </w:r>
      <w:r w:rsidR="00125D23" w:rsidRPr="00125D2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="00125D23" w:rsidRPr="00125D23">
        <w:rPr>
          <w:rFonts w:ascii="Arial" w:hAnsi="Arial" w:cs="Arial" w:hint="cs"/>
          <w:sz w:val="26"/>
          <w:szCs w:val="26"/>
          <w:rtl/>
        </w:rPr>
        <w:t xml:space="preserve">. שתייה קלה.                                                                                                </w:t>
      </w:r>
      <w:r w:rsidR="00A836FC" w:rsidRPr="00125D23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        </w:t>
      </w:r>
      <w:r w:rsidR="00CE7FB5"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="00CE7FB5" w:rsidRPr="003D06C3">
        <w:rPr>
          <w:rFonts w:ascii="Arial" w:hAnsi="Arial" w:cs="Arial"/>
          <w:sz w:val="26"/>
          <w:szCs w:val="26"/>
          <w:u w:val="single"/>
          <w:rtl/>
        </w:rPr>
        <w:t>–</w:t>
      </w:r>
      <w:r w:rsidR="00CE7FB5" w:rsidRPr="003D06C3">
        <w:rPr>
          <w:rFonts w:ascii="Arial" w:hAnsi="Arial" w:cs="Arial" w:hint="cs"/>
          <w:sz w:val="26"/>
          <w:szCs w:val="26"/>
          <w:u w:val="single"/>
          <w:rtl/>
        </w:rPr>
        <w:t xml:space="preserve"> 2,</w:t>
      </w:r>
      <w:r w:rsidR="002E2B06">
        <w:rPr>
          <w:rFonts w:ascii="Arial" w:hAnsi="Arial" w:cs="Arial" w:hint="cs"/>
          <w:sz w:val="26"/>
          <w:szCs w:val="26"/>
          <w:u w:val="single"/>
          <w:rtl/>
        </w:rPr>
        <w:t>6</w:t>
      </w:r>
      <w:r w:rsidR="00CE7FB5" w:rsidRPr="003D06C3">
        <w:rPr>
          <w:rFonts w:ascii="Arial" w:hAnsi="Arial" w:cs="Arial" w:hint="cs"/>
          <w:sz w:val="26"/>
          <w:szCs w:val="26"/>
          <w:u w:val="single"/>
          <w:rtl/>
        </w:rPr>
        <w:t>00 ₪ לא כולל מע"מ</w:t>
      </w:r>
      <w:r w:rsidR="00CE7FB5" w:rsidRPr="00125D23">
        <w:rPr>
          <w:rFonts w:ascii="Arial" w:hAnsi="Arial" w:cs="Arial" w:hint="cs"/>
          <w:sz w:val="26"/>
          <w:szCs w:val="26"/>
          <w:rtl/>
        </w:rPr>
        <w:t>.</w:t>
      </w:r>
    </w:p>
    <w:p w14:paraId="79106631" w14:textId="77777777" w:rsidR="00125D23" w:rsidRDefault="00125D23" w:rsidP="00125D23">
      <w:pPr>
        <w:pStyle w:val="aa"/>
        <w:bidi/>
        <w:rPr>
          <w:rFonts w:ascii="Arial" w:hAnsi="Arial" w:cs="Arial"/>
          <w:sz w:val="26"/>
          <w:szCs w:val="26"/>
          <w:u w:val="single"/>
          <w:rtl/>
        </w:rPr>
      </w:pPr>
    </w:p>
    <w:p w14:paraId="786A0992" w14:textId="1454C926" w:rsidR="008D33D7" w:rsidRPr="00E63052" w:rsidRDefault="00741704" w:rsidP="00DB7C84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* </w:t>
      </w:r>
      <w:r w:rsidR="00110BF9">
        <w:rPr>
          <w:rFonts w:ascii="Arial" w:hAnsi="Arial" w:cs="Arial" w:hint="cs"/>
          <w:sz w:val="26"/>
          <w:szCs w:val="26"/>
          <w:rtl/>
        </w:rPr>
        <w:t xml:space="preserve">ניתן להוסיף </w:t>
      </w:r>
      <w:r w:rsidR="008D33D7" w:rsidRPr="0043180E">
        <w:rPr>
          <w:rFonts w:ascii="Arial" w:hAnsi="Arial" w:cs="Arial"/>
          <w:sz w:val="26"/>
          <w:szCs w:val="26"/>
          <w:rtl/>
        </w:rPr>
        <w:t>סיור בכרם</w:t>
      </w:r>
      <w:r w:rsidR="00110BF9">
        <w:rPr>
          <w:rFonts w:ascii="Arial" w:hAnsi="Arial" w:cs="Arial" w:hint="cs"/>
          <w:sz w:val="26"/>
          <w:szCs w:val="26"/>
          <w:rtl/>
        </w:rPr>
        <w:t xml:space="preserve"> עם היינן- כורם היקב שיספר</w:t>
      </w:r>
      <w:r w:rsidR="008D33D7" w:rsidRPr="0043180E">
        <w:rPr>
          <w:rFonts w:ascii="Arial" w:hAnsi="Arial" w:cs="Arial"/>
          <w:sz w:val="26"/>
          <w:szCs w:val="26"/>
          <w:rtl/>
        </w:rPr>
        <w:t xml:space="preserve"> על גידול הענבים והכנת היין, הסיפור שלנו </w:t>
      </w:r>
      <w:r w:rsidR="00784F6B">
        <w:rPr>
          <w:rFonts w:ascii="Arial" w:hAnsi="Arial" w:cs="Arial" w:hint="cs"/>
          <w:sz w:val="26"/>
          <w:szCs w:val="26"/>
          <w:rtl/>
        </w:rPr>
        <w:t xml:space="preserve">  </w:t>
      </w:r>
      <w:r w:rsidR="00DB7C84">
        <w:rPr>
          <w:rFonts w:ascii="Arial" w:hAnsi="Arial" w:cs="Arial" w:hint="cs"/>
          <w:sz w:val="26"/>
          <w:szCs w:val="26"/>
          <w:rtl/>
        </w:rPr>
        <w:t xml:space="preserve">       </w:t>
      </w:r>
      <w:r w:rsidR="008D33D7" w:rsidRPr="0043180E">
        <w:rPr>
          <w:rFonts w:ascii="Arial" w:hAnsi="Arial" w:cs="Arial"/>
          <w:sz w:val="26"/>
          <w:szCs w:val="26"/>
          <w:rtl/>
        </w:rPr>
        <w:t>טעימות 3 זני</w:t>
      </w:r>
      <w:r w:rsidR="005A1B3C">
        <w:rPr>
          <w:rFonts w:ascii="Arial" w:hAnsi="Arial" w:cs="Arial" w:hint="cs"/>
          <w:sz w:val="26"/>
          <w:szCs w:val="26"/>
          <w:rtl/>
        </w:rPr>
        <w:t xml:space="preserve">ם מיינות היקב </w:t>
      </w:r>
      <w:r w:rsidR="00D62734" w:rsidRPr="0043180E">
        <w:rPr>
          <w:rFonts w:ascii="Arial" w:hAnsi="Arial" w:cs="Arial"/>
          <w:sz w:val="26"/>
          <w:szCs w:val="26"/>
          <w:rtl/>
        </w:rPr>
        <w:t>(כשעה</w:t>
      </w:r>
      <w:r w:rsidR="00D62734" w:rsidRPr="00E63052">
        <w:rPr>
          <w:rFonts w:ascii="Arial" w:hAnsi="Arial" w:cs="Arial"/>
          <w:sz w:val="26"/>
          <w:szCs w:val="26"/>
          <w:rtl/>
        </w:rPr>
        <w:t>). ע</w:t>
      </w:r>
      <w:r w:rsidR="008D33D7" w:rsidRPr="00E63052">
        <w:rPr>
          <w:rFonts w:ascii="Arial" w:hAnsi="Arial" w:cs="Arial"/>
          <w:sz w:val="26"/>
          <w:szCs w:val="26"/>
          <w:rtl/>
        </w:rPr>
        <w:t>לות 1,</w:t>
      </w:r>
      <w:r w:rsidR="007A19CE" w:rsidRPr="00E63052">
        <w:rPr>
          <w:rFonts w:ascii="Arial" w:hAnsi="Arial" w:cs="Arial" w:hint="cs"/>
          <w:sz w:val="26"/>
          <w:szCs w:val="26"/>
          <w:rtl/>
        </w:rPr>
        <w:t>3</w:t>
      </w:r>
      <w:r w:rsidR="006D7018" w:rsidRPr="00E63052">
        <w:rPr>
          <w:rFonts w:ascii="Arial" w:hAnsi="Arial" w:cs="Arial"/>
          <w:sz w:val="26"/>
          <w:szCs w:val="26"/>
          <w:rtl/>
        </w:rPr>
        <w:t>0</w:t>
      </w:r>
      <w:r w:rsidR="008D33D7" w:rsidRPr="00E63052">
        <w:rPr>
          <w:rFonts w:ascii="Arial" w:hAnsi="Arial" w:cs="Arial"/>
          <w:sz w:val="26"/>
          <w:szCs w:val="26"/>
          <w:rtl/>
        </w:rPr>
        <w:t>0 ₪</w:t>
      </w:r>
      <w:r w:rsidR="00E63052">
        <w:rPr>
          <w:rFonts w:ascii="Arial" w:hAnsi="Arial" w:cs="Arial" w:hint="cs"/>
          <w:sz w:val="26"/>
          <w:szCs w:val="26"/>
          <w:rtl/>
        </w:rPr>
        <w:t xml:space="preserve"> לא כולל מע"מ.</w:t>
      </w:r>
    </w:p>
    <w:p w14:paraId="4EA361DD" w14:textId="73665D38" w:rsidR="00C65DED" w:rsidRPr="0043180E" w:rsidRDefault="00C65DED" w:rsidP="00741704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תנאי תשלום </w:t>
      </w:r>
      <w:r w:rsidR="004A233C">
        <w:rPr>
          <w:rFonts w:ascii="Arial" w:hAnsi="Arial" w:cs="Arial" w:hint="cs"/>
          <w:sz w:val="26"/>
          <w:szCs w:val="26"/>
          <w:rtl/>
        </w:rPr>
        <w:t xml:space="preserve">שוטף </w:t>
      </w:r>
      <w:r w:rsidR="00F57CF1">
        <w:rPr>
          <w:rFonts w:ascii="Arial" w:hAnsi="Arial" w:cs="Arial" w:hint="cs"/>
          <w:sz w:val="26"/>
          <w:szCs w:val="26"/>
          <w:rtl/>
        </w:rPr>
        <w:t>30.</w:t>
      </w:r>
      <w:r w:rsidRPr="0043180E">
        <w:rPr>
          <w:rFonts w:ascii="Arial" w:hAnsi="Arial" w:cs="Arial"/>
          <w:sz w:val="26"/>
          <w:szCs w:val="26"/>
          <w:rtl/>
        </w:rPr>
        <w:t xml:space="preserve">        </w:t>
      </w:r>
    </w:p>
    <w:p w14:paraId="6CEE3D37" w14:textId="4779B4AA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דחייה עד 14 יום ללא עלות</w:t>
      </w:r>
      <w:r w:rsidR="00A44EC2">
        <w:rPr>
          <w:rFonts w:ascii="Arial" w:hAnsi="Arial" w:cs="Arial" w:hint="cs"/>
          <w:sz w:val="26"/>
          <w:szCs w:val="26"/>
          <w:rtl/>
        </w:rPr>
        <w:t>.</w:t>
      </w:r>
      <w:r w:rsidR="0016424E">
        <w:rPr>
          <w:rFonts w:ascii="Arial" w:hAnsi="Arial" w:cs="Arial" w:hint="cs"/>
          <w:sz w:val="26"/>
          <w:szCs w:val="26"/>
          <w:rtl/>
        </w:rPr>
        <w:t xml:space="preserve"> </w:t>
      </w:r>
      <w:r w:rsidR="00F014FB">
        <w:rPr>
          <w:rFonts w:ascii="Arial" w:hAnsi="Arial" w:cs="Arial" w:hint="cs"/>
          <w:sz w:val="26"/>
          <w:szCs w:val="26"/>
          <w:rtl/>
        </w:rPr>
        <w:t>14 יום</w:t>
      </w:r>
      <w:r w:rsidRPr="0043180E">
        <w:rPr>
          <w:rFonts w:ascii="Arial" w:hAnsi="Arial" w:cs="Arial"/>
          <w:sz w:val="26"/>
          <w:szCs w:val="26"/>
          <w:rtl/>
        </w:rPr>
        <w:t xml:space="preserve"> עד</w:t>
      </w:r>
      <w:r w:rsidR="000B1618">
        <w:rPr>
          <w:rFonts w:ascii="Arial" w:hAnsi="Arial" w:cs="Arial" w:hint="cs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7 ימים – 15% מההצעה.</w:t>
      </w:r>
    </w:p>
    <w:p w14:paraId="7997AD76" w14:textId="131474FF" w:rsidR="00F014FB" w:rsidRDefault="00C65DED" w:rsidP="009C3A9C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</w:t>
      </w:r>
      <w:r w:rsidR="00653DB2">
        <w:rPr>
          <w:rFonts w:ascii="Arial" w:hAnsi="Arial" w:cs="Arial" w:hint="cs"/>
          <w:sz w:val="26"/>
          <w:szCs w:val="26"/>
          <w:rtl/>
        </w:rPr>
        <w:t xml:space="preserve">מ7 ימים </w:t>
      </w:r>
      <w:r w:rsidRPr="0043180E">
        <w:rPr>
          <w:rFonts w:ascii="Arial" w:hAnsi="Arial" w:cs="Arial"/>
          <w:sz w:val="26"/>
          <w:szCs w:val="26"/>
          <w:rtl/>
        </w:rPr>
        <w:t>עד יומיים 40%</w:t>
      </w:r>
      <w:r w:rsidR="00350552">
        <w:rPr>
          <w:rFonts w:ascii="Arial" w:hAnsi="Arial" w:cs="Arial" w:hint="cs"/>
          <w:sz w:val="26"/>
          <w:szCs w:val="26"/>
          <w:rtl/>
        </w:rPr>
        <w:t xml:space="preserve"> ואילך תשלום מלא.</w:t>
      </w:r>
      <w:r w:rsidRPr="0043180E">
        <w:rPr>
          <w:rFonts w:ascii="Arial" w:hAnsi="Arial" w:cs="Arial"/>
          <w:sz w:val="26"/>
          <w:szCs w:val="26"/>
          <w:rtl/>
        </w:rPr>
        <w:t xml:space="preserve">   </w:t>
      </w:r>
    </w:p>
    <w:p w14:paraId="2FFC7F9D" w14:textId="67FF647F" w:rsidR="001E6713" w:rsidRPr="009C3A9C" w:rsidRDefault="009C3A9C" w:rsidP="009C3A9C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</w:t>
      </w:r>
      <w:r w:rsidR="001E6713" w:rsidRPr="009C3A9C">
        <w:rPr>
          <w:rFonts w:ascii="Arial" w:hAnsi="Arial" w:cs="Arial"/>
          <w:sz w:val="26"/>
          <w:szCs w:val="26"/>
          <w:rtl/>
        </w:rPr>
        <w:t xml:space="preserve">                                                         בברכה,</w:t>
      </w:r>
    </w:p>
    <w:p w14:paraId="7EC89925" w14:textId="157B9226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29F2FDB9">
            <wp:extent cx="1724025" cy="4667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2F0757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6DC53" w14:textId="77777777" w:rsidR="00C7391E" w:rsidRDefault="00C7391E" w:rsidP="0022799C">
      <w:pPr>
        <w:spacing w:after="0" w:line="240" w:lineRule="auto"/>
      </w:pPr>
      <w:r>
        <w:separator/>
      </w:r>
    </w:p>
  </w:endnote>
  <w:endnote w:type="continuationSeparator" w:id="0">
    <w:p w14:paraId="49794A73" w14:textId="77777777" w:rsidR="00C7391E" w:rsidRDefault="00C7391E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38EAA" w14:textId="77777777" w:rsidR="00C7391E" w:rsidRDefault="00C7391E" w:rsidP="0022799C">
      <w:pPr>
        <w:spacing w:after="0" w:line="240" w:lineRule="auto"/>
      </w:pPr>
      <w:r>
        <w:separator/>
      </w:r>
    </w:p>
  </w:footnote>
  <w:footnote w:type="continuationSeparator" w:id="0">
    <w:p w14:paraId="102D35B3" w14:textId="77777777" w:rsidR="00C7391E" w:rsidRDefault="00C7391E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E12"/>
    <w:multiLevelType w:val="hybridMultilevel"/>
    <w:tmpl w:val="1AA8FECC"/>
    <w:lvl w:ilvl="0" w:tplc="55C28B5E">
      <w:start w:val="14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5"/>
  </w:num>
  <w:num w:numId="2" w16cid:durableId="1918856233">
    <w:abstractNumId w:val="3"/>
  </w:num>
  <w:num w:numId="3" w16cid:durableId="943341269">
    <w:abstractNumId w:val="0"/>
  </w:num>
  <w:num w:numId="4" w16cid:durableId="1058169985">
    <w:abstractNumId w:val="2"/>
  </w:num>
  <w:num w:numId="5" w16cid:durableId="790628562">
    <w:abstractNumId w:val="4"/>
  </w:num>
  <w:num w:numId="6" w16cid:durableId="1047989564">
    <w:abstractNumId w:val="6"/>
  </w:num>
  <w:num w:numId="7" w16cid:durableId="1291521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3782"/>
    <w:rsid w:val="00004A4C"/>
    <w:rsid w:val="00005BFF"/>
    <w:rsid w:val="00012A90"/>
    <w:rsid w:val="000162D8"/>
    <w:rsid w:val="000218D1"/>
    <w:rsid w:val="00026717"/>
    <w:rsid w:val="00031D18"/>
    <w:rsid w:val="00037CB1"/>
    <w:rsid w:val="00060466"/>
    <w:rsid w:val="00063FCA"/>
    <w:rsid w:val="00066C27"/>
    <w:rsid w:val="00070241"/>
    <w:rsid w:val="000730D5"/>
    <w:rsid w:val="00074637"/>
    <w:rsid w:val="00083B37"/>
    <w:rsid w:val="00084FE5"/>
    <w:rsid w:val="0008762B"/>
    <w:rsid w:val="000A119C"/>
    <w:rsid w:val="000B14EA"/>
    <w:rsid w:val="000B1618"/>
    <w:rsid w:val="000B5DF0"/>
    <w:rsid w:val="000C2DCD"/>
    <w:rsid w:val="000D5EAD"/>
    <w:rsid w:val="000F2B41"/>
    <w:rsid w:val="00105FC6"/>
    <w:rsid w:val="00110BF9"/>
    <w:rsid w:val="00111120"/>
    <w:rsid w:val="00111B76"/>
    <w:rsid w:val="00125D23"/>
    <w:rsid w:val="00137AD8"/>
    <w:rsid w:val="00140523"/>
    <w:rsid w:val="00145214"/>
    <w:rsid w:val="0015240F"/>
    <w:rsid w:val="00156255"/>
    <w:rsid w:val="00162D58"/>
    <w:rsid w:val="00162E62"/>
    <w:rsid w:val="0016424E"/>
    <w:rsid w:val="0016748D"/>
    <w:rsid w:val="001714F2"/>
    <w:rsid w:val="0017225E"/>
    <w:rsid w:val="00172DE4"/>
    <w:rsid w:val="00174ACC"/>
    <w:rsid w:val="00175E16"/>
    <w:rsid w:val="00182C92"/>
    <w:rsid w:val="00183A3C"/>
    <w:rsid w:val="001847CA"/>
    <w:rsid w:val="00184B26"/>
    <w:rsid w:val="00193215"/>
    <w:rsid w:val="001A2F5A"/>
    <w:rsid w:val="001A5AA4"/>
    <w:rsid w:val="001B0770"/>
    <w:rsid w:val="001B3A8B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54DF"/>
    <w:rsid w:val="001E6713"/>
    <w:rsid w:val="001F1C2F"/>
    <w:rsid w:val="002174D8"/>
    <w:rsid w:val="002259E3"/>
    <w:rsid w:val="0022799C"/>
    <w:rsid w:val="00232AAA"/>
    <w:rsid w:val="00240BA5"/>
    <w:rsid w:val="00245F06"/>
    <w:rsid w:val="00251A14"/>
    <w:rsid w:val="00265AE3"/>
    <w:rsid w:val="002717E0"/>
    <w:rsid w:val="002821CD"/>
    <w:rsid w:val="00283196"/>
    <w:rsid w:val="0028573E"/>
    <w:rsid w:val="002963C9"/>
    <w:rsid w:val="002A0142"/>
    <w:rsid w:val="002A0F1D"/>
    <w:rsid w:val="002A40A2"/>
    <w:rsid w:val="002A576C"/>
    <w:rsid w:val="002A633E"/>
    <w:rsid w:val="002B04F7"/>
    <w:rsid w:val="002D1675"/>
    <w:rsid w:val="002E2B06"/>
    <w:rsid w:val="002E39B8"/>
    <w:rsid w:val="002F0757"/>
    <w:rsid w:val="002F4A98"/>
    <w:rsid w:val="00306CD1"/>
    <w:rsid w:val="00310A99"/>
    <w:rsid w:val="003158C3"/>
    <w:rsid w:val="003173F4"/>
    <w:rsid w:val="003307CB"/>
    <w:rsid w:val="00330BBA"/>
    <w:rsid w:val="00337AF1"/>
    <w:rsid w:val="00350552"/>
    <w:rsid w:val="00361926"/>
    <w:rsid w:val="0037119B"/>
    <w:rsid w:val="0038431A"/>
    <w:rsid w:val="00390CA4"/>
    <w:rsid w:val="00391C53"/>
    <w:rsid w:val="00392617"/>
    <w:rsid w:val="00392B9A"/>
    <w:rsid w:val="00393EEE"/>
    <w:rsid w:val="00397A59"/>
    <w:rsid w:val="003A539D"/>
    <w:rsid w:val="003A5B9A"/>
    <w:rsid w:val="003A7DAF"/>
    <w:rsid w:val="003B128E"/>
    <w:rsid w:val="003B1F0C"/>
    <w:rsid w:val="003B56BD"/>
    <w:rsid w:val="003D06C3"/>
    <w:rsid w:val="003D446B"/>
    <w:rsid w:val="003D726B"/>
    <w:rsid w:val="003E26AB"/>
    <w:rsid w:val="003F12B8"/>
    <w:rsid w:val="003F50DF"/>
    <w:rsid w:val="003F5B49"/>
    <w:rsid w:val="003F7BF4"/>
    <w:rsid w:val="00401B8F"/>
    <w:rsid w:val="00405201"/>
    <w:rsid w:val="0041092C"/>
    <w:rsid w:val="00414944"/>
    <w:rsid w:val="00415909"/>
    <w:rsid w:val="00420B27"/>
    <w:rsid w:val="00423AB1"/>
    <w:rsid w:val="0043180E"/>
    <w:rsid w:val="00451448"/>
    <w:rsid w:val="004613D8"/>
    <w:rsid w:val="00463FBE"/>
    <w:rsid w:val="0046464D"/>
    <w:rsid w:val="00474559"/>
    <w:rsid w:val="00482954"/>
    <w:rsid w:val="00482E76"/>
    <w:rsid w:val="0049433B"/>
    <w:rsid w:val="004A233C"/>
    <w:rsid w:val="004B6A22"/>
    <w:rsid w:val="004B7B54"/>
    <w:rsid w:val="004C00EA"/>
    <w:rsid w:val="004C1E1E"/>
    <w:rsid w:val="004C453F"/>
    <w:rsid w:val="004C579E"/>
    <w:rsid w:val="004F5356"/>
    <w:rsid w:val="00510129"/>
    <w:rsid w:val="005309A2"/>
    <w:rsid w:val="005309B6"/>
    <w:rsid w:val="00542C25"/>
    <w:rsid w:val="00550C6A"/>
    <w:rsid w:val="005556F4"/>
    <w:rsid w:val="0056674B"/>
    <w:rsid w:val="005770C9"/>
    <w:rsid w:val="005804A1"/>
    <w:rsid w:val="0058753C"/>
    <w:rsid w:val="00590350"/>
    <w:rsid w:val="00592588"/>
    <w:rsid w:val="005A1B3C"/>
    <w:rsid w:val="005A1C90"/>
    <w:rsid w:val="005A7BB7"/>
    <w:rsid w:val="005B6014"/>
    <w:rsid w:val="005C1A92"/>
    <w:rsid w:val="005C6F9F"/>
    <w:rsid w:val="005C7E5E"/>
    <w:rsid w:val="005F4930"/>
    <w:rsid w:val="005F6C7E"/>
    <w:rsid w:val="00600120"/>
    <w:rsid w:val="00607BF3"/>
    <w:rsid w:val="00610F95"/>
    <w:rsid w:val="00614930"/>
    <w:rsid w:val="006251BE"/>
    <w:rsid w:val="006341B4"/>
    <w:rsid w:val="00635275"/>
    <w:rsid w:val="00635858"/>
    <w:rsid w:val="006464E0"/>
    <w:rsid w:val="00646C5F"/>
    <w:rsid w:val="00653DB2"/>
    <w:rsid w:val="006541CA"/>
    <w:rsid w:val="006747C4"/>
    <w:rsid w:val="00674D6A"/>
    <w:rsid w:val="00690B6E"/>
    <w:rsid w:val="006B4B3A"/>
    <w:rsid w:val="006B6732"/>
    <w:rsid w:val="006B7588"/>
    <w:rsid w:val="006C0894"/>
    <w:rsid w:val="006C164E"/>
    <w:rsid w:val="006C3CA4"/>
    <w:rsid w:val="006C6D63"/>
    <w:rsid w:val="006C7BD3"/>
    <w:rsid w:val="006C7BF9"/>
    <w:rsid w:val="006D7018"/>
    <w:rsid w:val="006E2F1F"/>
    <w:rsid w:val="006E5DA4"/>
    <w:rsid w:val="006F1B5C"/>
    <w:rsid w:val="006F4F3A"/>
    <w:rsid w:val="00715345"/>
    <w:rsid w:val="00715C21"/>
    <w:rsid w:val="00715E1B"/>
    <w:rsid w:val="00717A24"/>
    <w:rsid w:val="00717E1A"/>
    <w:rsid w:val="00725E0C"/>
    <w:rsid w:val="00727A2A"/>
    <w:rsid w:val="00741704"/>
    <w:rsid w:val="00744CA9"/>
    <w:rsid w:val="0075084B"/>
    <w:rsid w:val="007612EF"/>
    <w:rsid w:val="00765885"/>
    <w:rsid w:val="00784F6B"/>
    <w:rsid w:val="007866F9"/>
    <w:rsid w:val="007A19CE"/>
    <w:rsid w:val="007B5379"/>
    <w:rsid w:val="007C2D72"/>
    <w:rsid w:val="007C6EF1"/>
    <w:rsid w:val="007D417F"/>
    <w:rsid w:val="007D6C38"/>
    <w:rsid w:val="008225A3"/>
    <w:rsid w:val="00824135"/>
    <w:rsid w:val="00824CFC"/>
    <w:rsid w:val="008271C3"/>
    <w:rsid w:val="00831A72"/>
    <w:rsid w:val="008327B0"/>
    <w:rsid w:val="008342D4"/>
    <w:rsid w:val="008351CB"/>
    <w:rsid w:val="00841FB1"/>
    <w:rsid w:val="0084269C"/>
    <w:rsid w:val="008621E9"/>
    <w:rsid w:val="00872E02"/>
    <w:rsid w:val="00874DA9"/>
    <w:rsid w:val="00892B76"/>
    <w:rsid w:val="00895AE1"/>
    <w:rsid w:val="008A2430"/>
    <w:rsid w:val="008A767B"/>
    <w:rsid w:val="008C0A03"/>
    <w:rsid w:val="008D33D7"/>
    <w:rsid w:val="008E4879"/>
    <w:rsid w:val="008E5339"/>
    <w:rsid w:val="008E65D8"/>
    <w:rsid w:val="008F072A"/>
    <w:rsid w:val="008F44C0"/>
    <w:rsid w:val="008F7DD7"/>
    <w:rsid w:val="00904378"/>
    <w:rsid w:val="0092434C"/>
    <w:rsid w:val="0093458A"/>
    <w:rsid w:val="00942AB8"/>
    <w:rsid w:val="0095681F"/>
    <w:rsid w:val="009624A7"/>
    <w:rsid w:val="00971BCB"/>
    <w:rsid w:val="009779DB"/>
    <w:rsid w:val="00984A7D"/>
    <w:rsid w:val="00986FE5"/>
    <w:rsid w:val="009870B9"/>
    <w:rsid w:val="00990439"/>
    <w:rsid w:val="0099202E"/>
    <w:rsid w:val="009A21B3"/>
    <w:rsid w:val="009B311E"/>
    <w:rsid w:val="009B6F44"/>
    <w:rsid w:val="009C3A9C"/>
    <w:rsid w:val="009E5A58"/>
    <w:rsid w:val="009F6F6D"/>
    <w:rsid w:val="00A000D1"/>
    <w:rsid w:val="00A079A6"/>
    <w:rsid w:val="00A16E9D"/>
    <w:rsid w:val="00A32B11"/>
    <w:rsid w:val="00A42308"/>
    <w:rsid w:val="00A44EC2"/>
    <w:rsid w:val="00A45ED0"/>
    <w:rsid w:val="00A46B24"/>
    <w:rsid w:val="00A50CB8"/>
    <w:rsid w:val="00A5191F"/>
    <w:rsid w:val="00A5203E"/>
    <w:rsid w:val="00A6484B"/>
    <w:rsid w:val="00A76748"/>
    <w:rsid w:val="00A81660"/>
    <w:rsid w:val="00A82CA8"/>
    <w:rsid w:val="00A836FC"/>
    <w:rsid w:val="00A8389B"/>
    <w:rsid w:val="00A86ACB"/>
    <w:rsid w:val="00A8791D"/>
    <w:rsid w:val="00A97F88"/>
    <w:rsid w:val="00AA08D1"/>
    <w:rsid w:val="00AA2F27"/>
    <w:rsid w:val="00AB154D"/>
    <w:rsid w:val="00AB47FD"/>
    <w:rsid w:val="00AB6AA2"/>
    <w:rsid w:val="00AC16AE"/>
    <w:rsid w:val="00AC5C96"/>
    <w:rsid w:val="00AC7DBC"/>
    <w:rsid w:val="00AD1EDA"/>
    <w:rsid w:val="00AF51D2"/>
    <w:rsid w:val="00AF71A2"/>
    <w:rsid w:val="00B04E51"/>
    <w:rsid w:val="00B062EB"/>
    <w:rsid w:val="00B06C19"/>
    <w:rsid w:val="00B32E82"/>
    <w:rsid w:val="00B44A82"/>
    <w:rsid w:val="00B452D1"/>
    <w:rsid w:val="00B47130"/>
    <w:rsid w:val="00B53BC7"/>
    <w:rsid w:val="00B57AC4"/>
    <w:rsid w:val="00B62FFE"/>
    <w:rsid w:val="00B672A6"/>
    <w:rsid w:val="00B80B96"/>
    <w:rsid w:val="00B83A6A"/>
    <w:rsid w:val="00B84B1E"/>
    <w:rsid w:val="00B8669E"/>
    <w:rsid w:val="00B878A3"/>
    <w:rsid w:val="00B90446"/>
    <w:rsid w:val="00BA047F"/>
    <w:rsid w:val="00BA16C9"/>
    <w:rsid w:val="00BA7D3C"/>
    <w:rsid w:val="00BB0F9C"/>
    <w:rsid w:val="00BB10F8"/>
    <w:rsid w:val="00BB67DA"/>
    <w:rsid w:val="00BE49B0"/>
    <w:rsid w:val="00BF3AEA"/>
    <w:rsid w:val="00BF5C94"/>
    <w:rsid w:val="00C0753A"/>
    <w:rsid w:val="00C10825"/>
    <w:rsid w:val="00C10F18"/>
    <w:rsid w:val="00C30827"/>
    <w:rsid w:val="00C37510"/>
    <w:rsid w:val="00C43352"/>
    <w:rsid w:val="00C464B5"/>
    <w:rsid w:val="00C4788E"/>
    <w:rsid w:val="00C5178B"/>
    <w:rsid w:val="00C64A9C"/>
    <w:rsid w:val="00C65DED"/>
    <w:rsid w:val="00C670CE"/>
    <w:rsid w:val="00C67A7F"/>
    <w:rsid w:val="00C67E2D"/>
    <w:rsid w:val="00C71BD2"/>
    <w:rsid w:val="00C7391E"/>
    <w:rsid w:val="00C76254"/>
    <w:rsid w:val="00C809C5"/>
    <w:rsid w:val="00C959B2"/>
    <w:rsid w:val="00C97582"/>
    <w:rsid w:val="00CA0D2F"/>
    <w:rsid w:val="00CA34AC"/>
    <w:rsid w:val="00CC400B"/>
    <w:rsid w:val="00CD29E9"/>
    <w:rsid w:val="00CD39BC"/>
    <w:rsid w:val="00CE5B68"/>
    <w:rsid w:val="00CE7FB5"/>
    <w:rsid w:val="00CF183D"/>
    <w:rsid w:val="00CF20E3"/>
    <w:rsid w:val="00D104EF"/>
    <w:rsid w:val="00D27555"/>
    <w:rsid w:val="00D438C8"/>
    <w:rsid w:val="00D44481"/>
    <w:rsid w:val="00D5369A"/>
    <w:rsid w:val="00D56F9A"/>
    <w:rsid w:val="00D62734"/>
    <w:rsid w:val="00D76727"/>
    <w:rsid w:val="00D8570A"/>
    <w:rsid w:val="00D937B4"/>
    <w:rsid w:val="00D9391B"/>
    <w:rsid w:val="00DA0FB5"/>
    <w:rsid w:val="00DB7C84"/>
    <w:rsid w:val="00DC3023"/>
    <w:rsid w:val="00DE2708"/>
    <w:rsid w:val="00DF64D4"/>
    <w:rsid w:val="00E052E3"/>
    <w:rsid w:val="00E10E20"/>
    <w:rsid w:val="00E173C0"/>
    <w:rsid w:val="00E21F8D"/>
    <w:rsid w:val="00E23C42"/>
    <w:rsid w:val="00E444F9"/>
    <w:rsid w:val="00E44D93"/>
    <w:rsid w:val="00E52B24"/>
    <w:rsid w:val="00E57FAC"/>
    <w:rsid w:val="00E611D9"/>
    <w:rsid w:val="00E61310"/>
    <w:rsid w:val="00E63052"/>
    <w:rsid w:val="00E66D51"/>
    <w:rsid w:val="00E758EE"/>
    <w:rsid w:val="00E901C4"/>
    <w:rsid w:val="00E9070B"/>
    <w:rsid w:val="00E930DE"/>
    <w:rsid w:val="00EB3CFB"/>
    <w:rsid w:val="00ED2574"/>
    <w:rsid w:val="00ED34ED"/>
    <w:rsid w:val="00EE20C6"/>
    <w:rsid w:val="00EE65D2"/>
    <w:rsid w:val="00EF042B"/>
    <w:rsid w:val="00EF5F0F"/>
    <w:rsid w:val="00F014FB"/>
    <w:rsid w:val="00F125D1"/>
    <w:rsid w:val="00F12DE3"/>
    <w:rsid w:val="00F17385"/>
    <w:rsid w:val="00F30AD7"/>
    <w:rsid w:val="00F330C9"/>
    <w:rsid w:val="00F34644"/>
    <w:rsid w:val="00F359DD"/>
    <w:rsid w:val="00F36BA7"/>
    <w:rsid w:val="00F4570F"/>
    <w:rsid w:val="00F530AC"/>
    <w:rsid w:val="00F54DC7"/>
    <w:rsid w:val="00F57CF1"/>
    <w:rsid w:val="00F62EE7"/>
    <w:rsid w:val="00F668EB"/>
    <w:rsid w:val="00F836BD"/>
    <w:rsid w:val="00F868F6"/>
    <w:rsid w:val="00F93B5C"/>
    <w:rsid w:val="00FA172C"/>
    <w:rsid w:val="00FB138A"/>
    <w:rsid w:val="00FB4C47"/>
    <w:rsid w:val="00FD42FB"/>
    <w:rsid w:val="00FE1F21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3</TotalTime>
  <Pages>1</Pages>
  <Words>234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cp:lastPrinted>2018-05-17T07:39:00Z</cp:lastPrinted>
  <dcterms:created xsi:type="dcterms:W3CDTF">2025-03-09T14:32:00Z</dcterms:created>
  <dcterms:modified xsi:type="dcterms:W3CDTF">2025-03-09T14:34:00Z</dcterms:modified>
</cp:coreProperties>
</file>