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ED0" w14:textId="1F65BE89" w:rsidR="001E6A97" w:rsidRDefault="001E6A97">
      <w:pPr>
        <w:rPr>
          <w:b/>
          <w:bCs/>
          <w:sz w:val="24"/>
          <w:szCs w:val="24"/>
        </w:rPr>
      </w:pPr>
      <w:r w:rsidRPr="001E6A97">
        <w:rPr>
          <w:b/>
          <w:bCs/>
          <w:sz w:val="24"/>
          <w:szCs w:val="24"/>
        </w:rPr>
        <w:t>Serie etter manualen</w:t>
      </w:r>
    </w:p>
    <w:p w14:paraId="2B72B786" w14:textId="0D78D44E" w:rsidR="00662CD4" w:rsidRPr="00662CD4" w:rsidRDefault="00662CD4">
      <w:pPr>
        <w:rPr>
          <w:b/>
          <w:bCs/>
          <w:sz w:val="24"/>
          <w:szCs w:val="24"/>
        </w:rPr>
      </w:pPr>
      <w:r w:rsidRPr="00662CD4">
        <w:rPr>
          <w:b/>
          <w:bCs/>
          <w:sz w:val="24"/>
          <w:szCs w:val="24"/>
        </w:rPr>
        <w:t>Produkt</w:t>
      </w:r>
    </w:p>
    <w:p w14:paraId="32D679BB" w14:textId="2F2BEF9C" w:rsidR="0024747B" w:rsidRDefault="001E6A97" w:rsidP="008021BD">
      <w:r w:rsidRPr="001E6A97">
        <w:t xml:space="preserve">Et sett med grafiske design til en serie fiktive eller ekte produkter som følger den visuelle </w:t>
      </w:r>
      <w:proofErr w:type="spellStart"/>
      <w:r w:rsidRPr="001E6A97">
        <w:t>identieten</w:t>
      </w:r>
      <w:proofErr w:type="spellEnd"/>
      <w:r w:rsidRPr="001E6A97">
        <w:t xml:space="preserve"> til en bedrift/virksomhet/merkevare</w:t>
      </w:r>
      <w:r w:rsidR="0024747B" w:rsidRPr="0024747B">
        <w:t>.</w:t>
      </w:r>
    </w:p>
    <w:p w14:paraId="69525C85" w14:textId="77777777" w:rsidR="00662CD4" w:rsidRPr="00662CD4" w:rsidRDefault="00662CD4" w:rsidP="00662CD4">
      <w:pPr>
        <w:rPr>
          <w:b/>
          <w:bCs/>
        </w:rPr>
      </w:pPr>
      <w:r w:rsidRPr="00662CD4">
        <w:rPr>
          <w:b/>
          <w:bCs/>
        </w:rPr>
        <w:t>Beskrivelse</w:t>
      </w:r>
    </w:p>
    <w:p w14:paraId="3193A3C4" w14:textId="30CB3684" w:rsidR="00870FF8" w:rsidRDefault="001E6A97" w:rsidP="00DC60E3">
      <w:r w:rsidRPr="001E6A97">
        <w:t xml:space="preserve">Dette oppgaven har mange fellestrekk med 1.2.1. Produkt etter manualen. Du har tilsvarende frihet i valg av produkt og programvare, men hovedforskjellen er omfanget. Utfordringen er å lage en serie med produkter som har en rød tråd i det grafiske designet. Eksempel på produkter er emballasjedesign til mat- og drikkevarer, en serie med ikoner, </w:t>
      </w:r>
      <w:proofErr w:type="spellStart"/>
      <w:r w:rsidRPr="001E6A97">
        <w:t>vignette</w:t>
      </w:r>
      <w:proofErr w:type="spellEnd"/>
      <w:r w:rsidRPr="001E6A97">
        <w:t>-illustrasjoner, eller grafikk til et nettsted eller TV-sending</w:t>
      </w:r>
      <w:r w:rsidR="00FD65AC" w:rsidRPr="00FD65AC">
        <w:t>.</w:t>
      </w:r>
    </w:p>
    <w:p w14:paraId="1AAD36CA" w14:textId="4CDA7404" w:rsidR="00662CD4" w:rsidRPr="00662CD4" w:rsidRDefault="00662CD4" w:rsidP="00662CD4">
      <w:pPr>
        <w:rPr>
          <w:b/>
          <w:bCs/>
        </w:rPr>
      </w:pPr>
      <w:r w:rsidRPr="00662CD4">
        <w:rPr>
          <w:b/>
          <w:bCs/>
        </w:rPr>
        <w:t>Suksesskriterier</w:t>
      </w:r>
    </w:p>
    <w:p w14:paraId="71598E14" w14:textId="77777777" w:rsidR="00F765AF" w:rsidRDefault="00F765AF" w:rsidP="00F765AF">
      <w:pPr>
        <w:pStyle w:val="Listeavsnitt"/>
        <w:numPr>
          <w:ilvl w:val="0"/>
          <w:numId w:val="7"/>
        </w:numPr>
      </w:pPr>
      <w:r>
        <w:t>Produktetserien gir assosiasjoner til merkevaren det representerer.</w:t>
      </w:r>
    </w:p>
    <w:p w14:paraId="13AC903A" w14:textId="77777777" w:rsidR="00F765AF" w:rsidRDefault="00F765AF" w:rsidP="00F765AF">
      <w:pPr>
        <w:pStyle w:val="Listeavsnitt"/>
        <w:numPr>
          <w:ilvl w:val="0"/>
          <w:numId w:val="7"/>
        </w:numPr>
      </w:pPr>
      <w:r>
        <w:t>Produktet følger alle reglene som er definert i merkevarens designmanual.</w:t>
      </w:r>
    </w:p>
    <w:p w14:paraId="031BBB6C" w14:textId="5E25B764" w:rsidR="009E6D5C" w:rsidRDefault="00F765AF" w:rsidP="00F765AF">
      <w:pPr>
        <w:pStyle w:val="Listeavsnitt"/>
        <w:numPr>
          <w:ilvl w:val="0"/>
          <w:numId w:val="7"/>
        </w:numPr>
      </w:pPr>
      <w:r>
        <w:t xml:space="preserve">Det er en rød tråd i det grafiske designet (fargevalg, </w:t>
      </w:r>
      <w:proofErr w:type="gramStart"/>
      <w:r>
        <w:t>motiv,</w:t>
      </w:r>
      <w:proofErr w:type="gramEnd"/>
      <w:r>
        <w:t xml:space="preserve"> tema </w:t>
      </w:r>
      <w:proofErr w:type="spellStart"/>
      <w:r>
        <w:t>mf</w:t>
      </w:r>
      <w:proofErr w:type="spellEnd"/>
      <w:r>
        <w:t>.)</w:t>
      </w:r>
    </w:p>
    <w:p w14:paraId="63041D05" w14:textId="2B414C60" w:rsidR="00662CD4" w:rsidRDefault="00662CD4" w:rsidP="009E6D5C">
      <w:pPr>
        <w:rPr>
          <w:b/>
          <w:bCs/>
        </w:rPr>
      </w:pPr>
      <w:r w:rsidRPr="00662CD4">
        <w:rPr>
          <w:b/>
          <w:bCs/>
        </w:rPr>
        <w:t>Nettressurser</w:t>
      </w:r>
    </w:p>
    <w:p w14:paraId="55C50118" w14:textId="01C7DED9" w:rsidR="00C91F97" w:rsidRDefault="00C91F97" w:rsidP="00973324">
      <w:pPr>
        <w:rPr>
          <w:b/>
          <w:bCs/>
        </w:rPr>
      </w:pPr>
      <w:r>
        <w:rPr>
          <w:b/>
          <w:bCs/>
        </w:rPr>
        <w:t>-</w:t>
      </w:r>
    </w:p>
    <w:p w14:paraId="4647E3BC" w14:textId="3D894265" w:rsidR="00973324" w:rsidRDefault="00973324" w:rsidP="00973324">
      <w:pPr>
        <w:rPr>
          <w:b/>
          <w:bCs/>
        </w:rPr>
      </w:pPr>
      <w:r w:rsidRPr="00973324">
        <w:rPr>
          <w:b/>
          <w:bCs/>
        </w:rPr>
        <w:t xml:space="preserve">Inspirasjon </w:t>
      </w:r>
    </w:p>
    <w:p w14:paraId="26B9FFBB" w14:textId="0B2A138E" w:rsidR="000B7DDA" w:rsidRDefault="00EB1B6B" w:rsidP="004D172A">
      <w:r>
        <w:t>-</w:t>
      </w:r>
    </w:p>
    <w:p w14:paraId="0B8EED12" w14:textId="3D58EC17" w:rsidR="00F765A8" w:rsidRPr="00F765A8" w:rsidRDefault="00E13524" w:rsidP="004D172A">
      <w:pPr>
        <w:rPr>
          <w:b/>
          <w:bCs/>
        </w:rPr>
      </w:pPr>
      <w:r w:rsidRPr="00E13524">
        <w:rPr>
          <w:b/>
          <w:bCs/>
        </w:rPr>
        <w:t>Ekstra info</w:t>
      </w:r>
    </w:p>
    <w:p w14:paraId="603E7D2C" w14:textId="1156451C" w:rsidR="00C91F97" w:rsidRDefault="00C91F97" w:rsidP="00C91F97">
      <w:r>
        <w:t xml:space="preserve">I dette oppdraget er det lurt å bruke litt lengre tid på oppstartsfasen, ettersom skissering, stemningsplansjer og fargepaletter spiller en større rolle for å sikre at hvert produkt er unikt og lik hverandre på samme tid. Knytt gjerne serien opp mot et overordnet tema: høytid, kultur, natur, sport eller noe annet. Prøv å gå for kun ett </w:t>
      </w:r>
      <w:proofErr w:type="spellStart"/>
      <w:r>
        <w:t>temae</w:t>
      </w:r>
      <w:proofErr w:type="spellEnd"/>
    </w:p>
    <w:p w14:paraId="784450FF" w14:textId="5854EEE7" w:rsidR="003A4377" w:rsidRDefault="00C91F97" w:rsidP="00C91F97">
      <w:r>
        <w:t>Emballasjedesign er et godt eksempel på produktserier som må ha en rød tråd. Her er må designet representere hvert individuelle produkt på en god og unik måte, uten at det blir for annerledes fra resten av serien. Melk og andre meieriprodukter gjør det ett hakk vanskeligere igjen, ved at emballasjen ofte skal ha et ulik design for hver sesong også.</w:t>
      </w:r>
    </w:p>
    <w:p w14:paraId="107C0B6F" w14:textId="44EADE47" w:rsidR="00F81795" w:rsidRPr="00D0581C" w:rsidRDefault="00F81795" w:rsidP="00C91F97">
      <w:r>
        <w:rPr>
          <w:noProof/>
        </w:rPr>
        <w:drawing>
          <wp:inline distT="0" distB="0" distL="0" distR="0" wp14:anchorId="17979210" wp14:editId="57FF77FD">
            <wp:extent cx="3778400" cy="2125980"/>
            <wp:effectExtent l="0" t="0" r="0" b="7620"/>
            <wp:docPr id="171336117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8031" cy="2142652"/>
                    </a:xfrm>
                    <a:prstGeom prst="rect">
                      <a:avLst/>
                    </a:prstGeom>
                    <a:noFill/>
                  </pic:spPr>
                </pic:pic>
              </a:graphicData>
            </a:graphic>
          </wp:inline>
        </w:drawing>
      </w:r>
    </w:p>
    <w:sectPr w:rsidR="00F81795"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B8"/>
    <w:multiLevelType w:val="hybridMultilevel"/>
    <w:tmpl w:val="D58007C4"/>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FB76D9"/>
    <w:multiLevelType w:val="hybridMultilevel"/>
    <w:tmpl w:val="82D6ED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F635674"/>
    <w:multiLevelType w:val="hybridMultilevel"/>
    <w:tmpl w:val="38905D3C"/>
    <w:lvl w:ilvl="0" w:tplc="69008254">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B8A7EC5"/>
    <w:multiLevelType w:val="hybridMultilevel"/>
    <w:tmpl w:val="9F8891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6A2082A"/>
    <w:multiLevelType w:val="hybridMultilevel"/>
    <w:tmpl w:val="AD8A03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FE41A26"/>
    <w:multiLevelType w:val="hybridMultilevel"/>
    <w:tmpl w:val="B19C4A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4"/>
  </w:num>
  <w:num w:numId="2" w16cid:durableId="795097237">
    <w:abstractNumId w:val="5"/>
  </w:num>
  <w:num w:numId="3" w16cid:durableId="518814852">
    <w:abstractNumId w:val="3"/>
  </w:num>
  <w:num w:numId="4" w16cid:durableId="1585651791">
    <w:abstractNumId w:val="2"/>
  </w:num>
  <w:num w:numId="5" w16cid:durableId="279919465">
    <w:abstractNumId w:val="0"/>
  </w:num>
  <w:num w:numId="6" w16cid:durableId="946934354">
    <w:abstractNumId w:val="6"/>
  </w:num>
  <w:num w:numId="7" w16cid:durableId="862135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0B7DDA"/>
    <w:rsid w:val="001C5169"/>
    <w:rsid w:val="001E6A97"/>
    <w:rsid w:val="00200F98"/>
    <w:rsid w:val="0024747B"/>
    <w:rsid w:val="002B7BC2"/>
    <w:rsid w:val="00311EDC"/>
    <w:rsid w:val="00373067"/>
    <w:rsid w:val="003A4377"/>
    <w:rsid w:val="00426A0A"/>
    <w:rsid w:val="00460734"/>
    <w:rsid w:val="004D172A"/>
    <w:rsid w:val="004E46A5"/>
    <w:rsid w:val="00504DD9"/>
    <w:rsid w:val="005C09F3"/>
    <w:rsid w:val="005C4952"/>
    <w:rsid w:val="006029D9"/>
    <w:rsid w:val="00662CD4"/>
    <w:rsid w:val="00727430"/>
    <w:rsid w:val="008021BD"/>
    <w:rsid w:val="00870FF8"/>
    <w:rsid w:val="00973324"/>
    <w:rsid w:val="00994DA9"/>
    <w:rsid w:val="009E66B0"/>
    <w:rsid w:val="009E6D5C"/>
    <w:rsid w:val="00B35D96"/>
    <w:rsid w:val="00B52235"/>
    <w:rsid w:val="00B72A52"/>
    <w:rsid w:val="00BB31DB"/>
    <w:rsid w:val="00C91F97"/>
    <w:rsid w:val="00D0581C"/>
    <w:rsid w:val="00DB681A"/>
    <w:rsid w:val="00DC60E3"/>
    <w:rsid w:val="00E13524"/>
    <w:rsid w:val="00E67530"/>
    <w:rsid w:val="00EB1B6B"/>
    <w:rsid w:val="00F44D26"/>
    <w:rsid w:val="00F765A8"/>
    <w:rsid w:val="00F765AF"/>
    <w:rsid w:val="00F81795"/>
    <w:rsid w:val="00F866FA"/>
    <w:rsid w:val="00FD65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249</Words>
  <Characters>1323</Characters>
  <Application>Microsoft Office Word</Application>
  <DocSecurity>0</DocSecurity>
  <Lines>11</Lines>
  <Paragraphs>3</Paragraphs>
  <ScaleCrop>false</ScaleCrop>
  <Company>Viken fylkeskommune</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41</cp:revision>
  <dcterms:created xsi:type="dcterms:W3CDTF">2024-03-13T11:39:00Z</dcterms:created>
  <dcterms:modified xsi:type="dcterms:W3CDTF">2024-03-21T11:30:00Z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