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b6f8d024d444c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q→r⊢p∨q→q∨r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5-7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fdc7447fdd145b6" /><Relationship Type="http://schemas.openxmlformats.org/officeDocument/2006/relationships/numbering" Target="/word/numbering.xml" Id="R8796b56831874d14" /><Relationship Type="http://schemas.openxmlformats.org/officeDocument/2006/relationships/settings" Target="/word/settings.xml" Id="Rda6890cf9c084ddf" /></Relationships>
</file>