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538e4a807b42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p→(q∨r), q→s, r→s⊢p→s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r→s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6-7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8-9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78c4c1ac6d41b9" /><Relationship Type="http://schemas.openxmlformats.org/officeDocument/2006/relationships/numbering" Target="/word/numbering.xml" Id="R8c8d95c491c54077" /><Relationship Type="http://schemas.openxmlformats.org/officeDocument/2006/relationships/settings" Target="/word/settings.xml" Id="Rff9ccc1962fc4868" /></Relationships>
</file>