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50254888e846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p∧q⊢¬(p→¬q)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¬(p→¬q)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d418c18b5a4abe" /><Relationship Type="http://schemas.openxmlformats.org/officeDocument/2006/relationships/numbering" Target="/word/numbering.xml" Id="Rd153b63e03f04302" /><Relationship Type="http://schemas.openxmlformats.org/officeDocument/2006/relationships/settings" Target="/word/settings.xml" Id="Rdd414a122ff84c3d" /></Relationships>
</file>