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2240d22dc74b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¬p∨¬q⊢¬(q∧p)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¬p∨¬q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q∧p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5-6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7-8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¬(q∧p)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fe3c82fcd6426f" /><Relationship Type="http://schemas.openxmlformats.org/officeDocument/2006/relationships/numbering" Target="/word/numbering.xml" Id="Rb3cbdecef7d9453a" /><Relationship Type="http://schemas.openxmlformats.org/officeDocument/2006/relationships/settings" Target="/word/settings.xml" Id="R5157d26d23134923" /></Relationships>
</file>