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fe0c5c31c240c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∃xP(x),∀x∃y(P(x)→Q(y))⊢∃yQ(y)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∃xP(x)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∀x∃y(P(x)→Q(y))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P(X0)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X0</w:t>
            </w:r>
          </w:p>
        </w:tc>
        <w:tc>
          <w:tcPr>
            <w:tcW w:w="2310" w:type="auto"/>
          </w:tcPr>
          <w:p>
            <w:pPr/>
            <w:r>
              <w:t>None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∃y(P(X0)→Q(y))</w:t>
            </w:r>
          </w:p>
        </w:tc>
        <w:tc>
          <w:tcPr>
            <w:tcW w:w="2310" w:type="auto"/>
          </w:tcPr>
          <w:p>
            <w:pPr/>
            <w:r>
              <w:t>∀x e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P(X0)→Q(Y0)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Q(Y0)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∃yQ(y)</w:t>
            </w:r>
          </w:p>
        </w:tc>
        <w:tc>
          <w:tcPr>
            <w:tcW w:w="2310" w:type="auto"/>
          </w:tcPr>
          <w:p>
            <w:pPr/>
            <w:r>
              <w:t>∃y i</w:t>
            </w:r>
          </w:p>
        </w:tc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  <w:r>
              <w:t>∃yQ(y)</w:t>
            </w:r>
          </w:p>
        </w:tc>
        <w:tc>
          <w:tcPr>
            <w:tcW w:w="2310" w:type="auto"/>
          </w:tcPr>
          <w:p>
            <w:pPr/>
            <w:r>
              <w:t>∃y e</w:t>
            </w:r>
          </w:p>
        </w:tc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6-8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10</w:t>
            </w:r>
          </w:p>
        </w:tc>
        <w:tc>
          <w:tcPr>
            <w:tcW w:w="2310" w:type="auto"/>
          </w:tcPr>
          <w:p>
            <w:pPr/>
            <w:r>
              <w:t>∃yQ(y)</w:t>
            </w:r>
          </w:p>
        </w:tc>
        <w:tc>
          <w:tcPr>
            <w:tcW w:w="2310" w:type="auto"/>
          </w:tcPr>
          <w:p>
            <w:pPr/>
            <w:r>
              <w:t>∃y e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3-9</w:t>
            </w:r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2c7f554c60a4916" /><Relationship Type="http://schemas.openxmlformats.org/officeDocument/2006/relationships/numbering" Target="/word/numbering.xml" Id="Ra9f6d0efc070405c" /><Relationship Type="http://schemas.openxmlformats.org/officeDocument/2006/relationships/settings" Target="/word/settings.xml" Id="Rdc42a43dc28d48be" /></Relationships>
</file>