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a94d074b6d49b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26"/>
          <w:szCs w:val="26"/>
        </w:rPr>
        <w:t>Main Expression: ¬(p→q)⊢p∧¬q</w:t>
      </w:r>
      <w:r>
        <w:rPr>
          <w:lang w:val="en-US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¬(p→q)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¬p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⊥e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p→q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3-5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¬p→(p→q)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2-6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Copy</w:t>
            </w:r>
          </w:p>
        </w:tc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  <w:r>
              <w:t>p→q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9-10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12</w:t>
            </w:r>
          </w:p>
        </w:tc>
        <w:tc>
          <w:tcPr>
            <w:tcW w:w="2310" w:type="auto"/>
          </w:tcPr>
          <w:p>
            <w:pPr/>
            <w:r>
              <w:t>q→(p→q)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8-11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13</w:t>
            </w:r>
          </w:p>
        </w:tc>
        <w:tc>
          <w:tcPr>
            <w:tcW w:w="2310" w:type="auto"/>
          </w:tcPr>
          <w:p>
            <w:pPr/>
            <w:r>
              <w:t>¬¬p</w:t>
            </w:r>
          </w:p>
        </w:tc>
        <w:tc>
          <w:tcPr>
            <w:tcW w:w="2310" w:type="auto"/>
          </w:tcPr>
          <w:p>
            <w:pPr/>
            <w:r>
              <w:t>MT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14</w:t>
            </w:r>
          </w:p>
        </w:tc>
        <w:tc>
          <w:tcPr>
            <w:tcW w:w="2310" w:type="auto"/>
          </w:tcPr>
          <w:p>
            <w:pPr/>
            <w:r>
              <w:t>¬q</w:t>
            </w:r>
          </w:p>
        </w:tc>
        <w:tc>
          <w:tcPr>
            <w:tcW w:w="2310" w:type="auto"/>
          </w:tcPr>
          <w:p>
            <w:pPr/>
            <w:r>
              <w:t>MT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12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15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¬¬e</w:t>
            </w:r>
          </w:p>
        </w:tc>
        <w:tc>
          <w:tcPr>
            <w:tcW w:w="2310" w:type="auto"/>
          </w:tcPr>
          <w:p>
            <w:pPr/>
            <w:r>
              <w:t>14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16</w:t>
            </w:r>
          </w:p>
        </w:tc>
        <w:tc>
          <w:tcPr>
            <w:tcW w:w="2310" w:type="auto"/>
          </w:tcPr>
          <w:p>
            <w:pPr/>
            <w:r>
              <w:t>p∧¬q</w:t>
            </w:r>
          </w:p>
        </w:tc>
        <w:tc>
          <w:tcPr>
            <w:tcW w:w="2310" w:type="auto"/>
          </w:tcPr>
          <w:p>
            <w:pPr/>
            <w:r>
              <w:t>∧i</w:t>
            </w:r>
          </w:p>
        </w:tc>
        <w:tc>
          <w:tcPr>
            <w:tcW w:w="2310" w:type="auto"/>
          </w:tcPr>
          <w:p>
            <w:pPr/>
            <w:r>
              <w:t>13</w:t>
            </w:r>
          </w:p>
        </w:tc>
        <w:tc>
          <w:tcPr>
            <w:tcW w:w="2310" w:type="auto"/>
          </w:tcPr>
          <w:p>
            <w:pPr/>
            <w:r>
              <w:t>14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c13b6870974698" /><Relationship Type="http://schemas.openxmlformats.org/officeDocument/2006/relationships/numbering" Target="/word/numbering.xml" Id="R78f4273042df45ef" /><Relationship Type="http://schemas.openxmlformats.org/officeDocument/2006/relationships/settings" Target="/word/settings.xml" Id="R2f80e7802f8c401b" /></Relationships>
</file>