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0410" w14:textId="77777777" w:rsidR="00A85DBC" w:rsidRDefault="009F2144">
      <w:pPr>
        <w:pStyle w:val="Kop1"/>
      </w:pPr>
      <w:r>
        <w:t>Pwwk3 (di 23 juni t/m di 30 juni)</w:t>
      </w:r>
    </w:p>
    <w:p w14:paraId="29E7F80B" w14:textId="77777777" w:rsidR="00F14CA0" w:rsidRDefault="00F14CA0" w:rsidP="00F14CA0">
      <w:pPr>
        <w:pStyle w:val="Kop2"/>
      </w:pPr>
      <w:r>
        <w:t xml:space="preserve">Biologie </w:t>
      </w:r>
    </w:p>
    <w:p w14:paraId="29908FC3" w14:textId="5BFB9AD1" w:rsidR="00F14CA0" w:rsidRDefault="00F14CA0" w:rsidP="00F14CA0">
      <w:pPr>
        <w:spacing w:after="120"/>
      </w:pPr>
      <w:r>
        <w:t>H14 Zenuwstelsel</w:t>
      </w:r>
      <w:r>
        <w:br/>
        <w:t>H15 Waarnemen</w:t>
      </w:r>
      <w:r>
        <w:br/>
        <w:t xml:space="preserve">H16 Afweer </w:t>
      </w:r>
    </w:p>
    <w:p w14:paraId="1D839CB8" w14:textId="77777777" w:rsidR="00F14CA0" w:rsidRDefault="00F14CA0" w:rsidP="00F14CA0">
      <w:pPr>
        <w:pStyle w:val="Kop2"/>
      </w:pPr>
      <w:r>
        <w:t>Natuurkunde</w:t>
      </w:r>
    </w:p>
    <w:p w14:paraId="5D1FF4B7" w14:textId="5E7C76C0" w:rsidR="00F14CA0" w:rsidRDefault="00F14CA0" w:rsidP="00F14CA0">
      <w:pPr>
        <w:spacing w:after="120"/>
      </w:pPr>
      <w:r>
        <w:t>H11 Medische beeldvorming</w:t>
      </w:r>
      <w:r>
        <w:br/>
        <w:t>keuzeonderwerp</w:t>
      </w:r>
      <w:r w:rsidR="002D02C9">
        <w:t xml:space="preserve"> (relativiteit)</w:t>
      </w:r>
    </w:p>
    <w:p w14:paraId="064BF9AD" w14:textId="77777777" w:rsidR="00F14CA0" w:rsidRDefault="00F14CA0" w:rsidP="00F14CA0">
      <w:pPr>
        <w:pStyle w:val="Kop2"/>
      </w:pPr>
      <w:r>
        <w:t xml:space="preserve">Scheikunde </w:t>
      </w:r>
      <w:r w:rsidRPr="00302BC0">
        <w:rPr>
          <w:b w:val="0"/>
          <w:bCs w:val="0"/>
          <w:color w:val="171717" w:themeColor="background2" w:themeShade="1A"/>
          <w:sz w:val="21"/>
          <w:szCs w:val="21"/>
          <w:highlight w:val="lightGray"/>
        </w:rPr>
        <w:t>100 min.</w:t>
      </w:r>
    </w:p>
    <w:p w14:paraId="2BB61387" w14:textId="77777777" w:rsidR="00F14CA0" w:rsidRDefault="00F14CA0" w:rsidP="00F14CA0">
      <w:pPr>
        <w:spacing w:after="120"/>
      </w:pPr>
      <w:r>
        <w:t>H8 Ruimtelijke bouw van moleculen</w:t>
      </w:r>
      <w:r>
        <w:br/>
        <w:t>H10 Organische chemie</w:t>
      </w:r>
      <w:r>
        <w:br/>
        <w:t xml:space="preserve">H11 Reactiemechanismen </w:t>
      </w:r>
    </w:p>
    <w:p w14:paraId="29D98955" w14:textId="77777777" w:rsidR="00F14CA0" w:rsidRDefault="00F14CA0" w:rsidP="00F14CA0">
      <w:pPr>
        <w:pStyle w:val="Kop2"/>
      </w:pPr>
      <w:r>
        <w:t xml:space="preserve">Wiskunde B </w:t>
      </w:r>
      <w:r w:rsidRPr="00302BC0">
        <w:rPr>
          <w:b w:val="0"/>
          <w:bCs w:val="0"/>
          <w:color w:val="171717" w:themeColor="background2" w:themeShade="1A"/>
          <w:sz w:val="21"/>
          <w:szCs w:val="21"/>
          <w:highlight w:val="lightGray"/>
        </w:rPr>
        <w:t>100 min.</w:t>
      </w:r>
    </w:p>
    <w:p w14:paraId="46DCA4AA" w14:textId="62993501" w:rsidR="00F14CA0" w:rsidRDefault="00F14CA0" w:rsidP="00F14CA0">
      <w:pPr>
        <w:spacing w:after="120"/>
      </w:pPr>
      <w:r>
        <w:t>H11 Integraalrekening</w:t>
      </w:r>
      <w:r>
        <w:br/>
        <w:t>H12</w:t>
      </w:r>
      <w:r w:rsidR="002D02C9">
        <w:t xml:space="preserve"> </w:t>
      </w:r>
      <w:r>
        <w:t>Goniometrische formules</w:t>
      </w:r>
      <w:r>
        <w:br/>
      </w:r>
      <w:r w:rsidR="00C11AC8">
        <w:t xml:space="preserve">HK </w:t>
      </w:r>
      <w:r w:rsidR="002D02C9" w:rsidRPr="002D02C9">
        <w:t>Voortgezette integraalrekening</w:t>
      </w:r>
    </w:p>
    <w:p w14:paraId="03828533" w14:textId="757F23E2" w:rsidR="00A85DBC" w:rsidRDefault="009F2144">
      <w:pPr>
        <w:pStyle w:val="Kop2"/>
      </w:pPr>
      <w:r>
        <w:t>Bedrijfseconomie</w:t>
      </w:r>
      <w:r w:rsidR="00302BC0">
        <w:t xml:space="preserve"> </w:t>
      </w:r>
      <w:r w:rsidR="00302BC0" w:rsidRPr="00302BC0">
        <w:rPr>
          <w:b w:val="0"/>
          <w:bCs w:val="0"/>
          <w:color w:val="171717" w:themeColor="background2" w:themeShade="1A"/>
          <w:sz w:val="21"/>
          <w:szCs w:val="21"/>
          <w:highlight w:val="lightGray"/>
        </w:rPr>
        <w:t>100 min.</w:t>
      </w:r>
    </w:p>
    <w:p w14:paraId="322D81B9" w14:textId="77E3EB35" w:rsidR="00E83456" w:rsidRDefault="00FE78EC">
      <w:pPr>
        <w:spacing w:after="120"/>
      </w:pPr>
      <w:r>
        <w:t>§</w:t>
      </w:r>
      <w:r w:rsidR="00E83456">
        <w:t>4.4 Kostprijs</w:t>
      </w:r>
      <w:r w:rsidR="00E83456">
        <w:br/>
      </w:r>
      <w:r>
        <w:t>§</w:t>
      </w:r>
      <w:r w:rsidR="00E83456">
        <w:t>4.5 Break-even analyse</w:t>
      </w:r>
      <w:r w:rsidR="00126BE4">
        <w:br/>
      </w:r>
      <w:r>
        <w:t>§2.1 Marktonderzoek</w:t>
      </w:r>
      <w:r>
        <w:br/>
        <w:t>§2.2 Marketingplan</w:t>
      </w:r>
    </w:p>
    <w:p w14:paraId="2E8F88C0" w14:textId="77777777" w:rsidR="00F14CA0" w:rsidRDefault="00F14CA0" w:rsidP="00F14CA0">
      <w:pPr>
        <w:pStyle w:val="Kop2"/>
      </w:pPr>
      <w:r>
        <w:t xml:space="preserve">Frans </w:t>
      </w:r>
      <w:r w:rsidRPr="00302BC0">
        <w:rPr>
          <w:b w:val="0"/>
          <w:bCs w:val="0"/>
          <w:color w:val="171717" w:themeColor="background2" w:themeShade="1A"/>
          <w:sz w:val="21"/>
          <w:szCs w:val="21"/>
          <w:highlight w:val="lightGray"/>
        </w:rPr>
        <w:t>100 min.</w:t>
      </w:r>
    </w:p>
    <w:p w14:paraId="537E03EB" w14:textId="3DB5543A" w:rsidR="00F14CA0" w:rsidRDefault="00F14CA0" w:rsidP="00F14CA0">
      <w:pPr>
        <w:spacing w:after="120"/>
      </w:pPr>
      <w:r>
        <w:t>Vocabulaire NF H4 en H5</w:t>
      </w:r>
      <w:r w:rsidR="00E51156">
        <w:br/>
      </w:r>
      <w:r>
        <w:t>examenidioom FN</w:t>
      </w:r>
      <w:r w:rsidR="00E51156">
        <w:br/>
      </w:r>
      <w:r>
        <w:t>leesvaardigheid</w:t>
      </w:r>
    </w:p>
    <w:p w14:paraId="75EB017F" w14:textId="77777777" w:rsidR="00F14CA0" w:rsidRDefault="00F14CA0" w:rsidP="00F14CA0">
      <w:pPr>
        <w:pStyle w:val="Kop2"/>
      </w:pPr>
      <w:r>
        <w:t>Nederlands</w:t>
      </w:r>
    </w:p>
    <w:p w14:paraId="088F5F5F" w14:textId="19D841D2" w:rsidR="00F14CA0" w:rsidRDefault="00F14CA0">
      <w:pPr>
        <w:spacing w:after="120"/>
      </w:pPr>
      <w:r>
        <w:t xml:space="preserve">Mondeling gesprek van 30 minuten over poëzie en de literatuur die gedurende het schooljaar is gelezen en behandeld. Ter voorbereiding maak je een literatuurdossier. </w:t>
      </w:r>
    </w:p>
    <w:p w14:paraId="77279242" w14:textId="7DDDE139" w:rsidR="00A85DBC" w:rsidRDefault="009F2144">
      <w:pPr>
        <w:pStyle w:val="Kop2"/>
      </w:pPr>
      <w:r>
        <w:t>Engels</w:t>
      </w:r>
      <w:r w:rsidR="00302BC0">
        <w:t xml:space="preserve"> </w:t>
      </w:r>
      <w:r w:rsidR="00302BC0" w:rsidRPr="00302BC0">
        <w:rPr>
          <w:b w:val="0"/>
          <w:bCs w:val="0"/>
          <w:color w:val="171717" w:themeColor="background2" w:themeShade="1A"/>
          <w:sz w:val="21"/>
          <w:szCs w:val="21"/>
          <w:highlight w:val="lightGray"/>
        </w:rPr>
        <w:t>100 min.</w:t>
      </w:r>
    </w:p>
    <w:p w14:paraId="6C31A5FC" w14:textId="07CB46E0" w:rsidR="00692166" w:rsidRDefault="00272A5A" w:rsidP="00F14CA0">
      <w:pPr>
        <w:spacing w:after="120"/>
      </w:pPr>
      <w:r>
        <w:t>Leesvaardigheid</w:t>
      </w:r>
      <w:r>
        <w:br/>
      </w:r>
      <w:r w:rsidR="00E51156" w:rsidRPr="00E51156">
        <w:t>(</w:t>
      </w:r>
      <w:r w:rsidRPr="00E51156">
        <w:t>Eigen EN-NE woordenboek of combiboek toegestaan.</w:t>
      </w:r>
      <w:r w:rsidR="00E51156" w:rsidRPr="00E51156">
        <w:t>)</w:t>
      </w:r>
      <w:r w:rsidR="00692166">
        <w:br w:type="page"/>
      </w:r>
    </w:p>
    <w:p w14:paraId="611EC87A" w14:textId="77777777" w:rsidR="00692166" w:rsidRDefault="00692166" w:rsidP="00692166">
      <w:pPr>
        <w:pStyle w:val="Kop1"/>
      </w:pPr>
      <w:r>
        <w:lastRenderedPageBreak/>
        <w:t>Periode 3 (lesperiode, vóór pwwk3)</w:t>
      </w:r>
    </w:p>
    <w:p w14:paraId="74FDD266" w14:textId="77777777" w:rsidR="00692166" w:rsidRDefault="00692166" w:rsidP="00692166">
      <w:pPr>
        <w:pStyle w:val="Kop2"/>
      </w:pPr>
      <w:r>
        <w:t>Engels – literatuurgeschiedenis (</w:t>
      </w:r>
      <w:proofErr w:type="spellStart"/>
      <w:r>
        <w:t>wk</w:t>
      </w:r>
      <w:proofErr w:type="spellEnd"/>
      <w:r>
        <w:t xml:space="preserve"> 23)</w:t>
      </w:r>
    </w:p>
    <w:p w14:paraId="487D8A57" w14:textId="77777777" w:rsidR="00692166" w:rsidRDefault="00692166" w:rsidP="00692166">
      <w:pPr>
        <w:spacing w:after="120"/>
      </w:pPr>
      <w:r>
        <w:t>Schriftelijke toets van 40 minuten over literatuurgeschiedenis. Weegt 5%.</w:t>
      </w:r>
    </w:p>
    <w:p w14:paraId="13310C0B" w14:textId="77777777" w:rsidR="00692166" w:rsidRDefault="00692166" w:rsidP="00692166">
      <w:pPr>
        <w:pStyle w:val="Kop2"/>
      </w:pPr>
      <w:r>
        <w:t>Frans – portfolio literatuur en schrijfvaardigheid</w:t>
      </w:r>
    </w:p>
    <w:p w14:paraId="5BA7ACB4" w14:textId="77777777" w:rsidR="00692166" w:rsidRDefault="00692166" w:rsidP="00692166">
      <w:pPr>
        <w:spacing w:after="120"/>
      </w:pPr>
      <w:r>
        <w:t>Praktische opdracht: een verzameling van schrijfopdrachten en literatuuropdrachten die je gedurende periode 3 hebt gemaakt.</w:t>
      </w:r>
    </w:p>
    <w:p w14:paraId="35503570" w14:textId="77777777" w:rsidR="00692166" w:rsidRDefault="00692166">
      <w:pPr>
        <w:spacing w:after="120"/>
      </w:pPr>
    </w:p>
    <w:sectPr w:rsidR="00692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66C0F"/>
    <w:multiLevelType w:val="hybridMultilevel"/>
    <w:tmpl w:val="F45C073A"/>
    <w:lvl w:ilvl="0" w:tplc="7F149EFC">
      <w:start w:val="1"/>
      <w:numFmt w:val="bullet"/>
      <w:lvlText w:val="●"/>
      <w:lvlJc w:val="left"/>
      <w:pPr>
        <w:ind w:left="720" w:hanging="360"/>
      </w:pPr>
    </w:lvl>
    <w:lvl w:ilvl="1" w:tplc="A6FCC344">
      <w:start w:val="1"/>
      <w:numFmt w:val="bullet"/>
      <w:lvlText w:val="○"/>
      <w:lvlJc w:val="left"/>
      <w:pPr>
        <w:ind w:left="1440" w:hanging="360"/>
      </w:pPr>
    </w:lvl>
    <w:lvl w:ilvl="2" w:tplc="78C8EC22">
      <w:start w:val="1"/>
      <w:numFmt w:val="bullet"/>
      <w:lvlText w:val="■"/>
      <w:lvlJc w:val="left"/>
      <w:pPr>
        <w:ind w:left="2160" w:hanging="360"/>
      </w:pPr>
    </w:lvl>
    <w:lvl w:ilvl="3" w:tplc="55E4988E">
      <w:start w:val="1"/>
      <w:numFmt w:val="bullet"/>
      <w:lvlText w:val="●"/>
      <w:lvlJc w:val="left"/>
      <w:pPr>
        <w:ind w:left="2880" w:hanging="360"/>
      </w:pPr>
    </w:lvl>
    <w:lvl w:ilvl="4" w:tplc="FED83156">
      <w:start w:val="1"/>
      <w:numFmt w:val="bullet"/>
      <w:lvlText w:val="○"/>
      <w:lvlJc w:val="left"/>
      <w:pPr>
        <w:ind w:left="3600" w:hanging="360"/>
      </w:pPr>
    </w:lvl>
    <w:lvl w:ilvl="5" w:tplc="381CEFD0">
      <w:start w:val="1"/>
      <w:numFmt w:val="bullet"/>
      <w:lvlText w:val="■"/>
      <w:lvlJc w:val="left"/>
      <w:pPr>
        <w:ind w:left="4320" w:hanging="360"/>
      </w:pPr>
    </w:lvl>
    <w:lvl w:ilvl="6" w:tplc="A9C20782">
      <w:start w:val="1"/>
      <w:numFmt w:val="bullet"/>
      <w:lvlText w:val="●"/>
      <w:lvlJc w:val="left"/>
      <w:pPr>
        <w:ind w:left="5040" w:hanging="360"/>
      </w:pPr>
    </w:lvl>
    <w:lvl w:ilvl="7" w:tplc="58E48238">
      <w:start w:val="1"/>
      <w:numFmt w:val="bullet"/>
      <w:lvlText w:val="●"/>
      <w:lvlJc w:val="left"/>
      <w:pPr>
        <w:ind w:left="5760" w:hanging="360"/>
      </w:pPr>
    </w:lvl>
    <w:lvl w:ilvl="8" w:tplc="002E670C">
      <w:start w:val="1"/>
      <w:numFmt w:val="bullet"/>
      <w:lvlText w:val="●"/>
      <w:lvlJc w:val="left"/>
      <w:pPr>
        <w:ind w:left="6480" w:hanging="360"/>
      </w:pPr>
    </w:lvl>
  </w:abstractNum>
  <w:num w:numId="1" w16cid:durableId="1877114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DBC"/>
    <w:rsid w:val="000B2294"/>
    <w:rsid w:val="00126BE4"/>
    <w:rsid w:val="00272A5A"/>
    <w:rsid w:val="002D02C9"/>
    <w:rsid w:val="00302BC0"/>
    <w:rsid w:val="00374BE7"/>
    <w:rsid w:val="004B4C7D"/>
    <w:rsid w:val="00692166"/>
    <w:rsid w:val="009F2144"/>
    <w:rsid w:val="00A85DBC"/>
    <w:rsid w:val="00C11AC8"/>
    <w:rsid w:val="00CB2793"/>
    <w:rsid w:val="00E51156"/>
    <w:rsid w:val="00E83456"/>
    <w:rsid w:val="00F14CA0"/>
    <w:rsid w:val="00FE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C6267E"/>
  <w15:docId w15:val="{EA1575CF-EFD2-2E42-B91B-4A6F5EC1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Kop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240"/>
      <w:outlineLvl w:val="0"/>
    </w:pPr>
    <w:rPr>
      <w:b/>
      <w:bCs/>
      <w:sz w:val="40"/>
      <w:szCs w:val="40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a855f91-fd79-4d84-982f-5bbb11a578ec}" enabled="1" method="Privileged" siteId="{9e9002aa-e50e-44b8-bb7a-021d2119802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172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Roy van der Sande</cp:lastModifiedBy>
  <cp:revision>13</cp:revision>
  <dcterms:created xsi:type="dcterms:W3CDTF">2026-05-06T18:02:00Z</dcterms:created>
  <dcterms:modified xsi:type="dcterms:W3CDTF">2026-05-08T09:34:00Z</dcterms:modified>
</cp:coreProperties>
</file>