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60djeu1497690461812" w:id="1"/>
      <w:bookmarkEnd w:id="1"/>
    </w:p>
    <w:p>
      <w:pPr>
        <w:jc w:val="center"/>
      </w:pPr>
      <w:bookmarkStart w:name="31tvvh1497690466198" w:id="2"/>
      <w:bookmarkEnd w:id="2"/>
    </w:p>
    <w:p>
      <w:pPr>
        <w:jc w:val="center"/>
      </w:pPr>
      <w:bookmarkStart w:name="78bxdn1498461370548" w:id="3"/>
      <w:bookmarkEnd w:id="3"/>
    </w:p>
    <w:p>
      <w:pPr>
        <w:jc w:val="center"/>
      </w:pPr>
      <w:bookmarkStart w:name="34dnqi1498461370845" w:id="4"/>
      <w:bookmarkEnd w:id="4"/>
      <w:r>
        <w:rPr>
          <w:b w:val="true"/>
          <w:color w:val="393939"/>
          <w:sz w:val="40"/>
          <w:highlight w:val="white"/>
        </w:rPr>
        <w:t>zabbix 拓朴图</w:t>
      </w:r>
      <w:r>
        <w:rPr>
          <w:b w:val="true"/>
          <w:color w:val="444444"/>
          <w:sz w:val="40"/>
          <w:highlight w:val="white"/>
        </w:rPr>
        <w:t>介绍与使用</w:t>
      </w:r>
    </w:p>
    <w:p>
      <w:pPr>
        <w:spacing w:line="288" w:lineRule="auto"/>
        <w:jc w:val="left"/>
      </w:pPr>
      <w:bookmarkStart w:name="89ruhx1498461376935" w:id="5"/>
      <w:bookmarkEnd w:id="5"/>
      <w:r>
        <w:rPr>
          <w:color w:val="444444"/>
          <w:sz w:val="22"/>
          <w:highlight w:val="white"/>
        </w:rPr>
        <w:t>“</w:t>
      </w:r>
      <w:r>
        <w:rPr>
          <w:b w:val="true"/>
          <w:color w:val="444444"/>
          <w:sz w:val="22"/>
          <w:highlight w:val="white"/>
        </w:rPr>
        <w:t>zabbix network map</w:t>
      </w:r>
      <w:r>
        <w:rPr>
          <w:color w:val="444444"/>
          <w:sz w:val="22"/>
          <w:highlight w:val="white"/>
        </w:rPr>
        <w:t>”可以简单的理解为动态网络拓扑图，可以针对业务来配置zabbix map，通过map可以了解应用的整体状况：服务器是否异常、网络是否有故障、应用当前什么状态。如果你不需要这些东西，至少你可以通过network map绘制一张网络拓扑图。看看效果</w:t>
      </w:r>
    </w:p>
    <w:p>
      <w:pPr/>
      <w:bookmarkStart w:name="5cfku1498461376935" w:id="6"/>
      <w:bookmarkEnd w:id="6"/>
      <w:r>
        <w:drawing>
          <wp:inline distT="0" distR="0" distB="0" distL="0">
            <wp:extent cx="5267325" cy="2651386"/>
            <wp:docPr id="0" name="Drawing 0" descr="zabbix_map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zabbix_map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cfku1498461376935" w:id="7"/>
      <w:bookmarkEnd w:id="7"/>
      <w:r>
        <w:rPr/>
        <w:t>network map</w:t>
      </w:r>
    </w:p>
    <w:p>
      <w:pPr>
        <w:spacing w:line="288" w:lineRule="auto"/>
        <w:jc w:val="center"/>
      </w:pPr>
      <w:bookmarkStart w:name="43lfql1498461376935" w:id="8"/>
      <w:bookmarkEnd w:id="8"/>
      <w:r>
        <w:rPr>
          <w:color w:val="444444"/>
          <w:sz w:val="22"/>
          <w:highlight w:val="white"/>
        </w:rPr>
        <w:t>zabbix map</w:t>
      </w:r>
    </w:p>
    <w:p>
      <w:pPr>
        <w:spacing w:line="304" w:lineRule="auto"/>
        <w:jc w:val="left"/>
      </w:pPr>
      <w:bookmarkStart w:name="65fzcm1498461376935" w:id="9"/>
      <w:bookmarkEnd w:id="9"/>
      <w:r>
        <w:rPr>
          <w:b w:val="true"/>
          <w:color w:val="444444"/>
          <w:sz w:val="24"/>
          <w:highlight w:val="white"/>
        </w:rPr>
        <w:t>创建network map</w:t>
      </w:r>
    </w:p>
    <w:p>
      <w:pPr>
        <w:spacing w:line="288" w:lineRule="auto"/>
        <w:jc w:val="left"/>
      </w:pPr>
      <w:bookmarkStart w:name="25kwss1498461376935" w:id="10"/>
      <w:bookmarkEnd w:id="10"/>
      <w:r>
        <w:rPr>
          <w:color w:val="444444"/>
          <w:sz w:val="22"/>
          <w:highlight w:val="white"/>
        </w:rPr>
        <w:t>点击Configuration → Maps--&gt; Create map</w:t>
      </w:r>
    </w:p>
    <w:p>
      <w:pPr/>
      <w:bookmarkStart w:name="71pjtb1498461376935" w:id="11"/>
      <w:bookmarkEnd w:id="11"/>
      <w:r>
        <w:drawing>
          <wp:inline distT="0" distR="0" distB="0" distL="0">
            <wp:extent cx="5267325" cy="2746259"/>
            <wp:docPr id="1" name="Drawing 1" descr="twork_map_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work_map_0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pjtb1498461376935" w:id="12"/>
      <w:bookmarkEnd w:id="12"/>
      <w:r>
        <w:rPr/>
        <w:t>network map</w:t>
      </w:r>
    </w:p>
    <w:p>
      <w:pPr>
        <w:spacing w:line="288" w:lineRule="auto"/>
        <w:jc w:val="center"/>
      </w:pPr>
      <w:bookmarkStart w:name="33cuet1498461376935" w:id="13"/>
      <w:bookmarkEnd w:id="13"/>
      <w:r>
        <w:rPr>
          <w:color w:val="444444"/>
          <w:sz w:val="22"/>
          <w:highlight w:val="white"/>
        </w:rPr>
        <w:t>zabbix network map</w:t>
      </w:r>
    </w:p>
    <w:p>
      <w:pPr>
        <w:spacing w:line="288" w:lineRule="auto"/>
        <w:jc w:val="left"/>
      </w:pPr>
      <w:bookmarkStart w:name="94cozo1498461376935" w:id="14"/>
      <w:bookmarkEnd w:id="14"/>
      <w:r>
        <w:rPr>
          <w:color w:val="444444"/>
          <w:sz w:val="22"/>
          <w:highlight w:val="white"/>
        </w:rPr>
        <w:t>参数说明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5620"/>
        <w:gridCol w:w="5620"/>
      </w:tblGrid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参数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描述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Name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名称，不能重复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Width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宽度，像素为单位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Height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高度，像素为单位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Background image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背景图像:
No image - 无背景图像(白色背景)
Image - 可以选择图片作为背景，不支持缩放（为啥我的zabbix没有这个选项）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Automatic icon mapping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图标映射, Administration → General → Icon mapping.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Icon highlighting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图表突出显示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Mark elements on trigger status change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突出显示触发器状态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Expand single problem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显示故障名称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Advanced labels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为不同类型元素定义不同标签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Icon label type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图标名称:
Label - icon标签名
IP address - IP地址
Element name - 元素名称(如：主机名)
Status only - 状态(OK或者PROBLEM)
Nothing - 不显示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Icon label location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图标名称位置:
Bottom - 图标下方
Left - 图标左边
Right - 图标邮编
Top - 图标上方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Problem display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显示故障次数:
All - 所有次数
Separated - 分别显示未确认的故障与总故障数
Unacknowledged only - 只显示未确认故障的数量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Minimum trigger severity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低于选择故障严重性级别的故障将不会显示在map中。例如，选择了“Warning ”，故障级别为“Information ”和“Not classified”的触发器事件都不会反映到map中。Zabbix 2.2加入此参数.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URLs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monitoring--map--你的map--点击你的元素会出现一个菜单，如果有指定urls，那么url会出现在当前菜单中。你可以点击当前url来跳转到具体页面。urls可以使用macros: {MAP.ID}, {HOSTGROUP.ID}, {HOST.ID}, {TRIGGER.ID}</w:t>
            </w:r>
          </w:p>
        </w:tc>
      </w:tr>
    </w:tbl>
    <w:p>
      <w:pPr>
        <w:spacing w:line="304" w:lineRule="auto"/>
        <w:jc w:val="left"/>
      </w:pPr>
      <w:bookmarkStart w:name="45ciqd1498461376935" w:id="15"/>
      <w:bookmarkEnd w:id="15"/>
      <w:r>
        <w:rPr>
          <w:b w:val="true"/>
          <w:color w:val="444444"/>
          <w:sz w:val="24"/>
          <w:highlight w:val="white"/>
        </w:rPr>
        <w:t> 添加元素到map中</w:t>
      </w:r>
    </w:p>
    <w:p>
      <w:pPr>
        <w:spacing w:line="288" w:lineRule="auto"/>
        <w:jc w:val="left"/>
      </w:pPr>
      <w:bookmarkStart w:name="47ypeu1498461376935" w:id="16"/>
      <w:bookmarkEnd w:id="16"/>
      <w:r>
        <w:rPr>
          <w:color w:val="444444"/>
          <w:sz w:val="22"/>
          <w:highlight w:val="white"/>
        </w:rPr>
        <w:t>点击上方的图标"+"可以添加元素（host、group、trigger等），然后左上角会出现一个主机，这时候我们任意拖动它，也可以点击图标"-"来删除它。点击这个元素，在弹出的属性框里面录入它的一些信息，一个元素就添加完成了。</w:t>
      </w:r>
    </w:p>
    <w:p>
      <w:pPr>
        <w:spacing w:line="288" w:lineRule="auto"/>
        <w:jc w:val="left"/>
      </w:pPr>
      <w:bookmarkStart w:name="1xfcj1498461376935" w:id="17"/>
      <w:bookmarkEnd w:id="17"/>
      <w:hyperlink r:id="rId5">
        <w:r>
          <w:rPr>
            <w:color w:val="2f889a"/>
            <w:sz w:val="22"/>
            <w:highlight w:val="white"/>
          </w:rPr>
          <w:t>windows</w:t>
        </w:r>
      </w:hyperlink>
      <w:r>
        <w:rPr>
          <w:color w:val="444444"/>
          <w:sz w:val="22"/>
          <w:highlight w:val="white"/>
        </w:rPr>
        <w:t>我们可以注意到在上方有“Grid [    Shown    |    On    ] 20x20”，点击shown当前map的表格消失（此时文章变成了hidden），再点击一次，表格又回来了。On表示当前map里面的元素都会按着表格对齐（和</w:t>
      </w:r>
      <w:r>
        <w:rPr>
          <w:color w:val="444444"/>
          <w:sz w:val="22"/>
          <w:highlight w:val="white"/>
        </w:rPr>
        <w:t>的桌面一样），点击On文字变为Off，表示当前map里的元素可以任意拖动摆放。后面的20x20是一个下拉列表，表示表格的大小。</w:t>
      </w:r>
    </w:p>
    <w:p>
      <w:pPr>
        <w:spacing w:line="288" w:lineRule="auto"/>
        <w:jc w:val="left"/>
      </w:pPr>
      <w:bookmarkStart w:name="36adjz1498461376935" w:id="18"/>
      <w:bookmarkEnd w:id="18"/>
      <w:r>
        <w:rPr>
          <w:color w:val="444444"/>
          <w:sz w:val="22"/>
          <w:highlight w:val="white"/>
        </w:rPr>
        <w:t>看看map元素属性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5620"/>
        <w:gridCol w:w="5620"/>
      </w:tblGrid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属性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描述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Type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元素类型:
Host - 代表主机，他所有的触发器状态都会反映到图标上
Map - map元素图标，点击之后会链接到相应的map
Trigger - 单个触发器状态
Host group - 代表组机组图标，组内所有主机的触发器状态都会反映到图标上
Image - 图标，不指向任何资源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Label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元素名称，可以使用macros，支持多行文本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Label location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名称所在位置:
Default - 默认位置，一般是bottom
Bottom - 图标底部
Left - 图标左边
Right - 图标右边
Top - 图标上方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Host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如果当前元素类型为Host，可选择相应的host，需要搜索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Map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如果当前元素类型为map，可选择相应的map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Trigger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如果当前元素类型为trigger，可选择相应的trigger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Host group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如果当前元素类型为Host Group，可选相应的group，需要搜索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Icon (default)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图标.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Automatic icon selection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使用icon mapping 来决定使用哪个图表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Icons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元素在不同状态下不同的图表: default, problem, maintenance, disabled.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Coordinate X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map元素横坐标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Coordinate Y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map元素纵坐标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URLs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monitoring--map--你的map--点击你的元素会出现一个菜单，如果有指定urls，那么url会出现在当前菜单中。你可以点击当前url来跳转到具体页面。urls可以使用macros: {MAP.ID}, {HOSTGROUP.ID}, {HOST.ID}, {TRIGGER.ID}</w:t>
            </w:r>
          </w:p>
        </w:tc>
      </w:tr>
    </w:tbl>
    <w:p>
      <w:pPr>
        <w:spacing w:line="288" w:lineRule="auto"/>
        <w:jc w:val="left"/>
      </w:pPr>
      <w:bookmarkStart w:name="6tfnc1498461376935" w:id="19"/>
      <w:bookmarkEnd w:id="19"/>
      <w:r>
        <w:rPr>
          <w:color w:val="444444"/>
          <w:sz w:val="22"/>
          <w:highlight w:val="white"/>
        </w:rPr>
        <w:t>备注：大家一定要记得点击上面的“save”按钮，否则你所有的更改都白费了，zabbix这点很讨厌，不会自动保存，我已经多次忘记点击save，然后一切重来。在我们未保存的情况下离开map页面，zabbix提示我们保存，那多好，可惜zabbix竟然没有这么做。为什么？</w:t>
      </w:r>
    </w:p>
    <w:p>
      <w:pPr>
        <w:spacing w:line="288" w:lineRule="auto"/>
        <w:jc w:val="left"/>
      </w:pPr>
      <w:bookmarkStart w:name="85ondo1498461376935" w:id="20"/>
      <w:bookmarkEnd w:id="20"/>
      <w:r>
        <w:rPr>
          <w:color w:val="444444"/>
          <w:sz w:val="22"/>
          <w:highlight w:val="white"/>
        </w:rPr>
        <w:t> </w:t>
      </w:r>
    </w:p>
    <w:p>
      <w:pPr>
        <w:spacing w:line="304" w:lineRule="auto"/>
        <w:jc w:val="left"/>
      </w:pPr>
      <w:bookmarkStart w:name="97vmmp1498461376935" w:id="21"/>
      <w:bookmarkEnd w:id="21"/>
      <w:r>
        <w:rPr>
          <w:b w:val="true"/>
          <w:color w:val="444444"/>
          <w:sz w:val="24"/>
          <w:highlight w:val="white"/>
        </w:rPr>
        <w:t>批量修改map元素</w:t>
      </w:r>
    </w:p>
    <w:p>
      <w:pPr>
        <w:spacing w:line="288" w:lineRule="auto"/>
        <w:jc w:val="left"/>
      </w:pPr>
      <w:bookmarkStart w:name="44gxuf1498461376935" w:id="22"/>
      <w:bookmarkEnd w:id="22"/>
      <w:r>
        <w:rPr>
          <w:color w:val="444444"/>
          <w:sz w:val="22"/>
          <w:highlight w:val="white"/>
        </w:rPr>
        <w:t>按住Ctrl的同时，鼠标选中多个map元素，如下图：</w:t>
      </w:r>
    </w:p>
    <w:p>
      <w:pPr/>
      <w:bookmarkStart w:name="70fmwm1498461376935" w:id="23"/>
      <w:bookmarkEnd w:id="23"/>
      <w:r>
        <w:drawing>
          <wp:inline distT="0" distR="0" distB="0" distL="0">
            <wp:extent cx="4813300" cy="4107985"/>
            <wp:docPr id="2" name="Drawing 2" descr="ss_update_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s_update_0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1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fmwm1498461376935" w:id="24"/>
      <w:bookmarkEnd w:id="24"/>
      <w:r>
        <w:rPr/>
        <w:t>network map</w:t>
      </w:r>
    </w:p>
    <w:p>
      <w:pPr>
        <w:spacing w:line="288" w:lineRule="auto"/>
        <w:jc w:val="center"/>
      </w:pPr>
      <w:bookmarkStart w:name="58vuam1498461376935" w:id="25"/>
      <w:bookmarkEnd w:id="25"/>
      <w:r>
        <w:rPr>
          <w:color w:val="444444"/>
          <w:sz w:val="22"/>
          <w:highlight w:val="white"/>
        </w:rPr>
        <w:t>批量修改map元素</w:t>
      </w:r>
    </w:p>
    <w:p>
      <w:pPr>
        <w:spacing w:line="288" w:lineRule="auto"/>
        <w:jc w:val="left"/>
      </w:pPr>
      <w:bookmarkStart w:name="55wyep1498461376935" w:id="26"/>
      <w:bookmarkEnd w:id="26"/>
      <w:r>
        <w:rPr>
          <w:color w:val="444444"/>
          <w:sz w:val="22"/>
          <w:highlight w:val="white"/>
        </w:rPr>
        <w:t>我们批量修改了元素名称，使用macro{HOST.IP}，并且label名称在元素的左边，效果如下</w:t>
      </w:r>
    </w:p>
    <w:p>
      <w:pPr/>
      <w:bookmarkStart w:name="59vfqw1498461376935" w:id="27"/>
      <w:bookmarkEnd w:id="27"/>
      <w:r>
        <w:drawing>
          <wp:inline distT="0" distR="0" distB="0" distL="0">
            <wp:extent cx="5267325" cy="2948557"/>
            <wp:docPr id="3" name="Drawing 3" descr="ss_update_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s_update_0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vfqw1498461376935" w:id="28"/>
      <w:bookmarkEnd w:id="28"/>
      <w:r>
        <w:rPr/>
        <w:t>network map</w:t>
      </w:r>
    </w:p>
    <w:p>
      <w:pPr>
        <w:spacing w:line="288" w:lineRule="auto"/>
        <w:jc w:val="center"/>
      </w:pPr>
      <w:bookmarkStart w:name="53azsy1498461376935" w:id="29"/>
      <w:bookmarkEnd w:id="29"/>
      <w:r>
        <w:rPr>
          <w:color w:val="444444"/>
          <w:sz w:val="22"/>
          <w:highlight w:val="white"/>
        </w:rPr>
        <w:t>批量修改map元素</w:t>
      </w:r>
    </w:p>
    <w:p>
      <w:pPr>
        <w:spacing w:line="288" w:lineRule="auto"/>
        <w:jc w:val="left"/>
      </w:pPr>
      <w:bookmarkStart w:name="17dsrp1498461376935" w:id="30"/>
      <w:bookmarkEnd w:id="30"/>
      <w:r>
        <w:rPr>
          <w:color w:val="444444"/>
          <w:sz w:val="22"/>
          <w:highlight w:val="white"/>
        </w:rPr>
        <w:t> </w:t>
      </w:r>
    </w:p>
    <w:p>
      <w:pPr>
        <w:spacing w:line="304" w:lineRule="auto"/>
        <w:jc w:val="left"/>
      </w:pPr>
      <w:bookmarkStart w:name="56ccds1498461376935" w:id="31"/>
      <w:bookmarkEnd w:id="31"/>
      <w:r>
        <w:rPr>
          <w:b w:val="true"/>
          <w:color w:val="444444"/>
          <w:sz w:val="24"/>
          <w:highlight w:val="white"/>
        </w:rPr>
        <w:t>map元素相连接</w:t>
      </w:r>
    </w:p>
    <w:p>
      <w:pPr>
        <w:spacing w:line="288" w:lineRule="auto"/>
        <w:jc w:val="left"/>
      </w:pPr>
      <w:bookmarkStart w:name="95oekt1498461376935" w:id="32"/>
      <w:bookmarkEnd w:id="32"/>
      <w:r>
        <w:rPr>
          <w:color w:val="444444"/>
          <w:sz w:val="22"/>
          <w:highlight w:val="white"/>
        </w:rPr>
        <w:t>网络拓扑上有了服务器、交换机、路由器，还差一条网线把他们连在一起，并且标明他们之间的链路速度。按住Ctrl并且选中两个设备，点击上方LINK后边的"+"，在弹出的属性框最后将会增加一条链路属性，点击edit，输入相关信息，如下：</w:t>
      </w:r>
    </w:p>
    <w:p>
      <w:pPr/>
      <w:bookmarkStart w:name="94iuub1498461376935" w:id="33"/>
      <w:bookmarkEnd w:id="33"/>
      <w:r>
        <w:drawing>
          <wp:inline distT="0" distR="0" distB="0" distL="0">
            <wp:extent cx="4775200" cy="2935652"/>
            <wp:docPr id="4" name="Drawing 4" descr="map_link_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p_link_0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9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iuub1498461376935" w:id="34"/>
      <w:bookmarkEnd w:id="34"/>
      <w:r>
        <w:rPr/>
        <w:t>network map</w:t>
      </w:r>
    </w:p>
    <w:p>
      <w:pPr>
        <w:spacing w:line="288" w:lineRule="auto"/>
        <w:jc w:val="center"/>
      </w:pPr>
      <w:bookmarkStart w:name="44mdkv1498461376935" w:id="35"/>
      <w:bookmarkEnd w:id="35"/>
      <w:r>
        <w:rPr>
          <w:color w:val="444444"/>
          <w:sz w:val="22"/>
          <w:highlight w:val="white"/>
        </w:rPr>
        <w:t>zabbix map link</w:t>
      </w:r>
    </w:p>
    <w:p>
      <w:pPr>
        <w:spacing w:line="288" w:lineRule="auto"/>
        <w:jc w:val="left"/>
      </w:pPr>
      <w:bookmarkStart w:name="8zhsi1498461376935" w:id="36"/>
      <w:bookmarkEnd w:id="36"/>
      <w:r>
        <w:rPr>
          <w:color w:val="444444"/>
          <w:sz w:val="22"/>
          <w:highlight w:val="white"/>
        </w:rPr>
        <w:t>属性说明</w:t>
      </w:r>
    </w:p>
    <w:p>
      <w:pPr>
        <w:spacing w:line="288" w:lineRule="auto"/>
        <w:jc w:val="left"/>
      </w:pPr>
      <w:bookmarkStart w:name="73prlc1498461376935" w:id="37"/>
      <w:bookmarkEnd w:id="37"/>
      <w:r>
        <w:rPr>
          <w:color w:val="444444"/>
          <w:sz w:val="22"/>
          <w:highlight w:val="white"/>
        </w:rPr>
        <w:t>Lable：线路名称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5620"/>
        <w:gridCol w:w="5620"/>
      </w:tblGrid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属性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说明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Label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线路名称，可以使用macro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Connect to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当前元素与哪个元素连接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Type (OK)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连接线风格:
Line - 细线
Bold line - 粗线
Dot - 点线
Dashed line - 虚线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Colour (OK)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线条颜色.</w:t>
            </w:r>
          </w:p>
        </w:tc>
      </w:tr>
      <w:tr>
        <w:trPr>
          <w:trHeight w:val="600"/>
        </w:trPr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Link indicators</w:t>
            </w:r>
          </w:p>
        </w:tc>
        <w:tc>
          <w:tcPr>
            <w:tcW w:w="5620"/>
            <w:vAlign w:val="center"/>
          </w:tcPr>
          <w:p>
            <w:pPr>
              <w:jc w:val="center"/>
            </w:pPr>
            <w:r>
              <w:rPr>
                <w:rFonts w:ascii="Microsoft YaHei" w:hAnsi="Microsoft YaHei" w:cs="Microsoft YaHei" w:eastAsia="Microsoft YaHei"/>
                <w:color w:val="444444"/>
                <w:sz w:val="22"/>
              </w:rPr>
              <w:t>链路状态，触发器有故障都会显示到链路上</w:t>
            </w:r>
          </w:p>
        </w:tc>
      </w:tr>
    </w:tbl>
    <w:p>
      <w:pPr>
        <w:spacing w:line="288" w:lineRule="auto"/>
        <w:jc w:val="left"/>
      </w:pPr>
      <w:bookmarkStart w:name="89wmwo1498461376935" w:id="38"/>
      <w:bookmarkEnd w:id="38"/>
      <w:r>
        <w:rPr>
          <w:color w:val="444444"/>
          <w:sz w:val="22"/>
          <w:highlight w:val="white"/>
        </w:rPr>
        <w:t>链路效果如下</w:t>
      </w:r>
    </w:p>
    <w:p>
      <w:pPr/>
      <w:bookmarkStart w:name="11snqa1498461376935" w:id="39"/>
      <w:bookmarkEnd w:id="39"/>
      <w:r>
        <w:drawing>
          <wp:inline distT="0" distR="0" distB="0" distL="0">
            <wp:extent cx="5267325" cy="2704129"/>
            <wp:docPr id="5" name="Drawing 5" descr="map_link_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p_link_0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snqa1498461376935" w:id="40"/>
      <w:bookmarkEnd w:id="40"/>
      <w:r>
        <w:rPr/>
        <w:t>network map</w:t>
      </w:r>
    </w:p>
    <w:p>
      <w:pPr>
        <w:spacing w:line="288" w:lineRule="auto"/>
        <w:jc w:val="center"/>
      </w:pPr>
      <w:bookmarkStart w:name="60kclq1498461376935" w:id="41"/>
      <w:bookmarkEnd w:id="41"/>
      <w:r>
        <w:rPr>
          <w:color w:val="444444"/>
          <w:sz w:val="22"/>
          <w:highlight w:val="white"/>
        </w:rPr>
        <w:t>zabbix map link</w:t>
      </w:r>
      <w:r>
        <w:rPr>
          <w:rFonts w:ascii="SimSun" w:hAnsi="SimSun" w:cs="SimSun" w:eastAsia="SimSun"/>
          <w:b w:val="true"/>
          <w:sz w:val="30"/>
        </w:rPr>
        <w:t> </w:t>
      </w:r>
    </w:p>
    <w:p>
      <w:pPr>
        <w:spacing w:line="288" w:lineRule="auto"/>
        <w:jc w:val="center"/>
      </w:pPr>
      <w:bookmarkStart w:name="77cubv1498461412094" w:id="42"/>
      <w:bookmarkEnd w:id="42"/>
    </w:p>
    <w:p>
      <w:pPr>
        <w:spacing w:line="288" w:lineRule="auto"/>
        <w:jc w:val="center"/>
      </w:pPr>
      <w:bookmarkStart w:name="72rsfi1498461412622" w:id="43"/>
      <w:bookmarkEnd w:id="43"/>
    </w:p>
    <w:p>
      <w:pPr>
        <w:spacing w:line="288" w:lineRule="auto"/>
        <w:jc w:val="center"/>
      </w:pPr>
      <w:bookmarkStart w:name="97fxhm1498461412822" w:id="44"/>
      <w:bookmarkEnd w:id="44"/>
    </w:p>
    <w:p>
      <w:pPr>
        <w:jc w:val="center"/>
      </w:pPr>
      <w:bookmarkStart w:name="44iowv1498461364685" w:id="45"/>
      <w:bookmarkEnd w:id="45"/>
      <w:r>
        <w:rPr>
          <w:rFonts w:ascii="SimSun" w:hAnsi="SimSun" w:cs="SimSun" w:eastAsia="SimSun"/>
          <w:b w:val="true"/>
          <w:sz w:val="30"/>
        </w:rPr>
        <w:t>zabbix应用之详细的拓扑图标签</w:t>
      </w:r>
    </w:p>
    <w:p>
      <w:pPr/>
      <w:bookmarkStart w:name="5vyql1497690466198" w:id="46"/>
      <w:bookmarkEnd w:id="46"/>
    </w:p>
    <w:p>
      <w:pPr>
        <w:spacing w:line="251" w:lineRule="auto"/>
      </w:pPr>
      <w:bookmarkStart w:name="15abqw1497690466198" w:id="47"/>
      <w:bookmarkEnd w:id="47"/>
    </w:p>
    <w:p>
      <w:pPr>
        <w:spacing w:line="320" w:lineRule="auto"/>
        <w:jc w:val="left"/>
      </w:pPr>
      <w:bookmarkStart w:name="25fobh1497690466198" w:id="48"/>
      <w:bookmarkEnd w:id="48"/>
      <w:r>
        <w:rPr>
          <w:rFonts w:ascii="SimSun" w:hAnsi="SimSun" w:cs="SimSun" w:eastAsia="SimSun"/>
          <w:color w:val="555555"/>
          <w:highlight w:val="white"/>
        </w:rPr>
        <w:t>    </w:t>
      </w:r>
      <w:r>
        <w:rPr>
          <w:rFonts w:ascii="SimSun" w:hAnsi="SimSun" w:cs="SimSun" w:eastAsia="SimSun"/>
          <w:b w:val="true"/>
          <w:color w:val="555555"/>
          <w:highlight w:val="white"/>
        </w:rPr>
        <w:t>Map labels</w:t>
      </w:r>
      <w:r>
        <w:rPr>
          <w:rFonts w:ascii="SimSun" w:hAnsi="SimSun" w:cs="SimSun" w:eastAsia="SimSun"/>
          <w:color w:val="555555"/>
          <w:highlight w:val="white"/>
        </w:rPr>
        <w:t>（拓扑图标签）支持以下</w:t>
      </w:r>
      <w:r>
        <w:rPr>
          <w:rFonts w:ascii="SimSun" w:hAnsi="SimSun" w:cs="SimSun" w:eastAsia="SimSun"/>
          <w:b w:val="true"/>
          <w:color w:val="555555"/>
          <w:highlight w:val="white"/>
        </w:rPr>
        <w:t>Macros</w:t>
      </w:r>
      <w:r>
        <w:rPr>
          <w:rFonts w:ascii="SimSun" w:hAnsi="SimSun" w:cs="SimSun" w:eastAsia="SimSun"/>
          <w:color w:val="555555"/>
          <w:highlight w:val="white"/>
        </w:rPr>
        <w:t>（宏）：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4580"/>
        <w:gridCol w:w="5800"/>
      </w:tblGrid>
      <w:tr>
        <w:trPr>
          <w:trHeight w:val="600"/>
        </w:trPr>
        <w:tc>
          <w:tcPr>
            <w:tcW w:w="458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b w:val="true"/>
                <w:color w:val="555555"/>
                <w:sz w:val="18"/>
              </w:rPr>
              <w:t>MACRO</w:t>
            </w:r>
          </w:p>
        </w:tc>
        <w:tc>
          <w:tcPr>
            <w:tcW w:w="580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b w:val="true"/>
                <w:color w:val="555555"/>
                <w:sz w:val="18"/>
              </w:rPr>
              <w:t>DESCRIPTION</w:t>
            </w:r>
          </w:p>
        </w:tc>
      </w:tr>
      <w:tr>
        <w:trPr>
          <w:trHeight w:val="600"/>
        </w:trPr>
        <w:tc>
          <w:tcPr>
            <w:tcW w:w="458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color w:val="555555"/>
                <w:sz w:val="18"/>
              </w:rPr>
              <w:t>{HOST.CONN}</w:t>
            </w:r>
          </w:p>
        </w:tc>
        <w:tc>
          <w:tcPr>
            <w:tcW w:w="580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color w:val="555555"/>
                <w:sz w:val="18"/>
              </w:rPr>
              <w:t>IP or host DNS name, depending on host settings</w:t>
            </w:r>
          </w:p>
        </w:tc>
      </w:tr>
      <w:tr>
        <w:trPr>
          <w:trHeight w:val="600"/>
        </w:trPr>
        <w:tc>
          <w:tcPr>
            <w:tcW w:w="458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color w:val="555555"/>
                <w:sz w:val="18"/>
              </w:rPr>
              <w:t>{HOST.DNS}</w:t>
            </w:r>
          </w:p>
        </w:tc>
        <w:tc>
          <w:tcPr>
            <w:tcW w:w="580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color w:val="555555"/>
                <w:sz w:val="18"/>
              </w:rPr>
              <w:t>Host DNS name</w:t>
            </w:r>
          </w:p>
        </w:tc>
      </w:tr>
      <w:tr>
        <w:trPr>
          <w:trHeight w:val="600"/>
        </w:trPr>
        <w:tc>
          <w:tcPr>
            <w:tcW w:w="458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color w:val="555555"/>
                <w:sz w:val="18"/>
              </w:rPr>
              <w:t>{HOST.HOST}</w:t>
            </w:r>
          </w:p>
        </w:tc>
        <w:tc>
          <w:tcPr>
            <w:tcW w:w="580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color w:val="555555"/>
                <w:sz w:val="18"/>
              </w:rPr>
              <w:t>Host name</w:t>
            </w:r>
          </w:p>
        </w:tc>
      </w:tr>
      <w:tr>
        <w:trPr>
          <w:trHeight w:val="600"/>
        </w:trPr>
        <w:tc>
          <w:tcPr>
            <w:tcW w:w="458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color w:val="555555"/>
                <w:sz w:val="18"/>
              </w:rPr>
              <w:t>{HOST.IP}</w:t>
            </w:r>
          </w:p>
        </w:tc>
        <w:tc>
          <w:tcPr>
            <w:tcW w:w="580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color w:val="555555"/>
                <w:sz w:val="18"/>
              </w:rPr>
              <w:t>Host IP address</w:t>
            </w:r>
          </w:p>
        </w:tc>
      </w:tr>
      <w:tr>
        <w:trPr>
          <w:trHeight w:val="600"/>
        </w:trPr>
        <w:tc>
          <w:tcPr>
            <w:tcW w:w="458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color w:val="555555"/>
                <w:sz w:val="18"/>
              </w:rPr>
              <w:t>{HOST.NAME}</w:t>
            </w:r>
          </w:p>
        </w:tc>
        <w:tc>
          <w:tcPr>
            <w:tcW w:w="580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color w:val="555555"/>
                <w:sz w:val="18"/>
              </w:rPr>
              <w:t>Visible host name</w:t>
            </w:r>
          </w:p>
        </w:tc>
      </w:tr>
      <w:tr>
        <w:trPr>
          <w:trHeight w:val="600"/>
        </w:trPr>
        <w:tc>
          <w:tcPr>
            <w:tcW w:w="458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color w:val="555555"/>
                <w:sz w:val="18"/>
              </w:rPr>
              <w:t>{host:key.func(param)}</w:t>
            </w:r>
          </w:p>
        </w:tc>
        <w:tc>
          <w:tcPr>
            <w:tcW w:w="5800"/>
            <w:vAlign w:val="top"/>
          </w:tcPr>
          <w:p>
            <w:pPr>
              <w:jc w:val="both"/>
            </w:pPr>
            <w:r>
              <w:rPr>
                <w:rFonts w:ascii="SimSun" w:hAnsi="SimSun" w:cs="SimSun" w:eastAsia="SimSun"/>
                <w:color w:val="555555"/>
                <w:sz w:val="18"/>
              </w:rPr>
              <w:t>Simple macros, as used in trigger expressions.
Only the avg, last, max and min functions, with seconds as parameter are supported in this macro in map labels.</w:t>
            </w:r>
          </w:p>
        </w:tc>
      </w:tr>
    </w:tbl>
    <w:p>
      <w:pPr>
        <w:spacing w:line="320" w:lineRule="auto"/>
        <w:jc w:val="left"/>
      </w:pPr>
      <w:bookmarkStart w:name="89mxqr1497690466198" w:id="49"/>
      <w:bookmarkEnd w:id="49"/>
      <w:hyperlink r:id="rId10">
        <w:r>
          <w:rPr>
            <w:rFonts w:ascii="SimSun" w:hAnsi="SimSun" w:cs="SimSun" w:eastAsia="SimSun"/>
            <w:color w:val="386d00"/>
            <w:highlight w:val="white"/>
          </w:rPr>
          <w:t>https://www.zabbix.com/documentation/2.2/manual/appendix/macros/supported_by_location</w:t>
        </w:r>
      </w:hyperlink>
      <w:r>
        <w:rPr>
          <w:rFonts w:ascii="SimSun" w:hAnsi="SimSun" w:cs="SimSun" w:eastAsia="SimSun"/>
          <w:color w:val="555555"/>
          <w:highlight w:val="white"/>
        </w:rPr>
        <w:t>    还支持一些TRIGGER（触发器）的宏就不在这里列举了，请看官方资料：</w:t>
      </w:r>
    </w:p>
    <w:p>
      <w:pPr>
        <w:spacing w:line="320" w:lineRule="auto"/>
        <w:jc w:val="left"/>
      </w:pPr>
      <w:bookmarkStart w:name="6enoy1497690466198" w:id="50"/>
      <w:bookmarkEnd w:id="50"/>
      <w:r>
        <w:rPr>
          <w:rFonts w:ascii="SimSun" w:hAnsi="SimSun" w:cs="SimSun" w:eastAsia="SimSun"/>
          <w:color w:val="555555"/>
          <w:highlight w:val="white"/>
        </w:rPr>
        <w:t>    本文实现的效果图如下：</w:t>
      </w:r>
    </w:p>
    <w:p>
      <w:pPr/>
      <w:bookmarkStart w:name="2dnlm1497690466198" w:id="51"/>
      <w:bookmarkEnd w:id="51"/>
      <w:r>
        <w:drawing>
          <wp:inline distT="0" distR="0" distB="0" distL="0">
            <wp:extent cx="5267325" cy="5759763"/>
            <wp:docPr id="6" name="Drawing 6" descr="yVMV32ZQ179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VMV32ZQ179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5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dnlm1497690466198" w:id="52"/>
      <w:bookmarkEnd w:id="52"/>
      <w:r>
        <w:rPr/>
        <w:t>wKioL1SRIfzjmQiAAAGyVMV32ZQ179.jpg</w:t>
      </w:r>
    </w:p>
    <w:p>
      <w:pPr>
        <w:spacing w:line="320" w:lineRule="auto"/>
        <w:jc w:val="left"/>
      </w:pPr>
      <w:bookmarkStart w:name="34maiz1497690466198" w:id="53"/>
      <w:bookmarkEnd w:id="53"/>
      <w:r>
        <w:rPr>
          <w:rFonts w:ascii="SimSun" w:hAnsi="SimSun" w:cs="SimSun" w:eastAsia="SimSun"/>
          <w:color w:val="555555"/>
          <w:highlight w:val="white"/>
        </w:rPr>
        <w:t>    拓扑图标签列出了设备的详细信息，包括设备名称、IP、操作系统、CPU、内存、磁盘、网络流量等。下面给出具体实现方法：</w:t>
      </w:r>
    </w:p>
    <w:p>
      <w:pPr>
        <w:spacing w:line="320" w:lineRule="auto"/>
        <w:jc w:val="left"/>
      </w:pPr>
      <w:bookmarkStart w:name="11nvil1497690466198" w:id="54"/>
      <w:bookmarkEnd w:id="54"/>
      <w:r>
        <w:rPr>
          <w:rFonts w:ascii="SimSun" w:hAnsi="SimSun" w:cs="SimSun" w:eastAsia="SimSun"/>
          <w:b w:val="true"/>
          <w:color w:val="555555"/>
          <w:sz w:val="28"/>
          <w:highlight w:val="white"/>
        </w:rPr>
        <w:t>    一、</w:t>
      </w:r>
    </w:p>
    <w:p>
      <w:pPr>
        <w:spacing w:line="320" w:lineRule="auto"/>
        <w:jc w:val="left"/>
      </w:pPr>
      <w:bookmarkStart w:name="6vhao1497690466198" w:id="55"/>
      <w:bookmarkEnd w:id="55"/>
      <w:r>
        <w:rPr>
          <w:rFonts w:ascii="SimSun" w:hAnsi="SimSun" w:cs="SimSun" w:eastAsia="SimSun"/>
          <w:color w:val="555555"/>
          <w:highlight w:val="white"/>
        </w:rPr>
        <w:t>    进入Configuration → Maps，点击Create map创建新拓扑图。</w:t>
      </w:r>
    </w:p>
    <w:p>
      <w:pPr/>
      <w:bookmarkStart w:name="75czhg1497690466198" w:id="56"/>
      <w:bookmarkEnd w:id="56"/>
      <w:r>
        <w:drawing>
          <wp:inline distT="0" distR="0" distB="0" distL="0">
            <wp:extent cx="5267325" cy="3796646"/>
            <wp:docPr id="7" name="Drawing 7" descr="iF9DjIM008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F9DjIM0080.jpe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czhg1497690466198" w:id="57"/>
      <w:bookmarkEnd w:id="57"/>
      <w:r>
        <w:rPr/>
        <w:t>wKioL1SRK_bAP26JAAXiF9DjIM0080.jpg</w:t>
      </w:r>
    </w:p>
    <w:p>
      <w:pPr>
        <w:spacing w:line="320" w:lineRule="auto"/>
        <w:jc w:val="left"/>
      </w:pPr>
      <w:bookmarkStart w:name="84acwn1497690466198" w:id="58"/>
      <w:bookmarkEnd w:id="58"/>
      <w:r>
        <w:rPr>
          <w:rFonts w:ascii="SimSun" w:hAnsi="SimSun" w:cs="SimSun" w:eastAsia="SimSun"/>
          <w:b w:val="true"/>
          <w:color w:val="555555"/>
          <w:sz w:val="28"/>
          <w:highlight w:val="white"/>
        </w:rPr>
        <w:t>    二、</w:t>
      </w:r>
    </w:p>
    <w:p>
      <w:pPr>
        <w:spacing w:line="320" w:lineRule="auto"/>
        <w:jc w:val="left"/>
      </w:pPr>
      <w:bookmarkStart w:name="67tiop1497690466198" w:id="59"/>
      <w:bookmarkEnd w:id="59"/>
      <w:r>
        <w:rPr>
          <w:rFonts w:ascii="SimSun" w:hAnsi="SimSun" w:cs="SimSun" w:eastAsia="SimSun"/>
          <w:color w:val="555555"/>
          <w:highlight w:val="white"/>
        </w:rPr>
        <w:t>    根据Map labels支持的Macros，修改图片的标签Label，如下图：</w:t>
      </w:r>
    </w:p>
    <w:p>
      <w:pPr/>
      <w:bookmarkStart w:name="68pdww1497690466198" w:id="60"/>
      <w:bookmarkEnd w:id="60"/>
      <w:r>
        <w:drawing>
          <wp:inline distT="0" distR="0" distB="0" distL="0">
            <wp:extent cx="5267325" cy="3835074"/>
            <wp:docPr id="8" name="Drawing 8" descr="7P3Hp_VY61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P3Hp_VY610.jpe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pdww1497690466198" w:id="61"/>
      <w:bookmarkEnd w:id="61"/>
      <w:r>
        <w:rPr/>
        <w:t>wKioL1SRLafB77xeAAY7P3Hp_VY610.jpg</w:t>
      </w:r>
    </w:p>
    <w:p>
      <w:pPr>
        <w:spacing w:line="320" w:lineRule="auto"/>
        <w:jc w:val="left"/>
      </w:pPr>
      <w:bookmarkStart w:name="26iedo1497690466198" w:id="62"/>
      <w:bookmarkEnd w:id="62"/>
      <w:r>
        <w:rPr>
          <w:rFonts w:ascii="SimSun" w:hAnsi="SimSun" w:cs="SimSun" w:eastAsia="SimSun"/>
          <w:color w:val="555555"/>
          <w:highlight w:val="white"/>
        </w:rPr>
        <w:t>    修改Label后，点击Apply查看效果。</w:t>
      </w:r>
    </w:p>
    <w:p>
      <w:pPr>
        <w:spacing w:line="320" w:lineRule="auto"/>
        <w:jc w:val="left"/>
      </w:pPr>
      <w:bookmarkStart w:name="14ftqy1497690466198" w:id="63"/>
      <w:bookmarkEnd w:id="63"/>
      <w:r>
        <w:rPr>
          <w:rFonts w:ascii="SimSun" w:hAnsi="SimSun" w:cs="SimSun" w:eastAsia="SimSun"/>
          <w:color w:val="555555"/>
          <w:highlight w:val="white"/>
        </w:rPr>
        <w:t>    Linux服务器Label示例：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60"/>
        <w:gridCol w:w="10380"/>
      </w:tblGrid>
      <w:tr>
        <w:trPr>
          <w:trHeight w:val="600"/>
        </w:trPr>
        <w:tc>
          <w:tcPr>
            <w:tcW w:w="1060"/>
            <w:vAlign w:val="center"/>
          </w:tcPr>
          <w:p>
            <w:pPr>
              <w:jc w:val="right"/>
            </w:pPr>
            <w:r>
              <w:rPr>
                <w:rFonts w:ascii="Courier New" w:hAnsi="Courier New" w:cs="Courier New" w:eastAsia="Courier New"/>
                <w:color w:val="afafaf"/>
                <w:sz w:val="22"/>
              </w:rPr>
              <w:t>1
2
3
4
5
6
7
8
9</w:t>
            </w:r>
          </w:p>
        </w:tc>
        <w:tc>
          <w:tcPr>
            <w:tcW w:w="10380"/>
            <w:vAlign w:val="center"/>
          </w:tcPr>
          <w:p>
            <w:pPr>
              <w:jc w:val="left"/>
            </w:pPr>
            <w:r>
              <w:rPr>
                <w:rFonts w:ascii="Courier New" w:hAnsi="Courier New" w:cs="Courier New" w:eastAsia="Courier New"/>
                <w:color w:val="000000"/>
                <w:sz w:val="22"/>
              </w:rPr>
              <w:t>Host:{HOST.NAME}
IP:{HOST.IP}
OS:{{HOST.HOST}:system.uname.last(0)}
CPU Load:{{HOST.HOST}:system.cpu.load[percpu,avg1].last(0)}
Free memory:{{HOST.HOST}:vm.memory.size[pavailable].last(0)}
Free Disk /:{{HOST.HOST}:vfs.fs.size[/,free].last(0)}
Free Disk /data:{{HOST.HOST}:vfs.fs.size[/data,free].last(0)}
Incoming network:{{HOST.HOST}:net.if.in[eth0].last(0)}
Outgoing network:{{HOST.HOST}:net.if.out[eth0].last(0)}</w:t>
            </w:r>
          </w:p>
        </w:tc>
      </w:tr>
    </w:tbl>
    <w:p>
      <w:pPr>
        <w:spacing w:line="320" w:lineRule="auto"/>
        <w:jc w:val="left"/>
      </w:pPr>
      <w:bookmarkStart w:name="32vccb1497690466198" w:id="64"/>
      <w:bookmarkEnd w:id="64"/>
      <w:r>
        <w:rPr>
          <w:rFonts w:ascii="SimSun" w:hAnsi="SimSun" w:cs="SimSun" w:eastAsia="SimSun"/>
          <w:color w:val="555555"/>
          <w:highlight w:val="white"/>
        </w:rPr>
        <w:t>    Windows服务器Label示例：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60"/>
        <w:gridCol w:w="10380"/>
      </w:tblGrid>
      <w:tr>
        <w:trPr>
          <w:trHeight w:val="600"/>
        </w:trPr>
        <w:tc>
          <w:tcPr>
            <w:tcW w:w="1060"/>
            <w:vAlign w:val="center"/>
          </w:tcPr>
          <w:p>
            <w:pPr>
              <w:jc w:val="right"/>
            </w:pPr>
            <w:r>
              <w:rPr>
                <w:rFonts w:ascii="Courier New" w:hAnsi="Courier New" w:cs="Courier New" w:eastAsia="Courier New"/>
                <w:color w:val="afafaf"/>
                <w:sz w:val="22"/>
              </w:rPr>
              <w:t>1
2
3
4
5
6
7
8
9</w:t>
            </w:r>
          </w:p>
        </w:tc>
        <w:tc>
          <w:tcPr>
            <w:tcW w:w="10380"/>
            <w:vAlign w:val="center"/>
          </w:tcPr>
          <w:p>
            <w:pPr>
              <w:jc w:val="left"/>
            </w:pPr>
            <w:r>
              <w:rPr>
                <w:rFonts w:ascii="Courier New" w:hAnsi="Courier New" w:cs="Courier New" w:eastAsia="Courier New"/>
                <w:color w:val="000000"/>
                <w:sz w:val="22"/>
              </w:rPr>
              <w:t>Host:{HOST.NAME}
IP:{HOST.IP}
OS:{{HOST.HOST}:system.uname.last(0)}
CPU Load:{{HOST.HOST}:system.cpu.load[percpu,avg1].last(0)}
Free memory:{{HOST.HOST}:vm.memory.size[pavailable].last(0)}
Free Disk C:{{HOST.HOST}:vfs.fs.size[C:,free].last(0)}
Free Disk D:{{HOST.HOST}:vfs.fs.size[D:,free].last(0)}
Incoming network:{{HOST.HOST}:net.if.in[Intel(R) 82574L Gigabit Network Connection].last(0)}
Outgoing network:{{HOST.HOST}:net.if.out[Intel(R) 82574L Gigabit Network Connection].last(0)}</w:t>
            </w:r>
          </w:p>
        </w:tc>
      </w:tr>
    </w:tbl>
    <w:p>
      <w:pPr>
        <w:spacing w:line="320" w:lineRule="auto"/>
        <w:jc w:val="left"/>
      </w:pPr>
      <w:bookmarkStart w:name="26yuyw1497690466198" w:id="65"/>
      <w:bookmarkEnd w:id="65"/>
      <w:r>
        <w:rPr>
          <w:rFonts w:ascii="SimSun" w:hAnsi="SimSun" w:cs="SimSun" w:eastAsia="SimSun"/>
          <w:color w:val="555555"/>
          <w:highlight w:val="white"/>
        </w:rPr>
        <w:t>    对于{host:key.func(param)}这种类型的宏，主机上必须存在相应的监控项，才可以取到数据，否则会显示</w:t>
      </w:r>
      <w:r>
        <w:rPr>
          <w:rFonts w:ascii="SimSun" w:hAnsi="SimSun" w:cs="SimSun" w:eastAsia="SimSun"/>
          <w:color w:val="ff0000"/>
          <w:highlight w:val="white"/>
        </w:rPr>
        <w:t>*UNKNOWN*</w:t>
      </w:r>
      <w:r>
        <w:rPr>
          <w:rFonts w:ascii="SimSun" w:hAnsi="SimSun" w:cs="SimSun" w:eastAsia="SimSun"/>
          <w:color w:val="555555"/>
          <w:highlight w:val="white"/>
        </w:rPr>
        <w:t>。</w:t>
      </w:r>
    </w:p>
    <w:p>
      <w:pPr>
        <w:spacing w:line="320" w:lineRule="auto"/>
        <w:jc w:val="left"/>
      </w:pPr>
      <w:bookmarkStart w:name="87nwmk1497690466198" w:id="66"/>
      <w:bookmarkEnd w:id="66"/>
      <w:r>
        <w:rPr>
          <w:rFonts w:ascii="SimSun" w:hAnsi="SimSun" w:cs="SimSun" w:eastAsia="SimSun"/>
          <w:b w:val="true"/>
          <w:color w:val="555555"/>
          <w:sz w:val="28"/>
          <w:highlight w:val="white"/>
        </w:rPr>
        <w:t>    三、</w:t>
      </w:r>
    </w:p>
    <w:p>
      <w:pPr>
        <w:spacing w:line="320" w:lineRule="auto"/>
        <w:jc w:val="left"/>
      </w:pPr>
      <w:bookmarkStart w:name="19xljy1497690466198" w:id="67"/>
      <w:bookmarkEnd w:id="67"/>
      <w:r>
        <w:rPr>
          <w:rFonts w:ascii="SimSun" w:hAnsi="SimSun" w:cs="SimSun" w:eastAsia="SimSun"/>
          <w:color w:val="555555"/>
          <w:highlight w:val="white"/>
        </w:rPr>
        <w:t>    我们同样可以修改连接线的Label，显示上下行网络流量。</w:t>
      </w:r>
    </w:p>
    <w:p>
      <w:pPr/>
      <w:bookmarkStart w:name="32ciij1497690466198" w:id="68"/>
      <w:bookmarkEnd w:id="68"/>
      <w:r>
        <w:drawing>
          <wp:inline distT="0" distR="0" distB="0" distL="0">
            <wp:extent cx="5267325" cy="4587830"/>
            <wp:docPr id="9" name="Drawing 9" descr="ni5NV0is848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i5NV0is848.jpe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ciij1497690466198" w:id="69"/>
      <w:bookmarkEnd w:id="69"/>
      <w:r>
        <w:rPr/>
        <w:t>wKioL1SRMcmBzEAfAAdni5NV0is848.jpg</w:t>
      </w:r>
    </w:p>
    <w:p>
      <w:pPr>
        <w:spacing w:line="320" w:lineRule="auto"/>
        <w:jc w:val="left"/>
      </w:pPr>
      <w:bookmarkStart w:name="83ncze1497690466198" w:id="70"/>
      <w:bookmarkEnd w:id="70"/>
      <w:r>
        <w:rPr>
          <w:rFonts w:ascii="SimSun" w:hAnsi="SimSun" w:cs="SimSun" w:eastAsia="SimSun"/>
          <w:color w:val="555555"/>
          <w:highlight w:val="white"/>
        </w:rPr>
        <w:t>    点击图片属性最下方的Edit，打开连接线的属性界面。我们修改一下Label，点击Apply查看效果。</w:t>
      </w:r>
    </w:p>
    <w:p>
      <w:pPr>
        <w:spacing w:line="320" w:lineRule="auto"/>
        <w:jc w:val="left"/>
      </w:pPr>
      <w:bookmarkStart w:name="27yrqp1497690466198" w:id="71"/>
      <w:bookmarkEnd w:id="71"/>
      <w:r>
        <w:rPr>
          <w:rFonts w:ascii="SimSun" w:hAnsi="SimSun" w:cs="SimSun" w:eastAsia="SimSun"/>
          <w:color w:val="555555"/>
          <w:highlight w:val="white"/>
        </w:rPr>
        <w:t>    连接线的Label示例：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60"/>
        <w:gridCol w:w="10380"/>
      </w:tblGrid>
      <w:tr>
        <w:trPr>
          <w:trHeight w:val="600"/>
        </w:trPr>
        <w:tc>
          <w:tcPr>
            <w:tcW w:w="1060"/>
            <w:vAlign w:val="center"/>
          </w:tcPr>
          <w:p>
            <w:pPr>
              <w:jc w:val="right"/>
            </w:pPr>
            <w:r>
              <w:rPr>
                <w:rFonts w:ascii="Courier New" w:hAnsi="Courier New" w:cs="Courier New" w:eastAsia="Courier New"/>
                <w:color w:val="afafaf"/>
                <w:sz w:val="22"/>
              </w:rPr>
              <w:t>1
2
3</w:t>
            </w:r>
          </w:p>
        </w:tc>
        <w:tc>
          <w:tcPr>
            <w:tcW w:w="10380"/>
            <w:vAlign w:val="center"/>
          </w:tcPr>
          <w:p>
            <w:pPr>
              <w:jc w:val="left"/>
            </w:pPr>
            <w:r>
              <w:rPr>
                <w:rFonts w:ascii="Courier New" w:hAnsi="Courier New" w:cs="Courier New" w:eastAsia="Courier New"/>
                <w:color w:val="000000"/>
                <w:sz w:val="22"/>
              </w:rPr>
              <w:t>Network
↑ {Zabbix server:net.if.in[eth0].last(0)}
↓ {Zabbix server:net.if.out[eth0].last(0)}</w:t>
            </w:r>
          </w:p>
        </w:tc>
      </w:tr>
    </w:tbl>
    <w:p>
      <w:pPr>
        <w:spacing w:line="320" w:lineRule="auto"/>
        <w:jc w:val="left"/>
      </w:pPr>
      <w:bookmarkStart w:name="54sgzy1497690466198" w:id="72"/>
      <w:bookmarkEnd w:id="72"/>
      <w:r>
        <w:rPr>
          <w:rFonts w:ascii="SimSun" w:hAnsi="SimSun" w:cs="SimSun" w:eastAsia="SimSun"/>
          <w:color w:val="555555"/>
          <w:highlight w:val="white"/>
        </w:rPr>
        <w:t>    这里把Zabbix server的eth0网卡流量显示出来了。</w:t>
      </w:r>
    </w:p>
    <w:p>
      <w:pPr>
        <w:spacing w:line="320" w:lineRule="auto"/>
        <w:jc w:val="left"/>
      </w:pPr>
      <w:bookmarkStart w:name="43cdik1498461448869" w:id="73"/>
      <w:bookmarkEnd w:id="73"/>
      <w:r>
        <w:rPr>
          <w:rFonts w:ascii="SimSun" w:hAnsi="SimSun" w:cs="SimSun" w:eastAsia="SimSun"/>
          <w:color w:val="555555"/>
          <w:highlight w:val="white"/>
        </w:rPr>
        <w:t>公司制成的拓朴图如下 ：</w:t>
      </w:r>
    </w:p>
    <w:p>
      <w:pPr/>
      <w:bookmarkStart w:name="71jqio1498461484566" w:id="74"/>
      <w:bookmarkEnd w:id="74"/>
      <w:r>
        <w:drawing>
          <wp:inline distT="0" distR="0" distB="0" distL="0">
            <wp:extent cx="5267325" cy="2489904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0" w:lineRule="auto"/>
      </w:pPr>
      <w:bookmarkStart w:name="45xpjd1497690466198" w:id="75"/>
      <w:bookmarkEnd w:id="7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ttps://www.zabbix.com/documentation/2.2/manual/appendix/macros/supported_by_location" TargetMode="External" Type="http://schemas.openxmlformats.org/officeDocument/2006/relationships/hyperlink"/>
<Relationship Id="rId11" Target="media/image7.jpeg" Type="http://schemas.openxmlformats.org/officeDocument/2006/relationships/image"/>
<Relationship Id="rId12" Target="media/image8.jpeg" Type="http://schemas.openxmlformats.org/officeDocument/2006/relationships/image"/>
<Relationship Id="rId13" Target="media/image9.jpeg" Type="http://schemas.openxmlformats.org/officeDocument/2006/relationships/image"/>
<Relationship Id="rId14" Target="media/image10.jpeg" Type="http://schemas.openxmlformats.org/officeDocument/2006/relationships/image"/>
<Relationship Id="rId15" Target="media/image11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http://www.ttlsa.com/windows/" TargetMode="External" Type="http://schemas.openxmlformats.org/officeDocument/2006/relationships/hyperlink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2017-06-26T07:19:51Z</dcterms:created>
  <dc:creator>Apache POI</dc:creator>
</cp:coreProperties>
</file>