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968A9" w14:textId="2C2E0AE0" w:rsidR="00524C29" w:rsidRPr="00A53FFD" w:rsidRDefault="00524C29" w:rsidP="00524C29">
      <w:pPr>
        <w:pStyle w:val="2"/>
        <w:spacing w:line="560" w:lineRule="exact"/>
        <w:ind w:leftChars="0" w:left="392" w:hangingChars="140" w:hanging="392"/>
        <w:rPr>
          <w:rFonts w:ascii="仿宋_GB2312" w:eastAsia="仿宋_GB2312"/>
          <w:sz w:val="28"/>
          <w:szCs w:val="28"/>
        </w:rPr>
      </w:pPr>
      <w:r w:rsidRPr="00A53FFD">
        <w:rPr>
          <w:rFonts w:ascii="仿宋_GB2312" w:eastAsia="仿宋_GB2312" w:hint="eastAsia"/>
          <w:sz w:val="28"/>
          <w:szCs w:val="28"/>
        </w:rPr>
        <w:t>附件</w:t>
      </w:r>
      <w:r w:rsidR="002E4F60">
        <w:rPr>
          <w:rFonts w:ascii="仿宋_GB2312" w:eastAsia="仿宋_GB2312"/>
          <w:sz w:val="28"/>
          <w:szCs w:val="28"/>
        </w:rPr>
        <w:t>2</w:t>
      </w:r>
      <w:r>
        <w:rPr>
          <w:rFonts w:ascii="仿宋_GB2312" w:eastAsia="仿宋_GB2312" w:hint="eastAsia"/>
          <w:sz w:val="28"/>
          <w:szCs w:val="28"/>
        </w:rPr>
        <w:t>：</w:t>
      </w:r>
    </w:p>
    <w:p w14:paraId="7C80F5B6" w14:textId="21BAF3E3" w:rsidR="00524C29" w:rsidRPr="00375EBF" w:rsidRDefault="00524C29" w:rsidP="00524C29">
      <w:pPr>
        <w:pStyle w:val="2"/>
        <w:ind w:leftChars="0" w:left="0"/>
        <w:jc w:val="center"/>
        <w:rPr>
          <w:rFonts w:ascii="仿宋_GB2312" w:eastAsia="仿宋_GB2312" w:hAnsi="宋体"/>
          <w:b/>
          <w:sz w:val="28"/>
          <w:szCs w:val="28"/>
        </w:rPr>
      </w:pPr>
      <w:r w:rsidRPr="00375EBF">
        <w:rPr>
          <w:rFonts w:ascii="仿宋_GB2312" w:eastAsia="仿宋_GB2312" w:hint="eastAsia"/>
          <w:b/>
          <w:sz w:val="28"/>
          <w:szCs w:val="28"/>
        </w:rPr>
        <w:t>杭州师范大学“本科生创新能力提升工程”项目申报</w:t>
      </w:r>
      <w:r w:rsidR="004E42AC">
        <w:rPr>
          <w:rFonts w:ascii="仿宋_GB2312" w:eastAsia="仿宋_GB2312" w:hint="eastAsia"/>
          <w:b/>
          <w:sz w:val="28"/>
          <w:szCs w:val="28"/>
        </w:rPr>
        <w:t>书</w:t>
      </w:r>
    </w:p>
    <w:tbl>
      <w:tblPr>
        <w:tblW w:w="90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945"/>
        <w:gridCol w:w="1249"/>
        <w:gridCol w:w="956"/>
        <w:gridCol w:w="1680"/>
        <w:gridCol w:w="882"/>
        <w:gridCol w:w="262"/>
        <w:gridCol w:w="2174"/>
      </w:tblGrid>
      <w:tr w:rsidR="00524C29" w:rsidRPr="004A46C8" w14:paraId="04710B1E" w14:textId="77777777" w:rsidTr="005C5DED">
        <w:trPr>
          <w:cantSplit/>
          <w:trHeight w:val="510"/>
          <w:jc w:val="center"/>
        </w:trPr>
        <w:tc>
          <w:tcPr>
            <w:tcW w:w="1832" w:type="dxa"/>
            <w:gridSpan w:val="2"/>
            <w:vAlign w:val="center"/>
          </w:tcPr>
          <w:p w14:paraId="7A5F51A8"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项目名称</w:t>
            </w:r>
          </w:p>
        </w:tc>
        <w:tc>
          <w:tcPr>
            <w:tcW w:w="7203" w:type="dxa"/>
            <w:gridSpan w:val="6"/>
            <w:vAlign w:val="center"/>
          </w:tcPr>
          <w:p w14:paraId="35CC94B1" w14:textId="42CA2DD5" w:rsidR="00524C29" w:rsidRPr="004A46C8" w:rsidRDefault="00F716CD" w:rsidP="005C5DED">
            <w:pPr>
              <w:ind w:right="-57"/>
              <w:rPr>
                <w:rFonts w:ascii="宋体" w:hAnsi="宋体"/>
                <w:sz w:val="24"/>
              </w:rPr>
            </w:pPr>
            <w:r>
              <w:rPr>
                <w:rFonts w:ascii="宋体" w:hAnsi="宋体" w:hint="eastAsia"/>
                <w:sz w:val="24"/>
              </w:rPr>
              <w:t>校园竞赛活动电子证书管理系统及基于该系统数据的报告生成</w:t>
            </w:r>
          </w:p>
        </w:tc>
      </w:tr>
      <w:tr w:rsidR="00524C29" w:rsidRPr="004A46C8" w14:paraId="3DF7F99F" w14:textId="77777777" w:rsidTr="005C5DED">
        <w:trPr>
          <w:cantSplit/>
          <w:trHeight w:val="510"/>
          <w:jc w:val="center"/>
        </w:trPr>
        <w:tc>
          <w:tcPr>
            <w:tcW w:w="1832" w:type="dxa"/>
            <w:gridSpan w:val="2"/>
            <w:vAlign w:val="center"/>
          </w:tcPr>
          <w:p w14:paraId="7FC435F1"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申请人姓名</w:t>
            </w:r>
          </w:p>
        </w:tc>
        <w:tc>
          <w:tcPr>
            <w:tcW w:w="2205" w:type="dxa"/>
            <w:gridSpan w:val="2"/>
            <w:vAlign w:val="center"/>
          </w:tcPr>
          <w:p w14:paraId="255659A9" w14:textId="5624527A" w:rsidR="00524C29" w:rsidRPr="004A46C8" w:rsidRDefault="00556BA1" w:rsidP="005C5DED">
            <w:pPr>
              <w:rPr>
                <w:rFonts w:ascii="宋体" w:hAnsi="宋体"/>
                <w:sz w:val="24"/>
              </w:rPr>
            </w:pPr>
            <w:r>
              <w:rPr>
                <w:rFonts w:ascii="宋体" w:hAnsi="宋体" w:hint="eastAsia"/>
                <w:sz w:val="24"/>
              </w:rPr>
              <w:t>梁捷希</w:t>
            </w:r>
          </w:p>
        </w:tc>
        <w:tc>
          <w:tcPr>
            <w:tcW w:w="1680" w:type="dxa"/>
            <w:vAlign w:val="center"/>
          </w:tcPr>
          <w:p w14:paraId="7CBA6CA7" w14:textId="77777777" w:rsidR="00524C29" w:rsidRPr="004A46C8" w:rsidRDefault="00524C29" w:rsidP="005C5DED">
            <w:pPr>
              <w:jc w:val="center"/>
              <w:rPr>
                <w:rFonts w:ascii="宋体" w:hAnsi="宋体"/>
                <w:b/>
                <w:sz w:val="24"/>
              </w:rPr>
            </w:pPr>
            <w:r w:rsidRPr="004A46C8">
              <w:rPr>
                <w:rFonts w:ascii="宋体" w:hAnsi="宋体" w:hint="eastAsia"/>
                <w:b/>
                <w:sz w:val="24"/>
              </w:rPr>
              <w:t>学院专业班级</w:t>
            </w:r>
          </w:p>
        </w:tc>
        <w:tc>
          <w:tcPr>
            <w:tcW w:w="3318" w:type="dxa"/>
            <w:gridSpan w:val="3"/>
            <w:vAlign w:val="center"/>
          </w:tcPr>
          <w:p w14:paraId="16E72EB8" w14:textId="1393E475" w:rsidR="00524C29" w:rsidRPr="004A46C8" w:rsidRDefault="00B7103F" w:rsidP="005C5DED">
            <w:pPr>
              <w:rPr>
                <w:rFonts w:ascii="宋体" w:hAnsi="宋体"/>
                <w:sz w:val="24"/>
              </w:rPr>
            </w:pPr>
            <w:r w:rsidRPr="00B7103F">
              <w:rPr>
                <w:rFonts w:ascii="宋体" w:hAnsi="宋体" w:hint="eastAsia"/>
                <w:sz w:val="22"/>
                <w:szCs w:val="22"/>
              </w:rPr>
              <w:t>信息科学与技术学院计算机2</w:t>
            </w:r>
            <w:r w:rsidR="00556BA1">
              <w:rPr>
                <w:rFonts w:ascii="宋体" w:hAnsi="宋体"/>
                <w:sz w:val="22"/>
                <w:szCs w:val="22"/>
              </w:rPr>
              <w:t>23</w:t>
            </w:r>
          </w:p>
        </w:tc>
      </w:tr>
      <w:tr w:rsidR="00524C29" w:rsidRPr="004A46C8" w14:paraId="6AE0A60C" w14:textId="77777777" w:rsidTr="005C5DED">
        <w:trPr>
          <w:cantSplit/>
          <w:trHeight w:val="510"/>
          <w:jc w:val="center"/>
        </w:trPr>
        <w:tc>
          <w:tcPr>
            <w:tcW w:w="1832" w:type="dxa"/>
            <w:gridSpan w:val="2"/>
            <w:vAlign w:val="center"/>
          </w:tcPr>
          <w:p w14:paraId="6D302C1D"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联系电话</w:t>
            </w:r>
          </w:p>
        </w:tc>
        <w:tc>
          <w:tcPr>
            <w:tcW w:w="2205" w:type="dxa"/>
            <w:gridSpan w:val="2"/>
            <w:vAlign w:val="center"/>
          </w:tcPr>
          <w:p w14:paraId="6C194F31" w14:textId="076DAF2E" w:rsidR="00524C29" w:rsidRPr="004A46C8" w:rsidRDefault="00556BA1" w:rsidP="005C5DED">
            <w:pPr>
              <w:rPr>
                <w:rFonts w:ascii="宋体" w:hAnsi="宋体"/>
                <w:sz w:val="24"/>
              </w:rPr>
            </w:pPr>
            <w:r w:rsidRPr="00556BA1">
              <w:rPr>
                <w:rFonts w:ascii="宋体" w:hAnsi="宋体"/>
                <w:sz w:val="24"/>
              </w:rPr>
              <w:t>18277763369</w:t>
            </w:r>
          </w:p>
        </w:tc>
        <w:tc>
          <w:tcPr>
            <w:tcW w:w="1680" w:type="dxa"/>
            <w:vAlign w:val="center"/>
          </w:tcPr>
          <w:p w14:paraId="21FFF1FB" w14:textId="77777777" w:rsidR="00524C29" w:rsidRPr="004A46C8" w:rsidRDefault="00524C29" w:rsidP="005C5DED">
            <w:pPr>
              <w:jc w:val="center"/>
              <w:rPr>
                <w:rFonts w:ascii="宋体" w:hAnsi="宋体"/>
                <w:b/>
                <w:sz w:val="24"/>
              </w:rPr>
            </w:pPr>
            <w:r w:rsidRPr="004A46C8">
              <w:rPr>
                <w:rFonts w:ascii="宋体" w:hAnsi="宋体" w:hint="eastAsia"/>
                <w:b/>
                <w:sz w:val="24"/>
              </w:rPr>
              <w:t>E-Mail</w:t>
            </w:r>
          </w:p>
        </w:tc>
        <w:tc>
          <w:tcPr>
            <w:tcW w:w="3318" w:type="dxa"/>
            <w:gridSpan w:val="3"/>
            <w:vAlign w:val="center"/>
          </w:tcPr>
          <w:p w14:paraId="72F2E24D" w14:textId="43E4F179" w:rsidR="00524C29" w:rsidRPr="004A46C8" w:rsidRDefault="00556BA1" w:rsidP="005C5DED">
            <w:pPr>
              <w:rPr>
                <w:rFonts w:ascii="宋体" w:hAnsi="宋体"/>
                <w:sz w:val="24"/>
              </w:rPr>
            </w:pPr>
            <w:r w:rsidRPr="00556BA1">
              <w:rPr>
                <w:rFonts w:ascii="宋体" w:hAnsi="宋体"/>
                <w:sz w:val="24"/>
              </w:rPr>
              <w:t>2891668639@qq.com</w:t>
            </w:r>
          </w:p>
        </w:tc>
      </w:tr>
      <w:tr w:rsidR="00524C29" w:rsidRPr="004A46C8" w14:paraId="5975AE14" w14:textId="77777777" w:rsidTr="005C5DED">
        <w:trPr>
          <w:cantSplit/>
          <w:trHeight w:val="510"/>
          <w:jc w:val="center"/>
        </w:trPr>
        <w:tc>
          <w:tcPr>
            <w:tcW w:w="887" w:type="dxa"/>
            <w:vMerge w:val="restart"/>
            <w:vAlign w:val="center"/>
          </w:tcPr>
          <w:p w14:paraId="474F00C9"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指导</w:t>
            </w:r>
          </w:p>
          <w:p w14:paraId="3CDE048C"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教师</w:t>
            </w:r>
          </w:p>
        </w:tc>
        <w:tc>
          <w:tcPr>
            <w:tcW w:w="945" w:type="dxa"/>
            <w:vAlign w:val="center"/>
          </w:tcPr>
          <w:p w14:paraId="2C614D6C"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姓名</w:t>
            </w:r>
          </w:p>
        </w:tc>
        <w:tc>
          <w:tcPr>
            <w:tcW w:w="2205" w:type="dxa"/>
            <w:gridSpan w:val="2"/>
            <w:vAlign w:val="center"/>
          </w:tcPr>
          <w:p w14:paraId="2BE3E48E" w14:textId="403CCFF6" w:rsidR="00524C29" w:rsidRPr="004A46C8" w:rsidRDefault="00B7103F" w:rsidP="005C5DED">
            <w:pPr>
              <w:ind w:right="-57"/>
              <w:rPr>
                <w:rFonts w:ascii="宋体" w:hAnsi="宋体"/>
                <w:sz w:val="24"/>
              </w:rPr>
            </w:pPr>
            <w:r>
              <w:rPr>
                <w:rFonts w:ascii="宋体" w:hAnsi="宋体" w:hint="eastAsia"/>
                <w:sz w:val="24"/>
              </w:rPr>
              <w:t>虞剑波</w:t>
            </w:r>
          </w:p>
        </w:tc>
        <w:tc>
          <w:tcPr>
            <w:tcW w:w="2562" w:type="dxa"/>
            <w:gridSpan w:val="2"/>
            <w:vAlign w:val="center"/>
          </w:tcPr>
          <w:p w14:paraId="60C3D787" w14:textId="77777777" w:rsidR="00524C29" w:rsidRPr="004A46C8" w:rsidRDefault="00524C29" w:rsidP="005C5DED">
            <w:pPr>
              <w:ind w:right="-57"/>
              <w:rPr>
                <w:rFonts w:ascii="宋体" w:hAnsi="宋体"/>
                <w:sz w:val="24"/>
              </w:rPr>
            </w:pPr>
          </w:p>
        </w:tc>
        <w:tc>
          <w:tcPr>
            <w:tcW w:w="2436" w:type="dxa"/>
            <w:gridSpan w:val="2"/>
            <w:vAlign w:val="center"/>
          </w:tcPr>
          <w:p w14:paraId="54303BDF" w14:textId="77777777" w:rsidR="00524C29" w:rsidRPr="004A46C8" w:rsidRDefault="00524C29" w:rsidP="005C5DED">
            <w:pPr>
              <w:ind w:right="-57"/>
              <w:rPr>
                <w:rFonts w:ascii="宋体" w:hAnsi="宋体"/>
                <w:sz w:val="24"/>
              </w:rPr>
            </w:pPr>
          </w:p>
        </w:tc>
      </w:tr>
      <w:tr w:rsidR="00524C29" w:rsidRPr="004A46C8" w14:paraId="2D76F81B" w14:textId="77777777" w:rsidTr="005C5DED">
        <w:trPr>
          <w:cantSplit/>
          <w:trHeight w:val="510"/>
          <w:jc w:val="center"/>
        </w:trPr>
        <w:tc>
          <w:tcPr>
            <w:tcW w:w="887" w:type="dxa"/>
            <w:vMerge/>
            <w:vAlign w:val="center"/>
          </w:tcPr>
          <w:p w14:paraId="12A42DD4" w14:textId="77777777" w:rsidR="00524C29" w:rsidRPr="004A46C8" w:rsidRDefault="00524C29" w:rsidP="005C5DED">
            <w:pPr>
              <w:ind w:left="-57" w:right="-57"/>
              <w:jc w:val="center"/>
              <w:rPr>
                <w:rFonts w:ascii="宋体" w:hAnsi="宋体"/>
                <w:b/>
                <w:sz w:val="24"/>
              </w:rPr>
            </w:pPr>
          </w:p>
        </w:tc>
        <w:tc>
          <w:tcPr>
            <w:tcW w:w="945" w:type="dxa"/>
            <w:vAlign w:val="center"/>
          </w:tcPr>
          <w:p w14:paraId="3F7EDB75"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职称</w:t>
            </w:r>
          </w:p>
        </w:tc>
        <w:tc>
          <w:tcPr>
            <w:tcW w:w="2205" w:type="dxa"/>
            <w:gridSpan w:val="2"/>
            <w:vAlign w:val="center"/>
          </w:tcPr>
          <w:p w14:paraId="00B5EF40" w14:textId="2EFA98BB" w:rsidR="00524C29" w:rsidRPr="004A46C8" w:rsidRDefault="00362138" w:rsidP="005C5DED">
            <w:pPr>
              <w:ind w:right="-57"/>
              <w:rPr>
                <w:rFonts w:ascii="宋体" w:hAnsi="宋体"/>
                <w:sz w:val="24"/>
              </w:rPr>
            </w:pPr>
            <w:r>
              <w:rPr>
                <w:rFonts w:ascii="宋体" w:hAnsi="宋体" w:hint="eastAsia"/>
                <w:sz w:val="24"/>
              </w:rPr>
              <w:t>实验师</w:t>
            </w:r>
          </w:p>
        </w:tc>
        <w:tc>
          <w:tcPr>
            <w:tcW w:w="2562" w:type="dxa"/>
            <w:gridSpan w:val="2"/>
            <w:vAlign w:val="center"/>
          </w:tcPr>
          <w:p w14:paraId="5EA81243" w14:textId="77777777" w:rsidR="00524C29" w:rsidRPr="004A46C8" w:rsidRDefault="00524C29" w:rsidP="005C5DED">
            <w:pPr>
              <w:ind w:right="-57"/>
              <w:rPr>
                <w:rFonts w:ascii="宋体" w:hAnsi="宋体"/>
                <w:sz w:val="24"/>
              </w:rPr>
            </w:pPr>
          </w:p>
        </w:tc>
        <w:tc>
          <w:tcPr>
            <w:tcW w:w="2436" w:type="dxa"/>
            <w:gridSpan w:val="2"/>
            <w:vAlign w:val="center"/>
          </w:tcPr>
          <w:p w14:paraId="70D16E07" w14:textId="77777777" w:rsidR="00524C29" w:rsidRPr="004A46C8" w:rsidRDefault="00524C29" w:rsidP="005C5DED">
            <w:pPr>
              <w:ind w:right="-57"/>
              <w:rPr>
                <w:rFonts w:ascii="宋体" w:hAnsi="宋体"/>
                <w:sz w:val="24"/>
              </w:rPr>
            </w:pPr>
          </w:p>
        </w:tc>
      </w:tr>
      <w:tr w:rsidR="00524C29" w:rsidRPr="004A46C8" w14:paraId="05046E6F" w14:textId="77777777" w:rsidTr="005C5DED">
        <w:trPr>
          <w:cantSplit/>
          <w:trHeight w:val="510"/>
          <w:jc w:val="center"/>
        </w:trPr>
        <w:tc>
          <w:tcPr>
            <w:tcW w:w="1832" w:type="dxa"/>
            <w:gridSpan w:val="2"/>
            <w:vAlign w:val="center"/>
          </w:tcPr>
          <w:p w14:paraId="4818FD7F"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依托实验室名称</w:t>
            </w:r>
          </w:p>
        </w:tc>
        <w:tc>
          <w:tcPr>
            <w:tcW w:w="7203" w:type="dxa"/>
            <w:gridSpan w:val="6"/>
            <w:vAlign w:val="center"/>
          </w:tcPr>
          <w:p w14:paraId="01C1DB3D" w14:textId="12F85D93" w:rsidR="00524C29" w:rsidRPr="004A46C8" w:rsidRDefault="00B7103F" w:rsidP="005C5DED">
            <w:pPr>
              <w:ind w:right="-57"/>
              <w:rPr>
                <w:rFonts w:ascii="宋体" w:hAnsi="宋体"/>
                <w:sz w:val="24"/>
              </w:rPr>
            </w:pPr>
            <w:r>
              <w:rPr>
                <w:rFonts w:ascii="宋体" w:hAnsi="宋体" w:hint="eastAsia"/>
                <w:sz w:val="24"/>
              </w:rPr>
              <w:t>ACM实验室</w:t>
            </w:r>
          </w:p>
        </w:tc>
      </w:tr>
      <w:tr w:rsidR="00524C29" w:rsidRPr="004A46C8" w14:paraId="7F074DBF" w14:textId="77777777" w:rsidTr="005C5DED">
        <w:trPr>
          <w:cantSplit/>
          <w:trHeight w:val="510"/>
          <w:jc w:val="center"/>
        </w:trPr>
        <w:tc>
          <w:tcPr>
            <w:tcW w:w="1832" w:type="dxa"/>
            <w:gridSpan w:val="2"/>
            <w:vAlign w:val="center"/>
          </w:tcPr>
          <w:p w14:paraId="160D3F71"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项目经费预算</w:t>
            </w:r>
          </w:p>
        </w:tc>
        <w:tc>
          <w:tcPr>
            <w:tcW w:w="2205" w:type="dxa"/>
            <w:gridSpan w:val="2"/>
            <w:vAlign w:val="center"/>
          </w:tcPr>
          <w:p w14:paraId="1547957B" w14:textId="77777777" w:rsidR="00524C29" w:rsidRPr="004A46C8" w:rsidRDefault="00524C29" w:rsidP="005C5DED">
            <w:pPr>
              <w:ind w:right="-57"/>
              <w:rPr>
                <w:rFonts w:ascii="宋体" w:hAnsi="宋体"/>
                <w:sz w:val="24"/>
              </w:rPr>
            </w:pPr>
          </w:p>
        </w:tc>
        <w:tc>
          <w:tcPr>
            <w:tcW w:w="1680" w:type="dxa"/>
            <w:vAlign w:val="center"/>
          </w:tcPr>
          <w:p w14:paraId="763E4631" w14:textId="77777777" w:rsidR="00524C29" w:rsidRPr="004A46C8" w:rsidRDefault="00524C29" w:rsidP="005C5DED">
            <w:pPr>
              <w:ind w:right="-57"/>
              <w:rPr>
                <w:rFonts w:ascii="宋体" w:hAnsi="宋体"/>
                <w:b/>
                <w:sz w:val="24"/>
              </w:rPr>
            </w:pPr>
            <w:r w:rsidRPr="004A46C8">
              <w:rPr>
                <w:rFonts w:ascii="宋体" w:hAnsi="宋体" w:hint="eastAsia"/>
                <w:b/>
                <w:sz w:val="24"/>
              </w:rPr>
              <w:t>项目实施周期</w:t>
            </w:r>
          </w:p>
        </w:tc>
        <w:tc>
          <w:tcPr>
            <w:tcW w:w="3318" w:type="dxa"/>
            <w:gridSpan w:val="3"/>
            <w:vAlign w:val="center"/>
          </w:tcPr>
          <w:p w14:paraId="4E17B854" w14:textId="2A18F96C" w:rsidR="00524C29" w:rsidRPr="004A46C8" w:rsidRDefault="00524C29" w:rsidP="005C5DED">
            <w:pPr>
              <w:ind w:right="-57"/>
              <w:jc w:val="center"/>
              <w:rPr>
                <w:rFonts w:ascii="宋体" w:hAnsi="宋体"/>
                <w:sz w:val="24"/>
              </w:rPr>
            </w:pPr>
            <w:r w:rsidRPr="004A46C8">
              <w:rPr>
                <w:rFonts w:ascii="宋体" w:hAnsi="宋体" w:hint="eastAsia"/>
                <w:sz w:val="24"/>
              </w:rPr>
              <w:t xml:space="preserve">   </w:t>
            </w:r>
            <w:r w:rsidR="00B7103F">
              <w:rPr>
                <w:rFonts w:ascii="宋体" w:hAnsi="宋体"/>
                <w:sz w:val="24"/>
              </w:rPr>
              <w:t>2024</w:t>
            </w:r>
            <w:r w:rsidRPr="004A46C8">
              <w:rPr>
                <w:rFonts w:ascii="宋体" w:hAnsi="宋体" w:hint="eastAsia"/>
                <w:sz w:val="24"/>
              </w:rPr>
              <w:t xml:space="preserve">年  </w:t>
            </w:r>
            <w:r w:rsidR="00F716CD">
              <w:rPr>
                <w:rFonts w:ascii="宋体" w:hAnsi="宋体"/>
                <w:sz w:val="24"/>
              </w:rPr>
              <w:t>1</w:t>
            </w:r>
            <w:r w:rsidRPr="004A46C8">
              <w:rPr>
                <w:rFonts w:ascii="宋体" w:hAnsi="宋体" w:hint="eastAsia"/>
                <w:sz w:val="24"/>
              </w:rPr>
              <w:t xml:space="preserve"> 月—  </w:t>
            </w:r>
            <w:r w:rsidR="00B7103F">
              <w:rPr>
                <w:rFonts w:ascii="宋体" w:hAnsi="宋体"/>
                <w:sz w:val="24"/>
              </w:rPr>
              <w:t>2025</w:t>
            </w:r>
            <w:r w:rsidRPr="004A46C8">
              <w:rPr>
                <w:rFonts w:ascii="宋体" w:hAnsi="宋体" w:hint="eastAsia"/>
                <w:sz w:val="24"/>
              </w:rPr>
              <w:t xml:space="preserve">   年  </w:t>
            </w:r>
            <w:r w:rsidR="00556BA1">
              <w:rPr>
                <w:rFonts w:ascii="宋体" w:hAnsi="宋体"/>
                <w:sz w:val="24"/>
              </w:rPr>
              <w:t xml:space="preserve"> </w:t>
            </w:r>
            <w:r w:rsidR="00F716CD">
              <w:rPr>
                <w:rFonts w:ascii="宋体" w:hAnsi="宋体"/>
                <w:sz w:val="24"/>
              </w:rPr>
              <w:t>5</w:t>
            </w:r>
            <w:r w:rsidRPr="004A46C8">
              <w:rPr>
                <w:rFonts w:ascii="宋体" w:hAnsi="宋体" w:hint="eastAsia"/>
                <w:sz w:val="24"/>
              </w:rPr>
              <w:t xml:space="preserve"> 月</w:t>
            </w:r>
          </w:p>
        </w:tc>
      </w:tr>
      <w:tr w:rsidR="00524C29" w:rsidRPr="004A46C8" w14:paraId="7C7236EB" w14:textId="77777777" w:rsidTr="005C5DED">
        <w:trPr>
          <w:cantSplit/>
          <w:trHeight w:val="510"/>
          <w:jc w:val="center"/>
        </w:trPr>
        <w:tc>
          <w:tcPr>
            <w:tcW w:w="1832" w:type="dxa"/>
            <w:gridSpan w:val="2"/>
            <w:vMerge w:val="restart"/>
            <w:vAlign w:val="center"/>
          </w:tcPr>
          <w:p w14:paraId="563E936B" w14:textId="77777777" w:rsidR="00524C29" w:rsidRPr="004A46C8" w:rsidRDefault="00524C29" w:rsidP="005C5DED">
            <w:pPr>
              <w:ind w:left="-57" w:right="-57"/>
              <w:jc w:val="center"/>
              <w:rPr>
                <w:rFonts w:ascii="宋体" w:hAnsi="宋体"/>
                <w:b/>
                <w:sz w:val="24"/>
              </w:rPr>
            </w:pPr>
            <w:r w:rsidRPr="004A46C8">
              <w:rPr>
                <w:rFonts w:ascii="宋体" w:hAnsi="宋体" w:hint="eastAsia"/>
                <w:b/>
                <w:sz w:val="24"/>
              </w:rPr>
              <w:t>项目组成员</w:t>
            </w:r>
          </w:p>
        </w:tc>
        <w:tc>
          <w:tcPr>
            <w:tcW w:w="1249" w:type="dxa"/>
            <w:vAlign w:val="center"/>
          </w:tcPr>
          <w:p w14:paraId="39AA539A" w14:textId="77777777" w:rsidR="00524C29" w:rsidRPr="004A46C8" w:rsidRDefault="00524C29" w:rsidP="005C5DED">
            <w:pPr>
              <w:ind w:right="-57"/>
              <w:jc w:val="center"/>
              <w:rPr>
                <w:rFonts w:ascii="宋体" w:hAnsi="宋体"/>
                <w:b/>
                <w:sz w:val="24"/>
              </w:rPr>
            </w:pPr>
            <w:r w:rsidRPr="004A46C8">
              <w:rPr>
                <w:rFonts w:ascii="宋体" w:hAnsi="宋体" w:hint="eastAsia"/>
                <w:b/>
                <w:sz w:val="24"/>
              </w:rPr>
              <w:t>姓名</w:t>
            </w:r>
          </w:p>
        </w:tc>
        <w:tc>
          <w:tcPr>
            <w:tcW w:w="3780" w:type="dxa"/>
            <w:gridSpan w:val="4"/>
            <w:vAlign w:val="center"/>
          </w:tcPr>
          <w:p w14:paraId="56560BB8" w14:textId="77777777" w:rsidR="00524C29" w:rsidRPr="004A46C8" w:rsidRDefault="00524C29" w:rsidP="005C5DED">
            <w:pPr>
              <w:ind w:right="-57"/>
              <w:jc w:val="center"/>
              <w:rPr>
                <w:rFonts w:ascii="宋体" w:hAnsi="宋体"/>
                <w:b/>
                <w:sz w:val="24"/>
              </w:rPr>
            </w:pPr>
            <w:r w:rsidRPr="004A46C8">
              <w:rPr>
                <w:rFonts w:ascii="宋体" w:hAnsi="宋体" w:hint="eastAsia"/>
                <w:b/>
                <w:sz w:val="24"/>
              </w:rPr>
              <w:t>所在学院专业班级</w:t>
            </w:r>
          </w:p>
        </w:tc>
        <w:tc>
          <w:tcPr>
            <w:tcW w:w="2174" w:type="dxa"/>
            <w:vAlign w:val="center"/>
          </w:tcPr>
          <w:p w14:paraId="3E0C6457" w14:textId="77777777" w:rsidR="00524C29" w:rsidRPr="004A46C8" w:rsidRDefault="00524C29" w:rsidP="005C5DED">
            <w:pPr>
              <w:ind w:right="363"/>
              <w:jc w:val="center"/>
              <w:rPr>
                <w:rFonts w:ascii="宋体" w:hAnsi="宋体"/>
                <w:b/>
                <w:sz w:val="24"/>
              </w:rPr>
            </w:pPr>
            <w:r w:rsidRPr="004A46C8">
              <w:rPr>
                <w:rFonts w:ascii="宋体" w:hAnsi="宋体" w:hint="eastAsia"/>
                <w:b/>
                <w:sz w:val="24"/>
              </w:rPr>
              <w:t>承担任务</w:t>
            </w:r>
          </w:p>
        </w:tc>
      </w:tr>
      <w:tr w:rsidR="00524C29" w:rsidRPr="004A46C8" w14:paraId="1DD33D38" w14:textId="77777777" w:rsidTr="005C5DED">
        <w:trPr>
          <w:cantSplit/>
          <w:trHeight w:val="510"/>
          <w:jc w:val="center"/>
        </w:trPr>
        <w:tc>
          <w:tcPr>
            <w:tcW w:w="1832" w:type="dxa"/>
            <w:gridSpan w:val="2"/>
            <w:vMerge/>
            <w:vAlign w:val="center"/>
          </w:tcPr>
          <w:p w14:paraId="44B1C2FE" w14:textId="77777777" w:rsidR="00524C29" w:rsidRPr="004A46C8" w:rsidRDefault="00524C29" w:rsidP="005C5DED">
            <w:pPr>
              <w:ind w:left="-57" w:right="-57"/>
              <w:jc w:val="center"/>
              <w:rPr>
                <w:rFonts w:ascii="宋体" w:hAnsi="宋体"/>
                <w:sz w:val="24"/>
              </w:rPr>
            </w:pPr>
          </w:p>
        </w:tc>
        <w:tc>
          <w:tcPr>
            <w:tcW w:w="1249" w:type="dxa"/>
            <w:vAlign w:val="center"/>
          </w:tcPr>
          <w:p w14:paraId="72925A38" w14:textId="5F787CC3" w:rsidR="00524C29" w:rsidRPr="004A46C8" w:rsidRDefault="00B7103F" w:rsidP="005C5DED">
            <w:pPr>
              <w:ind w:right="-57"/>
              <w:jc w:val="center"/>
              <w:rPr>
                <w:rFonts w:ascii="宋体" w:hAnsi="宋体"/>
                <w:sz w:val="24"/>
              </w:rPr>
            </w:pPr>
            <w:r>
              <w:rPr>
                <w:rFonts w:ascii="宋体" w:hAnsi="宋体" w:hint="eastAsia"/>
                <w:sz w:val="24"/>
              </w:rPr>
              <w:t>潘志程</w:t>
            </w:r>
          </w:p>
        </w:tc>
        <w:tc>
          <w:tcPr>
            <w:tcW w:w="3780" w:type="dxa"/>
            <w:gridSpan w:val="4"/>
            <w:vAlign w:val="center"/>
          </w:tcPr>
          <w:p w14:paraId="739C0F46" w14:textId="14430462" w:rsidR="00524C29" w:rsidRPr="004A46C8" w:rsidRDefault="00B7103F" w:rsidP="005C5DED">
            <w:pPr>
              <w:ind w:right="-57"/>
              <w:jc w:val="center"/>
              <w:rPr>
                <w:rFonts w:ascii="宋体" w:hAnsi="宋体"/>
                <w:sz w:val="24"/>
              </w:rPr>
            </w:pPr>
            <w:r>
              <w:rPr>
                <w:rFonts w:ascii="宋体" w:hAnsi="宋体" w:hint="eastAsia"/>
                <w:sz w:val="24"/>
              </w:rPr>
              <w:t>计算机2</w:t>
            </w:r>
            <w:r>
              <w:rPr>
                <w:rFonts w:ascii="宋体" w:hAnsi="宋体"/>
                <w:sz w:val="24"/>
              </w:rPr>
              <w:t>14</w:t>
            </w:r>
          </w:p>
        </w:tc>
        <w:tc>
          <w:tcPr>
            <w:tcW w:w="2174" w:type="dxa"/>
            <w:vAlign w:val="center"/>
          </w:tcPr>
          <w:p w14:paraId="4502F73A" w14:textId="754B7DB1" w:rsidR="00524C29" w:rsidRPr="004A46C8" w:rsidRDefault="00B7103F" w:rsidP="005C5DED">
            <w:pPr>
              <w:ind w:right="363"/>
              <w:rPr>
                <w:rFonts w:ascii="宋体" w:hAnsi="宋体"/>
                <w:sz w:val="24"/>
              </w:rPr>
            </w:pPr>
            <w:r>
              <w:rPr>
                <w:rFonts w:ascii="宋体" w:hAnsi="宋体" w:hint="eastAsia"/>
                <w:sz w:val="24"/>
              </w:rPr>
              <w:t>后端开发</w:t>
            </w:r>
          </w:p>
        </w:tc>
      </w:tr>
      <w:tr w:rsidR="00524C29" w:rsidRPr="004A46C8" w14:paraId="00527892" w14:textId="77777777" w:rsidTr="005C5DED">
        <w:trPr>
          <w:cantSplit/>
          <w:trHeight w:val="510"/>
          <w:jc w:val="center"/>
        </w:trPr>
        <w:tc>
          <w:tcPr>
            <w:tcW w:w="1832" w:type="dxa"/>
            <w:gridSpan w:val="2"/>
            <w:vMerge/>
            <w:vAlign w:val="center"/>
          </w:tcPr>
          <w:p w14:paraId="4BE05C51" w14:textId="77777777" w:rsidR="00524C29" w:rsidRPr="004A46C8" w:rsidRDefault="00524C29" w:rsidP="005C5DED">
            <w:pPr>
              <w:ind w:left="-57" w:right="-57"/>
              <w:jc w:val="center"/>
              <w:rPr>
                <w:rFonts w:ascii="宋体" w:hAnsi="宋体"/>
                <w:sz w:val="24"/>
              </w:rPr>
            </w:pPr>
          </w:p>
        </w:tc>
        <w:tc>
          <w:tcPr>
            <w:tcW w:w="1249" w:type="dxa"/>
            <w:vAlign w:val="center"/>
          </w:tcPr>
          <w:p w14:paraId="79427A7F" w14:textId="7B0022DD" w:rsidR="00524C29" w:rsidRPr="004A46C8" w:rsidRDefault="00B7103F" w:rsidP="005C5DED">
            <w:pPr>
              <w:ind w:right="-57"/>
              <w:jc w:val="center"/>
              <w:rPr>
                <w:rFonts w:ascii="宋体" w:hAnsi="宋体"/>
                <w:sz w:val="24"/>
              </w:rPr>
            </w:pPr>
            <w:r>
              <w:rPr>
                <w:rFonts w:ascii="宋体" w:hAnsi="宋体" w:hint="eastAsia"/>
                <w:sz w:val="24"/>
              </w:rPr>
              <w:t>梁捷希</w:t>
            </w:r>
          </w:p>
        </w:tc>
        <w:tc>
          <w:tcPr>
            <w:tcW w:w="3780" w:type="dxa"/>
            <w:gridSpan w:val="4"/>
            <w:vAlign w:val="center"/>
          </w:tcPr>
          <w:p w14:paraId="066249A2" w14:textId="2D32DA03" w:rsidR="00524C29" w:rsidRPr="004A46C8" w:rsidRDefault="00B7103F" w:rsidP="005C5DED">
            <w:pPr>
              <w:ind w:right="-57"/>
              <w:jc w:val="center"/>
              <w:rPr>
                <w:rFonts w:ascii="宋体" w:hAnsi="宋体"/>
                <w:sz w:val="24"/>
              </w:rPr>
            </w:pPr>
            <w:r>
              <w:rPr>
                <w:rFonts w:ascii="宋体" w:hAnsi="宋体" w:hint="eastAsia"/>
                <w:sz w:val="24"/>
              </w:rPr>
              <w:t>计算机2</w:t>
            </w:r>
            <w:r>
              <w:rPr>
                <w:rFonts w:ascii="宋体" w:hAnsi="宋体"/>
                <w:sz w:val="24"/>
              </w:rPr>
              <w:t>23</w:t>
            </w:r>
            <w:r>
              <w:rPr>
                <w:rFonts w:ascii="宋体" w:hAnsi="宋体" w:hint="eastAsia"/>
                <w:sz w:val="24"/>
              </w:rPr>
              <w:t>（金融）</w:t>
            </w:r>
          </w:p>
        </w:tc>
        <w:tc>
          <w:tcPr>
            <w:tcW w:w="2174" w:type="dxa"/>
            <w:vAlign w:val="center"/>
          </w:tcPr>
          <w:p w14:paraId="03AF8A1F" w14:textId="6C21F831" w:rsidR="00524C29" w:rsidRPr="004A46C8" w:rsidRDefault="00B7103F" w:rsidP="005C5DED">
            <w:pPr>
              <w:ind w:right="363"/>
              <w:rPr>
                <w:rFonts w:ascii="宋体" w:hAnsi="宋体"/>
                <w:sz w:val="24"/>
              </w:rPr>
            </w:pPr>
            <w:r>
              <w:rPr>
                <w:rFonts w:ascii="宋体" w:hAnsi="宋体" w:hint="eastAsia"/>
                <w:sz w:val="24"/>
              </w:rPr>
              <w:t>前端开发</w:t>
            </w:r>
          </w:p>
        </w:tc>
      </w:tr>
      <w:tr w:rsidR="00524C29" w:rsidRPr="004A46C8" w14:paraId="268A38D9" w14:textId="77777777" w:rsidTr="005C5DED">
        <w:trPr>
          <w:cantSplit/>
          <w:trHeight w:val="510"/>
          <w:jc w:val="center"/>
        </w:trPr>
        <w:tc>
          <w:tcPr>
            <w:tcW w:w="1832" w:type="dxa"/>
            <w:gridSpan w:val="2"/>
            <w:vMerge/>
            <w:vAlign w:val="center"/>
          </w:tcPr>
          <w:p w14:paraId="76E81A14" w14:textId="77777777" w:rsidR="00524C29" w:rsidRPr="004A46C8" w:rsidRDefault="00524C29" w:rsidP="005C5DED">
            <w:pPr>
              <w:ind w:left="-57" w:right="-57"/>
              <w:jc w:val="center"/>
              <w:rPr>
                <w:rFonts w:ascii="宋体" w:hAnsi="宋体"/>
                <w:sz w:val="24"/>
              </w:rPr>
            </w:pPr>
          </w:p>
        </w:tc>
        <w:tc>
          <w:tcPr>
            <w:tcW w:w="1249" w:type="dxa"/>
            <w:vAlign w:val="center"/>
          </w:tcPr>
          <w:p w14:paraId="413D7571" w14:textId="77777777" w:rsidR="00524C29" w:rsidRPr="004A46C8" w:rsidRDefault="00524C29" w:rsidP="005C5DED">
            <w:pPr>
              <w:ind w:right="-57"/>
              <w:jc w:val="center"/>
              <w:rPr>
                <w:rFonts w:ascii="宋体" w:hAnsi="宋体"/>
                <w:sz w:val="24"/>
              </w:rPr>
            </w:pPr>
          </w:p>
        </w:tc>
        <w:tc>
          <w:tcPr>
            <w:tcW w:w="3780" w:type="dxa"/>
            <w:gridSpan w:val="4"/>
            <w:vAlign w:val="center"/>
          </w:tcPr>
          <w:p w14:paraId="6DCF41CC" w14:textId="77777777" w:rsidR="00524C29" w:rsidRPr="004A46C8" w:rsidRDefault="00524C29" w:rsidP="005C5DED">
            <w:pPr>
              <w:ind w:right="-57"/>
              <w:jc w:val="center"/>
              <w:rPr>
                <w:rFonts w:ascii="宋体" w:hAnsi="宋体"/>
                <w:sz w:val="24"/>
              </w:rPr>
            </w:pPr>
          </w:p>
        </w:tc>
        <w:tc>
          <w:tcPr>
            <w:tcW w:w="2174" w:type="dxa"/>
            <w:vAlign w:val="center"/>
          </w:tcPr>
          <w:p w14:paraId="431C0F78" w14:textId="77777777" w:rsidR="00524C29" w:rsidRPr="004A46C8" w:rsidRDefault="00524C29" w:rsidP="005C5DED">
            <w:pPr>
              <w:ind w:right="363"/>
              <w:rPr>
                <w:rFonts w:ascii="宋体" w:hAnsi="宋体"/>
                <w:sz w:val="24"/>
              </w:rPr>
            </w:pPr>
          </w:p>
        </w:tc>
      </w:tr>
      <w:tr w:rsidR="00524C29" w:rsidRPr="004A46C8" w14:paraId="2FEE2B3A" w14:textId="77777777" w:rsidTr="005C5DED">
        <w:trPr>
          <w:cantSplit/>
          <w:trHeight w:val="510"/>
          <w:jc w:val="center"/>
        </w:trPr>
        <w:tc>
          <w:tcPr>
            <w:tcW w:w="1832" w:type="dxa"/>
            <w:gridSpan w:val="2"/>
            <w:vMerge/>
            <w:vAlign w:val="center"/>
          </w:tcPr>
          <w:p w14:paraId="1FB3B6E6" w14:textId="77777777" w:rsidR="00524C29" w:rsidRPr="004A46C8" w:rsidRDefault="00524C29" w:rsidP="005C5DED">
            <w:pPr>
              <w:ind w:left="-57" w:right="-57"/>
              <w:jc w:val="center"/>
              <w:rPr>
                <w:rFonts w:ascii="宋体" w:hAnsi="宋体"/>
                <w:sz w:val="24"/>
              </w:rPr>
            </w:pPr>
          </w:p>
        </w:tc>
        <w:tc>
          <w:tcPr>
            <w:tcW w:w="1249" w:type="dxa"/>
            <w:vAlign w:val="center"/>
          </w:tcPr>
          <w:p w14:paraId="4C7C55C5" w14:textId="77777777" w:rsidR="00524C29" w:rsidRPr="004A46C8" w:rsidRDefault="00524C29" w:rsidP="005C5DED">
            <w:pPr>
              <w:ind w:right="-57"/>
              <w:jc w:val="center"/>
              <w:rPr>
                <w:rFonts w:ascii="宋体" w:hAnsi="宋体"/>
                <w:sz w:val="24"/>
              </w:rPr>
            </w:pPr>
          </w:p>
        </w:tc>
        <w:tc>
          <w:tcPr>
            <w:tcW w:w="3780" w:type="dxa"/>
            <w:gridSpan w:val="4"/>
            <w:vAlign w:val="center"/>
          </w:tcPr>
          <w:p w14:paraId="58F33397" w14:textId="77777777" w:rsidR="00524C29" w:rsidRPr="004A46C8" w:rsidRDefault="00524C29" w:rsidP="005C5DED">
            <w:pPr>
              <w:ind w:right="-57"/>
              <w:jc w:val="center"/>
              <w:rPr>
                <w:rFonts w:ascii="宋体" w:hAnsi="宋体"/>
                <w:sz w:val="24"/>
              </w:rPr>
            </w:pPr>
          </w:p>
        </w:tc>
        <w:tc>
          <w:tcPr>
            <w:tcW w:w="2174" w:type="dxa"/>
            <w:vAlign w:val="center"/>
          </w:tcPr>
          <w:p w14:paraId="050F1D92" w14:textId="77777777" w:rsidR="00524C29" w:rsidRPr="004A46C8" w:rsidRDefault="00524C29" w:rsidP="005C5DED">
            <w:pPr>
              <w:ind w:right="363"/>
              <w:rPr>
                <w:rFonts w:ascii="宋体" w:hAnsi="宋体"/>
                <w:sz w:val="24"/>
              </w:rPr>
            </w:pPr>
          </w:p>
        </w:tc>
      </w:tr>
      <w:tr w:rsidR="00524C29" w:rsidRPr="004A46C8" w14:paraId="6F4C0C15" w14:textId="77777777" w:rsidTr="005C5DED">
        <w:trPr>
          <w:cantSplit/>
          <w:trHeight w:val="510"/>
          <w:jc w:val="center"/>
        </w:trPr>
        <w:tc>
          <w:tcPr>
            <w:tcW w:w="1832" w:type="dxa"/>
            <w:gridSpan w:val="2"/>
            <w:vMerge/>
            <w:vAlign w:val="center"/>
          </w:tcPr>
          <w:p w14:paraId="5EFD2AF5" w14:textId="77777777" w:rsidR="00524C29" w:rsidRPr="004A46C8" w:rsidRDefault="00524C29" w:rsidP="005C5DED">
            <w:pPr>
              <w:ind w:left="-57" w:right="-57"/>
              <w:jc w:val="center"/>
              <w:rPr>
                <w:rFonts w:ascii="宋体" w:hAnsi="宋体"/>
                <w:sz w:val="24"/>
              </w:rPr>
            </w:pPr>
          </w:p>
        </w:tc>
        <w:tc>
          <w:tcPr>
            <w:tcW w:w="1249" w:type="dxa"/>
            <w:vAlign w:val="center"/>
          </w:tcPr>
          <w:p w14:paraId="3165DF82" w14:textId="77777777" w:rsidR="00524C29" w:rsidRPr="004A46C8" w:rsidRDefault="00524C29" w:rsidP="005C5DED">
            <w:pPr>
              <w:ind w:right="-57"/>
              <w:jc w:val="center"/>
              <w:rPr>
                <w:rFonts w:ascii="宋体" w:hAnsi="宋体"/>
                <w:sz w:val="24"/>
              </w:rPr>
            </w:pPr>
          </w:p>
        </w:tc>
        <w:tc>
          <w:tcPr>
            <w:tcW w:w="3780" w:type="dxa"/>
            <w:gridSpan w:val="4"/>
            <w:vAlign w:val="center"/>
          </w:tcPr>
          <w:p w14:paraId="2C3C4449" w14:textId="77777777" w:rsidR="00524C29" w:rsidRPr="004A46C8" w:rsidRDefault="00524C29" w:rsidP="005C5DED">
            <w:pPr>
              <w:ind w:right="-57"/>
              <w:jc w:val="center"/>
              <w:rPr>
                <w:rFonts w:ascii="宋体" w:hAnsi="宋体"/>
                <w:sz w:val="24"/>
              </w:rPr>
            </w:pPr>
          </w:p>
        </w:tc>
        <w:tc>
          <w:tcPr>
            <w:tcW w:w="2174" w:type="dxa"/>
            <w:vAlign w:val="center"/>
          </w:tcPr>
          <w:p w14:paraId="1F1477FE" w14:textId="77777777" w:rsidR="00524C29" w:rsidRPr="004A46C8" w:rsidRDefault="00524C29" w:rsidP="005C5DED">
            <w:pPr>
              <w:ind w:right="363"/>
              <w:rPr>
                <w:rFonts w:ascii="宋体" w:hAnsi="宋体"/>
                <w:sz w:val="24"/>
              </w:rPr>
            </w:pPr>
          </w:p>
        </w:tc>
      </w:tr>
      <w:tr w:rsidR="00524C29" w:rsidRPr="004A46C8" w14:paraId="348D5C57" w14:textId="77777777" w:rsidTr="005C5DED">
        <w:trPr>
          <w:trHeight w:val="4803"/>
          <w:jc w:val="center"/>
        </w:trPr>
        <w:tc>
          <w:tcPr>
            <w:tcW w:w="9035" w:type="dxa"/>
            <w:gridSpan w:val="8"/>
          </w:tcPr>
          <w:p w14:paraId="656FCC19" w14:textId="77777777" w:rsidR="00556BA1" w:rsidRPr="004A46C8" w:rsidRDefault="00556BA1" w:rsidP="00556BA1">
            <w:pPr>
              <w:ind w:right="-57"/>
              <w:rPr>
                <w:rFonts w:ascii="宋体" w:hAnsi="宋体"/>
                <w:b/>
                <w:sz w:val="24"/>
              </w:rPr>
            </w:pPr>
            <w:r w:rsidRPr="004A46C8">
              <w:rPr>
                <w:rFonts w:ascii="宋体" w:hAnsi="宋体" w:hint="eastAsia"/>
                <w:b/>
                <w:sz w:val="24"/>
              </w:rPr>
              <w:t>项目内容及实施方案：</w:t>
            </w:r>
          </w:p>
          <w:p w14:paraId="53788667" w14:textId="4AAE5E20" w:rsidR="00524C29" w:rsidRPr="00EC458B" w:rsidRDefault="00EC458B" w:rsidP="005C5DED">
            <w:pPr>
              <w:ind w:right="-57"/>
              <w:rPr>
                <w:rFonts w:ascii="宋体" w:hAnsi="宋体"/>
                <w:b/>
                <w:sz w:val="24"/>
              </w:rPr>
            </w:pPr>
            <w:r w:rsidRPr="00EC458B">
              <w:rPr>
                <w:rFonts w:ascii="宋体" w:hAnsi="宋体" w:hint="eastAsia"/>
                <w:b/>
                <w:sz w:val="24"/>
              </w:rPr>
              <w:t>项目概述：</w:t>
            </w:r>
          </w:p>
          <w:p w14:paraId="411FA1BE" w14:textId="333B3253" w:rsidR="00556BA1" w:rsidRPr="00EC458B" w:rsidRDefault="00556BA1" w:rsidP="00751216">
            <w:pPr>
              <w:ind w:firstLineChars="200" w:firstLine="480"/>
              <w:rPr>
                <w:rFonts w:ascii="Helvetica" w:hAnsi="Helvetica"/>
                <w:color w:val="060607"/>
                <w:spacing w:val="8"/>
                <w:sz w:val="24"/>
                <w:shd w:val="clear" w:color="auto" w:fill="FFFFFF"/>
              </w:rPr>
            </w:pPr>
            <w:r w:rsidRPr="00EC458B">
              <w:rPr>
                <w:rFonts w:ascii="宋体" w:hAnsi="宋体" w:hint="eastAsia"/>
                <w:sz w:val="24"/>
              </w:rPr>
              <w:t>本项目旨在开发一个功能完善全面的Web</w:t>
            </w:r>
            <w:r w:rsidR="009E5F4A" w:rsidRPr="00EC458B">
              <w:rPr>
                <w:rFonts w:ascii="宋体" w:hAnsi="宋体" w:hint="eastAsia"/>
                <w:sz w:val="24"/>
              </w:rPr>
              <w:t>网站</w:t>
            </w:r>
            <w:r w:rsidRPr="00EC458B">
              <w:rPr>
                <w:rFonts w:ascii="宋体" w:hAnsi="宋体" w:hint="eastAsia"/>
                <w:sz w:val="24"/>
              </w:rPr>
              <w:t>，</w:t>
            </w:r>
            <w:r w:rsidR="00751216" w:rsidRPr="00EC458B">
              <w:rPr>
                <w:rFonts w:ascii="Helvetica" w:hAnsi="Helvetica"/>
                <w:color w:val="060607"/>
                <w:spacing w:val="8"/>
                <w:sz w:val="24"/>
                <w:shd w:val="clear" w:color="auto" w:fill="FFFFFF"/>
              </w:rPr>
              <w:t>为学校竞赛活动提供一个全面高效的</w:t>
            </w:r>
            <w:r w:rsidR="00751216" w:rsidRPr="00EC458B">
              <w:rPr>
                <w:rFonts w:ascii="Helvetica" w:hAnsi="Helvetica" w:hint="eastAsia"/>
                <w:color w:val="060607"/>
                <w:spacing w:val="8"/>
                <w:sz w:val="24"/>
                <w:shd w:val="clear" w:color="auto" w:fill="FFFFFF"/>
              </w:rPr>
              <w:t>创新型</w:t>
            </w:r>
            <w:r w:rsidR="00751216" w:rsidRPr="00EC458B">
              <w:rPr>
                <w:rFonts w:ascii="Helvetica" w:hAnsi="Helvetica"/>
                <w:color w:val="060607"/>
                <w:spacing w:val="8"/>
                <w:sz w:val="24"/>
                <w:shd w:val="clear" w:color="auto" w:fill="FFFFFF"/>
              </w:rPr>
              <w:t>电子证书管理系统</w:t>
            </w:r>
            <w:r w:rsidR="00751216" w:rsidRPr="00EC458B">
              <w:rPr>
                <w:rFonts w:ascii="Helvetica" w:hAnsi="Helvetica" w:hint="eastAsia"/>
                <w:color w:val="060607"/>
                <w:spacing w:val="8"/>
                <w:sz w:val="24"/>
                <w:shd w:val="clear" w:color="auto" w:fill="FFFFFF"/>
              </w:rPr>
              <w:t>，</w:t>
            </w:r>
            <w:r w:rsidR="00751216" w:rsidRPr="00EC458B">
              <w:rPr>
                <w:rFonts w:ascii="Helvetica" w:hAnsi="Helvetica"/>
                <w:color w:val="060607"/>
                <w:spacing w:val="8"/>
                <w:sz w:val="24"/>
                <w:shd w:val="clear" w:color="auto" w:fill="FFFFFF"/>
              </w:rPr>
              <w:t>该系统将服务于学生和教师</w:t>
            </w:r>
            <w:r w:rsidR="00751216" w:rsidRPr="00EC458B">
              <w:rPr>
                <w:rFonts w:ascii="Helvetica" w:hAnsi="Helvetica" w:hint="eastAsia"/>
                <w:color w:val="060607"/>
                <w:spacing w:val="8"/>
                <w:sz w:val="24"/>
                <w:shd w:val="clear" w:color="auto" w:fill="FFFFFF"/>
              </w:rPr>
              <w:t>，</w:t>
            </w:r>
            <w:r w:rsidRPr="00EC458B">
              <w:rPr>
                <w:rFonts w:ascii="宋体" w:hAnsi="宋体" w:hint="eastAsia"/>
                <w:sz w:val="24"/>
              </w:rPr>
              <w:t>为师生提供一个优质的</w:t>
            </w:r>
            <w:r w:rsidR="00751216" w:rsidRPr="00EC458B">
              <w:rPr>
                <w:rFonts w:ascii="宋体" w:hAnsi="宋体" w:hint="eastAsia"/>
                <w:sz w:val="24"/>
              </w:rPr>
              <w:t>电子</w:t>
            </w:r>
            <w:r w:rsidRPr="00EC458B">
              <w:rPr>
                <w:rFonts w:ascii="宋体" w:hAnsi="宋体" w:hint="eastAsia"/>
                <w:sz w:val="24"/>
              </w:rPr>
              <w:t>证书平台，</w:t>
            </w:r>
            <w:r w:rsidR="00751216" w:rsidRPr="00EC458B">
              <w:rPr>
                <w:rFonts w:ascii="宋体" w:hAnsi="宋体" w:hint="eastAsia"/>
                <w:sz w:val="24"/>
              </w:rPr>
              <w:t>有效</w:t>
            </w:r>
            <w:r w:rsidR="00751216" w:rsidRPr="00EC458B">
              <w:rPr>
                <w:rFonts w:ascii="Helvetica" w:hAnsi="Helvetica"/>
                <w:color w:val="060607"/>
                <w:spacing w:val="8"/>
                <w:sz w:val="24"/>
                <w:shd w:val="clear" w:color="auto" w:fill="FFFFFF"/>
              </w:rPr>
              <w:t>提升竞赛活动的组织效率和参与体验</w:t>
            </w:r>
            <w:r w:rsidR="00751216" w:rsidRPr="00EC458B">
              <w:rPr>
                <w:rFonts w:ascii="Helvetica" w:hAnsi="Helvetica" w:hint="eastAsia"/>
                <w:color w:val="060607"/>
                <w:spacing w:val="8"/>
                <w:sz w:val="24"/>
                <w:shd w:val="clear" w:color="auto" w:fill="FFFFFF"/>
              </w:rPr>
              <w:t>，实现校园竞赛活动的信息化管理。</w:t>
            </w:r>
          </w:p>
          <w:p w14:paraId="5ADFE3C3" w14:textId="1BA9B39B" w:rsidR="00556BA1" w:rsidRPr="00EC458B" w:rsidRDefault="00EC458B" w:rsidP="005C5DED">
            <w:pPr>
              <w:ind w:right="-57"/>
              <w:rPr>
                <w:rFonts w:ascii="Helvetica" w:hAnsi="Helvetica"/>
                <w:color w:val="060607"/>
                <w:spacing w:val="8"/>
                <w:sz w:val="24"/>
                <w:shd w:val="clear" w:color="auto" w:fill="FFFFFF"/>
              </w:rPr>
            </w:pPr>
            <w:r w:rsidRPr="00EC458B">
              <w:rPr>
                <w:rStyle w:val="a7"/>
                <w:rFonts w:ascii="Helvetica" w:hAnsi="Helvetica"/>
                <w:color w:val="060607"/>
                <w:spacing w:val="8"/>
                <w:sz w:val="24"/>
                <w:shd w:val="clear" w:color="auto" w:fill="FFFFFF"/>
              </w:rPr>
              <w:t>用户服务：</w:t>
            </w:r>
            <w:r w:rsidRPr="00EC458B">
              <w:rPr>
                <w:rFonts w:ascii="Helvetica" w:hAnsi="Helvetica"/>
                <w:color w:val="060607"/>
                <w:spacing w:val="8"/>
                <w:sz w:val="24"/>
                <w:shd w:val="clear" w:color="auto" w:fill="FFFFFF"/>
              </w:rPr>
              <w:t> </w:t>
            </w:r>
            <w:r w:rsidRPr="00EC458B">
              <w:rPr>
                <w:rFonts w:ascii="Helvetica" w:hAnsi="Helvetica"/>
                <w:color w:val="060607"/>
                <w:spacing w:val="8"/>
                <w:sz w:val="24"/>
                <w:shd w:val="clear" w:color="auto" w:fill="FFFFFF"/>
              </w:rPr>
              <w:t>学生</w:t>
            </w:r>
            <w:r w:rsidR="008B405F">
              <w:rPr>
                <w:rFonts w:ascii="Helvetica" w:hAnsi="Helvetica" w:hint="eastAsia"/>
                <w:color w:val="060607"/>
                <w:spacing w:val="8"/>
                <w:sz w:val="24"/>
                <w:shd w:val="clear" w:color="auto" w:fill="FFFFFF"/>
              </w:rPr>
              <w:t>登录后可以通过平台查询</w:t>
            </w:r>
            <w:r w:rsidRPr="00EC458B">
              <w:rPr>
                <w:rFonts w:ascii="Helvetica" w:hAnsi="Helvetica"/>
                <w:color w:val="060607"/>
                <w:spacing w:val="8"/>
                <w:sz w:val="24"/>
                <w:shd w:val="clear" w:color="auto" w:fill="FFFFFF"/>
              </w:rPr>
              <w:t>自己的</w:t>
            </w:r>
            <w:r w:rsidR="008B405F">
              <w:rPr>
                <w:rFonts w:ascii="Helvetica" w:hAnsi="Helvetica" w:hint="eastAsia"/>
                <w:color w:val="060607"/>
                <w:spacing w:val="8"/>
                <w:sz w:val="24"/>
                <w:shd w:val="clear" w:color="auto" w:fill="FFFFFF"/>
              </w:rPr>
              <w:t>电子</w:t>
            </w:r>
            <w:r w:rsidRPr="00EC458B">
              <w:rPr>
                <w:rFonts w:ascii="Helvetica" w:hAnsi="Helvetica"/>
                <w:color w:val="060607"/>
                <w:spacing w:val="8"/>
                <w:sz w:val="24"/>
                <w:shd w:val="clear" w:color="auto" w:fill="FFFFFF"/>
              </w:rPr>
              <w:t>证书</w:t>
            </w:r>
            <w:r w:rsidR="008B405F">
              <w:rPr>
                <w:rFonts w:ascii="Helvetica" w:hAnsi="Helvetica" w:hint="eastAsia"/>
                <w:color w:val="060607"/>
                <w:spacing w:val="8"/>
                <w:sz w:val="24"/>
                <w:shd w:val="clear" w:color="auto" w:fill="FFFFFF"/>
              </w:rPr>
              <w:t>，包括相关的赛事名称、级别、类别</w:t>
            </w:r>
            <w:r w:rsidRPr="00EC458B">
              <w:rPr>
                <w:rFonts w:ascii="Helvetica" w:hAnsi="Helvetica"/>
                <w:color w:val="060607"/>
                <w:spacing w:val="8"/>
                <w:sz w:val="24"/>
                <w:shd w:val="clear" w:color="auto" w:fill="FFFFFF"/>
              </w:rPr>
              <w:t>，查看</w:t>
            </w:r>
            <w:r w:rsidR="008B405F">
              <w:rPr>
                <w:rFonts w:ascii="Helvetica" w:hAnsi="Helvetica" w:hint="eastAsia"/>
                <w:color w:val="060607"/>
                <w:spacing w:val="8"/>
                <w:sz w:val="24"/>
                <w:shd w:val="clear" w:color="auto" w:fill="FFFFFF"/>
              </w:rPr>
              <w:t>相关</w:t>
            </w:r>
            <w:r w:rsidRPr="00EC458B">
              <w:rPr>
                <w:rFonts w:ascii="Helvetica" w:hAnsi="Helvetica"/>
                <w:color w:val="060607"/>
                <w:spacing w:val="8"/>
                <w:sz w:val="24"/>
                <w:shd w:val="clear" w:color="auto" w:fill="FFFFFF"/>
              </w:rPr>
              <w:t>竞赛成绩</w:t>
            </w:r>
            <w:r w:rsidR="008B405F">
              <w:rPr>
                <w:rFonts w:ascii="Helvetica" w:hAnsi="Helvetica" w:hint="eastAsia"/>
                <w:color w:val="060607"/>
                <w:spacing w:val="8"/>
                <w:sz w:val="24"/>
                <w:shd w:val="clear" w:color="auto" w:fill="FFFFFF"/>
              </w:rPr>
              <w:t>，以及跟踪</w:t>
            </w:r>
            <w:r w:rsidRPr="00EC458B">
              <w:rPr>
                <w:rFonts w:ascii="Helvetica" w:hAnsi="Helvetica"/>
                <w:color w:val="060607"/>
                <w:spacing w:val="8"/>
                <w:sz w:val="24"/>
                <w:shd w:val="clear" w:color="auto" w:fill="FFFFFF"/>
              </w:rPr>
              <w:t>证书状态，同时能够下载分享电子证书</w:t>
            </w:r>
            <w:r w:rsidRPr="00EC458B">
              <w:rPr>
                <w:rFonts w:ascii="Helvetica" w:hAnsi="Helvetica" w:hint="eastAsia"/>
                <w:color w:val="060607"/>
                <w:spacing w:val="8"/>
                <w:sz w:val="24"/>
                <w:shd w:val="clear" w:color="auto" w:fill="FFFFFF"/>
              </w:rPr>
              <w:t>；</w:t>
            </w:r>
            <w:r w:rsidRPr="00EC458B">
              <w:rPr>
                <w:rFonts w:ascii="Helvetica" w:hAnsi="Helvetica"/>
                <w:color w:val="060607"/>
                <w:spacing w:val="8"/>
                <w:sz w:val="24"/>
                <w:shd w:val="clear" w:color="auto" w:fill="FFFFFF"/>
              </w:rPr>
              <w:t>教师</w:t>
            </w:r>
            <w:r w:rsidR="008B405F">
              <w:rPr>
                <w:rFonts w:ascii="Helvetica" w:hAnsi="Helvetica" w:hint="eastAsia"/>
                <w:color w:val="060607"/>
                <w:spacing w:val="8"/>
                <w:sz w:val="24"/>
                <w:shd w:val="clear" w:color="auto" w:fill="FFFFFF"/>
              </w:rPr>
              <w:t>能够</w:t>
            </w:r>
            <w:r w:rsidRPr="00EC458B">
              <w:rPr>
                <w:rFonts w:ascii="Helvetica" w:hAnsi="Helvetica"/>
                <w:color w:val="060607"/>
                <w:spacing w:val="8"/>
                <w:sz w:val="24"/>
                <w:shd w:val="clear" w:color="auto" w:fill="FFFFFF"/>
              </w:rPr>
              <w:t>通过</w:t>
            </w:r>
            <w:r w:rsidR="008B405F">
              <w:rPr>
                <w:rFonts w:ascii="Helvetica" w:hAnsi="Helvetica" w:hint="eastAsia"/>
                <w:color w:val="060607"/>
                <w:spacing w:val="8"/>
                <w:sz w:val="24"/>
                <w:shd w:val="clear" w:color="auto" w:fill="FFFFFF"/>
              </w:rPr>
              <w:t>网站创建相关</w:t>
            </w:r>
            <w:r w:rsidRPr="00EC458B">
              <w:rPr>
                <w:rFonts w:ascii="Helvetica" w:hAnsi="Helvetica"/>
                <w:color w:val="060607"/>
                <w:spacing w:val="8"/>
                <w:sz w:val="24"/>
                <w:shd w:val="clear" w:color="auto" w:fill="FFFFFF"/>
              </w:rPr>
              <w:t>竞赛信息，</w:t>
            </w:r>
            <w:r w:rsidR="008B405F">
              <w:rPr>
                <w:rFonts w:ascii="Helvetica" w:hAnsi="Helvetica" w:hint="eastAsia"/>
                <w:color w:val="060607"/>
                <w:spacing w:val="8"/>
                <w:sz w:val="24"/>
                <w:shd w:val="clear" w:color="auto" w:fill="FFFFFF"/>
              </w:rPr>
              <w:t>根据提供的模板</w:t>
            </w:r>
            <w:r w:rsidRPr="00EC458B">
              <w:rPr>
                <w:rFonts w:ascii="Helvetica" w:hAnsi="Helvetica"/>
                <w:color w:val="060607"/>
                <w:spacing w:val="8"/>
                <w:sz w:val="24"/>
                <w:shd w:val="clear" w:color="auto" w:fill="FFFFFF"/>
              </w:rPr>
              <w:t>导入获奖学生名单，批量</w:t>
            </w:r>
            <w:r w:rsidR="008B405F">
              <w:rPr>
                <w:rFonts w:ascii="Helvetica" w:hAnsi="Helvetica" w:hint="eastAsia"/>
                <w:color w:val="060607"/>
                <w:spacing w:val="8"/>
                <w:sz w:val="24"/>
                <w:shd w:val="clear" w:color="auto" w:fill="FFFFFF"/>
              </w:rPr>
              <w:t>自动</w:t>
            </w:r>
            <w:r w:rsidRPr="00EC458B">
              <w:rPr>
                <w:rFonts w:ascii="Helvetica" w:hAnsi="Helvetica"/>
                <w:color w:val="060607"/>
                <w:spacing w:val="8"/>
                <w:sz w:val="24"/>
                <w:shd w:val="clear" w:color="auto" w:fill="FFFFFF"/>
              </w:rPr>
              <w:t>生成电子证书，并进行审核校验</w:t>
            </w:r>
            <w:r w:rsidR="008B405F">
              <w:rPr>
                <w:rFonts w:ascii="Helvetica" w:hAnsi="Helvetica" w:hint="eastAsia"/>
                <w:color w:val="060607"/>
                <w:spacing w:val="8"/>
                <w:sz w:val="24"/>
                <w:shd w:val="clear" w:color="auto" w:fill="FFFFFF"/>
              </w:rPr>
              <w:t>，和高效的发放</w:t>
            </w:r>
            <w:r w:rsidRPr="00EC458B">
              <w:rPr>
                <w:rFonts w:ascii="Helvetica" w:hAnsi="Helvetica"/>
                <w:color w:val="060607"/>
                <w:spacing w:val="8"/>
                <w:sz w:val="24"/>
                <w:shd w:val="clear" w:color="auto" w:fill="FFFFFF"/>
              </w:rPr>
              <w:t>。</w:t>
            </w:r>
          </w:p>
          <w:p w14:paraId="12D7CC2E" w14:textId="77777777" w:rsidR="00EC458B" w:rsidRDefault="00EC458B" w:rsidP="00EC458B">
            <w:pPr>
              <w:rPr>
                <w:rStyle w:val="a7"/>
                <w:rFonts w:ascii="Helvetica" w:hAnsi="Helvetica"/>
                <w:color w:val="060607"/>
                <w:spacing w:val="8"/>
                <w:sz w:val="24"/>
                <w:shd w:val="clear" w:color="auto" w:fill="FFFFFF"/>
              </w:rPr>
            </w:pPr>
            <w:r>
              <w:rPr>
                <w:rStyle w:val="a7"/>
                <w:rFonts w:ascii="Helvetica" w:hAnsi="Helvetica" w:hint="eastAsia"/>
                <w:color w:val="060607"/>
                <w:spacing w:val="8"/>
                <w:sz w:val="24"/>
                <w:shd w:val="clear" w:color="auto" w:fill="FFFFFF"/>
              </w:rPr>
              <w:t>功能模块：</w:t>
            </w:r>
          </w:p>
          <w:p w14:paraId="396A9C7C" w14:textId="2FDF03F3" w:rsidR="00EC458B" w:rsidRPr="00EC458B" w:rsidRDefault="00EC458B" w:rsidP="00EC458B">
            <w:pPr>
              <w:ind w:firstLineChars="200" w:firstLine="480"/>
              <w:rPr>
                <w:sz w:val="24"/>
              </w:rPr>
            </w:pPr>
            <w:r w:rsidRPr="00EC458B">
              <w:rPr>
                <w:sz w:val="24"/>
              </w:rPr>
              <w:t>证书生成：</w:t>
            </w:r>
            <w:r w:rsidRPr="00EC458B">
              <w:rPr>
                <w:sz w:val="24"/>
              </w:rPr>
              <w:t> </w:t>
            </w:r>
            <w:r w:rsidR="008B405F">
              <w:rPr>
                <w:rFonts w:hint="eastAsia"/>
                <w:sz w:val="24"/>
              </w:rPr>
              <w:t>网站</w:t>
            </w:r>
            <w:r w:rsidRPr="00EC458B">
              <w:rPr>
                <w:sz w:val="24"/>
              </w:rPr>
              <w:t>将</w:t>
            </w:r>
            <w:r w:rsidR="008B405F">
              <w:rPr>
                <w:rFonts w:hint="eastAsia"/>
                <w:sz w:val="24"/>
              </w:rPr>
              <w:t>根据需求</w:t>
            </w:r>
            <w:r w:rsidRPr="00EC458B">
              <w:rPr>
                <w:sz w:val="24"/>
              </w:rPr>
              <w:t>生成具有防伪标识的电子证书，支持</w:t>
            </w:r>
            <w:r w:rsidR="008B405F">
              <w:rPr>
                <w:rFonts w:hint="eastAsia"/>
                <w:sz w:val="24"/>
              </w:rPr>
              <w:t>pdf</w:t>
            </w:r>
            <w:r w:rsidRPr="00EC458B">
              <w:rPr>
                <w:sz w:val="24"/>
              </w:rPr>
              <w:t>格式</w:t>
            </w:r>
            <w:r w:rsidR="008B405F">
              <w:rPr>
                <w:rFonts w:hint="eastAsia"/>
                <w:sz w:val="24"/>
              </w:rPr>
              <w:t>的预览和</w:t>
            </w:r>
            <w:r w:rsidRPr="00EC458B">
              <w:rPr>
                <w:sz w:val="24"/>
              </w:rPr>
              <w:t>下载。</w:t>
            </w:r>
          </w:p>
          <w:p w14:paraId="4A0200F6" w14:textId="0EC016CE" w:rsidR="00EC458B" w:rsidRPr="00EC458B" w:rsidRDefault="00EC458B" w:rsidP="00EC458B">
            <w:pPr>
              <w:ind w:firstLineChars="200" w:firstLine="480"/>
              <w:rPr>
                <w:sz w:val="24"/>
              </w:rPr>
            </w:pPr>
            <w:r w:rsidRPr="00EC458B">
              <w:rPr>
                <w:sz w:val="24"/>
              </w:rPr>
              <w:t>模板导入与批量处理：</w:t>
            </w:r>
            <w:r w:rsidRPr="00EC458B">
              <w:rPr>
                <w:sz w:val="24"/>
              </w:rPr>
              <w:t> </w:t>
            </w:r>
            <w:r w:rsidRPr="00EC458B">
              <w:rPr>
                <w:sz w:val="24"/>
              </w:rPr>
              <w:t>提供模板</w:t>
            </w:r>
            <w:r w:rsidR="008B405F">
              <w:rPr>
                <w:rFonts w:hint="eastAsia"/>
                <w:sz w:val="24"/>
              </w:rPr>
              <w:t>和获奖表单上传</w:t>
            </w:r>
            <w:r w:rsidRPr="00EC458B">
              <w:rPr>
                <w:sz w:val="24"/>
              </w:rPr>
              <w:t>功能，简化教师的证书</w:t>
            </w:r>
            <w:r w:rsidR="00923A46">
              <w:rPr>
                <w:rFonts w:hint="eastAsia"/>
                <w:sz w:val="24"/>
              </w:rPr>
              <w:t>统计及</w:t>
            </w:r>
            <w:r w:rsidRPr="00EC458B">
              <w:rPr>
                <w:sz w:val="24"/>
              </w:rPr>
              <w:t>生成流程，批量处理以提高效率。</w:t>
            </w:r>
          </w:p>
          <w:p w14:paraId="49EBB4E2" w14:textId="361E6020" w:rsidR="00EC458B" w:rsidRPr="00EC458B" w:rsidRDefault="00EC458B" w:rsidP="00EC458B">
            <w:pPr>
              <w:ind w:firstLineChars="200" w:firstLine="480"/>
              <w:rPr>
                <w:sz w:val="24"/>
              </w:rPr>
            </w:pPr>
            <w:r w:rsidRPr="00EC458B">
              <w:rPr>
                <w:sz w:val="24"/>
              </w:rPr>
              <w:t>在线审核与校验：</w:t>
            </w:r>
            <w:r w:rsidRPr="00EC458B">
              <w:rPr>
                <w:sz w:val="24"/>
              </w:rPr>
              <w:t> </w:t>
            </w:r>
            <w:r w:rsidRPr="00EC458B">
              <w:rPr>
                <w:sz w:val="24"/>
              </w:rPr>
              <w:t>实现在线审核机制，</w:t>
            </w:r>
            <w:r w:rsidR="00923A46">
              <w:rPr>
                <w:rFonts w:hint="eastAsia"/>
                <w:sz w:val="24"/>
              </w:rPr>
              <w:t>为教师和管理员设置了精细的权限管理，</w:t>
            </w:r>
            <w:r w:rsidR="00923A46">
              <w:rPr>
                <w:rFonts w:ascii="Helvetica" w:hAnsi="Helvetica"/>
                <w:color w:val="060607"/>
                <w:spacing w:val="8"/>
                <w:szCs w:val="21"/>
                <w:shd w:val="clear" w:color="auto" w:fill="FFFFFF"/>
              </w:rPr>
              <w:t>确保只有授权人员可以进行证书的审核工作</w:t>
            </w:r>
            <w:r w:rsidR="00923A46">
              <w:rPr>
                <w:rFonts w:hint="eastAsia"/>
                <w:sz w:val="24"/>
              </w:rPr>
              <w:t>，同时能够较轻松的核对</w:t>
            </w:r>
            <w:r w:rsidRPr="00EC458B">
              <w:rPr>
                <w:sz w:val="24"/>
              </w:rPr>
              <w:t>证书信息的准确性和完整性</w:t>
            </w:r>
            <w:r w:rsidR="00923A46">
              <w:rPr>
                <w:rFonts w:hint="eastAsia"/>
                <w:sz w:val="24"/>
              </w:rPr>
              <w:t>，提高审核效率</w:t>
            </w:r>
            <w:r w:rsidRPr="00EC458B">
              <w:rPr>
                <w:sz w:val="24"/>
              </w:rPr>
              <w:t>。</w:t>
            </w:r>
          </w:p>
          <w:p w14:paraId="728721EF" w14:textId="658CBB83" w:rsidR="00EC458B" w:rsidRPr="00EC458B" w:rsidRDefault="00EC458B" w:rsidP="00EC458B">
            <w:pPr>
              <w:ind w:firstLineChars="200" w:firstLine="480"/>
              <w:rPr>
                <w:sz w:val="24"/>
              </w:rPr>
            </w:pPr>
            <w:r w:rsidRPr="00EC458B">
              <w:rPr>
                <w:sz w:val="24"/>
              </w:rPr>
              <w:lastRenderedPageBreak/>
              <w:t>数据统计与报告：</w:t>
            </w:r>
            <w:r w:rsidRPr="00EC458B">
              <w:rPr>
                <w:sz w:val="24"/>
              </w:rPr>
              <w:t> </w:t>
            </w:r>
            <w:r w:rsidRPr="00EC458B">
              <w:rPr>
                <w:sz w:val="24"/>
              </w:rPr>
              <w:t>系统将</w:t>
            </w:r>
            <w:r w:rsidR="00923A46">
              <w:rPr>
                <w:rFonts w:hint="eastAsia"/>
                <w:sz w:val="24"/>
              </w:rPr>
              <w:t>根据教师和管理员在网站上创建的校园竞赛活动信息、以及电子证书发放情况，将相关数据纳入统计，并自动</w:t>
            </w:r>
            <w:r w:rsidRPr="00EC458B">
              <w:rPr>
                <w:sz w:val="24"/>
              </w:rPr>
              <w:t>生成</w:t>
            </w:r>
            <w:r w:rsidR="00923A46">
              <w:rPr>
                <w:rFonts w:hint="eastAsia"/>
                <w:sz w:val="24"/>
              </w:rPr>
              <w:t>可视化的图表和文字</w:t>
            </w:r>
            <w:r w:rsidRPr="00EC458B">
              <w:rPr>
                <w:sz w:val="24"/>
              </w:rPr>
              <w:t>报告，为</w:t>
            </w:r>
            <w:r w:rsidR="00923A46">
              <w:rPr>
                <w:rFonts w:hint="eastAsia"/>
                <w:sz w:val="24"/>
              </w:rPr>
              <w:t>后续的</w:t>
            </w:r>
            <w:r w:rsidRPr="00EC458B">
              <w:rPr>
                <w:sz w:val="24"/>
              </w:rPr>
              <w:t>决策提供数据支持。</w:t>
            </w:r>
          </w:p>
          <w:p w14:paraId="24FEF972" w14:textId="77777777" w:rsidR="00524C29" w:rsidRPr="004A46C8" w:rsidRDefault="00524C29" w:rsidP="005C5DED">
            <w:pPr>
              <w:ind w:right="-57"/>
              <w:rPr>
                <w:rFonts w:ascii="宋体" w:hAnsi="宋体"/>
                <w:b/>
                <w:sz w:val="24"/>
              </w:rPr>
            </w:pPr>
          </w:p>
          <w:p w14:paraId="77052236" w14:textId="0F94D1BE" w:rsidR="00EC458B" w:rsidRDefault="00EC458B" w:rsidP="00EC458B">
            <w:pPr>
              <w:rPr>
                <w:rStyle w:val="a7"/>
                <w:rFonts w:ascii="Helvetica" w:hAnsi="Helvetica"/>
                <w:color w:val="060607"/>
                <w:spacing w:val="8"/>
                <w:sz w:val="24"/>
                <w:shd w:val="clear" w:color="auto" w:fill="FFFFFF"/>
              </w:rPr>
            </w:pPr>
            <w:r>
              <w:rPr>
                <w:rStyle w:val="a7"/>
                <w:rFonts w:ascii="Helvetica" w:hAnsi="Helvetica" w:hint="eastAsia"/>
                <w:color w:val="060607"/>
                <w:spacing w:val="8"/>
                <w:sz w:val="24"/>
                <w:shd w:val="clear" w:color="auto" w:fill="FFFFFF"/>
              </w:rPr>
              <w:t>技术架构：</w:t>
            </w:r>
          </w:p>
          <w:p w14:paraId="77FEE3D6" w14:textId="7F07BB4B" w:rsidR="00923A46" w:rsidRDefault="00923A46" w:rsidP="00923A46">
            <w:pPr>
              <w:ind w:firstLineChars="200" w:firstLine="436"/>
              <w:rPr>
                <w:rFonts w:ascii="Fira Code" w:hAnsi="Fira Code" w:cs="Fira Code"/>
                <w:color w:val="383A42"/>
                <w:spacing w:val="8"/>
                <w:szCs w:val="21"/>
                <w:shd w:val="clear" w:color="auto" w:fill="FAFAFA"/>
              </w:rPr>
            </w:pPr>
            <w:r>
              <w:rPr>
                <w:rFonts w:ascii="Fira Code" w:hAnsi="Fira Code" w:cs="Fira Code" w:hint="eastAsia"/>
                <w:color w:val="383A42"/>
                <w:spacing w:val="8"/>
                <w:szCs w:val="21"/>
                <w:shd w:val="clear" w:color="auto" w:fill="FAFAFA"/>
              </w:rPr>
              <w:t>该</w:t>
            </w:r>
            <w:r>
              <w:rPr>
                <w:rFonts w:ascii="Fira Code" w:hAnsi="Fira Code" w:cs="Fira Code"/>
                <w:color w:val="383A42"/>
                <w:spacing w:val="8"/>
                <w:szCs w:val="21"/>
                <w:shd w:val="clear" w:color="auto" w:fill="FAFAFA"/>
              </w:rPr>
              <w:t>系统采用分层架构</w:t>
            </w:r>
            <w:r>
              <w:rPr>
                <w:rFonts w:ascii="Fira Code" w:hAnsi="Fira Code" w:cs="Fira Code" w:hint="eastAsia"/>
                <w:color w:val="383A42"/>
                <w:spacing w:val="8"/>
                <w:szCs w:val="21"/>
                <w:shd w:val="clear" w:color="auto" w:fill="FAFAFA"/>
              </w:rPr>
              <w:t>的模式</w:t>
            </w:r>
            <w:r>
              <w:rPr>
                <w:rFonts w:ascii="Fira Code" w:hAnsi="Fira Code" w:cs="Fira Code"/>
                <w:color w:val="383A42"/>
                <w:spacing w:val="8"/>
                <w:szCs w:val="21"/>
                <w:shd w:val="clear" w:color="auto" w:fill="FAFAFA"/>
              </w:rPr>
              <w:t>，前端</w:t>
            </w:r>
            <w:r>
              <w:rPr>
                <w:rFonts w:ascii="Fira Code" w:hAnsi="Fira Code" w:cs="Fira Code" w:hint="eastAsia"/>
                <w:color w:val="383A42"/>
                <w:spacing w:val="8"/>
                <w:szCs w:val="21"/>
                <w:shd w:val="clear" w:color="auto" w:fill="FAFAFA"/>
              </w:rPr>
              <w:t>以</w:t>
            </w:r>
            <w:r>
              <w:rPr>
                <w:rFonts w:ascii="Fira Code" w:hAnsi="Fira Code" w:cs="Fira Code" w:hint="eastAsia"/>
                <w:color w:val="383A42"/>
                <w:spacing w:val="8"/>
                <w:szCs w:val="21"/>
                <w:shd w:val="clear" w:color="auto" w:fill="FAFAFA"/>
              </w:rPr>
              <w:t>Vue</w:t>
            </w:r>
            <w:r>
              <w:rPr>
                <w:rFonts w:ascii="Fira Code" w:hAnsi="Fira Code" w:cs="Fira Code"/>
                <w:color w:val="383A42"/>
                <w:spacing w:val="8"/>
                <w:szCs w:val="21"/>
                <w:shd w:val="clear" w:color="auto" w:fill="FAFAFA"/>
              </w:rPr>
              <w:t>框架</w:t>
            </w:r>
            <w:r>
              <w:rPr>
                <w:rFonts w:ascii="Fira Code" w:hAnsi="Fira Code" w:cs="Fira Code" w:hint="eastAsia"/>
                <w:color w:val="383A42"/>
                <w:spacing w:val="8"/>
                <w:szCs w:val="21"/>
                <w:shd w:val="clear" w:color="auto" w:fill="FAFAFA"/>
              </w:rPr>
              <w:t>为主</w:t>
            </w:r>
            <w:r w:rsidR="0091127C">
              <w:rPr>
                <w:rFonts w:ascii="Fira Code" w:hAnsi="Fira Code" w:cs="Fira Code" w:hint="eastAsia"/>
                <w:color w:val="383A42"/>
                <w:spacing w:val="8"/>
                <w:szCs w:val="21"/>
                <w:shd w:val="clear" w:color="auto" w:fill="FAFAFA"/>
              </w:rPr>
              <w:t>，</w:t>
            </w:r>
            <w:r w:rsidR="0091127C">
              <w:rPr>
                <w:rFonts w:ascii="Fira Code" w:hAnsi="Fira Code" w:cs="Fira Code" w:hint="eastAsia"/>
                <w:color w:val="383A42"/>
                <w:spacing w:val="8"/>
                <w:szCs w:val="21"/>
                <w:shd w:val="clear" w:color="auto" w:fill="FAFAFA"/>
              </w:rPr>
              <w:t>UI</w:t>
            </w:r>
            <w:r w:rsidR="0091127C">
              <w:rPr>
                <w:rFonts w:ascii="Fira Code" w:hAnsi="Fira Code" w:cs="Fira Code" w:hint="eastAsia"/>
                <w:color w:val="383A42"/>
                <w:spacing w:val="8"/>
                <w:szCs w:val="21"/>
                <w:shd w:val="clear" w:color="auto" w:fill="FAFAFA"/>
              </w:rPr>
              <w:t>基于</w:t>
            </w:r>
            <w:r w:rsidR="0091127C">
              <w:rPr>
                <w:rFonts w:ascii="Fira Code" w:hAnsi="Fira Code" w:cs="Fira Code" w:hint="eastAsia"/>
                <w:color w:val="383A42"/>
                <w:spacing w:val="8"/>
                <w:szCs w:val="21"/>
                <w:shd w:val="clear" w:color="auto" w:fill="FAFAFA"/>
              </w:rPr>
              <w:t>element plus</w:t>
            </w:r>
            <w:r>
              <w:rPr>
                <w:rFonts w:ascii="Fira Code" w:hAnsi="Fira Code" w:cs="Fira Code"/>
                <w:color w:val="383A42"/>
                <w:spacing w:val="8"/>
                <w:szCs w:val="21"/>
                <w:shd w:val="clear" w:color="auto" w:fill="FAFAFA"/>
              </w:rPr>
              <w:t>，后端采用</w:t>
            </w:r>
            <w:r>
              <w:rPr>
                <w:rFonts w:ascii="Fira Code" w:hAnsi="Fira Code" w:cs="Fira Code" w:hint="eastAsia"/>
                <w:color w:val="383A42"/>
                <w:spacing w:val="8"/>
                <w:szCs w:val="21"/>
                <w:shd w:val="clear" w:color="auto" w:fill="FAFAFA"/>
              </w:rPr>
              <w:t>Springboot</w:t>
            </w:r>
            <w:r w:rsidR="0091127C">
              <w:rPr>
                <w:rFonts w:ascii="Fira Code" w:hAnsi="Fira Code" w:cs="Fira Code"/>
                <w:color w:val="383A42"/>
                <w:spacing w:val="8"/>
                <w:szCs w:val="21"/>
                <w:shd w:val="clear" w:color="auto" w:fill="FAFAFA"/>
              </w:rPr>
              <w:t>+</w:t>
            </w:r>
            <w:r w:rsidR="0091127C">
              <w:rPr>
                <w:rFonts w:ascii="Fira Code" w:hAnsi="Fira Code" w:cs="Fira Code" w:hint="eastAsia"/>
                <w:color w:val="383A42"/>
                <w:spacing w:val="8"/>
                <w:szCs w:val="21"/>
                <w:shd w:val="clear" w:color="auto" w:fill="FAFAFA"/>
              </w:rPr>
              <w:t>MybatisPlus</w:t>
            </w:r>
            <w:r>
              <w:rPr>
                <w:rFonts w:ascii="Fira Code" w:hAnsi="Fira Code" w:cs="Fira Code"/>
                <w:color w:val="383A42"/>
                <w:spacing w:val="8"/>
                <w:szCs w:val="21"/>
                <w:shd w:val="clear" w:color="auto" w:fill="FAFAFA"/>
              </w:rPr>
              <w:t>，数据库使用</w:t>
            </w:r>
            <w:r>
              <w:rPr>
                <w:rFonts w:ascii="Fira Code" w:hAnsi="Fira Code" w:cs="Fira Code"/>
                <w:color w:val="383A42"/>
                <w:spacing w:val="8"/>
                <w:szCs w:val="21"/>
                <w:shd w:val="clear" w:color="auto" w:fill="FAFAFA"/>
              </w:rPr>
              <w:t>M</w:t>
            </w:r>
            <w:r>
              <w:rPr>
                <w:rFonts w:ascii="Fira Code" w:hAnsi="Fira Code" w:cs="Fira Code" w:hint="eastAsia"/>
                <w:color w:val="383A42"/>
                <w:spacing w:val="8"/>
                <w:szCs w:val="21"/>
                <w:shd w:val="clear" w:color="auto" w:fill="FAFAFA"/>
              </w:rPr>
              <w:t>ysql</w:t>
            </w:r>
            <w:r w:rsidR="0091127C">
              <w:rPr>
                <w:rFonts w:ascii="Fira Code" w:hAnsi="Fira Code" w:cs="Fira Code" w:hint="eastAsia"/>
                <w:color w:val="383A42"/>
                <w:spacing w:val="8"/>
                <w:szCs w:val="21"/>
                <w:shd w:val="clear" w:color="auto" w:fill="FAFAFA"/>
              </w:rPr>
              <w:t>。部署采用</w:t>
            </w:r>
            <w:r w:rsidR="0091127C">
              <w:rPr>
                <w:rFonts w:ascii="Fira Code" w:hAnsi="Fira Code" w:cs="Fira Code" w:hint="eastAsia"/>
                <w:color w:val="383A42"/>
                <w:spacing w:val="8"/>
                <w:szCs w:val="21"/>
                <w:shd w:val="clear" w:color="auto" w:fill="FAFAFA"/>
              </w:rPr>
              <w:t>Nginx</w:t>
            </w:r>
            <w:r w:rsidR="0091127C">
              <w:rPr>
                <w:rFonts w:ascii="Fira Code" w:hAnsi="Fira Code" w:cs="Fira Code" w:hint="eastAsia"/>
                <w:color w:val="383A42"/>
                <w:spacing w:val="8"/>
                <w:szCs w:val="21"/>
                <w:shd w:val="clear" w:color="auto" w:fill="FAFAFA"/>
              </w:rPr>
              <w:t>反向代理，保证了系统性能和可靠性</w:t>
            </w:r>
            <w:r>
              <w:rPr>
                <w:rFonts w:ascii="Fira Code" w:hAnsi="Fira Code" w:cs="Fira Code"/>
                <w:color w:val="383A42"/>
                <w:spacing w:val="8"/>
                <w:szCs w:val="21"/>
                <w:shd w:val="clear" w:color="auto" w:fill="FAFAFA"/>
              </w:rPr>
              <w:t>。</w:t>
            </w:r>
            <w:r w:rsidR="0091127C">
              <w:rPr>
                <w:rFonts w:ascii="Fira Code" w:hAnsi="Fira Code" w:cs="Fira Code" w:hint="eastAsia"/>
                <w:color w:val="383A42"/>
                <w:spacing w:val="8"/>
                <w:szCs w:val="21"/>
                <w:shd w:val="clear" w:color="auto" w:fill="FAFAFA"/>
              </w:rPr>
              <w:t>同时</w:t>
            </w:r>
            <w:r w:rsidR="0091127C">
              <w:rPr>
                <w:rFonts w:ascii="Fira Code" w:hAnsi="Fira Code" w:cs="Fira Code"/>
                <w:color w:val="383A42"/>
                <w:spacing w:val="8"/>
                <w:szCs w:val="21"/>
                <w:shd w:val="clear" w:color="auto" w:fill="FAFAFA"/>
              </w:rPr>
              <w:t>使用</w:t>
            </w:r>
            <w:r w:rsidR="0091127C">
              <w:rPr>
                <w:rFonts w:ascii="Fira Code" w:hAnsi="Fira Code" w:cs="Fira Code" w:hint="eastAsia"/>
                <w:color w:val="383A42"/>
                <w:spacing w:val="8"/>
                <w:szCs w:val="21"/>
                <w:shd w:val="clear" w:color="auto" w:fill="FAFAFA"/>
              </w:rPr>
              <w:t>了</w:t>
            </w:r>
            <w:r w:rsidR="0091127C">
              <w:rPr>
                <w:rFonts w:ascii="Fira Code" w:hAnsi="Fira Code" w:cs="Fira Code"/>
                <w:color w:val="383A42"/>
                <w:spacing w:val="8"/>
                <w:szCs w:val="21"/>
                <w:shd w:val="clear" w:color="auto" w:fill="FAFAFA"/>
              </w:rPr>
              <w:t>Docker</w:t>
            </w:r>
            <w:r w:rsidR="0091127C">
              <w:rPr>
                <w:rFonts w:ascii="Fira Code" w:hAnsi="Fira Code" w:cs="Fira Code"/>
                <w:color w:val="383A42"/>
                <w:spacing w:val="8"/>
                <w:szCs w:val="21"/>
                <w:shd w:val="clear" w:color="auto" w:fill="FAFAFA"/>
              </w:rPr>
              <w:t>容器化应用，简化部署流程</w:t>
            </w:r>
            <w:r w:rsidR="0091127C">
              <w:rPr>
                <w:rFonts w:ascii="Fira Code" w:hAnsi="Fira Code" w:cs="Fira Code" w:hint="eastAsia"/>
                <w:color w:val="383A42"/>
                <w:spacing w:val="8"/>
                <w:szCs w:val="21"/>
                <w:shd w:val="clear" w:color="auto" w:fill="FAFAFA"/>
              </w:rPr>
              <w:t>。</w:t>
            </w:r>
            <w:r>
              <w:rPr>
                <w:rFonts w:ascii="Fira Code" w:hAnsi="Fira Code" w:cs="Fira Code"/>
                <w:color w:val="383A42"/>
                <w:spacing w:val="8"/>
                <w:szCs w:val="21"/>
                <w:shd w:val="clear" w:color="auto" w:fill="FAFAFA"/>
              </w:rPr>
              <w:t>系统设计</w:t>
            </w:r>
            <w:r w:rsidR="0091127C">
              <w:rPr>
                <w:rFonts w:ascii="Fira Code" w:hAnsi="Fira Code" w:cs="Fira Code" w:hint="eastAsia"/>
                <w:color w:val="383A42"/>
                <w:spacing w:val="8"/>
                <w:szCs w:val="21"/>
                <w:shd w:val="clear" w:color="auto" w:fill="FAFAFA"/>
              </w:rPr>
              <w:t>充分解耦，</w:t>
            </w:r>
            <w:r>
              <w:rPr>
                <w:rFonts w:ascii="Fira Code" w:hAnsi="Fira Code" w:cs="Fira Code"/>
                <w:color w:val="383A42"/>
                <w:spacing w:val="8"/>
                <w:szCs w:val="21"/>
                <w:shd w:val="clear" w:color="auto" w:fill="FAFAFA"/>
              </w:rPr>
              <w:t>考虑了高可用性、安全性和可扩展性</w:t>
            </w:r>
            <w:r w:rsidR="0091127C">
              <w:rPr>
                <w:rFonts w:ascii="Fira Code" w:hAnsi="Fira Code" w:cs="Fira Code" w:hint="eastAsia"/>
                <w:color w:val="383A42"/>
                <w:spacing w:val="8"/>
                <w:szCs w:val="21"/>
                <w:shd w:val="clear" w:color="auto" w:fill="FAFAFA"/>
              </w:rPr>
              <w:t>。</w:t>
            </w:r>
          </w:p>
          <w:p w14:paraId="5C468B65" w14:textId="265CF45F" w:rsidR="0091127C" w:rsidRDefault="0091127C" w:rsidP="00923A46">
            <w:pPr>
              <w:ind w:firstLineChars="200" w:firstLine="436"/>
              <w:rPr>
                <w:rFonts w:ascii="Fira Code" w:hAnsi="Fira Code" w:cs="Fira Code"/>
                <w:color w:val="383A42"/>
                <w:spacing w:val="8"/>
                <w:szCs w:val="21"/>
                <w:shd w:val="clear" w:color="auto" w:fill="FAFAFA"/>
              </w:rPr>
            </w:pPr>
            <w:r>
              <w:rPr>
                <w:rFonts w:ascii="Fira Code" w:hAnsi="Fira Code" w:cs="Fira Code" w:hint="eastAsia"/>
                <w:color w:val="383A42"/>
                <w:spacing w:val="8"/>
                <w:szCs w:val="21"/>
                <w:shd w:val="clear" w:color="auto" w:fill="FAFAFA"/>
              </w:rPr>
              <w:t>在安全性设计中，使用了</w:t>
            </w:r>
            <w:r>
              <w:rPr>
                <w:rFonts w:ascii="Fira Code" w:hAnsi="Fira Code" w:cs="Fira Code"/>
                <w:color w:val="383A42"/>
                <w:spacing w:val="8"/>
                <w:szCs w:val="21"/>
                <w:shd w:val="clear" w:color="auto" w:fill="FAFAFA"/>
              </w:rPr>
              <w:t>HTTPS</w:t>
            </w:r>
            <w:r>
              <w:rPr>
                <w:rFonts w:ascii="Fira Code" w:hAnsi="Fira Code" w:cs="Fira Code"/>
                <w:color w:val="383A42"/>
                <w:spacing w:val="8"/>
                <w:szCs w:val="21"/>
                <w:shd w:val="clear" w:color="auto" w:fill="FAFAFA"/>
              </w:rPr>
              <w:t>协议进行数据传输</w:t>
            </w:r>
            <w:r>
              <w:rPr>
                <w:rFonts w:ascii="Fira Code" w:hAnsi="Fira Code" w:cs="Fira Code" w:hint="eastAsia"/>
                <w:color w:val="383A42"/>
                <w:spacing w:val="8"/>
                <w:szCs w:val="21"/>
                <w:shd w:val="clear" w:color="auto" w:fill="FAFAFA"/>
              </w:rPr>
              <w:t>，</w:t>
            </w:r>
            <w:r>
              <w:rPr>
                <w:rFonts w:ascii="Fira Code" w:hAnsi="Fira Code" w:cs="Fira Code"/>
                <w:color w:val="383A42"/>
                <w:spacing w:val="8"/>
                <w:szCs w:val="21"/>
                <w:shd w:val="clear" w:color="auto" w:fill="FAFAFA"/>
              </w:rPr>
              <w:t>采用</w:t>
            </w:r>
            <w:r>
              <w:rPr>
                <w:rFonts w:ascii="Fira Code" w:hAnsi="Fira Code" w:cs="Fira Code"/>
                <w:color w:val="383A42"/>
                <w:spacing w:val="8"/>
                <w:szCs w:val="21"/>
                <w:shd w:val="clear" w:color="auto" w:fill="FAFAFA"/>
              </w:rPr>
              <w:t>JWT</w:t>
            </w:r>
            <w:r>
              <w:rPr>
                <w:rFonts w:ascii="Fira Code" w:hAnsi="Fira Code" w:cs="Fira Code"/>
                <w:color w:val="383A42"/>
                <w:spacing w:val="8"/>
                <w:szCs w:val="21"/>
                <w:shd w:val="clear" w:color="auto" w:fill="FAFAFA"/>
              </w:rPr>
              <w:t>进行用户会话管理</w:t>
            </w:r>
            <w:r>
              <w:rPr>
                <w:rFonts w:ascii="Fira Code" w:hAnsi="Fira Code" w:cs="Fira Code" w:hint="eastAsia"/>
                <w:color w:val="383A42"/>
                <w:spacing w:val="8"/>
                <w:szCs w:val="21"/>
                <w:shd w:val="clear" w:color="auto" w:fill="FAFAFA"/>
              </w:rPr>
              <w:t>，</w:t>
            </w:r>
            <w:r>
              <w:rPr>
                <w:rFonts w:ascii="Fira Code" w:hAnsi="Fira Code" w:cs="Fira Code"/>
                <w:color w:val="383A42"/>
                <w:spacing w:val="8"/>
                <w:szCs w:val="21"/>
                <w:shd w:val="clear" w:color="auto" w:fill="FAFAFA"/>
              </w:rPr>
              <w:t>对敏感数据使用</w:t>
            </w:r>
            <w:r>
              <w:rPr>
                <w:rFonts w:ascii="Fira Code" w:hAnsi="Fira Code" w:cs="Fira Code"/>
                <w:color w:val="383A42"/>
                <w:spacing w:val="8"/>
                <w:szCs w:val="21"/>
                <w:shd w:val="clear" w:color="auto" w:fill="FAFAFA"/>
              </w:rPr>
              <w:t>AES-256</w:t>
            </w:r>
            <w:r>
              <w:rPr>
                <w:rFonts w:ascii="Fira Code" w:hAnsi="Fira Code" w:cs="Fira Code"/>
                <w:color w:val="383A42"/>
                <w:spacing w:val="8"/>
                <w:szCs w:val="21"/>
                <w:shd w:val="clear" w:color="auto" w:fill="FAFAFA"/>
              </w:rPr>
              <w:t>加密</w:t>
            </w:r>
            <w:r>
              <w:rPr>
                <w:rFonts w:ascii="Fira Code" w:hAnsi="Fira Code" w:cs="Fira Code" w:hint="eastAsia"/>
                <w:color w:val="383A42"/>
                <w:spacing w:val="8"/>
                <w:szCs w:val="21"/>
                <w:shd w:val="clear" w:color="auto" w:fill="FAFAFA"/>
              </w:rPr>
              <w:t>，以及证书</w:t>
            </w:r>
            <w:r w:rsidR="0004169C">
              <w:rPr>
                <w:rFonts w:ascii="Fira Code" w:hAnsi="Fira Code" w:cs="Fira Code" w:hint="eastAsia"/>
                <w:color w:val="383A42"/>
                <w:spacing w:val="8"/>
                <w:szCs w:val="21"/>
                <w:shd w:val="clear" w:color="auto" w:fill="FAFAFA"/>
              </w:rPr>
              <w:t>进行了</w:t>
            </w:r>
            <w:r w:rsidR="0004169C">
              <w:rPr>
                <w:rFonts w:ascii="Fira Code" w:hAnsi="Fira Code" w:cs="Fira Code" w:hint="eastAsia"/>
                <w:color w:val="383A42"/>
                <w:spacing w:val="8"/>
                <w:szCs w:val="21"/>
                <w:shd w:val="clear" w:color="auto" w:fill="FAFAFA"/>
              </w:rPr>
              <w:t>OFD</w:t>
            </w:r>
            <w:r w:rsidR="0004169C">
              <w:rPr>
                <w:rFonts w:ascii="Fira Code" w:hAnsi="Fira Code" w:cs="Fira Code" w:hint="eastAsia"/>
                <w:color w:val="383A42"/>
                <w:spacing w:val="8"/>
                <w:szCs w:val="21"/>
                <w:shd w:val="clear" w:color="auto" w:fill="FAFAFA"/>
              </w:rPr>
              <w:t>电子签章实现</w:t>
            </w:r>
            <w:r>
              <w:rPr>
                <w:rFonts w:ascii="Fira Code" w:hAnsi="Fira Code" w:cs="Fira Code" w:hint="eastAsia"/>
                <w:color w:val="383A42"/>
                <w:spacing w:val="8"/>
                <w:szCs w:val="21"/>
                <w:shd w:val="clear" w:color="auto" w:fill="FAFAFA"/>
              </w:rPr>
              <w:t>。</w:t>
            </w:r>
          </w:p>
          <w:p w14:paraId="5B3F1FA4" w14:textId="2D60DCAF" w:rsidR="00EC458B" w:rsidRDefault="00EC458B" w:rsidP="00EC458B">
            <w:pPr>
              <w:rPr>
                <w:rStyle w:val="a7"/>
                <w:rFonts w:ascii="Helvetica" w:hAnsi="Helvetica"/>
                <w:color w:val="060607"/>
                <w:spacing w:val="8"/>
                <w:sz w:val="24"/>
                <w:shd w:val="clear" w:color="auto" w:fill="FFFFFF"/>
              </w:rPr>
            </w:pPr>
            <w:r>
              <w:rPr>
                <w:rStyle w:val="a7"/>
                <w:rFonts w:ascii="Helvetica" w:hAnsi="Helvetica" w:hint="eastAsia"/>
                <w:color w:val="060607"/>
                <w:spacing w:val="8"/>
                <w:sz w:val="24"/>
                <w:shd w:val="clear" w:color="auto" w:fill="FFFFFF"/>
              </w:rPr>
              <w:t>界面设计：</w:t>
            </w:r>
          </w:p>
          <w:p w14:paraId="119F9C75" w14:textId="3E870BF7" w:rsidR="00EC458B" w:rsidRPr="00EC458B" w:rsidRDefault="0004169C" w:rsidP="00EC458B">
            <w:pPr>
              <w:ind w:firstLineChars="200" w:firstLine="436"/>
              <w:rPr>
                <w:sz w:val="24"/>
              </w:rPr>
            </w:pPr>
            <w:r>
              <w:rPr>
                <w:rFonts w:hint="eastAsia"/>
                <w:color w:val="383A42"/>
                <w:spacing w:val="8"/>
                <w:shd w:val="clear" w:color="auto" w:fill="FAFAFA"/>
              </w:rPr>
              <w:t>遵守</w:t>
            </w:r>
            <w:r>
              <w:rPr>
                <w:rFonts w:ascii="Fira Code" w:hAnsi="Fira Code" w:cs="Fira Code"/>
                <w:color w:val="383A42"/>
                <w:spacing w:val="8"/>
                <w:szCs w:val="21"/>
                <w:shd w:val="clear" w:color="auto" w:fill="FAFAFA"/>
              </w:rPr>
              <w:t>简洁、直观、</w:t>
            </w:r>
            <w:r>
              <w:rPr>
                <w:rFonts w:ascii="Fira Code" w:hAnsi="Fira Code" w:cs="Fira Code" w:hint="eastAsia"/>
                <w:color w:val="383A42"/>
                <w:spacing w:val="8"/>
                <w:szCs w:val="21"/>
                <w:shd w:val="clear" w:color="auto" w:fill="FAFAFA"/>
              </w:rPr>
              <w:t>交互友好的设计原则，期望页面设计能够满足用户的心理需求，根据测试阶段的用户反馈，进行了设计迭代。</w:t>
            </w:r>
            <w:r w:rsidRPr="00EC458B">
              <w:rPr>
                <w:sz w:val="24"/>
              </w:rPr>
              <w:t xml:space="preserve"> </w:t>
            </w:r>
          </w:p>
          <w:p w14:paraId="64B44921" w14:textId="781F65B9" w:rsidR="00524C29" w:rsidRDefault="00F716CD" w:rsidP="005C5DED">
            <w:pPr>
              <w:ind w:right="-57"/>
              <w:rPr>
                <w:rFonts w:ascii="宋体" w:hAnsi="宋体"/>
                <w:b/>
                <w:sz w:val="24"/>
              </w:rPr>
            </w:pPr>
            <w:r>
              <w:rPr>
                <w:rFonts w:ascii="宋体" w:hAnsi="宋体" w:hint="eastAsia"/>
                <w:b/>
                <w:sz w:val="24"/>
              </w:rPr>
              <w:t>运行维护</w:t>
            </w:r>
            <w:r w:rsidR="00EC458B">
              <w:rPr>
                <w:rFonts w:ascii="宋体" w:hAnsi="宋体" w:hint="eastAsia"/>
                <w:b/>
                <w:sz w:val="24"/>
              </w:rPr>
              <w:t>：</w:t>
            </w:r>
          </w:p>
          <w:p w14:paraId="75090054" w14:textId="124D9232" w:rsidR="00F716CD" w:rsidRPr="00F716CD" w:rsidRDefault="00F716CD" w:rsidP="005C5DED">
            <w:pPr>
              <w:ind w:right="-57"/>
              <w:rPr>
                <w:rFonts w:ascii="Fira Code" w:hAnsi="Fira Code" w:cs="Fira Code"/>
                <w:color w:val="383A42"/>
                <w:spacing w:val="8"/>
                <w:szCs w:val="21"/>
                <w:shd w:val="clear" w:color="auto" w:fill="FAFAFA"/>
              </w:rPr>
            </w:pPr>
            <w:r>
              <w:rPr>
                <w:rFonts w:ascii="宋体" w:hAnsi="宋体" w:hint="eastAsia"/>
                <w:b/>
                <w:sz w:val="24"/>
              </w:rPr>
              <w:t xml:space="preserve"> </w:t>
            </w:r>
            <w:r>
              <w:rPr>
                <w:rFonts w:ascii="宋体" w:hAnsi="宋体"/>
                <w:b/>
                <w:sz w:val="24"/>
              </w:rPr>
              <w:t xml:space="preserve">   </w:t>
            </w:r>
            <w:r>
              <w:rPr>
                <w:rFonts w:ascii="Fira Code" w:hAnsi="Fira Code" w:cs="Fira Code" w:hint="eastAsia"/>
                <w:color w:val="383A42"/>
                <w:spacing w:val="8"/>
                <w:szCs w:val="21"/>
                <w:shd w:val="clear" w:color="auto" w:fill="FAFAFA"/>
              </w:rPr>
              <w:t>通过日志记录了所有的关键操作和系统错误，同时提供了开发文档，保证项目能够持续的运行，以及在遇到问题时能够通过文档与代码注释进行相关的改进提高维护效率。</w:t>
            </w:r>
          </w:p>
          <w:p w14:paraId="5FA5970A" w14:textId="77777777" w:rsidR="00EC458B" w:rsidRPr="00EC458B" w:rsidRDefault="00EC458B" w:rsidP="005C5DED">
            <w:pPr>
              <w:ind w:right="-57"/>
              <w:rPr>
                <w:rFonts w:ascii="宋体" w:hAnsi="宋体"/>
                <w:b/>
                <w:sz w:val="24"/>
              </w:rPr>
            </w:pPr>
            <w:r>
              <w:rPr>
                <w:rFonts w:ascii="宋体" w:hAnsi="宋体" w:hint="eastAsia"/>
                <w:b/>
                <w:sz w:val="24"/>
              </w:rPr>
              <w:t>实施方案：</w:t>
            </w:r>
          </w:p>
          <w:tbl>
            <w:tblPr>
              <w:tblStyle w:val="a8"/>
              <w:tblW w:w="0" w:type="auto"/>
              <w:tblLook w:val="04A0" w:firstRow="1" w:lastRow="0" w:firstColumn="1" w:lastColumn="0" w:noHBand="0" w:noVBand="1"/>
            </w:tblPr>
            <w:tblGrid>
              <w:gridCol w:w="2941"/>
              <w:gridCol w:w="4677"/>
            </w:tblGrid>
            <w:tr w:rsidR="00EC458B" w14:paraId="56277BE3" w14:textId="77777777" w:rsidTr="00F716CD">
              <w:tc>
                <w:tcPr>
                  <w:tcW w:w="2941" w:type="dxa"/>
                </w:tcPr>
                <w:p w14:paraId="7D4ABEB9" w14:textId="2B98F618" w:rsidR="00EC458B" w:rsidRPr="00EC458B" w:rsidRDefault="00EC458B" w:rsidP="005C5DED">
                  <w:pPr>
                    <w:ind w:right="-57"/>
                    <w:rPr>
                      <w:rFonts w:ascii="宋体" w:hAnsi="宋体"/>
                      <w:bCs/>
                      <w:sz w:val="24"/>
                    </w:rPr>
                  </w:pPr>
                  <w:r w:rsidRPr="00EC458B">
                    <w:rPr>
                      <w:rFonts w:ascii="宋体" w:hAnsi="宋体" w:hint="eastAsia"/>
                      <w:bCs/>
                      <w:sz w:val="24"/>
                    </w:rPr>
                    <w:t>时期</w:t>
                  </w:r>
                </w:p>
              </w:tc>
              <w:tc>
                <w:tcPr>
                  <w:tcW w:w="4677" w:type="dxa"/>
                </w:tcPr>
                <w:p w14:paraId="3783CBA0" w14:textId="52793BAA" w:rsidR="00EC458B" w:rsidRPr="00EC458B" w:rsidRDefault="00EC458B" w:rsidP="005C5DED">
                  <w:pPr>
                    <w:ind w:right="-57"/>
                    <w:rPr>
                      <w:rFonts w:ascii="宋体" w:hAnsi="宋体"/>
                      <w:bCs/>
                      <w:sz w:val="24"/>
                    </w:rPr>
                  </w:pPr>
                  <w:r w:rsidRPr="00EC458B">
                    <w:rPr>
                      <w:rFonts w:ascii="宋体" w:hAnsi="宋体" w:hint="eastAsia"/>
                      <w:bCs/>
                      <w:sz w:val="24"/>
                    </w:rPr>
                    <w:t>进度安排</w:t>
                  </w:r>
                </w:p>
              </w:tc>
            </w:tr>
            <w:tr w:rsidR="00EC458B" w14:paraId="2D8893F9" w14:textId="77777777" w:rsidTr="00F716CD">
              <w:tc>
                <w:tcPr>
                  <w:tcW w:w="2941" w:type="dxa"/>
                </w:tcPr>
                <w:p w14:paraId="43C8873C" w14:textId="2390D636" w:rsidR="00F716CD" w:rsidRPr="00035F9A" w:rsidRDefault="00035F9A" w:rsidP="005C5DED">
                  <w:pPr>
                    <w:ind w:right="-57"/>
                    <w:rPr>
                      <w:rFonts w:ascii="仿宋" w:eastAsia="仿宋" w:hAnsi="仿宋" w:cs="仿宋"/>
                      <w:sz w:val="24"/>
                    </w:rPr>
                  </w:pPr>
                  <w:r>
                    <w:rPr>
                      <w:rFonts w:ascii="仿宋" w:eastAsia="仿宋" w:hAnsi="仿宋" w:cs="仿宋" w:hint="eastAsia"/>
                      <w:sz w:val="24"/>
                    </w:rPr>
                    <w:t>项目启动和调研阶段</w:t>
                  </w:r>
                  <w:r w:rsidR="00F716CD">
                    <w:rPr>
                      <w:rFonts w:ascii="仿宋" w:eastAsia="仿宋" w:hAnsi="仿宋" w:cs="仿宋"/>
                      <w:sz w:val="24"/>
                    </w:rPr>
                    <w:t>（</w:t>
                  </w:r>
                  <w:r w:rsidR="00F716CD">
                    <w:rPr>
                      <w:rFonts w:ascii="仿宋" w:eastAsia="仿宋" w:hAnsi="仿宋" w:cs="仿宋" w:hint="eastAsia"/>
                      <w:sz w:val="24"/>
                    </w:rPr>
                    <w:t>202</w:t>
                  </w:r>
                  <w:r w:rsidR="00F716CD">
                    <w:rPr>
                      <w:rFonts w:ascii="仿宋" w:eastAsia="仿宋" w:hAnsi="仿宋" w:cs="仿宋"/>
                      <w:sz w:val="24"/>
                    </w:rPr>
                    <w:t>4</w:t>
                  </w:r>
                  <w:r w:rsidR="00F716CD">
                    <w:rPr>
                      <w:rFonts w:ascii="仿宋" w:eastAsia="仿宋" w:hAnsi="仿宋" w:cs="仿宋" w:hint="eastAsia"/>
                      <w:sz w:val="24"/>
                    </w:rPr>
                    <w:t>年</w:t>
                  </w:r>
                  <w:r w:rsidR="00F716CD">
                    <w:rPr>
                      <w:rFonts w:ascii="仿宋" w:eastAsia="仿宋" w:hAnsi="仿宋" w:cs="仿宋"/>
                      <w:sz w:val="24"/>
                    </w:rPr>
                    <w:t>1</w:t>
                  </w:r>
                  <w:r w:rsidR="00F716CD">
                    <w:rPr>
                      <w:rFonts w:ascii="仿宋" w:eastAsia="仿宋" w:hAnsi="仿宋" w:cs="仿宋" w:hint="eastAsia"/>
                      <w:sz w:val="24"/>
                    </w:rPr>
                    <w:t>月）</w:t>
                  </w:r>
                </w:p>
              </w:tc>
              <w:tc>
                <w:tcPr>
                  <w:tcW w:w="4677" w:type="dxa"/>
                </w:tcPr>
                <w:p w14:paraId="7EF8E57B" w14:textId="54D0409C" w:rsidR="00EC458B" w:rsidRDefault="00F716CD" w:rsidP="005C5DED">
                  <w:pPr>
                    <w:ind w:right="-57"/>
                    <w:rPr>
                      <w:rFonts w:ascii="宋体" w:hAnsi="宋体"/>
                      <w:b/>
                      <w:sz w:val="24"/>
                    </w:rPr>
                  </w:pPr>
                  <w:r w:rsidRPr="008656ED">
                    <w:rPr>
                      <w:rFonts w:ascii="仿宋" w:eastAsia="仿宋" w:hAnsi="仿宋" w:cs="仿宋" w:hint="eastAsia"/>
                      <w:sz w:val="24"/>
                    </w:rPr>
                    <w:t>制定具体的项目</w:t>
                  </w:r>
                  <w:r>
                    <w:rPr>
                      <w:rFonts w:ascii="仿宋" w:eastAsia="仿宋" w:hAnsi="仿宋" w:cs="仿宋" w:hint="eastAsia"/>
                      <w:sz w:val="24"/>
                    </w:rPr>
                    <w:t>开发</w:t>
                  </w:r>
                  <w:r w:rsidRPr="008656ED">
                    <w:rPr>
                      <w:rFonts w:ascii="仿宋" w:eastAsia="仿宋" w:hAnsi="仿宋" w:cs="仿宋" w:hint="eastAsia"/>
                      <w:sz w:val="24"/>
                    </w:rPr>
                    <w:t>计划，调</w:t>
                  </w:r>
                  <w:r w:rsidRPr="008656ED">
                    <w:rPr>
                      <w:rFonts w:ascii="仿宋" w:eastAsia="仿宋" w:hAnsi="仿宋" w:cs="仿宋"/>
                      <w:sz w:val="24"/>
                    </w:rPr>
                    <w:t>研</w:t>
                  </w:r>
                  <w:r>
                    <w:rPr>
                      <w:rFonts w:ascii="仿宋" w:eastAsia="仿宋" w:hAnsi="仿宋" w:cs="仿宋" w:hint="eastAsia"/>
                      <w:sz w:val="24"/>
                    </w:rPr>
                    <w:t>用户对于网站使用的</w:t>
                  </w:r>
                  <w:r w:rsidRPr="008656ED">
                    <w:rPr>
                      <w:rFonts w:ascii="仿宋" w:eastAsia="仿宋" w:hAnsi="仿宋" w:cs="仿宋"/>
                      <w:sz w:val="24"/>
                    </w:rPr>
                    <w:t>需求，</w:t>
                  </w:r>
                  <w:r>
                    <w:rPr>
                      <w:rFonts w:ascii="仿宋" w:eastAsia="仿宋" w:hAnsi="仿宋" w:cs="仿宋" w:hint="eastAsia"/>
                      <w:sz w:val="24"/>
                    </w:rPr>
                    <w:t>确定相关技术栈</w:t>
                  </w:r>
                  <w:r w:rsidR="00035F9A">
                    <w:rPr>
                      <w:rFonts w:ascii="仿宋" w:eastAsia="仿宋" w:hAnsi="仿宋" w:cs="仿宋" w:hint="eastAsia"/>
                      <w:sz w:val="24"/>
                    </w:rPr>
                    <w:t>及相关网页UI设计</w:t>
                  </w:r>
                  <w:r w:rsidRPr="008656ED">
                    <w:rPr>
                      <w:rFonts w:ascii="仿宋" w:eastAsia="仿宋" w:hAnsi="仿宋" w:cs="仿宋" w:hint="eastAsia"/>
                      <w:sz w:val="24"/>
                    </w:rPr>
                    <w:t>。</w:t>
                  </w:r>
                </w:p>
              </w:tc>
            </w:tr>
            <w:tr w:rsidR="00EC458B" w14:paraId="3147F600" w14:textId="77777777" w:rsidTr="00F716CD">
              <w:tc>
                <w:tcPr>
                  <w:tcW w:w="2941" w:type="dxa"/>
                </w:tcPr>
                <w:p w14:paraId="66FEAB6C" w14:textId="3943D780" w:rsidR="00035F9A" w:rsidRDefault="00035F9A" w:rsidP="005C5DED">
                  <w:pPr>
                    <w:ind w:right="-57"/>
                    <w:rPr>
                      <w:rFonts w:ascii="仿宋" w:eastAsia="仿宋" w:hAnsi="仿宋" w:cs="仿宋"/>
                      <w:sz w:val="24"/>
                    </w:rPr>
                  </w:pPr>
                  <w:r>
                    <w:rPr>
                      <w:rFonts w:ascii="仿宋" w:eastAsia="仿宋" w:hAnsi="仿宋" w:cs="仿宋" w:hint="eastAsia"/>
                      <w:sz w:val="24"/>
                    </w:rPr>
                    <w:t>系统开发</w:t>
                  </w:r>
                  <w:r>
                    <w:rPr>
                      <w:rFonts w:ascii="仿宋" w:eastAsia="仿宋" w:hAnsi="仿宋" w:cs="仿宋"/>
                      <w:sz w:val="24"/>
                    </w:rPr>
                    <w:t>阶段</w:t>
                  </w:r>
                </w:p>
                <w:p w14:paraId="7A70856B" w14:textId="17BB3991" w:rsidR="00EC458B" w:rsidRDefault="00035F9A" w:rsidP="005C5DED">
                  <w:pPr>
                    <w:ind w:right="-57"/>
                    <w:rPr>
                      <w:rFonts w:ascii="Helvetica" w:hAnsi="Helvetica"/>
                      <w:color w:val="060607"/>
                      <w:spacing w:val="8"/>
                      <w:szCs w:val="21"/>
                      <w:shd w:val="clear" w:color="auto" w:fill="FFFFFF"/>
                    </w:rPr>
                  </w:pPr>
                  <w:r>
                    <w:rPr>
                      <w:rFonts w:ascii="仿宋" w:eastAsia="仿宋" w:hAnsi="仿宋" w:cs="仿宋"/>
                      <w:sz w:val="24"/>
                    </w:rPr>
                    <w:t>（</w:t>
                  </w:r>
                  <w:r>
                    <w:rPr>
                      <w:rFonts w:ascii="仿宋" w:eastAsia="仿宋" w:hAnsi="仿宋" w:cs="仿宋" w:hint="eastAsia"/>
                      <w:sz w:val="24"/>
                    </w:rPr>
                    <w:t>202</w:t>
                  </w:r>
                  <w:r>
                    <w:rPr>
                      <w:rFonts w:ascii="仿宋" w:eastAsia="仿宋" w:hAnsi="仿宋" w:cs="仿宋"/>
                      <w:sz w:val="24"/>
                    </w:rPr>
                    <w:t>4</w:t>
                  </w:r>
                  <w:r>
                    <w:rPr>
                      <w:rFonts w:ascii="仿宋" w:eastAsia="仿宋" w:hAnsi="仿宋" w:cs="仿宋" w:hint="eastAsia"/>
                      <w:sz w:val="24"/>
                    </w:rPr>
                    <w:t>年2月</w:t>
                  </w:r>
                  <w:r>
                    <w:rPr>
                      <w:rFonts w:ascii="仿宋" w:eastAsia="仿宋" w:hAnsi="仿宋" w:cs="仿宋"/>
                      <w:sz w:val="24"/>
                    </w:rPr>
                    <w:t>—</w:t>
                  </w:r>
                  <w:r w:rsidR="002B6A3F">
                    <w:rPr>
                      <w:rFonts w:ascii="仿宋" w:eastAsia="仿宋" w:hAnsi="仿宋" w:cs="仿宋"/>
                      <w:sz w:val="24"/>
                    </w:rPr>
                    <w:t>8</w:t>
                  </w:r>
                  <w:r>
                    <w:rPr>
                      <w:rFonts w:ascii="仿宋" w:eastAsia="仿宋" w:hAnsi="仿宋" w:cs="仿宋" w:hint="eastAsia"/>
                      <w:sz w:val="24"/>
                    </w:rPr>
                    <w:t>月）</w:t>
                  </w:r>
                </w:p>
              </w:tc>
              <w:tc>
                <w:tcPr>
                  <w:tcW w:w="4677" w:type="dxa"/>
                </w:tcPr>
                <w:p w14:paraId="49BB4B63" w14:textId="3ADEBC42" w:rsidR="00EC458B" w:rsidRDefault="00035F9A" w:rsidP="005C5DED">
                  <w:pPr>
                    <w:ind w:right="-57"/>
                    <w:rPr>
                      <w:rFonts w:ascii="宋体" w:hAnsi="宋体"/>
                      <w:b/>
                      <w:sz w:val="24"/>
                    </w:rPr>
                  </w:pPr>
                  <w:r>
                    <w:rPr>
                      <w:rFonts w:ascii="仿宋" w:eastAsia="仿宋" w:hAnsi="仿宋" w:cs="仿宋" w:hint="eastAsia"/>
                      <w:sz w:val="24"/>
                    </w:rPr>
                    <w:t>完成管理系统的开发测试，根据用户需求做出改进</w:t>
                  </w:r>
                  <w:r w:rsidR="002B6A3F">
                    <w:rPr>
                      <w:rFonts w:ascii="仿宋" w:eastAsia="仿宋" w:hAnsi="仿宋" w:cs="仿宋" w:hint="eastAsia"/>
                      <w:sz w:val="24"/>
                    </w:rPr>
                    <w:t>和调整</w:t>
                  </w:r>
                  <w:r>
                    <w:rPr>
                      <w:rFonts w:ascii="仿宋" w:eastAsia="仿宋" w:hAnsi="仿宋" w:cs="仿宋" w:hint="eastAsia"/>
                      <w:sz w:val="24"/>
                    </w:rPr>
                    <w:t>。</w:t>
                  </w:r>
                </w:p>
              </w:tc>
            </w:tr>
            <w:tr w:rsidR="00EC458B" w14:paraId="14B068BD" w14:textId="77777777" w:rsidTr="00F716CD">
              <w:tc>
                <w:tcPr>
                  <w:tcW w:w="2941" w:type="dxa"/>
                </w:tcPr>
                <w:p w14:paraId="369AEA75" w14:textId="77777777" w:rsidR="002B6A3F" w:rsidRDefault="00035F9A" w:rsidP="005C5DED">
                  <w:pPr>
                    <w:ind w:right="-57"/>
                    <w:rPr>
                      <w:rFonts w:ascii="仿宋" w:eastAsia="仿宋" w:hAnsi="仿宋" w:cs="仿宋"/>
                      <w:sz w:val="24"/>
                    </w:rPr>
                  </w:pPr>
                  <w:r>
                    <w:rPr>
                      <w:rFonts w:ascii="仿宋" w:eastAsia="仿宋" w:hAnsi="仿宋" w:cs="仿宋" w:hint="eastAsia"/>
                      <w:sz w:val="24"/>
                    </w:rPr>
                    <w:t>生产环境测试</w:t>
                  </w:r>
                  <w:r>
                    <w:rPr>
                      <w:rFonts w:ascii="仿宋" w:eastAsia="仿宋" w:hAnsi="仿宋" w:cs="仿宋"/>
                      <w:sz w:val="24"/>
                    </w:rPr>
                    <w:t>阶段</w:t>
                  </w:r>
                </w:p>
                <w:p w14:paraId="378DE917" w14:textId="6BFC4A1B" w:rsidR="00EC458B" w:rsidRPr="002B6A3F" w:rsidRDefault="00035F9A" w:rsidP="005C5DED">
                  <w:pPr>
                    <w:ind w:right="-57"/>
                    <w:rPr>
                      <w:rFonts w:ascii="仿宋" w:eastAsia="仿宋" w:hAnsi="仿宋" w:cs="仿宋"/>
                      <w:sz w:val="24"/>
                    </w:rPr>
                  </w:pPr>
                  <w:r>
                    <w:rPr>
                      <w:rFonts w:ascii="仿宋" w:eastAsia="仿宋" w:hAnsi="仿宋" w:cs="仿宋"/>
                      <w:sz w:val="24"/>
                    </w:rPr>
                    <w:t>（</w:t>
                  </w:r>
                  <w:r>
                    <w:rPr>
                      <w:rFonts w:ascii="仿宋" w:eastAsia="仿宋" w:hAnsi="仿宋" w:cs="仿宋" w:hint="eastAsia"/>
                      <w:sz w:val="24"/>
                    </w:rPr>
                    <w:t>202</w:t>
                  </w:r>
                  <w:r>
                    <w:rPr>
                      <w:rFonts w:ascii="仿宋" w:eastAsia="仿宋" w:hAnsi="仿宋" w:cs="仿宋"/>
                      <w:sz w:val="24"/>
                    </w:rPr>
                    <w:t>4</w:t>
                  </w:r>
                  <w:r>
                    <w:rPr>
                      <w:rFonts w:ascii="仿宋" w:eastAsia="仿宋" w:hAnsi="仿宋" w:cs="仿宋" w:hint="eastAsia"/>
                      <w:sz w:val="24"/>
                    </w:rPr>
                    <w:t>年</w:t>
                  </w:r>
                  <w:r w:rsidR="002B6A3F">
                    <w:rPr>
                      <w:rFonts w:ascii="仿宋" w:eastAsia="仿宋" w:hAnsi="仿宋" w:cs="仿宋" w:hint="eastAsia"/>
                      <w:sz w:val="24"/>
                    </w:rPr>
                    <w:t>9</w:t>
                  </w:r>
                  <w:r>
                    <w:rPr>
                      <w:rFonts w:ascii="仿宋" w:eastAsia="仿宋" w:hAnsi="仿宋" w:cs="仿宋" w:hint="eastAsia"/>
                      <w:sz w:val="24"/>
                    </w:rPr>
                    <w:t>月</w:t>
                  </w:r>
                  <w:r w:rsidR="002B6A3F">
                    <w:rPr>
                      <w:rFonts w:ascii="仿宋" w:eastAsia="仿宋" w:hAnsi="仿宋" w:cs="仿宋" w:hint="eastAsia"/>
                      <w:sz w:val="24"/>
                    </w:rPr>
                    <w:t>-2</w:t>
                  </w:r>
                  <w:r w:rsidR="002B6A3F">
                    <w:rPr>
                      <w:rFonts w:ascii="仿宋" w:eastAsia="仿宋" w:hAnsi="仿宋" w:cs="仿宋"/>
                      <w:sz w:val="24"/>
                    </w:rPr>
                    <w:t>025</w:t>
                  </w:r>
                  <w:r w:rsidR="002B6A3F">
                    <w:rPr>
                      <w:rFonts w:ascii="仿宋" w:eastAsia="仿宋" w:hAnsi="仿宋" w:cs="仿宋" w:hint="eastAsia"/>
                      <w:sz w:val="24"/>
                    </w:rPr>
                    <w:t>年</w:t>
                  </w:r>
                  <w:r w:rsidR="002B6A3F">
                    <w:rPr>
                      <w:rFonts w:ascii="仿宋" w:eastAsia="仿宋" w:hAnsi="仿宋" w:cs="仿宋"/>
                      <w:sz w:val="24"/>
                    </w:rPr>
                    <w:t>3</w:t>
                  </w:r>
                  <w:r w:rsidR="002B6A3F">
                    <w:rPr>
                      <w:rFonts w:ascii="仿宋" w:eastAsia="仿宋" w:hAnsi="仿宋" w:cs="仿宋" w:hint="eastAsia"/>
                      <w:sz w:val="24"/>
                    </w:rPr>
                    <w:t>月</w:t>
                  </w:r>
                  <w:r>
                    <w:rPr>
                      <w:rFonts w:ascii="仿宋" w:eastAsia="仿宋" w:hAnsi="仿宋" w:cs="仿宋" w:hint="eastAsia"/>
                      <w:sz w:val="24"/>
                    </w:rPr>
                    <w:t>）</w:t>
                  </w:r>
                </w:p>
              </w:tc>
              <w:tc>
                <w:tcPr>
                  <w:tcW w:w="4677" w:type="dxa"/>
                </w:tcPr>
                <w:p w14:paraId="5A33EA4D" w14:textId="772A66F9" w:rsidR="00EC458B" w:rsidRDefault="002B6A3F" w:rsidP="005C5DED">
                  <w:pPr>
                    <w:ind w:right="-57"/>
                    <w:rPr>
                      <w:rFonts w:ascii="宋体" w:hAnsi="宋体"/>
                      <w:b/>
                      <w:sz w:val="24"/>
                    </w:rPr>
                  </w:pPr>
                  <w:r>
                    <w:rPr>
                      <w:rFonts w:ascii="仿宋" w:eastAsia="仿宋" w:hAnsi="仿宋" w:cs="仿宋" w:hint="eastAsia"/>
                      <w:sz w:val="24"/>
                    </w:rPr>
                    <w:t>部署网站，根据生产环境遭遇的问题进行进一步的改进和优化，同时二次开发，基于数据完成报告生成</w:t>
                  </w:r>
                </w:p>
              </w:tc>
            </w:tr>
            <w:tr w:rsidR="00EC458B" w14:paraId="1A6327EC" w14:textId="77777777" w:rsidTr="00F716CD">
              <w:tc>
                <w:tcPr>
                  <w:tcW w:w="2941" w:type="dxa"/>
                </w:tcPr>
                <w:p w14:paraId="3839F092" w14:textId="441315BA" w:rsidR="00EC458B" w:rsidRDefault="002B6A3F" w:rsidP="005C5DED">
                  <w:pPr>
                    <w:ind w:right="-57"/>
                    <w:rPr>
                      <w:rFonts w:ascii="Helvetica" w:hAnsi="Helvetica"/>
                      <w:color w:val="060607"/>
                      <w:spacing w:val="8"/>
                      <w:szCs w:val="21"/>
                      <w:shd w:val="clear" w:color="auto" w:fill="FFFFFF"/>
                    </w:rPr>
                  </w:pPr>
                  <w:r>
                    <w:rPr>
                      <w:rFonts w:ascii="仿宋" w:eastAsia="仿宋" w:hAnsi="仿宋" w:cs="仿宋" w:hint="eastAsia"/>
                      <w:sz w:val="24"/>
                    </w:rPr>
                    <w:t>结项阶段</w:t>
                  </w:r>
                  <w:r w:rsidR="00035F9A">
                    <w:rPr>
                      <w:rFonts w:ascii="仿宋" w:eastAsia="仿宋" w:hAnsi="仿宋" w:cs="仿宋"/>
                      <w:sz w:val="24"/>
                    </w:rPr>
                    <w:t>（</w:t>
                  </w:r>
                  <w:r w:rsidR="00035F9A">
                    <w:rPr>
                      <w:rFonts w:ascii="仿宋" w:eastAsia="仿宋" w:hAnsi="仿宋" w:cs="仿宋" w:hint="eastAsia"/>
                      <w:sz w:val="24"/>
                    </w:rPr>
                    <w:t>202</w:t>
                  </w:r>
                  <w:r>
                    <w:rPr>
                      <w:rFonts w:ascii="仿宋" w:eastAsia="仿宋" w:hAnsi="仿宋" w:cs="仿宋"/>
                      <w:sz w:val="24"/>
                    </w:rPr>
                    <w:t>5</w:t>
                  </w:r>
                  <w:r w:rsidR="00035F9A">
                    <w:rPr>
                      <w:rFonts w:ascii="仿宋" w:eastAsia="仿宋" w:hAnsi="仿宋" w:cs="仿宋" w:hint="eastAsia"/>
                      <w:sz w:val="24"/>
                    </w:rPr>
                    <w:t>年</w:t>
                  </w:r>
                  <w:r>
                    <w:rPr>
                      <w:rFonts w:ascii="仿宋" w:eastAsia="仿宋" w:hAnsi="仿宋" w:cs="仿宋" w:hint="eastAsia"/>
                      <w:sz w:val="24"/>
                    </w:rPr>
                    <w:t>4</w:t>
                  </w:r>
                  <w:r w:rsidR="00035F9A">
                    <w:rPr>
                      <w:rFonts w:ascii="仿宋" w:eastAsia="仿宋" w:hAnsi="仿宋" w:cs="仿宋" w:hint="eastAsia"/>
                      <w:sz w:val="24"/>
                    </w:rPr>
                    <w:t>月</w:t>
                  </w:r>
                  <w:r>
                    <w:rPr>
                      <w:rFonts w:ascii="仿宋" w:eastAsia="仿宋" w:hAnsi="仿宋" w:cs="仿宋" w:hint="eastAsia"/>
                      <w:sz w:val="24"/>
                    </w:rPr>
                    <w:t>-</w:t>
                  </w:r>
                  <w:r>
                    <w:rPr>
                      <w:rFonts w:ascii="仿宋" w:eastAsia="仿宋" w:hAnsi="仿宋" w:cs="仿宋"/>
                      <w:sz w:val="24"/>
                    </w:rPr>
                    <w:t>5</w:t>
                  </w:r>
                  <w:r>
                    <w:rPr>
                      <w:rFonts w:ascii="仿宋" w:eastAsia="仿宋" w:hAnsi="仿宋" w:cs="仿宋" w:hint="eastAsia"/>
                      <w:sz w:val="24"/>
                    </w:rPr>
                    <w:t>月</w:t>
                  </w:r>
                  <w:r w:rsidR="00035F9A">
                    <w:rPr>
                      <w:rFonts w:ascii="仿宋" w:eastAsia="仿宋" w:hAnsi="仿宋" w:cs="仿宋" w:hint="eastAsia"/>
                      <w:sz w:val="24"/>
                    </w:rPr>
                    <w:t>）</w:t>
                  </w:r>
                </w:p>
              </w:tc>
              <w:tc>
                <w:tcPr>
                  <w:tcW w:w="4677" w:type="dxa"/>
                </w:tcPr>
                <w:p w14:paraId="21CEECE7" w14:textId="6D4C2BE6" w:rsidR="00EC458B" w:rsidRDefault="002B6A3F" w:rsidP="005C5DED">
                  <w:pPr>
                    <w:ind w:right="-57"/>
                    <w:rPr>
                      <w:rFonts w:ascii="宋体" w:hAnsi="宋体"/>
                      <w:b/>
                      <w:sz w:val="24"/>
                    </w:rPr>
                  </w:pPr>
                  <w:r>
                    <w:rPr>
                      <w:rFonts w:ascii="仿宋" w:eastAsia="仿宋" w:hAnsi="仿宋" w:cs="仿宋" w:hint="eastAsia"/>
                      <w:sz w:val="24"/>
                    </w:rPr>
                    <w:t>完成代码管理和开发文档归纳。</w:t>
                  </w:r>
                </w:p>
              </w:tc>
            </w:tr>
          </w:tbl>
          <w:p w14:paraId="14220AE9" w14:textId="7738F896" w:rsidR="00EC458B" w:rsidRPr="00EC458B" w:rsidRDefault="00EC458B" w:rsidP="005C5DED">
            <w:pPr>
              <w:ind w:right="-57"/>
              <w:rPr>
                <w:rFonts w:ascii="宋体" w:hAnsi="宋体"/>
                <w:b/>
                <w:sz w:val="24"/>
              </w:rPr>
            </w:pPr>
          </w:p>
          <w:p w14:paraId="3FAF8F8B" w14:textId="77777777" w:rsidR="00524C29" w:rsidRPr="004A46C8" w:rsidRDefault="00524C29" w:rsidP="005C5DED">
            <w:pPr>
              <w:ind w:right="-57"/>
              <w:rPr>
                <w:rFonts w:ascii="宋体" w:hAnsi="宋体"/>
                <w:b/>
                <w:sz w:val="24"/>
              </w:rPr>
            </w:pPr>
          </w:p>
          <w:p w14:paraId="4D22A30F" w14:textId="77777777" w:rsidR="00524C29" w:rsidRPr="004A46C8" w:rsidRDefault="00524C29" w:rsidP="005C5DED">
            <w:pPr>
              <w:ind w:right="-57"/>
              <w:rPr>
                <w:rFonts w:ascii="宋体" w:hAnsi="宋体"/>
                <w:b/>
                <w:sz w:val="24"/>
              </w:rPr>
            </w:pPr>
          </w:p>
          <w:p w14:paraId="44D64EF1" w14:textId="77777777" w:rsidR="00524C29" w:rsidRPr="004A46C8" w:rsidRDefault="00524C29" w:rsidP="005C5DED">
            <w:pPr>
              <w:ind w:right="-57"/>
              <w:rPr>
                <w:rFonts w:ascii="宋体" w:hAnsi="宋体"/>
                <w:b/>
                <w:sz w:val="24"/>
              </w:rPr>
            </w:pPr>
          </w:p>
          <w:p w14:paraId="6C9F3AE1" w14:textId="77777777" w:rsidR="00524C29" w:rsidRPr="004A46C8" w:rsidRDefault="00524C29" w:rsidP="005C5DED">
            <w:pPr>
              <w:ind w:right="-57"/>
              <w:rPr>
                <w:rFonts w:ascii="宋体" w:hAnsi="宋体"/>
                <w:b/>
                <w:sz w:val="24"/>
              </w:rPr>
            </w:pPr>
          </w:p>
          <w:p w14:paraId="33A2C6F2" w14:textId="77777777" w:rsidR="00524C29" w:rsidRPr="004A46C8" w:rsidRDefault="00524C29" w:rsidP="005C5DED">
            <w:pPr>
              <w:ind w:right="-57"/>
              <w:rPr>
                <w:rFonts w:ascii="宋体" w:hAnsi="宋体"/>
                <w:b/>
                <w:sz w:val="24"/>
              </w:rPr>
            </w:pPr>
          </w:p>
          <w:p w14:paraId="06B6F979" w14:textId="77777777" w:rsidR="00524C29" w:rsidRPr="004A46C8" w:rsidRDefault="00524C29" w:rsidP="005C5DED">
            <w:pPr>
              <w:ind w:right="-57"/>
              <w:rPr>
                <w:rFonts w:ascii="宋体" w:hAnsi="宋体"/>
                <w:sz w:val="24"/>
              </w:rPr>
            </w:pPr>
          </w:p>
        </w:tc>
      </w:tr>
      <w:tr w:rsidR="00524C29" w:rsidRPr="004A46C8" w14:paraId="7E29CD81" w14:textId="77777777" w:rsidTr="005C5DED">
        <w:trPr>
          <w:trHeight w:val="2638"/>
          <w:jc w:val="center"/>
        </w:trPr>
        <w:tc>
          <w:tcPr>
            <w:tcW w:w="9035" w:type="dxa"/>
            <w:gridSpan w:val="8"/>
          </w:tcPr>
          <w:p w14:paraId="2E1C5717" w14:textId="77777777" w:rsidR="00524C29" w:rsidRPr="004A46C8" w:rsidRDefault="00524C29" w:rsidP="005C5DED">
            <w:pPr>
              <w:ind w:right="-57"/>
              <w:rPr>
                <w:rFonts w:ascii="宋体" w:hAnsi="宋体"/>
                <w:sz w:val="24"/>
              </w:rPr>
            </w:pPr>
            <w:r w:rsidRPr="004A46C8">
              <w:rPr>
                <w:rFonts w:ascii="宋体" w:hAnsi="宋体" w:hint="eastAsia"/>
                <w:b/>
                <w:sz w:val="24"/>
              </w:rPr>
              <w:lastRenderedPageBreak/>
              <w:t>预期成果：</w:t>
            </w:r>
            <w:r w:rsidRPr="004A46C8">
              <w:rPr>
                <w:rFonts w:ascii="宋体" w:hAnsi="宋体" w:hint="eastAsia"/>
                <w:sz w:val="24"/>
              </w:rPr>
              <w:t>（请明确论文发表篇数、专利申请个数，实物作品如软件开发、产品设计数量等，项目研究报告不作为项目验收成果）</w:t>
            </w:r>
          </w:p>
          <w:p w14:paraId="60D2483A" w14:textId="5A4B337C" w:rsidR="00524C29" w:rsidRPr="004A46C8" w:rsidRDefault="002B6A3F" w:rsidP="005C5DED">
            <w:pPr>
              <w:ind w:right="-57"/>
              <w:rPr>
                <w:rFonts w:ascii="宋体" w:hAnsi="宋体"/>
                <w:b/>
                <w:sz w:val="24"/>
              </w:rPr>
            </w:pPr>
            <w:r>
              <w:rPr>
                <w:rFonts w:ascii="Fira Code" w:hAnsi="Fira Code" w:cs="Fira Code" w:hint="eastAsia"/>
                <w:color w:val="383A42"/>
                <w:spacing w:val="8"/>
                <w:szCs w:val="21"/>
                <w:shd w:val="clear" w:color="auto" w:fill="FAFAFA"/>
              </w:rPr>
              <w:t>实现</w:t>
            </w:r>
            <w:r>
              <w:rPr>
                <w:rFonts w:ascii="Fira Code" w:hAnsi="Fira Code" w:cs="Fira Code"/>
                <w:color w:val="383A42"/>
                <w:spacing w:val="8"/>
                <w:szCs w:val="21"/>
                <w:shd w:val="clear" w:color="auto" w:fill="FAFAFA"/>
              </w:rPr>
              <w:t>一个</w:t>
            </w:r>
            <w:r>
              <w:rPr>
                <w:rFonts w:ascii="Fira Code" w:hAnsi="Fira Code" w:cs="Fira Code" w:hint="eastAsia"/>
                <w:color w:val="383A42"/>
                <w:spacing w:val="8"/>
                <w:szCs w:val="21"/>
                <w:shd w:val="clear" w:color="auto" w:fill="FAFAFA"/>
              </w:rPr>
              <w:t>交互</w:t>
            </w:r>
            <w:r>
              <w:rPr>
                <w:rFonts w:ascii="Fira Code" w:hAnsi="Fira Code" w:cs="Fira Code"/>
                <w:color w:val="383A42"/>
                <w:spacing w:val="8"/>
                <w:szCs w:val="21"/>
                <w:shd w:val="clear" w:color="auto" w:fill="FAFAFA"/>
              </w:rPr>
              <w:t>友好的电子证书管理</w:t>
            </w:r>
            <w:r>
              <w:rPr>
                <w:rFonts w:ascii="Fira Code" w:hAnsi="Fira Code" w:cs="Fira Code" w:hint="eastAsia"/>
                <w:color w:val="383A42"/>
                <w:spacing w:val="8"/>
                <w:szCs w:val="21"/>
                <w:shd w:val="clear" w:color="auto" w:fill="FAFAFA"/>
              </w:rPr>
              <w:t>平台</w:t>
            </w:r>
            <w:r>
              <w:rPr>
                <w:rFonts w:ascii="Fira Code" w:hAnsi="Fira Code" w:cs="Fira Code"/>
                <w:color w:val="383A42"/>
                <w:spacing w:val="8"/>
                <w:szCs w:val="21"/>
                <w:shd w:val="clear" w:color="auto" w:fill="FAFAFA"/>
              </w:rPr>
              <w:t>，简化证书生成和管理流程</w:t>
            </w:r>
            <w:r>
              <w:rPr>
                <w:rFonts w:ascii="Fira Code" w:hAnsi="Fira Code" w:cs="Fira Code" w:hint="eastAsia"/>
                <w:color w:val="383A42"/>
                <w:spacing w:val="8"/>
                <w:szCs w:val="21"/>
                <w:shd w:val="clear" w:color="auto" w:fill="FAFAFA"/>
              </w:rPr>
              <w:t>；</w:t>
            </w:r>
            <w:r>
              <w:rPr>
                <w:rFonts w:ascii="Fira Code" w:hAnsi="Fira Code" w:cs="Fira Code"/>
                <w:color w:val="383A42"/>
                <w:spacing w:val="8"/>
                <w:szCs w:val="21"/>
                <w:shd w:val="clear" w:color="auto" w:fill="FAFAFA"/>
              </w:rPr>
              <w:t>提高</w:t>
            </w:r>
            <w:r>
              <w:rPr>
                <w:rFonts w:ascii="Fira Code" w:hAnsi="Fira Code" w:cs="Fira Code" w:hint="eastAsia"/>
                <w:color w:val="383A42"/>
                <w:spacing w:val="8"/>
                <w:szCs w:val="21"/>
                <w:shd w:val="clear" w:color="auto" w:fill="FAFAFA"/>
              </w:rPr>
              <w:t>授权人员在竞赛活动中</w:t>
            </w:r>
            <w:r>
              <w:rPr>
                <w:rFonts w:ascii="Fira Code" w:hAnsi="Fira Code" w:cs="Fira Code"/>
                <w:color w:val="383A42"/>
                <w:spacing w:val="8"/>
                <w:szCs w:val="21"/>
                <w:shd w:val="clear" w:color="auto" w:fill="FAFAFA"/>
              </w:rPr>
              <w:t>数据</w:t>
            </w:r>
            <w:r>
              <w:rPr>
                <w:rFonts w:ascii="Fira Code" w:hAnsi="Fira Code" w:cs="Fira Code" w:hint="eastAsia"/>
                <w:color w:val="383A42"/>
                <w:spacing w:val="8"/>
                <w:szCs w:val="21"/>
                <w:shd w:val="clear" w:color="auto" w:fill="FAFAFA"/>
              </w:rPr>
              <w:t>的</w:t>
            </w:r>
            <w:r>
              <w:rPr>
                <w:rFonts w:ascii="Fira Code" w:hAnsi="Fira Code" w:cs="Fira Code"/>
                <w:color w:val="383A42"/>
                <w:spacing w:val="8"/>
                <w:szCs w:val="21"/>
                <w:shd w:val="clear" w:color="auto" w:fill="FAFAFA"/>
              </w:rPr>
              <w:t>处理速度</w:t>
            </w:r>
            <w:r>
              <w:rPr>
                <w:rFonts w:ascii="Fira Code" w:hAnsi="Fira Code" w:cs="Fira Code" w:hint="eastAsia"/>
                <w:color w:val="383A42"/>
                <w:spacing w:val="8"/>
                <w:szCs w:val="21"/>
                <w:shd w:val="clear" w:color="auto" w:fill="FAFAFA"/>
              </w:rPr>
              <w:t>；</w:t>
            </w:r>
            <w:r>
              <w:rPr>
                <w:rFonts w:ascii="Fira Code" w:hAnsi="Fira Code" w:cs="Fira Code"/>
                <w:color w:val="383A42"/>
                <w:spacing w:val="8"/>
                <w:szCs w:val="21"/>
                <w:shd w:val="clear" w:color="auto" w:fill="FAFAFA"/>
              </w:rPr>
              <w:t>通过电子签名和防伪标识，增强证书的真实性和可信度</w:t>
            </w:r>
            <w:r>
              <w:rPr>
                <w:rFonts w:ascii="Fira Code" w:hAnsi="Fira Code" w:cs="Fira Code" w:hint="eastAsia"/>
                <w:color w:val="383A42"/>
                <w:spacing w:val="8"/>
                <w:szCs w:val="21"/>
                <w:shd w:val="clear" w:color="auto" w:fill="FAFAFA"/>
              </w:rPr>
              <w:t>；同时根据</w:t>
            </w:r>
            <w:r>
              <w:rPr>
                <w:rFonts w:ascii="Fira Code" w:hAnsi="Fira Code" w:cs="Fira Code"/>
                <w:color w:val="383A42"/>
                <w:spacing w:val="8"/>
                <w:szCs w:val="21"/>
                <w:shd w:val="clear" w:color="auto" w:fill="FAFAFA"/>
              </w:rPr>
              <w:t>系统收集的数据</w:t>
            </w:r>
            <w:r>
              <w:rPr>
                <w:rFonts w:ascii="Fira Code" w:hAnsi="Fira Code" w:cs="Fira Code" w:hint="eastAsia"/>
                <w:color w:val="383A42"/>
                <w:spacing w:val="8"/>
                <w:szCs w:val="21"/>
                <w:shd w:val="clear" w:color="auto" w:fill="FAFAFA"/>
              </w:rPr>
              <w:t>，统计</w:t>
            </w:r>
            <w:r>
              <w:rPr>
                <w:rFonts w:ascii="Fira Code" w:hAnsi="Fira Code" w:cs="Fira Code"/>
                <w:color w:val="383A42"/>
                <w:spacing w:val="8"/>
                <w:szCs w:val="21"/>
                <w:shd w:val="clear" w:color="auto" w:fill="FAFAFA"/>
              </w:rPr>
              <w:t>生成年度报告</w:t>
            </w:r>
            <w:r w:rsidR="00094301">
              <w:rPr>
                <w:rFonts w:ascii="Fira Code" w:hAnsi="Fira Code" w:cs="Fira Code" w:hint="eastAsia"/>
                <w:color w:val="383A42"/>
                <w:spacing w:val="8"/>
                <w:szCs w:val="21"/>
                <w:shd w:val="clear" w:color="auto" w:fill="FAFAFA"/>
              </w:rPr>
              <w:t>；通过自动化和数字化，减少人工成本；同时提供开发文档和源码，确保项目能够长期运行并且持续改进。</w:t>
            </w:r>
          </w:p>
        </w:tc>
      </w:tr>
      <w:tr w:rsidR="00524C29" w:rsidRPr="004A46C8" w14:paraId="2223E214" w14:textId="77777777" w:rsidTr="005C5DED">
        <w:trPr>
          <w:trHeight w:val="3564"/>
          <w:jc w:val="center"/>
        </w:trPr>
        <w:tc>
          <w:tcPr>
            <w:tcW w:w="9035" w:type="dxa"/>
            <w:gridSpan w:val="8"/>
          </w:tcPr>
          <w:p w14:paraId="24BDD868" w14:textId="77777777" w:rsidR="00524C29" w:rsidRPr="004A46C8" w:rsidRDefault="00524C29" w:rsidP="005C5DED">
            <w:pPr>
              <w:ind w:right="-57"/>
              <w:rPr>
                <w:rFonts w:ascii="宋体" w:hAnsi="宋体"/>
                <w:b/>
                <w:sz w:val="24"/>
              </w:rPr>
            </w:pPr>
            <w:r w:rsidRPr="004A46C8">
              <w:rPr>
                <w:rFonts w:ascii="宋体" w:hAnsi="宋体" w:hint="eastAsia"/>
                <w:b/>
                <w:sz w:val="24"/>
              </w:rPr>
              <w:lastRenderedPageBreak/>
              <w:t>经费预算与用途：</w:t>
            </w:r>
            <w:r w:rsidRPr="004A46C8">
              <w:rPr>
                <w:rFonts w:ascii="宋体" w:hAnsi="宋体" w:hint="eastAsia"/>
                <w:sz w:val="24"/>
              </w:rPr>
              <w:t>（资料费、试剂、药品、论文发表等）</w:t>
            </w:r>
          </w:p>
        </w:tc>
      </w:tr>
      <w:tr w:rsidR="00524C29" w:rsidRPr="004A46C8" w14:paraId="3D9AAC08" w14:textId="77777777" w:rsidTr="005C5DED">
        <w:trPr>
          <w:trHeight w:val="2951"/>
          <w:jc w:val="center"/>
        </w:trPr>
        <w:tc>
          <w:tcPr>
            <w:tcW w:w="9035" w:type="dxa"/>
            <w:gridSpan w:val="8"/>
            <w:vAlign w:val="center"/>
          </w:tcPr>
          <w:p w14:paraId="55A4DA01" w14:textId="77777777" w:rsidR="00524C29" w:rsidRPr="004A46C8" w:rsidRDefault="00524C29" w:rsidP="005C5DED">
            <w:pPr>
              <w:spacing w:line="360" w:lineRule="auto"/>
              <w:rPr>
                <w:rFonts w:ascii="宋体" w:hAnsi="宋体"/>
                <w:sz w:val="24"/>
              </w:rPr>
            </w:pPr>
            <w:r w:rsidRPr="004A46C8">
              <w:rPr>
                <w:rFonts w:ascii="宋体" w:hAnsi="宋体" w:hint="eastAsia"/>
                <w:b/>
                <w:sz w:val="24"/>
              </w:rPr>
              <w:t>指导教师意见</w:t>
            </w:r>
            <w:r w:rsidRPr="004A46C8">
              <w:rPr>
                <w:rFonts w:ascii="宋体" w:hAnsi="宋体" w:hint="eastAsia"/>
                <w:sz w:val="24"/>
              </w:rPr>
              <w:t>：</w:t>
            </w:r>
          </w:p>
          <w:p w14:paraId="304C2FCE" w14:textId="77777777" w:rsidR="00524C29" w:rsidRPr="004A46C8" w:rsidRDefault="00524C29" w:rsidP="005C5DED">
            <w:pPr>
              <w:spacing w:line="360" w:lineRule="auto"/>
              <w:rPr>
                <w:rFonts w:ascii="宋体" w:hAnsi="宋体"/>
                <w:sz w:val="24"/>
              </w:rPr>
            </w:pPr>
          </w:p>
          <w:p w14:paraId="75D2CAB3" w14:textId="77777777" w:rsidR="00524C29" w:rsidRPr="004A46C8" w:rsidRDefault="00524C29" w:rsidP="005C5DED">
            <w:pPr>
              <w:spacing w:line="360" w:lineRule="auto"/>
              <w:rPr>
                <w:rFonts w:ascii="宋体" w:hAnsi="宋体"/>
                <w:sz w:val="24"/>
              </w:rPr>
            </w:pPr>
          </w:p>
          <w:p w14:paraId="32B71F34" w14:textId="77777777" w:rsidR="00524C29" w:rsidRPr="004A46C8" w:rsidRDefault="00524C29" w:rsidP="005C5DED">
            <w:pPr>
              <w:spacing w:line="360" w:lineRule="auto"/>
              <w:rPr>
                <w:rFonts w:ascii="宋体" w:hAnsi="宋体"/>
                <w:sz w:val="24"/>
              </w:rPr>
            </w:pPr>
          </w:p>
          <w:p w14:paraId="3634D034" w14:textId="77777777" w:rsidR="00524C29" w:rsidRPr="004A46C8" w:rsidRDefault="00524C29" w:rsidP="005C5DED">
            <w:pPr>
              <w:spacing w:line="360" w:lineRule="auto"/>
              <w:jc w:val="center"/>
              <w:rPr>
                <w:rFonts w:ascii="宋体" w:hAnsi="宋体"/>
                <w:sz w:val="24"/>
              </w:rPr>
            </w:pPr>
            <w:r w:rsidRPr="004A46C8">
              <w:rPr>
                <w:rFonts w:ascii="宋体" w:hAnsi="宋体" w:hint="eastAsia"/>
                <w:sz w:val="24"/>
              </w:rPr>
              <w:t xml:space="preserve">                              签名：</w:t>
            </w:r>
          </w:p>
          <w:p w14:paraId="23242B37" w14:textId="77777777" w:rsidR="00524C29" w:rsidRPr="004A46C8" w:rsidRDefault="00524C29" w:rsidP="005C5DED">
            <w:pPr>
              <w:ind w:right="-57"/>
              <w:jc w:val="right"/>
              <w:rPr>
                <w:rFonts w:ascii="宋体" w:hAnsi="宋体"/>
                <w:sz w:val="24"/>
              </w:rPr>
            </w:pPr>
            <w:r w:rsidRPr="004A46C8">
              <w:rPr>
                <w:rFonts w:ascii="宋体" w:hAnsi="宋体" w:hint="eastAsia"/>
                <w:sz w:val="24"/>
              </w:rPr>
              <w:t>年   月   日</w:t>
            </w:r>
          </w:p>
        </w:tc>
      </w:tr>
      <w:tr w:rsidR="00524C29" w:rsidRPr="004A46C8" w14:paraId="7F33BCB6" w14:textId="77777777" w:rsidTr="005C5DED">
        <w:trPr>
          <w:trHeight w:val="1662"/>
          <w:jc w:val="center"/>
        </w:trPr>
        <w:tc>
          <w:tcPr>
            <w:tcW w:w="9035" w:type="dxa"/>
            <w:gridSpan w:val="8"/>
            <w:vAlign w:val="center"/>
          </w:tcPr>
          <w:p w14:paraId="71C67A95" w14:textId="77777777" w:rsidR="00524C29" w:rsidRPr="004A46C8" w:rsidRDefault="00524C29" w:rsidP="005C5DED">
            <w:pPr>
              <w:spacing w:line="360" w:lineRule="auto"/>
              <w:rPr>
                <w:rFonts w:ascii="宋体" w:hAnsi="宋体"/>
                <w:b/>
                <w:sz w:val="24"/>
              </w:rPr>
            </w:pPr>
            <w:r w:rsidRPr="004A46C8">
              <w:rPr>
                <w:rFonts w:ascii="宋体" w:hAnsi="宋体" w:hint="eastAsia"/>
                <w:b/>
                <w:sz w:val="24"/>
              </w:rPr>
              <w:t>学院推荐意见：</w:t>
            </w:r>
          </w:p>
          <w:p w14:paraId="66599180" w14:textId="77777777" w:rsidR="00524C29" w:rsidRPr="004A46C8" w:rsidRDefault="00524C29" w:rsidP="005C5DED">
            <w:pPr>
              <w:spacing w:line="360" w:lineRule="auto"/>
              <w:rPr>
                <w:rFonts w:ascii="宋体" w:hAnsi="宋体"/>
                <w:sz w:val="24"/>
              </w:rPr>
            </w:pPr>
          </w:p>
          <w:p w14:paraId="152FC095" w14:textId="77777777" w:rsidR="00524C29" w:rsidRPr="004A46C8" w:rsidRDefault="00524C29" w:rsidP="005C5DED">
            <w:pPr>
              <w:spacing w:line="360" w:lineRule="auto"/>
              <w:rPr>
                <w:rFonts w:ascii="宋体" w:hAnsi="宋体"/>
                <w:sz w:val="24"/>
              </w:rPr>
            </w:pPr>
          </w:p>
          <w:p w14:paraId="63FBC8E0" w14:textId="77777777" w:rsidR="00524C29" w:rsidRPr="004A46C8" w:rsidRDefault="00524C29" w:rsidP="005C5DED">
            <w:pPr>
              <w:spacing w:line="360" w:lineRule="auto"/>
              <w:jc w:val="center"/>
              <w:rPr>
                <w:rFonts w:ascii="宋体" w:hAnsi="宋体"/>
                <w:sz w:val="24"/>
              </w:rPr>
            </w:pPr>
            <w:r w:rsidRPr="004A46C8">
              <w:rPr>
                <w:rFonts w:ascii="宋体" w:hAnsi="宋体" w:hint="eastAsia"/>
                <w:sz w:val="24"/>
              </w:rPr>
              <w:t xml:space="preserve">                              签名、盖章：</w:t>
            </w:r>
          </w:p>
          <w:p w14:paraId="4D5634C8" w14:textId="77777777" w:rsidR="00524C29" w:rsidRPr="004A46C8" w:rsidRDefault="00524C29" w:rsidP="005C5DED">
            <w:pPr>
              <w:ind w:right="-57"/>
              <w:jc w:val="right"/>
              <w:rPr>
                <w:rFonts w:ascii="宋体" w:hAnsi="宋体"/>
                <w:sz w:val="24"/>
              </w:rPr>
            </w:pPr>
            <w:r w:rsidRPr="004A46C8">
              <w:rPr>
                <w:rFonts w:ascii="宋体" w:hAnsi="宋体" w:hint="eastAsia"/>
                <w:sz w:val="24"/>
              </w:rPr>
              <w:t>年   月   日</w:t>
            </w:r>
          </w:p>
        </w:tc>
      </w:tr>
      <w:tr w:rsidR="00524C29" w:rsidRPr="004A46C8" w14:paraId="11C97F0B" w14:textId="77777777" w:rsidTr="005C5DED">
        <w:trPr>
          <w:trHeight w:val="914"/>
          <w:jc w:val="center"/>
        </w:trPr>
        <w:tc>
          <w:tcPr>
            <w:tcW w:w="9035" w:type="dxa"/>
            <w:gridSpan w:val="8"/>
            <w:vAlign w:val="center"/>
          </w:tcPr>
          <w:p w14:paraId="7EDB8D12" w14:textId="77777777" w:rsidR="00524C29" w:rsidRPr="004A46C8" w:rsidRDefault="00524C29" w:rsidP="005C5DED">
            <w:pPr>
              <w:spacing w:line="360" w:lineRule="auto"/>
              <w:rPr>
                <w:rFonts w:ascii="宋体" w:hAnsi="宋体"/>
                <w:b/>
                <w:sz w:val="24"/>
              </w:rPr>
            </w:pPr>
            <w:r w:rsidRPr="004A46C8">
              <w:rPr>
                <w:rFonts w:ascii="宋体" w:hAnsi="宋体" w:hint="eastAsia"/>
                <w:b/>
                <w:sz w:val="24"/>
              </w:rPr>
              <w:t>学校审核意见：</w:t>
            </w:r>
          </w:p>
          <w:p w14:paraId="47BFEE97" w14:textId="77777777" w:rsidR="00524C29" w:rsidRPr="004A46C8" w:rsidRDefault="00524C29" w:rsidP="005C5DED">
            <w:pPr>
              <w:spacing w:line="360" w:lineRule="auto"/>
              <w:rPr>
                <w:rFonts w:ascii="宋体" w:hAnsi="宋体"/>
                <w:sz w:val="24"/>
              </w:rPr>
            </w:pPr>
          </w:p>
          <w:p w14:paraId="2930E4DC" w14:textId="77777777" w:rsidR="00524C29" w:rsidRPr="004A46C8" w:rsidRDefault="00524C29" w:rsidP="005C5DED">
            <w:pPr>
              <w:spacing w:line="360" w:lineRule="auto"/>
              <w:rPr>
                <w:rFonts w:ascii="宋体" w:hAnsi="宋体"/>
                <w:sz w:val="24"/>
              </w:rPr>
            </w:pPr>
          </w:p>
          <w:p w14:paraId="53C882C5" w14:textId="77777777" w:rsidR="00524C29" w:rsidRPr="004A46C8" w:rsidRDefault="00524C29" w:rsidP="005C5DED">
            <w:pPr>
              <w:spacing w:line="360" w:lineRule="auto"/>
              <w:jc w:val="center"/>
              <w:rPr>
                <w:rFonts w:ascii="宋体" w:hAnsi="宋体"/>
                <w:sz w:val="24"/>
              </w:rPr>
            </w:pPr>
            <w:r w:rsidRPr="004A46C8">
              <w:rPr>
                <w:rFonts w:ascii="宋体" w:hAnsi="宋体" w:hint="eastAsia"/>
                <w:sz w:val="24"/>
              </w:rPr>
              <w:t xml:space="preserve">                              盖章：</w:t>
            </w:r>
          </w:p>
          <w:p w14:paraId="4E4D97E8" w14:textId="77777777" w:rsidR="00524C29" w:rsidRPr="004A46C8" w:rsidRDefault="00524C29" w:rsidP="005C5DED">
            <w:pPr>
              <w:ind w:right="-57"/>
              <w:jc w:val="right"/>
              <w:rPr>
                <w:rFonts w:ascii="宋体" w:hAnsi="宋体"/>
                <w:sz w:val="24"/>
              </w:rPr>
            </w:pPr>
            <w:r w:rsidRPr="004A46C8">
              <w:rPr>
                <w:rFonts w:ascii="宋体" w:hAnsi="宋体" w:hint="eastAsia"/>
                <w:sz w:val="24"/>
              </w:rPr>
              <w:t>年   月   日</w:t>
            </w:r>
          </w:p>
        </w:tc>
      </w:tr>
    </w:tbl>
    <w:p w14:paraId="7A1B81B7" w14:textId="77777777" w:rsidR="00524C29" w:rsidRPr="00524C29" w:rsidRDefault="00524C29"/>
    <w:sectPr w:rsidR="00524C29" w:rsidRPr="00524C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8C37F" w14:textId="77777777" w:rsidR="006510E1" w:rsidRDefault="006510E1" w:rsidP="00B7103F">
      <w:r>
        <w:separator/>
      </w:r>
    </w:p>
  </w:endnote>
  <w:endnote w:type="continuationSeparator" w:id="0">
    <w:p w14:paraId="11C804C4" w14:textId="77777777" w:rsidR="006510E1" w:rsidRDefault="006510E1" w:rsidP="00B7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B19CE" w14:textId="77777777" w:rsidR="006510E1" w:rsidRDefault="006510E1" w:rsidP="00B7103F">
      <w:r>
        <w:separator/>
      </w:r>
    </w:p>
  </w:footnote>
  <w:footnote w:type="continuationSeparator" w:id="0">
    <w:p w14:paraId="7511E494" w14:textId="77777777" w:rsidR="006510E1" w:rsidRDefault="006510E1" w:rsidP="00B71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A7D74"/>
    <w:multiLevelType w:val="multilevel"/>
    <w:tmpl w:val="49BC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03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4C29"/>
    <w:rsid w:val="00035F9A"/>
    <w:rsid w:val="0004169C"/>
    <w:rsid w:val="00094301"/>
    <w:rsid w:val="001E3695"/>
    <w:rsid w:val="002B6A3F"/>
    <w:rsid w:val="002E4F60"/>
    <w:rsid w:val="00362138"/>
    <w:rsid w:val="00484474"/>
    <w:rsid w:val="00491C09"/>
    <w:rsid w:val="004E42AC"/>
    <w:rsid w:val="00524C29"/>
    <w:rsid w:val="00556BA1"/>
    <w:rsid w:val="005C5DED"/>
    <w:rsid w:val="006510E1"/>
    <w:rsid w:val="00652224"/>
    <w:rsid w:val="006A35CC"/>
    <w:rsid w:val="00751216"/>
    <w:rsid w:val="008B405F"/>
    <w:rsid w:val="0091127C"/>
    <w:rsid w:val="00923A46"/>
    <w:rsid w:val="009C5689"/>
    <w:rsid w:val="009E5F4A"/>
    <w:rsid w:val="00A21376"/>
    <w:rsid w:val="00B7103F"/>
    <w:rsid w:val="00C166BA"/>
    <w:rsid w:val="00EC458B"/>
    <w:rsid w:val="00F71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69139"/>
  <w15:docId w15:val="{74C6A998-45DC-45E3-B7A7-C6BB9FED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5F9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524C29"/>
    <w:pPr>
      <w:spacing w:after="120" w:line="480" w:lineRule="auto"/>
      <w:ind w:leftChars="200" w:left="420"/>
    </w:pPr>
  </w:style>
  <w:style w:type="character" w:customStyle="1" w:styleId="20">
    <w:name w:val="正文文本缩进 2 字符"/>
    <w:basedOn w:val="a0"/>
    <w:link w:val="2"/>
    <w:rsid w:val="00524C29"/>
    <w:rPr>
      <w:rFonts w:ascii="Times New Roman" w:eastAsia="宋体" w:hAnsi="Times New Roman" w:cs="Times New Roman"/>
      <w:szCs w:val="24"/>
    </w:rPr>
  </w:style>
  <w:style w:type="paragraph" w:styleId="a3">
    <w:name w:val="header"/>
    <w:basedOn w:val="a"/>
    <w:link w:val="a4"/>
    <w:uiPriority w:val="99"/>
    <w:unhideWhenUsed/>
    <w:rsid w:val="00B7103F"/>
    <w:pPr>
      <w:tabs>
        <w:tab w:val="center" w:pos="4153"/>
        <w:tab w:val="right" w:pos="8306"/>
      </w:tabs>
      <w:snapToGrid w:val="0"/>
      <w:jc w:val="center"/>
    </w:pPr>
    <w:rPr>
      <w:sz w:val="18"/>
      <w:szCs w:val="18"/>
    </w:rPr>
  </w:style>
  <w:style w:type="character" w:customStyle="1" w:styleId="a4">
    <w:name w:val="页眉 字符"/>
    <w:basedOn w:val="a0"/>
    <w:link w:val="a3"/>
    <w:uiPriority w:val="99"/>
    <w:rsid w:val="00B7103F"/>
    <w:rPr>
      <w:rFonts w:ascii="Times New Roman" w:eastAsia="宋体" w:hAnsi="Times New Roman" w:cs="Times New Roman"/>
      <w:sz w:val="18"/>
      <w:szCs w:val="18"/>
    </w:rPr>
  </w:style>
  <w:style w:type="paragraph" w:styleId="a5">
    <w:name w:val="footer"/>
    <w:basedOn w:val="a"/>
    <w:link w:val="a6"/>
    <w:uiPriority w:val="99"/>
    <w:unhideWhenUsed/>
    <w:rsid w:val="00B7103F"/>
    <w:pPr>
      <w:tabs>
        <w:tab w:val="center" w:pos="4153"/>
        <w:tab w:val="right" w:pos="8306"/>
      </w:tabs>
      <w:snapToGrid w:val="0"/>
      <w:jc w:val="left"/>
    </w:pPr>
    <w:rPr>
      <w:sz w:val="18"/>
      <w:szCs w:val="18"/>
    </w:rPr>
  </w:style>
  <w:style w:type="character" w:customStyle="1" w:styleId="a6">
    <w:name w:val="页脚 字符"/>
    <w:basedOn w:val="a0"/>
    <w:link w:val="a5"/>
    <w:uiPriority w:val="99"/>
    <w:rsid w:val="00B7103F"/>
    <w:rPr>
      <w:rFonts w:ascii="Times New Roman" w:eastAsia="宋体" w:hAnsi="Times New Roman" w:cs="Times New Roman"/>
      <w:sz w:val="18"/>
      <w:szCs w:val="18"/>
    </w:rPr>
  </w:style>
  <w:style w:type="character" w:styleId="a7">
    <w:name w:val="Strong"/>
    <w:basedOn w:val="a0"/>
    <w:uiPriority w:val="22"/>
    <w:qFormat/>
    <w:rsid w:val="00EC458B"/>
    <w:rPr>
      <w:b/>
      <w:bCs/>
    </w:rPr>
  </w:style>
  <w:style w:type="table" w:styleId="a8">
    <w:name w:val="Table Grid"/>
    <w:basedOn w:val="a1"/>
    <w:rsid w:val="00EC4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580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c:creator>
  <cp:keywords/>
  <dc:description/>
  <cp:lastModifiedBy>志程 潘</cp:lastModifiedBy>
  <cp:revision>4</cp:revision>
  <dcterms:created xsi:type="dcterms:W3CDTF">2019-03-29T02:17:00Z</dcterms:created>
  <dcterms:modified xsi:type="dcterms:W3CDTF">2024-05-25T07:26:00Z</dcterms:modified>
</cp:coreProperties>
</file>