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D4" w:rsidRDefault="00B002D4" w:rsidP="007D678C">
      <w:pPr>
        <w:shd w:val="clear" w:color="auto" w:fill="FFFFFF" w:themeFill="background1"/>
      </w:pPr>
      <w:r>
        <w:t xml:space="preserve">Отчет о выполнении проекта </w:t>
      </w:r>
      <w:r>
        <w:rPr>
          <w:lang w:val="en-US"/>
        </w:rPr>
        <w:t>EDA</w:t>
      </w:r>
      <w:r w:rsidRPr="00B002D4">
        <w:t>.</w:t>
      </w:r>
    </w:p>
    <w:p w:rsidR="00B77006" w:rsidRDefault="00B002D4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B002D4">
        <w:rPr>
          <w:b/>
          <w:u w:val="single"/>
        </w:rPr>
        <w:t>Цели и задачи проекта.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B002D4" w:rsidRDefault="00B77006" w:rsidP="00B77006">
      <w:pPr>
        <w:pStyle w:val="a3"/>
        <w:shd w:val="clear" w:color="auto" w:fill="FFFFFF" w:themeFill="background1"/>
        <w:ind w:left="0"/>
        <w:jc w:val="both"/>
      </w:pPr>
      <w:r>
        <w:t xml:space="preserve">Целью отчетного этапа проекта является подготовка с помощью разведывательного анализа данных  предложенного датасета </w:t>
      </w:r>
      <w:r w:rsidR="00B002D4">
        <w:t xml:space="preserve"> </w:t>
      </w:r>
      <w:r>
        <w:t>к построению предсказательной и рекомендательной модели.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t>Данный этап проекта предполагает решение следующих задач:</w:t>
      </w:r>
    </w:p>
    <w:p w:rsidR="00B40BE8" w:rsidRDefault="00B77006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B40BE8">
        <w:t>первичная обработка данных;</w:t>
      </w:r>
    </w:p>
    <w:p w:rsidR="00B77006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>устранение выбросов;</w:t>
      </w:r>
    </w:p>
    <w:p w:rsidR="00E44F0B" w:rsidRDefault="00E44F0B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>анализ номиативных и количественных переменных;</w:t>
      </w:r>
    </w:p>
    <w:p w:rsidR="00B40BE8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E44F0B">
        <w:t xml:space="preserve">проведение корреляционного анализа для </w:t>
      </w:r>
      <w:r w:rsidR="00B44662">
        <w:t>номиативных и количественных переменных;</w:t>
      </w:r>
    </w:p>
    <w:p w:rsidR="00B44662" w:rsidRDefault="00B44662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>устранение данных не влияющих на предсказываемую величину.</w:t>
      </w:r>
    </w:p>
    <w:p w:rsidR="00B44662" w:rsidRPr="00B77006" w:rsidRDefault="00B44662" w:rsidP="00B77006">
      <w:pPr>
        <w:pStyle w:val="a3"/>
        <w:shd w:val="clear" w:color="auto" w:fill="FFFFFF" w:themeFill="background1"/>
        <w:ind w:left="0"/>
        <w:jc w:val="both"/>
        <w:rPr>
          <w:b/>
          <w:u w:val="single"/>
        </w:rPr>
      </w:pPr>
    </w:p>
    <w:p w:rsidR="00B44662" w:rsidRDefault="00B44662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Краткое описание данных.</w:t>
      </w:r>
    </w:p>
    <w:p w:rsidR="00B44662" w:rsidRPr="00B44662" w:rsidRDefault="00B44662" w:rsidP="00B44662">
      <w:pPr>
        <w:pStyle w:val="a3"/>
        <w:shd w:val="clear" w:color="auto" w:fill="FFFFFF" w:themeFill="background1"/>
        <w:ind w:left="0"/>
      </w:pPr>
      <w:r w:rsidRPr="00B44662">
        <w:t>Ис</w:t>
      </w:r>
      <w:r w:rsidR="00242E84">
        <w:t>следуемых датасет состоит из сле</w:t>
      </w:r>
      <w:r w:rsidRPr="00B44662">
        <w:t>д</w:t>
      </w:r>
      <w:r w:rsidR="00242E84">
        <w:t>у</w:t>
      </w:r>
      <w:r w:rsidRPr="00B44662">
        <w:t>ющих переменных: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1 </w:t>
      </w:r>
      <w:r>
        <w:rPr>
          <w:rStyle w:val="HTML"/>
          <w:color w:val="313131"/>
          <w:shd w:val="clear" w:color="auto" w:fill="DEFFDF"/>
        </w:rPr>
        <w:t>school</w:t>
      </w:r>
      <w:r>
        <w:rPr>
          <w:rFonts w:ascii="Helvetica" w:hAnsi="Helvetica" w:cs="Helvetica"/>
          <w:color w:val="313131"/>
          <w:sz w:val="20"/>
          <w:szCs w:val="20"/>
        </w:rPr>
        <w:t> — аббревиатура школы, в которой учится ученик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2 </w:t>
      </w:r>
      <w:r>
        <w:rPr>
          <w:rStyle w:val="HTML"/>
          <w:color w:val="313131"/>
          <w:shd w:val="clear" w:color="auto" w:fill="DEFFDF"/>
        </w:rPr>
        <w:t>sex</w:t>
      </w:r>
      <w:r>
        <w:rPr>
          <w:rFonts w:ascii="Helvetica" w:hAnsi="Helvetica" w:cs="Helvetica"/>
          <w:color w:val="313131"/>
          <w:sz w:val="20"/>
          <w:szCs w:val="20"/>
        </w:rPr>
        <w:t> — пол ученика ('F' - женский, 'M' - мужской)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3 </w:t>
      </w:r>
      <w:r>
        <w:rPr>
          <w:rStyle w:val="HTML"/>
          <w:color w:val="313131"/>
          <w:shd w:val="clear" w:color="auto" w:fill="DEFFDF"/>
        </w:rPr>
        <w:t>age</w:t>
      </w:r>
      <w:r>
        <w:rPr>
          <w:rFonts w:ascii="Helvetica" w:hAnsi="Helvetica" w:cs="Helvetica"/>
          <w:color w:val="313131"/>
          <w:sz w:val="20"/>
          <w:szCs w:val="20"/>
        </w:rPr>
        <w:t> — возраст ученика (от 15 до 22)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4 </w:t>
      </w:r>
      <w:r>
        <w:rPr>
          <w:rStyle w:val="HTML"/>
          <w:color w:val="313131"/>
          <w:shd w:val="clear" w:color="auto" w:fill="DEFFDF"/>
        </w:rPr>
        <w:t>address</w:t>
      </w:r>
      <w:r>
        <w:rPr>
          <w:rFonts w:ascii="Helvetica" w:hAnsi="Helvetica" w:cs="Helvetica"/>
          <w:color w:val="313131"/>
          <w:sz w:val="20"/>
          <w:szCs w:val="20"/>
        </w:rPr>
        <w:t> — тип адреса ученика ('U' - городской, 'R' - за городом)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5 </w:t>
      </w:r>
      <w:r>
        <w:rPr>
          <w:rStyle w:val="HTML"/>
          <w:color w:val="313131"/>
          <w:shd w:val="clear" w:color="auto" w:fill="DEFFDF"/>
        </w:rPr>
        <w:t>famsize</w:t>
      </w:r>
      <w:r>
        <w:rPr>
          <w:rFonts w:ascii="Helvetica" w:hAnsi="Helvetica" w:cs="Helvetica"/>
          <w:color w:val="313131"/>
          <w:sz w:val="20"/>
          <w:szCs w:val="20"/>
        </w:rPr>
        <w:t> — размер семьи('LE3' &lt;= 3, 'GT3' &gt;3)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6 </w:t>
      </w:r>
      <w:r>
        <w:rPr>
          <w:rStyle w:val="HTML"/>
          <w:color w:val="313131"/>
          <w:shd w:val="clear" w:color="auto" w:fill="DEFFDF"/>
        </w:rPr>
        <w:t>Pstatus</w:t>
      </w:r>
      <w:r>
        <w:rPr>
          <w:rFonts w:ascii="Helvetica" w:hAnsi="Helvetica" w:cs="Helvetica"/>
          <w:color w:val="313131"/>
          <w:sz w:val="20"/>
          <w:szCs w:val="20"/>
        </w:rPr>
        <w:t> — статус совместного жилья родителей ('T' - живут вместе 'A' - раздельно)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7 </w:t>
      </w:r>
      <w:r>
        <w:rPr>
          <w:rStyle w:val="HTML"/>
          <w:color w:val="313131"/>
          <w:shd w:val="clear" w:color="auto" w:fill="DEFFDF"/>
        </w:rPr>
        <w:t>Medu</w:t>
      </w:r>
      <w:r>
        <w:rPr>
          <w:rFonts w:ascii="Helvetica" w:hAnsi="Helvetica" w:cs="Helvetica"/>
          <w:color w:val="313131"/>
          <w:sz w:val="20"/>
          <w:szCs w:val="20"/>
        </w:rPr>
        <w:t> — образование матери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8 </w:t>
      </w:r>
      <w:r>
        <w:rPr>
          <w:rStyle w:val="HTML"/>
          <w:color w:val="313131"/>
          <w:shd w:val="clear" w:color="auto" w:fill="DEFFDF"/>
        </w:rPr>
        <w:t>Fedu</w:t>
      </w:r>
      <w:r>
        <w:rPr>
          <w:rFonts w:ascii="Helvetica" w:hAnsi="Helvetica" w:cs="Helvetica"/>
          <w:color w:val="313131"/>
          <w:sz w:val="20"/>
          <w:szCs w:val="20"/>
        </w:rPr>
        <w:t> — образование отца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9 </w:t>
      </w:r>
      <w:r>
        <w:rPr>
          <w:rStyle w:val="HTML"/>
          <w:color w:val="313131"/>
          <w:shd w:val="clear" w:color="auto" w:fill="DEFFDF"/>
        </w:rPr>
        <w:t>Mjob</w:t>
      </w:r>
      <w:r>
        <w:rPr>
          <w:rFonts w:ascii="Helvetica" w:hAnsi="Helvetica" w:cs="Helvetica"/>
          <w:color w:val="313131"/>
          <w:sz w:val="20"/>
          <w:szCs w:val="20"/>
        </w:rPr>
        <w:t> — работа матери ('teacher' - учитель, 'health' - сфера здравоохранения, 'services' - гос служба, 'at_home' - не работает, 'other'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10 </w:t>
      </w:r>
      <w:r>
        <w:rPr>
          <w:rStyle w:val="HTML"/>
          <w:color w:val="313131"/>
          <w:shd w:val="clear" w:color="auto" w:fill="DEFFDF"/>
        </w:rPr>
        <w:t>Fjob</w:t>
      </w:r>
      <w:r>
        <w:rPr>
          <w:rFonts w:ascii="Helvetica" w:hAnsi="Helvetica" w:cs="Helvetica"/>
          <w:color w:val="313131"/>
          <w:sz w:val="20"/>
          <w:szCs w:val="20"/>
        </w:rPr>
        <w:t> — работа отца ('teacher' - учитель, 'health' - сфера здравоохранения, 'services' - гос служба, 'at_home' - не работает, 'other'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11 </w:t>
      </w:r>
      <w:r>
        <w:rPr>
          <w:rStyle w:val="HTML"/>
          <w:color w:val="313131"/>
          <w:shd w:val="clear" w:color="auto" w:fill="DEFFDF"/>
        </w:rPr>
        <w:t>reason</w:t>
      </w:r>
      <w:r>
        <w:rPr>
          <w:rFonts w:ascii="Helvetica" w:hAnsi="Helvetica" w:cs="Helvetica"/>
          <w:color w:val="313131"/>
          <w:sz w:val="20"/>
          <w:szCs w:val="20"/>
        </w:rPr>
        <w:t> — причина выбора школы ('home' - близость к дому, 'reputation' - репутация школы, 'course' - образовательная программа, 'other' - другое)</w:t>
      </w:r>
    </w:p>
    <w:p w:rsidR="00B44662" w:rsidRP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12 </w:t>
      </w:r>
      <w:r w:rsidRPr="00B44662">
        <w:rPr>
          <w:rStyle w:val="HTML"/>
          <w:color w:val="313131"/>
          <w:shd w:val="clear" w:color="auto" w:fill="DEFFDF"/>
          <w:lang w:val="en-US"/>
        </w:rPr>
        <w:t>guardian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20"/>
          <w:szCs w:val="20"/>
        </w:rPr>
        <w:t>опекун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('mother' - </w:t>
      </w:r>
      <w:r>
        <w:rPr>
          <w:rFonts w:ascii="Helvetica" w:hAnsi="Helvetica" w:cs="Helvetica"/>
          <w:color w:val="313131"/>
          <w:sz w:val="20"/>
          <w:szCs w:val="20"/>
        </w:rPr>
        <w:t>мать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'father' - </w:t>
      </w:r>
      <w:r>
        <w:rPr>
          <w:rFonts w:ascii="Helvetica" w:hAnsi="Helvetica" w:cs="Helvetica"/>
          <w:color w:val="313131"/>
          <w:sz w:val="20"/>
          <w:szCs w:val="20"/>
        </w:rPr>
        <w:t>отец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'other' - </w:t>
      </w:r>
      <w:r>
        <w:rPr>
          <w:rFonts w:ascii="Helvetica" w:hAnsi="Helvetica" w:cs="Helvetica"/>
          <w:color w:val="313131"/>
          <w:sz w:val="20"/>
          <w:szCs w:val="20"/>
        </w:rPr>
        <w:t>другое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13 </w:t>
      </w:r>
      <w:r>
        <w:rPr>
          <w:rStyle w:val="HTML"/>
          <w:color w:val="313131"/>
          <w:shd w:val="clear" w:color="auto" w:fill="DEFFDF"/>
        </w:rPr>
        <w:t>traveltime</w:t>
      </w:r>
      <w:r>
        <w:rPr>
          <w:rFonts w:ascii="Helvetica" w:hAnsi="Helvetica" w:cs="Helvetica"/>
          <w:color w:val="313131"/>
          <w:sz w:val="20"/>
          <w:szCs w:val="20"/>
        </w:rPr>
        <w:t> — время в пути до школы (1 - &lt;15 мин., 2 - 15-30 мин., 3 - 30-60 мин., 4 - &gt;60 мин.)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lastRenderedPageBreak/>
        <w:t>14 </w:t>
      </w:r>
      <w:r>
        <w:rPr>
          <w:rStyle w:val="HTML"/>
          <w:color w:val="313131"/>
          <w:shd w:val="clear" w:color="auto" w:fill="DEFFDF"/>
        </w:rPr>
        <w:t>studytime</w:t>
      </w:r>
      <w:r>
        <w:rPr>
          <w:rFonts w:ascii="Helvetica" w:hAnsi="Helvetica" w:cs="Helvetica"/>
          <w:color w:val="313131"/>
          <w:sz w:val="20"/>
          <w:szCs w:val="20"/>
        </w:rPr>
        <w:t> — время на учёбу помимо школы в неделю (1 - &lt;2 часов, 2 - 2-5 часов, 3 - 5-10 часов, 4 - &gt;10 часов)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15 </w:t>
      </w:r>
      <w:r>
        <w:rPr>
          <w:rStyle w:val="HTML"/>
          <w:color w:val="313131"/>
          <w:shd w:val="clear" w:color="auto" w:fill="DEFFDF"/>
        </w:rPr>
        <w:t>failures</w:t>
      </w:r>
      <w:r>
        <w:rPr>
          <w:rFonts w:ascii="Helvetica" w:hAnsi="Helvetica" w:cs="Helvetica"/>
          <w:color w:val="313131"/>
          <w:sz w:val="20"/>
          <w:szCs w:val="20"/>
        </w:rPr>
        <w:t> — количество внеучебных неудач (n, если 1&lt;=n&lt;3, иначе 4)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16 </w:t>
      </w:r>
      <w:r>
        <w:rPr>
          <w:rStyle w:val="HTML"/>
          <w:color w:val="313131"/>
          <w:shd w:val="clear" w:color="auto" w:fill="DEFFDF"/>
        </w:rPr>
        <w:t>schoolsup</w:t>
      </w:r>
      <w:r>
        <w:rPr>
          <w:rFonts w:ascii="Helvetica" w:hAnsi="Helvetica" w:cs="Helvetica"/>
          <w:color w:val="313131"/>
          <w:sz w:val="20"/>
          <w:szCs w:val="20"/>
        </w:rPr>
        <w:t> — дополнительная образовательная поддержка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17 </w:t>
      </w:r>
      <w:r>
        <w:rPr>
          <w:rStyle w:val="HTML"/>
          <w:color w:val="313131"/>
          <w:shd w:val="clear" w:color="auto" w:fill="DEFFDF"/>
        </w:rPr>
        <w:t>famsup</w:t>
      </w:r>
      <w:r>
        <w:rPr>
          <w:rFonts w:ascii="Helvetica" w:hAnsi="Helvetica" w:cs="Helvetica"/>
          <w:color w:val="313131"/>
          <w:sz w:val="20"/>
          <w:szCs w:val="20"/>
        </w:rPr>
        <w:t> — семейная образовательная поддержка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18 </w:t>
      </w:r>
      <w:r>
        <w:rPr>
          <w:rStyle w:val="HTML"/>
          <w:color w:val="313131"/>
          <w:shd w:val="clear" w:color="auto" w:fill="DEFFDF"/>
        </w:rPr>
        <w:t>paid</w:t>
      </w:r>
      <w:r>
        <w:rPr>
          <w:rFonts w:ascii="Helvetica" w:hAnsi="Helvetica" w:cs="Helvetica"/>
          <w:color w:val="313131"/>
          <w:sz w:val="20"/>
          <w:szCs w:val="20"/>
        </w:rPr>
        <w:t> — дополнительные платные занятия по математике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19 </w:t>
      </w:r>
      <w:r>
        <w:rPr>
          <w:rStyle w:val="HTML"/>
          <w:color w:val="313131"/>
          <w:shd w:val="clear" w:color="auto" w:fill="DEFFDF"/>
        </w:rPr>
        <w:t>activities</w:t>
      </w:r>
      <w:r>
        <w:rPr>
          <w:rFonts w:ascii="Helvetica" w:hAnsi="Helvetica" w:cs="Helvetica"/>
          <w:color w:val="313131"/>
          <w:sz w:val="20"/>
          <w:szCs w:val="20"/>
        </w:rPr>
        <w:t> — дополнительные внеучебные занятия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20 </w:t>
      </w:r>
      <w:r>
        <w:rPr>
          <w:rStyle w:val="HTML"/>
          <w:color w:val="313131"/>
          <w:shd w:val="clear" w:color="auto" w:fill="DEFFDF"/>
        </w:rPr>
        <w:t>nursery</w:t>
      </w:r>
      <w:r>
        <w:rPr>
          <w:rFonts w:ascii="Helvetica" w:hAnsi="Helvetica" w:cs="Helvetica"/>
          <w:color w:val="313131"/>
          <w:sz w:val="20"/>
          <w:szCs w:val="20"/>
        </w:rPr>
        <w:t> — посещал детский сад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21 </w:t>
      </w:r>
      <w:r>
        <w:rPr>
          <w:rStyle w:val="HTML"/>
          <w:color w:val="313131"/>
          <w:shd w:val="clear" w:color="auto" w:fill="DEFFDF"/>
        </w:rPr>
        <w:t>higher</w:t>
      </w:r>
      <w:r>
        <w:rPr>
          <w:rFonts w:ascii="Helvetica" w:hAnsi="Helvetica" w:cs="Helvetica"/>
          <w:color w:val="313131"/>
          <w:sz w:val="20"/>
          <w:szCs w:val="20"/>
        </w:rPr>
        <w:t> — хочет получить высшее образование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22 </w:t>
      </w:r>
      <w:r>
        <w:rPr>
          <w:rStyle w:val="HTML"/>
          <w:color w:val="313131"/>
          <w:shd w:val="clear" w:color="auto" w:fill="DEFFDF"/>
        </w:rPr>
        <w:t>internet</w:t>
      </w:r>
      <w:r>
        <w:rPr>
          <w:rFonts w:ascii="Helvetica" w:hAnsi="Helvetica" w:cs="Helvetica"/>
          <w:color w:val="313131"/>
          <w:sz w:val="20"/>
          <w:szCs w:val="20"/>
        </w:rPr>
        <w:t> — наличие интернета дома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23 </w:t>
      </w:r>
      <w:r>
        <w:rPr>
          <w:rStyle w:val="HTML"/>
          <w:color w:val="313131"/>
          <w:shd w:val="clear" w:color="auto" w:fill="DEFFDF"/>
        </w:rPr>
        <w:t>romantic</w:t>
      </w:r>
      <w:r>
        <w:rPr>
          <w:rFonts w:ascii="Helvetica" w:hAnsi="Helvetica" w:cs="Helvetica"/>
          <w:color w:val="313131"/>
          <w:sz w:val="20"/>
          <w:szCs w:val="20"/>
        </w:rPr>
        <w:t> — в романтических отношениях (yes или no)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24 </w:t>
      </w:r>
      <w:r>
        <w:rPr>
          <w:rStyle w:val="HTML"/>
          <w:color w:val="313131"/>
          <w:shd w:val="clear" w:color="auto" w:fill="DEFFDF"/>
        </w:rPr>
        <w:t>famrel</w:t>
      </w:r>
      <w:r>
        <w:rPr>
          <w:rFonts w:ascii="Helvetica" w:hAnsi="Helvetica" w:cs="Helvetica"/>
          <w:color w:val="313131"/>
          <w:sz w:val="20"/>
          <w:szCs w:val="20"/>
        </w:rPr>
        <w:t> — семейные отношения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25 </w:t>
      </w:r>
      <w:r>
        <w:rPr>
          <w:rStyle w:val="HTML"/>
          <w:color w:val="313131"/>
          <w:shd w:val="clear" w:color="auto" w:fill="DEFFDF"/>
        </w:rPr>
        <w:t>freetime</w:t>
      </w:r>
      <w:r>
        <w:rPr>
          <w:rFonts w:ascii="Helvetica" w:hAnsi="Helvetica" w:cs="Helvetica"/>
          <w:color w:val="313131"/>
          <w:sz w:val="20"/>
          <w:szCs w:val="20"/>
        </w:rPr>
        <w:t> — свободное время после школы (от 1 - очень мало до 5 - очень мого)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26 </w:t>
      </w:r>
      <w:r>
        <w:rPr>
          <w:rStyle w:val="HTML"/>
          <w:color w:val="313131"/>
          <w:shd w:val="clear" w:color="auto" w:fill="DEFFDF"/>
        </w:rPr>
        <w:t>goout</w:t>
      </w:r>
      <w:r>
        <w:rPr>
          <w:rFonts w:ascii="Helvetica" w:hAnsi="Helvetica" w:cs="Helvetica"/>
          <w:color w:val="313131"/>
          <w:sz w:val="20"/>
          <w:szCs w:val="20"/>
        </w:rPr>
        <w:t> — проведение времени с друзьями (от 1 - очень мало до 5 - очень много)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27 </w:t>
      </w:r>
      <w:r>
        <w:rPr>
          <w:rStyle w:val="HTML"/>
          <w:color w:val="313131"/>
          <w:shd w:val="clear" w:color="auto" w:fill="DEFFDF"/>
        </w:rPr>
        <w:t>health</w:t>
      </w:r>
      <w:r>
        <w:rPr>
          <w:rFonts w:ascii="Helvetica" w:hAnsi="Helvetica" w:cs="Helvetica"/>
          <w:color w:val="313131"/>
          <w:sz w:val="20"/>
          <w:szCs w:val="20"/>
        </w:rPr>
        <w:t> — текущее состояние здоровья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28 </w:t>
      </w:r>
      <w:r>
        <w:rPr>
          <w:rStyle w:val="HTML"/>
          <w:color w:val="313131"/>
          <w:shd w:val="clear" w:color="auto" w:fill="DEFFDF"/>
        </w:rPr>
        <w:t>absences</w:t>
      </w:r>
      <w:r>
        <w:rPr>
          <w:rFonts w:ascii="Helvetica" w:hAnsi="Helvetica" w:cs="Helvetica"/>
          <w:color w:val="313131"/>
          <w:sz w:val="20"/>
          <w:szCs w:val="20"/>
        </w:rPr>
        <w:t> — количество пропущенных занятий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29 </w:t>
      </w:r>
      <w:r>
        <w:rPr>
          <w:rStyle w:val="HTML"/>
          <w:color w:val="313131"/>
          <w:shd w:val="clear" w:color="auto" w:fill="DEFFDF"/>
        </w:rPr>
        <w:t>score</w:t>
      </w:r>
      <w:r>
        <w:rPr>
          <w:rFonts w:ascii="Helvetica" w:hAnsi="Helvetica" w:cs="Helvetica"/>
          <w:color w:val="313131"/>
          <w:sz w:val="20"/>
          <w:szCs w:val="20"/>
        </w:rPr>
        <w:t> — баллы по госэкзамену по математике</w:t>
      </w:r>
    </w:p>
    <w:p w:rsidR="00B44662" w:rsidRDefault="00B44662" w:rsidP="00B44662">
      <w:pPr>
        <w:pStyle w:val="a3"/>
        <w:shd w:val="clear" w:color="auto" w:fill="FFFFFF" w:themeFill="background1"/>
        <w:ind w:left="0"/>
        <w:rPr>
          <w:b/>
          <w:u w:val="single"/>
        </w:rPr>
      </w:pPr>
    </w:p>
    <w:p w:rsidR="00663CCF" w:rsidRDefault="00663CCF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Основные этапы работы над проектом.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 w:rsidRPr="00663CCF">
        <w:t>Первичная обработка данных</w:t>
      </w:r>
      <w:r>
        <w:t>. Данный этап предполагает изучение типов переменных , пропусков, отрицательных и нулевых значений предложенного датасета.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>Устранение выбросов для соответствующих переменных.</w:t>
      </w:r>
    </w:p>
    <w:p w:rsidR="00663CCF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>Оценка частотного распределения номиативных переменных.</w:t>
      </w:r>
    </w:p>
    <w:p w:rsidR="009C046B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>Коррелиационный анализ числовых переменных.</w:t>
      </w:r>
    </w:p>
    <w:p w:rsidR="009C046B" w:rsidRDefault="009C046B" w:rsidP="009C046B">
      <w:pPr>
        <w:pStyle w:val="a3"/>
        <w:numPr>
          <w:ilvl w:val="1"/>
          <w:numId w:val="1"/>
        </w:numPr>
        <w:shd w:val="clear" w:color="auto" w:fill="FFFFFF" w:themeFill="background1"/>
      </w:pPr>
      <w:r>
        <w:t>Коррелиационный анализ номиативных переменных.</w:t>
      </w:r>
    </w:p>
    <w:p w:rsidR="007873B8" w:rsidRDefault="007873B8" w:rsidP="009C046B">
      <w:pPr>
        <w:pStyle w:val="a3"/>
        <w:numPr>
          <w:ilvl w:val="1"/>
          <w:numId w:val="1"/>
        </w:numPr>
        <w:shd w:val="clear" w:color="auto" w:fill="FFFFFF" w:themeFill="background1"/>
      </w:pPr>
      <w:r>
        <w:t>Определение выводов на основании проведенного анализа и в соответствии с поставленными целями и задачами.</w:t>
      </w:r>
    </w:p>
    <w:p w:rsidR="00F46932" w:rsidRPr="009E592F" w:rsidRDefault="00F46932" w:rsidP="00F46932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9E592F">
        <w:rPr>
          <w:b/>
          <w:u w:val="single"/>
        </w:rPr>
        <w:t>Полученные знания в результате выполнения проекта.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Выполнение данного проекта потребовало погружение в следующие дисциплины: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>мат. статистика;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методы работы </w:t>
      </w:r>
      <w:r>
        <w:rPr>
          <w:lang w:val="en-US"/>
        </w:rPr>
        <w:t>Python</w:t>
      </w:r>
      <w:r w:rsidRPr="00F46932">
        <w:t xml:space="preserve"> </w:t>
      </w:r>
      <w:r>
        <w:t>с графическими классами, с функциями статистического анализа.</w:t>
      </w:r>
    </w:p>
    <w:p w:rsidR="00F46932" w:rsidRDefault="00F46932" w:rsidP="009E592F">
      <w:pPr>
        <w:pStyle w:val="a3"/>
        <w:shd w:val="clear" w:color="auto" w:fill="FFFFFF" w:themeFill="background1"/>
        <w:ind w:left="708"/>
        <w:jc w:val="both"/>
      </w:pPr>
      <w:r>
        <w:lastRenderedPageBreak/>
        <w:t>При исполнении проекта были получены новые знания в указанных областях, позволяющие применять на практике разведывательного анализа данных следующие методы работы: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>подготовка датасета к коррелиационному анализу;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проведение коррелиационного анализа для числовых и номиативных переменных с помощью методов графических функций и </w:t>
      </w:r>
      <w:r>
        <w:rPr>
          <w:lang w:val="en-US"/>
        </w:rPr>
        <w:t>T</w:t>
      </w:r>
      <w:r w:rsidRPr="00F46932">
        <w:t xml:space="preserve"> </w:t>
      </w:r>
      <w:r>
        <w:t>распределения Стьюдента.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</w:p>
    <w:p w:rsidR="005A7865" w:rsidRPr="00B77006" w:rsidRDefault="005A7865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B77006">
        <w:rPr>
          <w:b/>
          <w:u w:val="single"/>
        </w:rPr>
        <w:t>Качественный анализ</w:t>
      </w:r>
      <w:r w:rsidR="00591FD2" w:rsidRPr="00B77006">
        <w:rPr>
          <w:b/>
          <w:u w:val="single"/>
        </w:rPr>
        <w:t xml:space="preserve"> данных с использованием </w:t>
      </w:r>
      <w:r w:rsidR="00591FD2" w:rsidRPr="00B77006">
        <w:rPr>
          <w:b/>
          <w:u w:val="single"/>
          <w:lang w:val="en-US"/>
        </w:rPr>
        <w:t>Boxplot</w:t>
      </w:r>
      <w:r w:rsidRPr="00B77006">
        <w:rPr>
          <w:b/>
          <w:u w:val="single"/>
        </w:rPr>
        <w:t>.</w:t>
      </w:r>
    </w:p>
    <w:p w:rsidR="00E268C5" w:rsidRPr="007D678C" w:rsidRDefault="00E268C5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</w:pPr>
      <w:r w:rsidRPr="007D678C">
        <w:t xml:space="preserve">Таблица корреляции </w:t>
      </w:r>
      <w:r w:rsidRPr="007D678C">
        <w:rPr>
          <w:lang w:val="en-US"/>
        </w:rPr>
        <w:t>score</w:t>
      </w:r>
      <w:r w:rsidR="004331CF" w:rsidRPr="007D678C">
        <w:t xml:space="preserve"> без сегментации по доп. </w:t>
      </w:r>
      <w:r w:rsidR="004E2A66" w:rsidRPr="007D678C">
        <w:t>п</w:t>
      </w:r>
      <w:r w:rsidR="004331CF" w:rsidRPr="007D678C">
        <w:t>ризнаку.</w:t>
      </w:r>
    </w:p>
    <w:tbl>
      <w:tblPr>
        <w:tblStyle w:val="a4"/>
        <w:tblW w:w="9606" w:type="dxa"/>
        <w:tblLook w:val="04A0"/>
      </w:tblPr>
      <w:tblGrid>
        <w:gridCol w:w="1123"/>
        <w:gridCol w:w="2246"/>
        <w:gridCol w:w="6237"/>
      </w:tblGrid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2246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Степень корреляции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Комментарий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rPr>
                <w:lang w:val="en-US"/>
              </w:rPr>
              <w:t>Medu</w:t>
            </w:r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 xml:space="preserve">Заметен повышающий тренд при росте показателя образования матери 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rPr>
                <w:lang w:val="en-US"/>
              </w:rPr>
              <w:t>Higher</w:t>
            </w:r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Сильная</w:t>
            </w:r>
          </w:p>
        </w:tc>
        <w:tc>
          <w:tcPr>
            <w:tcW w:w="6237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Оценки заметно выше у мотивированных к получению образования учеников</w:t>
            </w:r>
          </w:p>
        </w:tc>
      </w:tr>
      <w:tr w:rsidR="005E58D5" w:rsidRPr="007D678C" w:rsidTr="004331CF">
        <w:tc>
          <w:tcPr>
            <w:tcW w:w="1123" w:type="dxa"/>
          </w:tcPr>
          <w:p w:rsidR="005E58D5" w:rsidRPr="007D678C" w:rsidRDefault="005E58D5" w:rsidP="007D678C">
            <w:pPr>
              <w:shd w:val="clear" w:color="auto" w:fill="FFFFFF" w:themeFill="background1"/>
              <w:rPr>
                <w:lang w:val="en-US"/>
              </w:rPr>
            </w:pPr>
            <w:r w:rsidRPr="007D678C">
              <w:rPr>
                <w:lang w:val="en-US"/>
              </w:rPr>
              <w:t>goout</w:t>
            </w:r>
          </w:p>
        </w:tc>
        <w:tc>
          <w:tcPr>
            <w:tcW w:w="2246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Крайний показатель показывает заметное снижение успеваемости учеников</w:t>
            </w:r>
          </w:p>
        </w:tc>
      </w:tr>
    </w:tbl>
    <w:p w:rsidR="005A7865" w:rsidRPr="007D678C" w:rsidRDefault="00B332AB" w:rsidP="007D678C">
      <w:pPr>
        <w:shd w:val="clear" w:color="auto" w:fill="FFFFFF" w:themeFill="background1"/>
      </w:pPr>
      <w:r w:rsidRPr="007D678C">
        <w:t>Остальные признаки</w:t>
      </w:r>
      <w:r w:rsidR="004E2A66" w:rsidRPr="007D678C">
        <w:t>,</w:t>
      </w:r>
      <w:r w:rsidRPr="007D678C">
        <w:t xml:space="preserve"> на мой взгляд</w:t>
      </w:r>
      <w:r w:rsidR="004E2A66" w:rsidRPr="007D678C">
        <w:t>,</w:t>
      </w:r>
      <w:r w:rsidRPr="007D678C">
        <w:t xml:space="preserve"> в данном случае не выявляют </w:t>
      </w:r>
      <w:r w:rsidR="004E2A66" w:rsidRPr="007D678C">
        <w:t xml:space="preserve">очевидной корреляции.  Перейдем к анализу корреляции </w:t>
      </w:r>
      <w:r w:rsidR="004E2A66" w:rsidRPr="007D678C">
        <w:rPr>
          <w:lang w:val="en-US"/>
        </w:rPr>
        <w:t>score</w:t>
      </w:r>
      <w:r w:rsidR="004E2A66" w:rsidRPr="007D678C">
        <w:t xml:space="preserve"> с сегментацией по доп. признаку .</w:t>
      </w:r>
    </w:p>
    <w:p w:rsidR="00AF0DF0" w:rsidRPr="007D678C" w:rsidRDefault="004E2A66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</w:pPr>
      <w:r w:rsidRPr="007D678C">
        <w:t xml:space="preserve">Выберем столбцы для сегментации  при построении </w:t>
      </w:r>
      <w:r w:rsidRPr="007D678C">
        <w:rPr>
          <w:lang w:val="en-US"/>
        </w:rPr>
        <w:t>Boxplot</w:t>
      </w:r>
      <w:r w:rsidR="00AF0DF0" w:rsidRPr="007D678C">
        <w:t>:</w:t>
      </w:r>
    </w:p>
    <w:p w:rsidR="00152737" w:rsidRPr="007D678C" w:rsidRDefault="00AF0DF0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</w:pPr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famsize, Pstatus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Mjob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Fjob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studytime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paid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activities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higher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,</w:t>
      </w:r>
      <w:r w:rsidR="00716B10" w:rsidRPr="007D678C">
        <w:rPr>
          <w:color w:val="313131"/>
          <w:shd w:val="clear" w:color="auto" w:fill="DEFFDF"/>
          <w:lang w:val="en-US"/>
        </w:rPr>
        <w:t xml:space="preserve">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romantic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famrel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goout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health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absences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</w:p>
    <w:p w:rsidR="00152737" w:rsidRPr="007D678C" w:rsidRDefault="00152737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</w:pPr>
      <w:r w:rsidRPr="007D678C">
        <w:t xml:space="preserve">Таблица корреляции </w:t>
      </w:r>
      <w:r w:rsidRPr="007D678C">
        <w:rPr>
          <w:lang w:val="en-US"/>
        </w:rPr>
        <w:t>score</w:t>
      </w:r>
      <w:r w:rsidRPr="007D678C">
        <w:t xml:space="preserve"> с сегментацией по доп. признаку.</w:t>
      </w:r>
    </w:p>
    <w:tbl>
      <w:tblPr>
        <w:tblStyle w:val="a4"/>
        <w:tblW w:w="9606" w:type="dxa"/>
        <w:tblLook w:val="04A0"/>
      </w:tblPr>
      <w:tblGrid>
        <w:gridCol w:w="1768"/>
        <w:gridCol w:w="1892"/>
        <w:gridCol w:w="2035"/>
        <w:gridCol w:w="3911"/>
      </w:tblGrid>
      <w:tr w:rsidR="00570B65" w:rsidRPr="007D678C" w:rsidTr="00EF7C2D">
        <w:tc>
          <w:tcPr>
            <w:tcW w:w="1768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1892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Признак сегментации</w:t>
            </w:r>
            <w:r w:rsidR="00E64A3E" w:rsidRPr="007D678C">
              <w:t>(</w:t>
            </w:r>
            <w:r w:rsidR="00E64A3E" w:rsidRPr="007D678C">
              <w:rPr>
                <w:lang w:val="en-US"/>
              </w:rPr>
              <w:t>hue</w:t>
            </w:r>
            <w:r w:rsidR="00E64A3E" w:rsidRPr="007D678C">
              <w:t>)</w:t>
            </w:r>
          </w:p>
        </w:tc>
        <w:tc>
          <w:tcPr>
            <w:tcW w:w="2035" w:type="dxa"/>
          </w:tcPr>
          <w:p w:rsidR="00152737" w:rsidRPr="007D678C" w:rsidRDefault="00E64A3E" w:rsidP="007D678C">
            <w:pPr>
              <w:shd w:val="clear" w:color="auto" w:fill="FFFFFF" w:themeFill="background1"/>
            </w:pPr>
            <w:r w:rsidRPr="007D678C">
              <w:t>Количество коррелируемых признаков</w:t>
            </w:r>
            <w:r w:rsidR="00152737" w:rsidRPr="007D678C">
              <w:t xml:space="preserve"> </w:t>
            </w:r>
          </w:p>
        </w:tc>
        <w:tc>
          <w:tcPr>
            <w:tcW w:w="3911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Комментарий</w:t>
            </w:r>
            <w:r w:rsidR="001F31CB" w:rsidRPr="007D678C">
              <w:t>(учитывается логика возможной взаимосвязи событий)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 xml:space="preserve">Traveltime, Medu,Mjob,Fjob, studytime, Higher, 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, </w:t>
            </w:r>
            <w:r w:rsidR="00F9035B"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freetime</w:t>
            </w:r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, goout</w:t>
            </w:r>
          </w:p>
        </w:tc>
        <w:tc>
          <w:tcPr>
            <w:tcW w:w="1892" w:type="dxa"/>
            <w:shd w:val="clear" w:color="auto" w:fill="FFFFFF" w:themeFill="background1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romantic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9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Замечена четка</w:t>
            </w:r>
            <w:r w:rsidR="00570B65" w:rsidRPr="007D678C">
              <w:rPr>
                <w:rFonts w:cstheme="minorHAnsi"/>
              </w:rPr>
              <w:t>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>тенденция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 xml:space="preserve">усиления корреляции 9 признаков со </w:t>
            </w:r>
            <w:r w:rsidR="00570B65" w:rsidRPr="007D678C">
              <w:rPr>
                <w:rFonts w:cstheme="minorHAnsi"/>
                <w:lang w:val="en-US"/>
              </w:rPr>
              <w:t>score</w:t>
            </w:r>
            <w:r w:rsidR="00570B65" w:rsidRPr="007D678C">
              <w:rPr>
                <w:rFonts w:cstheme="minorHAnsi"/>
              </w:rPr>
              <w:t xml:space="preserve"> в случае влюбленности ученика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guardian</w:t>
            </w:r>
            <w:r w:rsidRPr="007D678C">
              <w:rPr>
                <w:rFonts w:cstheme="minorHAnsi"/>
                <w:color w:val="313131"/>
                <w:shd w:val="clear" w:color="auto" w:fill="FFFFFF"/>
              </w:rPr>
              <w:t> </w:t>
            </w:r>
          </w:p>
        </w:tc>
        <w:tc>
          <w:tcPr>
            <w:tcW w:w="1892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famsize</w:t>
            </w:r>
          </w:p>
        </w:tc>
        <w:tc>
          <w:tcPr>
            <w:tcW w:w="2035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1 признака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Sex, Mjob, Fjob, freetime</w:t>
            </w:r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Pstatus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неполной семьи</w:t>
            </w:r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  <w:lang w:val="en-US"/>
              </w:rPr>
              <w:t>Medu</w:t>
            </w:r>
            <w:r w:rsidRPr="007D678C">
              <w:rPr>
                <w:rFonts w:cstheme="minorHAnsi"/>
              </w:rPr>
              <w:t>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Pstatus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, health</w:t>
            </w:r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Mjob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3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</w:t>
            </w:r>
            <w:r w:rsidR="0073349F" w:rsidRPr="007D678C">
              <w:rPr>
                <w:rFonts w:cstheme="minorHAnsi"/>
              </w:rPr>
              <w:t>заметная</w:t>
            </w:r>
            <w:r w:rsidRPr="007D678C">
              <w:rPr>
                <w:rFonts w:cstheme="minorHAnsi"/>
              </w:rPr>
              <w:t xml:space="preserve"> тенденция усиления корреляции </w:t>
            </w:r>
            <w:r w:rsidR="0073349F" w:rsidRPr="007D678C">
              <w:rPr>
                <w:rFonts w:cstheme="minorHAnsi"/>
              </w:rPr>
              <w:t>3</w:t>
            </w:r>
            <w:r w:rsidRPr="007D678C">
              <w:rPr>
                <w:rFonts w:cstheme="minorHAnsi"/>
              </w:rPr>
              <w:t xml:space="preserve">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</w:t>
            </w:r>
            <w:r w:rsidR="0073349F" w:rsidRPr="007D678C">
              <w:rPr>
                <w:rFonts w:cstheme="minorHAnsi"/>
              </w:rPr>
              <w:t xml:space="preserve">случае если статус работы матери – </w:t>
            </w:r>
            <w:r w:rsidR="0073349F" w:rsidRPr="007D678C">
              <w:rPr>
                <w:rFonts w:cstheme="minorHAnsi"/>
                <w:lang w:val="en-US"/>
              </w:rPr>
              <w:t>athome</w:t>
            </w:r>
          </w:p>
        </w:tc>
      </w:tr>
      <w:tr w:rsidR="0073349F" w:rsidRPr="007D678C" w:rsidTr="007D678C">
        <w:tc>
          <w:tcPr>
            <w:tcW w:w="1768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Fjob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73349F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Какой либо </w:t>
            </w:r>
            <w:r w:rsidR="0073349F" w:rsidRPr="007D678C">
              <w:rPr>
                <w:rFonts w:cstheme="minorHAnsi"/>
              </w:rPr>
              <w:t>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  <w:lang w:val="en-US"/>
              </w:rPr>
              <w:t>Traveltime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studytime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Слабая тенденция к усилению корреляции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paid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Какой либо 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activities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Какой либо 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Почти все </w:t>
            </w:r>
            <w:r w:rsidRPr="007D678C">
              <w:rPr>
                <w:rFonts w:cstheme="minorHAnsi"/>
              </w:rPr>
              <w:lastRenderedPageBreak/>
              <w:t>признаки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lastRenderedPageBreak/>
              <w:t>higher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Более 10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</w:t>
            </w:r>
            <w:r w:rsidRPr="007D678C">
              <w:rPr>
                <w:rFonts w:cstheme="minorHAnsi"/>
              </w:rPr>
              <w:lastRenderedPageBreak/>
              <w:t xml:space="preserve">корреляции </w:t>
            </w:r>
            <w:r w:rsidR="001F31CB" w:rsidRPr="007D678C">
              <w:rPr>
                <w:rFonts w:cstheme="minorHAnsi"/>
              </w:rPr>
              <w:t>более 10</w:t>
            </w:r>
            <w:r w:rsidRPr="007D678C">
              <w:rPr>
                <w:rFonts w:cstheme="minorHAnsi"/>
              </w:rPr>
              <w:t xml:space="preserve">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случае </w:t>
            </w:r>
            <w:r w:rsidR="001F31CB" w:rsidRPr="007D678C">
              <w:rPr>
                <w:rFonts w:cstheme="minorHAnsi"/>
              </w:rPr>
              <w:t>не желания ученика получать ВО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lastRenderedPageBreak/>
              <w:t>Medu, Fedu, Mjob, Fjob,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guardian, </w:t>
            </w:r>
            <w:r w:rsidRPr="007D678C">
              <w:rPr>
                <w:rFonts w:cstheme="minorHAnsi"/>
                <w:lang w:val="en-US"/>
              </w:rPr>
              <w:t>freetime</w:t>
            </w: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6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6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Medu, Fedu, Mjob, Fjob,</w:t>
            </w: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goout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  <w:lang w:val="en-US"/>
              </w:rPr>
              <w:t>Mjob, Fjob,</w:t>
            </w:r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Guardian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,</w:t>
            </w:r>
            <w:r w:rsidR="007D678C" w:rsidRPr="007D678C">
              <w:rPr>
                <w:rFonts w:cstheme="minorHAnsi"/>
                <w:lang w:val="en-US"/>
              </w:rPr>
              <w:t xml:space="preserve"> studytime</w:t>
            </w:r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</w:p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health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</w:tbl>
    <w:p w:rsidR="00152737" w:rsidRPr="007D678C" w:rsidRDefault="00152737" w:rsidP="007D678C">
      <w:pPr>
        <w:pStyle w:val="a3"/>
        <w:shd w:val="clear" w:color="auto" w:fill="FFFFFF" w:themeFill="background1"/>
        <w:ind w:left="0"/>
      </w:pPr>
    </w:p>
    <w:p w:rsidR="00AF0DF0" w:rsidRPr="00246262" w:rsidRDefault="00EF7C2D" w:rsidP="007D678C">
      <w:pPr>
        <w:pStyle w:val="a3"/>
        <w:numPr>
          <w:ilvl w:val="1"/>
          <w:numId w:val="1"/>
        </w:numPr>
        <w:shd w:val="clear" w:color="auto" w:fill="FFFFFF" w:themeFill="background1"/>
        <w:ind w:left="0" w:firstLine="0"/>
        <w:rPr>
          <w:b/>
        </w:rPr>
      </w:pPr>
      <w:r w:rsidRPr="00246262">
        <w:rPr>
          <w:b/>
        </w:rPr>
        <w:t>Выводы</w:t>
      </w:r>
    </w:p>
    <w:p w:rsidR="007D678C" w:rsidRPr="007D678C" w:rsidRDefault="007D678C" w:rsidP="007D678C">
      <w:pPr>
        <w:pStyle w:val="a3"/>
        <w:shd w:val="clear" w:color="auto" w:fill="FFFFFF" w:themeFill="background1"/>
        <w:ind w:left="0"/>
        <w:jc w:val="both"/>
      </w:pPr>
      <w:r w:rsidRPr="007D678C">
        <w:t xml:space="preserve">Анализ графики </w:t>
      </w:r>
      <w:r w:rsidRPr="007D678C">
        <w:rPr>
          <w:lang w:val="en-US"/>
        </w:rPr>
        <w:t>Boxplot</w:t>
      </w:r>
      <w:r w:rsidRPr="007D678C">
        <w:t xml:space="preserve"> с использованием сегментации раскрывает очевидные тенденции к усилению корреляцию в ряде случаев. Таким образом оценка данной графики позволяет с уверенностью говорить о корреляции со </w:t>
      </w:r>
      <w:r w:rsidRPr="007D678C">
        <w:rPr>
          <w:lang w:val="en-US"/>
        </w:rPr>
        <w:t>score</w:t>
      </w:r>
      <w:r w:rsidRPr="007D678C">
        <w:t xml:space="preserve"> следующих признаков:</w:t>
      </w:r>
    </w:p>
    <w:p w:rsidR="007D678C" w:rsidRDefault="007D678C" w:rsidP="007D678C">
      <w:pPr>
        <w:pStyle w:val="a3"/>
        <w:shd w:val="clear" w:color="auto" w:fill="FFFFFF" w:themeFill="background1"/>
        <w:ind w:left="0"/>
        <w:jc w:val="both"/>
        <w:rPr>
          <w:rFonts w:cstheme="minorHAnsi"/>
          <w:color w:val="313131"/>
          <w:shd w:val="clear" w:color="auto" w:fill="FFFFFF"/>
        </w:rPr>
      </w:pPr>
      <w:r w:rsidRPr="007D678C">
        <w:rPr>
          <w:lang w:val="en-US"/>
        </w:rPr>
        <w:t>Medu, Fedu, Mjob, Fjob,</w:t>
      </w:r>
      <w:r w:rsidRPr="007D678C">
        <w:rPr>
          <w:rFonts w:cstheme="minorHAnsi"/>
          <w:lang w:val="en-US"/>
        </w:rPr>
        <w:t xml:space="preserve"> studytime,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 xml:space="preserve"> Guardian, </w:t>
      </w:r>
      <w:r w:rsidRPr="007D678C">
        <w:rPr>
          <w:rFonts w:cstheme="minorHAnsi"/>
          <w:lang w:val="en-US"/>
        </w:rPr>
        <w:t xml:space="preserve">studytime, freetime, Higher, 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famrel</w:t>
      </w:r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 , 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freetime</w:t>
      </w:r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 , </w:t>
      </w:r>
      <w:r>
        <w:rPr>
          <w:rFonts w:cstheme="minorHAnsi"/>
          <w:color w:val="313131"/>
          <w:shd w:val="clear" w:color="auto" w:fill="FFFFFF"/>
          <w:lang w:val="en-US"/>
        </w:rPr>
        <w:t>goout</w:t>
      </w:r>
      <w:r w:rsidRPr="007D678C">
        <w:rPr>
          <w:rFonts w:cstheme="minorHAnsi"/>
          <w:color w:val="313131"/>
          <w:shd w:val="clear" w:color="auto" w:fill="FFFFFF"/>
          <w:lang w:val="en-US"/>
        </w:rPr>
        <w:t xml:space="preserve">, </w:t>
      </w:r>
      <w:r w:rsidRPr="007D678C">
        <w:rPr>
          <w:rStyle w:val="HTML"/>
          <w:rFonts w:asciiTheme="minorHAnsi" w:eastAsiaTheme="minorHAnsi" w:hAnsiTheme="minorHAnsi" w:cstheme="minorHAnsi"/>
          <w:color w:val="313131"/>
          <w:sz w:val="22"/>
          <w:szCs w:val="22"/>
          <w:shd w:val="clear" w:color="auto" w:fill="DEFFDF"/>
          <w:lang w:val="en-US"/>
        </w:rPr>
        <w:t>health, romantic, Pstatus</w:t>
      </w:r>
      <w:r w:rsidRPr="007D678C">
        <w:rPr>
          <w:rFonts w:cstheme="minorHAnsi"/>
          <w:color w:val="313131"/>
          <w:shd w:val="clear" w:color="auto" w:fill="FFFFFF"/>
          <w:lang w:val="en-US"/>
        </w:rPr>
        <w:t> </w:t>
      </w:r>
      <w:r w:rsidR="002A0C7D" w:rsidRPr="002A0C7D">
        <w:rPr>
          <w:rFonts w:cstheme="minorHAnsi"/>
          <w:color w:val="313131"/>
          <w:shd w:val="clear" w:color="auto" w:fill="FFFFFF"/>
          <w:lang w:val="en-US"/>
        </w:rPr>
        <w:t xml:space="preserve">. </w:t>
      </w:r>
      <w:r w:rsidR="002A0C7D">
        <w:rPr>
          <w:rFonts w:cstheme="minorHAnsi"/>
          <w:color w:val="313131"/>
          <w:shd w:val="clear" w:color="auto" w:fill="FFFFFF"/>
        </w:rPr>
        <w:t xml:space="preserve">Признаки не вошедшие в указанный список корреляцию не приносят и их можно исключить. </w:t>
      </w:r>
      <w:r w:rsidRPr="007D678C">
        <w:rPr>
          <w:rFonts w:cstheme="minorHAnsi"/>
          <w:color w:val="313131"/>
          <w:shd w:val="clear" w:color="auto" w:fill="FFFFFF"/>
          <w:lang w:val="en-US"/>
        </w:rPr>
        <w:t> </w:t>
      </w:r>
    </w:p>
    <w:p w:rsidR="00725810" w:rsidRPr="00725810" w:rsidRDefault="00725810" w:rsidP="007D678C">
      <w:pPr>
        <w:pStyle w:val="a3"/>
        <w:shd w:val="clear" w:color="auto" w:fill="FFFFFF" w:themeFill="background1"/>
        <w:ind w:left="0"/>
        <w:jc w:val="both"/>
      </w:pPr>
      <w:r>
        <w:rPr>
          <w:rFonts w:cstheme="minorHAnsi"/>
          <w:color w:val="313131"/>
          <w:shd w:val="clear" w:color="auto" w:fill="FFFFFF"/>
        </w:rPr>
        <w:t>В случае использования теста Стьюдента найдены следующие статистически значимые величины:</w:t>
      </w:r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Найдены статистически значимые различия для колонки Medu</w:t>
      </w:r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Найдены статистически значимые различия для колонки address</w:t>
      </w:r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Найдены статистически значимые различия для колонки Mjob</w:t>
      </w:r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Найдены статистически значимые различия для колонки higher</w:t>
      </w:r>
    </w:p>
    <w:p w:rsidR="00725810" w:rsidRDefault="00725810" w:rsidP="00725810">
      <w:pPr>
        <w:pStyle w:val="HTML0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Найдены статистически значимые различия для колонки romantic</w:t>
      </w:r>
    </w:p>
    <w:p w:rsidR="00725810" w:rsidRDefault="00725810" w:rsidP="00246262">
      <w:pPr>
        <w:shd w:val="clear" w:color="auto" w:fill="FFFFFF" w:themeFill="background1"/>
        <w:jc w:val="both"/>
      </w:pPr>
      <w:r>
        <w:t>Указанные столбцы так же будем использовать  для дальнейшего анализа.</w:t>
      </w:r>
    </w:p>
    <w:p w:rsidR="00725810" w:rsidRPr="00725810" w:rsidRDefault="00725810" w:rsidP="00725810">
      <w:pPr>
        <w:jc w:val="both"/>
        <w:rPr>
          <w:rFonts w:cstheme="minorHAnsi"/>
        </w:rPr>
      </w:pPr>
      <w:r w:rsidRPr="00725810">
        <w:rPr>
          <w:rFonts w:cstheme="minorHAnsi"/>
        </w:rPr>
        <w:t xml:space="preserve">Таким образом на оценку </w:t>
      </w:r>
      <w:r w:rsidRPr="00725810">
        <w:rPr>
          <w:rFonts w:cstheme="minorHAnsi"/>
          <w:lang w:val="en-US"/>
        </w:rPr>
        <w:t>score</w:t>
      </w:r>
      <w:r w:rsidRPr="00725810">
        <w:rPr>
          <w:rFonts w:cstheme="minorHAnsi"/>
        </w:rPr>
        <w:t xml:space="preserve"> влияют следующие переменные:</w:t>
      </w:r>
    </w:p>
    <w:p w:rsidR="00725810" w:rsidRPr="00725810" w:rsidRDefault="00725810" w:rsidP="00725810">
      <w:pPr>
        <w:jc w:val="both"/>
        <w:rPr>
          <w:rFonts w:cstheme="minorHAnsi"/>
          <w:b/>
          <w:lang w:val="en-US"/>
        </w:rPr>
      </w:pPr>
      <w:r w:rsidRPr="00725810">
        <w:rPr>
          <w:rFonts w:cstheme="minorHAnsi"/>
          <w:b/>
          <w:lang w:val="en-US"/>
        </w:rPr>
        <w:t>Medu, Fedu, Mjob, Fjob, studytime,</w:t>
      </w:r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 xml:space="preserve"> Guardian, </w:t>
      </w:r>
      <w:r w:rsidRPr="00725810">
        <w:rPr>
          <w:rFonts w:cstheme="minorHAnsi"/>
          <w:b/>
          <w:lang w:val="en-US"/>
        </w:rPr>
        <w:t xml:space="preserve">studytime, freetime, Higher, </w:t>
      </w:r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>famrel</w:t>
      </w:r>
      <w:r w:rsidRPr="00725810">
        <w:rPr>
          <w:rFonts w:cstheme="minorHAnsi"/>
          <w:b/>
          <w:color w:val="313131"/>
          <w:shd w:val="clear" w:color="auto" w:fill="FFFFFF"/>
          <w:lang w:val="en-US"/>
        </w:rPr>
        <w:t xml:space="preserve"> , </w:t>
      </w:r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>freetime</w:t>
      </w:r>
      <w:r w:rsidRPr="00725810">
        <w:rPr>
          <w:rFonts w:cstheme="minorHAnsi"/>
          <w:b/>
          <w:color w:val="313131"/>
          <w:shd w:val="clear" w:color="auto" w:fill="FFFFFF"/>
          <w:lang w:val="en-US"/>
        </w:rPr>
        <w:t xml:space="preserve"> , goout, </w:t>
      </w:r>
      <w:r w:rsidRPr="00725810">
        <w:rPr>
          <w:rStyle w:val="HTML"/>
          <w:rFonts w:asciiTheme="minorHAnsi" w:eastAsiaTheme="minorHAnsi" w:hAnsiTheme="minorHAnsi" w:cstheme="minorHAnsi"/>
          <w:b/>
          <w:color w:val="313131"/>
          <w:sz w:val="22"/>
          <w:szCs w:val="22"/>
          <w:shd w:val="clear" w:color="auto" w:fill="DEFFDF"/>
          <w:lang w:val="en-US"/>
        </w:rPr>
        <w:t>health, romantic, Pstatus</w:t>
      </w:r>
      <w:r w:rsidRPr="00725810">
        <w:rPr>
          <w:rFonts w:cstheme="minorHAnsi"/>
          <w:b/>
          <w:color w:val="313131"/>
          <w:shd w:val="clear" w:color="auto" w:fill="FFFFFF"/>
          <w:lang w:val="en-US"/>
        </w:rPr>
        <w:t xml:space="preserve">, </w:t>
      </w:r>
      <w:r w:rsidRPr="00725810">
        <w:rPr>
          <w:rFonts w:cstheme="minorHAnsi"/>
          <w:b/>
          <w:color w:val="000000"/>
          <w:lang w:val="en-US"/>
        </w:rPr>
        <w:t>higher</w:t>
      </w:r>
    </w:p>
    <w:p w:rsidR="00725810" w:rsidRPr="00725810" w:rsidRDefault="00725810" w:rsidP="00246262">
      <w:pPr>
        <w:shd w:val="clear" w:color="auto" w:fill="FFFFFF" w:themeFill="background1"/>
        <w:jc w:val="both"/>
        <w:rPr>
          <w:lang w:val="en-US"/>
        </w:rPr>
      </w:pPr>
    </w:p>
    <w:sectPr w:rsidR="00725810" w:rsidRPr="00725810" w:rsidSect="0021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204B1"/>
    <w:multiLevelType w:val="multilevel"/>
    <w:tmpl w:val="905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91FD2"/>
    <w:rsid w:val="000F1B4A"/>
    <w:rsid w:val="00101884"/>
    <w:rsid w:val="00115AE8"/>
    <w:rsid w:val="00152737"/>
    <w:rsid w:val="001F31CB"/>
    <w:rsid w:val="00213206"/>
    <w:rsid w:val="00242E84"/>
    <w:rsid w:val="00246262"/>
    <w:rsid w:val="002A0C7D"/>
    <w:rsid w:val="00383D28"/>
    <w:rsid w:val="004331CF"/>
    <w:rsid w:val="004E2A66"/>
    <w:rsid w:val="00570B65"/>
    <w:rsid w:val="00591FD2"/>
    <w:rsid w:val="005A7865"/>
    <w:rsid w:val="005E58D5"/>
    <w:rsid w:val="00663CCF"/>
    <w:rsid w:val="006F7742"/>
    <w:rsid w:val="00716B10"/>
    <w:rsid w:val="00725810"/>
    <w:rsid w:val="0073349F"/>
    <w:rsid w:val="007873B8"/>
    <w:rsid w:val="007D678C"/>
    <w:rsid w:val="00806A55"/>
    <w:rsid w:val="008F7BFA"/>
    <w:rsid w:val="00970AC2"/>
    <w:rsid w:val="009C046B"/>
    <w:rsid w:val="009E592F"/>
    <w:rsid w:val="00AF0DF0"/>
    <w:rsid w:val="00B002D4"/>
    <w:rsid w:val="00B332AB"/>
    <w:rsid w:val="00B40BE8"/>
    <w:rsid w:val="00B44662"/>
    <w:rsid w:val="00B77006"/>
    <w:rsid w:val="00CA7210"/>
    <w:rsid w:val="00D10A4A"/>
    <w:rsid w:val="00D90E20"/>
    <w:rsid w:val="00E268C5"/>
    <w:rsid w:val="00E44F0B"/>
    <w:rsid w:val="00E64A3E"/>
    <w:rsid w:val="00EF7C2D"/>
    <w:rsid w:val="00F04372"/>
    <w:rsid w:val="00F07467"/>
    <w:rsid w:val="00F46932"/>
    <w:rsid w:val="00F9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D2"/>
    <w:pPr>
      <w:ind w:left="720"/>
      <w:contextualSpacing/>
    </w:pPr>
  </w:style>
  <w:style w:type="table" w:styleId="a4">
    <w:name w:val="Table Grid"/>
    <w:basedOn w:val="a1"/>
    <w:uiPriority w:val="59"/>
    <w:rsid w:val="00E26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F0D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43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0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2020-05-30T09:25:00Z</dcterms:created>
  <dcterms:modified xsi:type="dcterms:W3CDTF">2020-05-30T09:25:00Z</dcterms:modified>
</cp:coreProperties>
</file>